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D6B14B" w14:textId="77777777" w:rsidR="004A263D" w:rsidRPr="00D11A70" w:rsidRDefault="004A263D" w:rsidP="004A263D">
      <w:pPr>
        <w:rPr>
          <w:rFonts w:ascii="Open Sans Light" w:hAnsi="Open Sans Light" w:cs="Open Sans Light"/>
          <w:b/>
          <w:color w:val="E05206"/>
          <w:sz w:val="52"/>
          <w:szCs w:val="52"/>
        </w:rPr>
      </w:pPr>
      <w:r>
        <w:rPr>
          <w:noProof/>
          <w:lang w:eastAsia="en-GB"/>
        </w:rPr>
        <w:drawing>
          <wp:anchor distT="0" distB="0" distL="114300" distR="114300" simplePos="0" relativeHeight="251757568" behindDoc="0" locked="0" layoutInCell="1" allowOverlap="1" wp14:anchorId="7D2C4503" wp14:editId="7F6FC80E">
            <wp:simplePos x="0" y="0"/>
            <wp:positionH relativeFrom="column">
              <wp:posOffset>-204935</wp:posOffset>
            </wp:positionH>
            <wp:positionV relativeFrom="paragraph">
              <wp:posOffset>-198496</wp:posOffset>
            </wp:positionV>
            <wp:extent cx="2795397" cy="449579"/>
            <wp:effectExtent l="0" t="0" r="5080" b="8255"/>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95397" cy="449579"/>
                    </a:xfrm>
                    <a:prstGeom prst="rect">
                      <a:avLst/>
                    </a:prstGeom>
                  </pic:spPr>
                </pic:pic>
              </a:graphicData>
            </a:graphic>
            <wp14:sizeRelH relativeFrom="page">
              <wp14:pctWidth>0</wp14:pctWidth>
            </wp14:sizeRelH>
            <wp14:sizeRelV relativeFrom="page">
              <wp14:pctHeight>0</wp14:pctHeight>
            </wp14:sizeRelV>
          </wp:anchor>
        </w:drawing>
      </w:r>
    </w:p>
    <w:p w14:paraId="5B5C56BF" w14:textId="77777777" w:rsidR="004A263D" w:rsidRPr="00D11A70" w:rsidRDefault="004A263D" w:rsidP="004A263D">
      <w:pPr>
        <w:pStyle w:val="SupportType"/>
        <w:ind w:left="0"/>
        <w:rPr>
          <w:rFonts w:ascii="Open Sans Light" w:hAnsi="Open Sans Light" w:cs="Open Sans Light"/>
          <w:sz w:val="52"/>
          <w:szCs w:val="52"/>
          <w:highlight w:val="yellow"/>
        </w:rPr>
      </w:pPr>
    </w:p>
    <w:p w14:paraId="0078C8B0" w14:textId="77777777" w:rsidR="004A263D" w:rsidRPr="00D11A70" w:rsidRDefault="004A263D" w:rsidP="004A263D">
      <w:pPr>
        <w:pStyle w:val="SupportType"/>
        <w:ind w:left="0"/>
        <w:rPr>
          <w:rFonts w:ascii="Open Sans Light" w:hAnsi="Open Sans Light" w:cs="Open Sans Light"/>
          <w:sz w:val="52"/>
          <w:szCs w:val="52"/>
          <w:highlight w:val="yellow"/>
        </w:rPr>
      </w:pPr>
    </w:p>
    <w:p w14:paraId="34B7BF9C" w14:textId="77AD5DA4" w:rsidR="004A263D" w:rsidRPr="00BC1A42" w:rsidRDefault="00D01E87" w:rsidP="004A263D">
      <w:pPr>
        <w:pStyle w:val="SupportType"/>
        <w:ind w:left="0"/>
        <w:rPr>
          <w:rFonts w:ascii="Bliss Pro Light" w:hAnsi="Bliss Pro Light"/>
          <w:sz w:val="52"/>
          <w:szCs w:val="52"/>
        </w:rPr>
      </w:pPr>
      <w:r>
        <w:rPr>
          <w:rFonts w:ascii="Bliss Pro Light" w:hAnsi="Bliss Pro Light"/>
          <w:sz w:val="52"/>
          <w:szCs w:val="52"/>
        </w:rPr>
        <w:t>Teaching</w:t>
      </w:r>
      <w:r w:rsidR="00C57D97">
        <w:rPr>
          <w:rFonts w:ascii="Bliss Pro Light" w:hAnsi="Bliss Pro Light"/>
          <w:sz w:val="52"/>
          <w:szCs w:val="52"/>
        </w:rPr>
        <w:t xml:space="preserve"> </w:t>
      </w:r>
      <w:r w:rsidR="004A263D" w:rsidRPr="00BC1A42">
        <w:rPr>
          <w:rFonts w:ascii="Bliss Pro Light" w:hAnsi="Bliss Pro Light"/>
          <w:sz w:val="52"/>
          <w:szCs w:val="52"/>
        </w:rPr>
        <w:t>Pack</w:t>
      </w:r>
    </w:p>
    <w:p w14:paraId="054CC408" w14:textId="4A1EFA5D" w:rsidR="003517FC" w:rsidRDefault="00294B96" w:rsidP="004A263D">
      <w:pPr>
        <w:pStyle w:val="SupportType"/>
        <w:ind w:left="0"/>
        <w:rPr>
          <w:rFonts w:ascii="Bliss Pro Light" w:hAnsi="Bliss Pro Light"/>
          <w:sz w:val="48"/>
          <w:szCs w:val="48"/>
        </w:rPr>
      </w:pPr>
      <w:r>
        <w:rPr>
          <w:rFonts w:ascii="Bliss Pro Light" w:hAnsi="Bliss Pro Light"/>
          <w:sz w:val="48"/>
          <w:szCs w:val="48"/>
        </w:rPr>
        <w:t xml:space="preserve">Unseen </w:t>
      </w:r>
      <w:r w:rsidR="003517FC">
        <w:rPr>
          <w:rFonts w:ascii="Bliss Pro Light" w:hAnsi="Bliss Pro Light"/>
          <w:sz w:val="48"/>
          <w:szCs w:val="48"/>
        </w:rPr>
        <w:t>P</w:t>
      </w:r>
      <w:r w:rsidR="00C45AC0" w:rsidRPr="00C45AC0">
        <w:rPr>
          <w:rFonts w:ascii="Bliss Pro Light" w:hAnsi="Bliss Pro Light"/>
          <w:sz w:val="48"/>
          <w:szCs w:val="48"/>
        </w:rPr>
        <w:t>rose</w:t>
      </w:r>
      <w:r w:rsidR="001C44E7" w:rsidRPr="00C45AC0">
        <w:rPr>
          <w:rFonts w:ascii="Bliss Pro Light" w:hAnsi="Bliss Pro Light"/>
          <w:sz w:val="48"/>
          <w:szCs w:val="48"/>
        </w:rPr>
        <w:t xml:space="preserve"> –</w:t>
      </w:r>
      <w:r w:rsidR="00A44A8E">
        <w:rPr>
          <w:rFonts w:ascii="Bliss Pro Light" w:hAnsi="Bliss Pro Light"/>
          <w:sz w:val="48"/>
          <w:szCs w:val="48"/>
        </w:rPr>
        <w:t xml:space="preserve"> </w:t>
      </w:r>
      <w:r w:rsidR="00657F10">
        <w:rPr>
          <w:rFonts w:ascii="Bliss Pro Light" w:hAnsi="Bliss Pro Light"/>
          <w:sz w:val="48"/>
          <w:szCs w:val="48"/>
        </w:rPr>
        <w:t>Writer’s techniques</w:t>
      </w:r>
    </w:p>
    <w:p w14:paraId="64F12A7A" w14:textId="00908C7B" w:rsidR="004A263D" w:rsidRPr="00BC1A42" w:rsidRDefault="004A263D" w:rsidP="00B438B0">
      <w:pPr>
        <w:pStyle w:val="Qualificationtype"/>
        <w:spacing w:before="240"/>
        <w:ind w:left="0"/>
        <w:rPr>
          <w:rFonts w:ascii="Bliss Pro Medium" w:hAnsi="Bliss Pro Medium"/>
          <w:sz w:val="52"/>
        </w:rPr>
      </w:pPr>
      <w:r w:rsidRPr="00BC1A42">
        <w:rPr>
          <w:rFonts w:ascii="Bliss Pro Medium" w:hAnsi="Bliss Pro Medium"/>
          <w:sz w:val="52"/>
        </w:rPr>
        <w:t>Cambridge IGCSE</w:t>
      </w:r>
      <w:r w:rsidR="00D01E87" w:rsidRPr="00D01E87">
        <w:rPr>
          <w:rFonts w:ascii="Bliss Pro Medium" w:hAnsi="Bliss Pro Medium"/>
          <w:sz w:val="52"/>
          <w:vertAlign w:val="superscript"/>
        </w:rPr>
        <w:t>™</w:t>
      </w:r>
      <w:r w:rsidRPr="00BC1A42">
        <w:rPr>
          <w:rFonts w:ascii="Bliss Pro Medium" w:hAnsi="Bliss Pro Medium"/>
          <w:sz w:val="52"/>
        </w:rPr>
        <w:t xml:space="preserve"> </w:t>
      </w:r>
    </w:p>
    <w:p w14:paraId="3B639115" w14:textId="577B512C" w:rsidR="004A263D" w:rsidRPr="00BC1A42" w:rsidRDefault="001C44E7" w:rsidP="00BC1A42">
      <w:pPr>
        <w:pStyle w:val="Subjecttitle"/>
        <w:ind w:left="0"/>
        <w:rPr>
          <w:sz w:val="52"/>
        </w:rPr>
      </w:pPr>
      <w:r>
        <w:rPr>
          <w:sz w:val="52"/>
        </w:rPr>
        <w:t>Literature in English</w:t>
      </w:r>
      <w:r w:rsidR="004A263D" w:rsidRPr="00BC1A42">
        <w:rPr>
          <w:sz w:val="52"/>
        </w:rPr>
        <w:t xml:space="preserve"> 0</w:t>
      </w:r>
      <w:r>
        <w:rPr>
          <w:sz w:val="52"/>
        </w:rPr>
        <w:t>475</w:t>
      </w:r>
    </w:p>
    <w:p w14:paraId="75C19816" w14:textId="77777777" w:rsidR="004A263D" w:rsidRPr="00C0413B" w:rsidRDefault="004A263D" w:rsidP="004A263D">
      <w:pPr>
        <w:spacing w:after="0"/>
        <w:rPr>
          <w:rFonts w:ascii="Bliss Pro Regular" w:hAnsi="Bliss Pro Regular" w:cs="Open Sans Light"/>
        </w:rPr>
      </w:pPr>
    </w:p>
    <w:p w14:paraId="1EF46C72" w14:textId="0949AA1F" w:rsidR="004A263D" w:rsidRPr="00C0413B" w:rsidRDefault="004A263D" w:rsidP="004A263D">
      <w:pPr>
        <w:pStyle w:val="Forexaminationfrom"/>
        <w:ind w:left="0"/>
      </w:pPr>
    </w:p>
    <w:p w14:paraId="21F10CFC" w14:textId="77777777" w:rsidR="004A263D" w:rsidRPr="008071E2" w:rsidRDefault="004A263D" w:rsidP="004A263D"/>
    <w:p w14:paraId="378BE289" w14:textId="77777777" w:rsidR="004A263D" w:rsidRPr="008071E2" w:rsidRDefault="004A263D" w:rsidP="004A263D"/>
    <w:p w14:paraId="0C7E6416" w14:textId="26879B70" w:rsidR="004A263D" w:rsidRPr="008071E2" w:rsidRDefault="004A263D" w:rsidP="004A263D"/>
    <w:p w14:paraId="67D249F3" w14:textId="37B831E4" w:rsidR="004A263D" w:rsidRDefault="004A263D" w:rsidP="004A263D"/>
    <w:p w14:paraId="096BE4B2" w14:textId="77777777" w:rsidR="004A263D" w:rsidRDefault="004A263D" w:rsidP="004A263D"/>
    <w:p w14:paraId="0B3125FB" w14:textId="77777777" w:rsidR="004A263D" w:rsidRDefault="004A263D" w:rsidP="004A263D"/>
    <w:p w14:paraId="778AD331" w14:textId="305EBD96" w:rsidR="004A263D" w:rsidRDefault="001C44E7" w:rsidP="004A263D">
      <w:pPr>
        <w:rPr>
          <w:rFonts w:ascii="Merriweather" w:hAnsi="Merriweather"/>
          <w:noProof/>
          <w:sz w:val="52"/>
          <w:szCs w:val="52"/>
          <w:lang w:eastAsia="en-GB"/>
        </w:rPr>
      </w:pPr>
      <w:r>
        <w:rPr>
          <w:noProof/>
          <w:lang w:eastAsia="en-GB"/>
        </w:rPr>
        <w:drawing>
          <wp:anchor distT="0" distB="0" distL="114300" distR="114300" simplePos="0" relativeHeight="251756544" behindDoc="0" locked="0" layoutInCell="1" allowOverlap="1" wp14:anchorId="5F7DE5E4" wp14:editId="3BE1F599">
            <wp:simplePos x="0" y="0"/>
            <wp:positionH relativeFrom="margin">
              <wp:posOffset>2603500</wp:posOffset>
            </wp:positionH>
            <wp:positionV relativeFrom="margin">
              <wp:posOffset>6223635</wp:posOffset>
            </wp:positionV>
            <wp:extent cx="3166110" cy="2879725"/>
            <wp:effectExtent l="0" t="0" r="0" b="0"/>
            <wp:wrapNone/>
            <wp:docPr id="346" name="Pictur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166110" cy="2879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D4E3CE" w14:textId="77777777" w:rsidR="004A263D" w:rsidRDefault="004A263D" w:rsidP="004A263D">
      <w:pPr>
        <w:rPr>
          <w:rFonts w:ascii="Merriweather" w:hAnsi="Merriweather"/>
          <w:noProof/>
          <w:sz w:val="52"/>
          <w:szCs w:val="52"/>
          <w:lang w:eastAsia="en-GB"/>
        </w:rPr>
      </w:pPr>
    </w:p>
    <w:p w14:paraId="213B5B5A" w14:textId="77777777" w:rsidR="004A263D" w:rsidRPr="00CE45DB" w:rsidRDefault="004A263D" w:rsidP="004A263D">
      <w:pPr>
        <w:rPr>
          <w:rFonts w:ascii="Times New Roman" w:hAnsi="Times New Roman"/>
        </w:rPr>
      </w:pPr>
      <w:r w:rsidRPr="00CE45DB">
        <w:rPr>
          <w:rFonts w:ascii="Times New Roman" w:hAnsi="Times New Roman"/>
        </w:rPr>
        <w:br w:type="page"/>
      </w:r>
    </w:p>
    <w:p w14:paraId="0756CCC4" w14:textId="4B8CE8F8" w:rsidR="004D2381" w:rsidRPr="009A2AFD" w:rsidRDefault="004D2381" w:rsidP="009A2AFD">
      <w:pPr>
        <w:pStyle w:val="Body"/>
        <w:pBdr>
          <w:top w:val="single" w:sz="8" w:space="5" w:color="575756"/>
          <w:left w:val="single" w:sz="8" w:space="5" w:color="575756"/>
          <w:bottom w:val="single" w:sz="8" w:space="5" w:color="575756"/>
          <w:right w:val="single" w:sz="8" w:space="5" w:color="575756"/>
        </w:pBdr>
        <w:shd w:val="clear" w:color="auto" w:fill="575756"/>
        <w:ind w:left="284" w:right="284"/>
        <w:rPr>
          <w:color w:val="FFFFFF" w:themeColor="background1"/>
        </w:rPr>
      </w:pPr>
      <w:r w:rsidRPr="009A2AFD">
        <w:rPr>
          <w:color w:val="FFFFFF" w:themeColor="background1"/>
        </w:rPr>
        <w:lastRenderedPageBreak/>
        <w:t>In order to help us develop the highest quality resources, we are undertaking a continuous programme of review; not only to measure the success of our resources but also to highlight areas for improvement and to identify new development needs.</w:t>
      </w:r>
    </w:p>
    <w:p w14:paraId="27FA402D" w14:textId="77777777" w:rsidR="004D2381" w:rsidRPr="009A2AFD" w:rsidRDefault="004D2381" w:rsidP="009A2AFD">
      <w:pPr>
        <w:pStyle w:val="Body"/>
        <w:pBdr>
          <w:top w:val="single" w:sz="8" w:space="5" w:color="575756"/>
          <w:left w:val="single" w:sz="8" w:space="5" w:color="575756"/>
          <w:bottom w:val="single" w:sz="8" w:space="5" w:color="575756"/>
          <w:right w:val="single" w:sz="8" w:space="5" w:color="575756"/>
        </w:pBdr>
        <w:shd w:val="clear" w:color="auto" w:fill="575756"/>
        <w:ind w:left="284" w:right="284"/>
        <w:rPr>
          <w:color w:val="FFFFFF" w:themeColor="background1"/>
        </w:rPr>
      </w:pPr>
    </w:p>
    <w:p w14:paraId="467CCCAF" w14:textId="284DBC8B" w:rsidR="004D2381" w:rsidRPr="009A2AFD" w:rsidRDefault="004D2381" w:rsidP="009A2AFD">
      <w:pPr>
        <w:pStyle w:val="Body"/>
        <w:pBdr>
          <w:top w:val="single" w:sz="8" w:space="5" w:color="575756"/>
          <w:left w:val="single" w:sz="8" w:space="5" w:color="575756"/>
          <w:bottom w:val="single" w:sz="8" w:space="5" w:color="575756"/>
          <w:right w:val="single" w:sz="8" w:space="5" w:color="575756"/>
        </w:pBdr>
        <w:shd w:val="clear" w:color="auto" w:fill="575756"/>
        <w:ind w:left="284" w:right="284"/>
        <w:rPr>
          <w:color w:val="FFFFFF" w:themeColor="background1"/>
        </w:rPr>
      </w:pPr>
      <w:r w:rsidRPr="009A2AFD">
        <w:rPr>
          <w:color w:val="FFFFFF" w:themeColor="background1"/>
        </w:rPr>
        <w:t xml:space="preserve">We invite you to complete our survey by visiting the website below. Your comments on the quality and relevance of </w:t>
      </w:r>
      <w:r w:rsidR="004A263D" w:rsidRPr="009A2AFD">
        <w:rPr>
          <w:color w:val="FFFFFF" w:themeColor="background1"/>
        </w:rPr>
        <w:t>our</w:t>
      </w:r>
      <w:r w:rsidRPr="009A2AFD">
        <w:rPr>
          <w:color w:val="FFFFFF" w:themeColor="background1"/>
        </w:rPr>
        <w:t xml:space="preserve"> resources are very important to us.</w:t>
      </w:r>
    </w:p>
    <w:p w14:paraId="3CC53EF6" w14:textId="77777777" w:rsidR="004D2381" w:rsidRPr="009A2AFD" w:rsidRDefault="004D2381" w:rsidP="009A2AFD">
      <w:pPr>
        <w:pStyle w:val="Body"/>
        <w:pBdr>
          <w:top w:val="single" w:sz="8" w:space="5" w:color="575756"/>
          <w:left w:val="single" w:sz="8" w:space="5" w:color="575756"/>
          <w:bottom w:val="single" w:sz="8" w:space="5" w:color="575756"/>
          <w:right w:val="single" w:sz="8" w:space="5" w:color="575756"/>
        </w:pBdr>
        <w:shd w:val="clear" w:color="auto" w:fill="575756"/>
        <w:ind w:left="284" w:right="284"/>
        <w:rPr>
          <w:color w:val="FFFFFF" w:themeColor="background1"/>
        </w:rPr>
      </w:pPr>
    </w:p>
    <w:p w14:paraId="760D3C61" w14:textId="372C8648" w:rsidR="004D2381" w:rsidRPr="00717078" w:rsidRDefault="00D01E87" w:rsidP="009A2AFD">
      <w:pPr>
        <w:pBdr>
          <w:top w:val="single" w:sz="8" w:space="5" w:color="575756"/>
          <w:left w:val="single" w:sz="8" w:space="5" w:color="575756"/>
          <w:bottom w:val="single" w:sz="8" w:space="5" w:color="575756"/>
          <w:right w:val="single" w:sz="8" w:space="5" w:color="575756"/>
        </w:pBdr>
        <w:shd w:val="clear" w:color="auto" w:fill="575756"/>
        <w:spacing w:after="0"/>
        <w:ind w:left="284" w:right="284"/>
        <w:rPr>
          <w:rStyle w:val="Link"/>
          <w:b w:val="0"/>
          <w:color w:val="FFFFFF" w:themeColor="background1"/>
          <w:u w:val="single"/>
        </w:rPr>
      </w:pPr>
      <w:hyperlink r:id="rId10" w:history="1">
        <w:r w:rsidR="00EA45DE" w:rsidRPr="00717078">
          <w:rPr>
            <w:rStyle w:val="Link"/>
            <w:b w:val="0"/>
            <w:color w:val="FFFFFF" w:themeColor="background1"/>
            <w:u w:val="single"/>
          </w:rPr>
          <w:t>www.surveymonkey.co.uk/r/GL6ZNJB</w:t>
        </w:r>
      </w:hyperlink>
    </w:p>
    <w:p w14:paraId="74D24D58" w14:textId="77777777" w:rsidR="004D2381" w:rsidRPr="009B0C97" w:rsidRDefault="004D2381" w:rsidP="009A2AFD">
      <w:pPr>
        <w:pStyle w:val="Body"/>
      </w:pPr>
    </w:p>
    <w:p w14:paraId="42EE2FC4" w14:textId="10B3AF7D" w:rsidR="004D2381" w:rsidRPr="009A2AFD" w:rsidRDefault="000B4235" w:rsidP="009A2AFD">
      <w:pPr>
        <w:pStyle w:val="Body"/>
        <w:pBdr>
          <w:top w:val="single" w:sz="8" w:space="5" w:color="575756"/>
          <w:left w:val="single" w:sz="8" w:space="5" w:color="575756"/>
          <w:bottom w:val="single" w:sz="8" w:space="5" w:color="575756"/>
          <w:right w:val="single" w:sz="8" w:space="5" w:color="575756"/>
        </w:pBdr>
        <w:shd w:val="clear" w:color="auto" w:fill="575756"/>
        <w:ind w:left="284" w:right="284"/>
        <w:rPr>
          <w:color w:val="FFFFFF" w:themeColor="background1"/>
        </w:rPr>
      </w:pPr>
      <w:r w:rsidRPr="009A2AFD">
        <w:rPr>
          <w:color w:val="FFFFFF" w:themeColor="background1"/>
        </w:rPr>
        <w:t>Would you like to</w:t>
      </w:r>
      <w:r w:rsidR="004D2381" w:rsidRPr="009A2AFD">
        <w:rPr>
          <w:color w:val="FFFFFF" w:themeColor="background1"/>
        </w:rPr>
        <w:t xml:space="preserve"> become a Cambridge consultant and help us develop support</w:t>
      </w:r>
      <w:r w:rsidRPr="009A2AFD">
        <w:rPr>
          <w:color w:val="FFFFFF" w:themeColor="background1"/>
        </w:rPr>
        <w:t> </w:t>
      </w:r>
      <w:r w:rsidR="004D2381" w:rsidRPr="009A2AFD">
        <w:rPr>
          <w:color w:val="FFFFFF" w:themeColor="background1"/>
        </w:rPr>
        <w:t>materials?</w:t>
      </w:r>
      <w:r w:rsidR="004D2381" w:rsidRPr="009A2AFD">
        <w:rPr>
          <w:color w:val="FFFFFF" w:themeColor="background1"/>
        </w:rPr>
        <w:br/>
      </w:r>
    </w:p>
    <w:p w14:paraId="46AB435A" w14:textId="77777777" w:rsidR="004D2381" w:rsidRPr="009A2AFD" w:rsidRDefault="004D2381" w:rsidP="009A2AFD">
      <w:pPr>
        <w:pStyle w:val="Body"/>
        <w:pBdr>
          <w:top w:val="single" w:sz="8" w:space="5" w:color="575756"/>
          <w:left w:val="single" w:sz="8" w:space="5" w:color="575756"/>
          <w:bottom w:val="single" w:sz="8" w:space="5" w:color="575756"/>
          <w:right w:val="single" w:sz="8" w:space="5" w:color="575756"/>
        </w:pBdr>
        <w:shd w:val="clear" w:color="auto" w:fill="575756"/>
        <w:ind w:left="284" w:right="284"/>
        <w:rPr>
          <w:color w:val="FFFFFF" w:themeColor="background1"/>
        </w:rPr>
      </w:pPr>
      <w:r w:rsidRPr="009A2AFD">
        <w:rPr>
          <w:color w:val="FFFFFF" w:themeColor="background1"/>
        </w:rPr>
        <w:t>Please follow the link below to register your interest.</w:t>
      </w:r>
    </w:p>
    <w:p w14:paraId="3343A2AC" w14:textId="77777777" w:rsidR="004D2381" w:rsidRPr="009A2AFD" w:rsidRDefault="004D2381" w:rsidP="009A2AFD">
      <w:pPr>
        <w:pStyle w:val="Body"/>
        <w:pBdr>
          <w:top w:val="single" w:sz="8" w:space="5" w:color="575756"/>
          <w:left w:val="single" w:sz="8" w:space="5" w:color="575756"/>
          <w:bottom w:val="single" w:sz="8" w:space="5" w:color="575756"/>
          <w:right w:val="single" w:sz="8" w:space="5" w:color="575756"/>
        </w:pBdr>
        <w:shd w:val="clear" w:color="auto" w:fill="575756"/>
        <w:ind w:left="284" w:right="284"/>
        <w:rPr>
          <w:color w:val="FFFFFF" w:themeColor="background1"/>
        </w:rPr>
      </w:pPr>
    </w:p>
    <w:p w14:paraId="44C46532" w14:textId="4C0FE180" w:rsidR="004D2381" w:rsidRPr="00717078" w:rsidRDefault="00D01E87" w:rsidP="009A2AFD">
      <w:pPr>
        <w:pBdr>
          <w:top w:val="single" w:sz="8" w:space="5" w:color="575756"/>
          <w:left w:val="single" w:sz="8" w:space="5" w:color="575756"/>
          <w:bottom w:val="single" w:sz="8" w:space="5" w:color="575756"/>
          <w:right w:val="single" w:sz="8" w:space="5" w:color="575756"/>
        </w:pBdr>
        <w:shd w:val="clear" w:color="auto" w:fill="575756"/>
        <w:spacing w:after="0"/>
        <w:ind w:left="284" w:right="284"/>
        <w:rPr>
          <w:rStyle w:val="Link"/>
          <w:color w:val="FFFFFF" w:themeColor="background1"/>
          <w:u w:val="single"/>
        </w:rPr>
      </w:pPr>
      <w:hyperlink r:id="rId11" w:history="1">
        <w:r w:rsidR="004A263D" w:rsidRPr="00717078">
          <w:rPr>
            <w:rStyle w:val="Hyperlink"/>
            <w:rFonts w:ascii="Arial" w:hAnsi="Arial"/>
            <w:color w:val="FFFFFF" w:themeColor="background1"/>
            <w:sz w:val="20"/>
          </w:rPr>
          <w:t>www.cambridgeinternational.org/cambridge-for/teachers/teacherconsultants/</w:t>
        </w:r>
      </w:hyperlink>
    </w:p>
    <w:p w14:paraId="3D6AF84B" w14:textId="77777777" w:rsidR="004D2381" w:rsidRDefault="004D2381" w:rsidP="004D2381"/>
    <w:p w14:paraId="4BC439E0" w14:textId="77777777" w:rsidR="004D2381" w:rsidRDefault="004D2381" w:rsidP="004D2381"/>
    <w:p w14:paraId="41ED1E0B" w14:textId="77777777" w:rsidR="004D2381" w:rsidRDefault="004D2381" w:rsidP="004D2381"/>
    <w:p w14:paraId="40A65367" w14:textId="77777777" w:rsidR="004D2381" w:rsidRDefault="004D2381" w:rsidP="004D2381"/>
    <w:p w14:paraId="47DA743A" w14:textId="77777777" w:rsidR="004D2381" w:rsidRDefault="004D2381" w:rsidP="004D2381"/>
    <w:p w14:paraId="22A9BECC" w14:textId="77777777" w:rsidR="004D2381" w:rsidRDefault="004D2381" w:rsidP="004D2381"/>
    <w:p w14:paraId="650956E6" w14:textId="77777777" w:rsidR="004D2381" w:rsidRDefault="004D2381" w:rsidP="004D2381"/>
    <w:p w14:paraId="325797A3" w14:textId="77777777" w:rsidR="004D2381" w:rsidRDefault="004D2381" w:rsidP="004D2381"/>
    <w:p w14:paraId="65611923" w14:textId="77777777" w:rsidR="004D2381" w:rsidRDefault="004D2381" w:rsidP="004D2381"/>
    <w:p w14:paraId="590E3425" w14:textId="77777777" w:rsidR="004D2381" w:rsidRDefault="004D2381" w:rsidP="004D2381"/>
    <w:p w14:paraId="10F366E1" w14:textId="77777777" w:rsidR="004D2381" w:rsidRDefault="004D2381" w:rsidP="004D2381"/>
    <w:p w14:paraId="64BE8DBE" w14:textId="77777777" w:rsidR="004D2381" w:rsidRDefault="004D2381" w:rsidP="004D2381"/>
    <w:p w14:paraId="7D50A137" w14:textId="0283B38A" w:rsidR="004D2381" w:rsidRDefault="004D2381" w:rsidP="004D2381"/>
    <w:p w14:paraId="118B6338" w14:textId="09709FAD" w:rsidR="004A263D" w:rsidRDefault="004A263D" w:rsidP="004D2381"/>
    <w:p w14:paraId="40AA59BC" w14:textId="77777777" w:rsidR="009A2AFD" w:rsidRDefault="009A2AFD" w:rsidP="004D2381"/>
    <w:p w14:paraId="1945AA1A" w14:textId="77777777" w:rsidR="004D2381" w:rsidRDefault="004D2381" w:rsidP="004D2381"/>
    <w:p w14:paraId="49E6FE59" w14:textId="0ABA575D" w:rsidR="004A263D" w:rsidRDefault="004A263D" w:rsidP="004A263D">
      <w:pPr>
        <w:pStyle w:val="Body"/>
        <w:rPr>
          <w:sz w:val="22"/>
          <w:szCs w:val="22"/>
        </w:rPr>
      </w:pPr>
    </w:p>
    <w:p w14:paraId="29B65232" w14:textId="77777777" w:rsidR="00D01E87" w:rsidRPr="00482694" w:rsidRDefault="00D01E87" w:rsidP="004A263D">
      <w:pPr>
        <w:pStyle w:val="Body"/>
        <w:rPr>
          <w:sz w:val="22"/>
          <w:szCs w:val="22"/>
        </w:rPr>
      </w:pPr>
    </w:p>
    <w:p w14:paraId="3DB86F5A" w14:textId="05A46FA4" w:rsidR="004A263D" w:rsidRDefault="004A263D" w:rsidP="004A263D">
      <w:pPr>
        <w:pStyle w:val="Body"/>
      </w:pPr>
      <w:r>
        <w:t>Copyright © UCLES 201</w:t>
      </w:r>
      <w:r w:rsidR="001C44E7">
        <w:t>8</w:t>
      </w:r>
    </w:p>
    <w:p w14:paraId="6794B36C" w14:textId="77777777" w:rsidR="004A263D" w:rsidRDefault="004A263D" w:rsidP="004A263D">
      <w:pPr>
        <w:pStyle w:val="Body"/>
      </w:pPr>
      <w:r>
        <w:t>Cambridge Assessment International Education is part of the Cambridge Assessment Group. Cambridge Assessment is the brand name of the University of Cambridge Local Examinations Syndicate (UCLES), which itself is a department of the University of Cambridge.</w:t>
      </w:r>
    </w:p>
    <w:p w14:paraId="4EB42D5F" w14:textId="77777777" w:rsidR="004A263D" w:rsidRDefault="004A263D" w:rsidP="004A263D">
      <w:pPr>
        <w:pStyle w:val="Body"/>
      </w:pPr>
    </w:p>
    <w:p w14:paraId="713D6801" w14:textId="77777777" w:rsidR="004A263D" w:rsidRDefault="004A263D" w:rsidP="004A263D">
      <w:pPr>
        <w:pStyle w:val="Body"/>
        <w:sectPr w:rsidR="004A263D" w:rsidSect="004A263D">
          <w:headerReference w:type="default" r:id="rId12"/>
          <w:footerReference w:type="default" r:id="rId13"/>
          <w:footerReference w:type="first" r:id="rId14"/>
          <w:pgSz w:w="11906" w:h="16838"/>
          <w:pgMar w:top="1134" w:right="1134" w:bottom="1134" w:left="1134" w:header="0" w:footer="454" w:gutter="0"/>
          <w:cols w:space="708"/>
          <w:titlePg/>
          <w:docGrid w:linePitch="360"/>
        </w:sectPr>
      </w:pPr>
      <w:r>
        <w:t>UCLES retains the copyright on all its publications. Registered Centres are permitted to copy material from this booklet for their own internal use. However, we cannot give permission to Centres to photocopy any material that is acknowledged to a third party, even for internal use within a Centre.</w:t>
      </w:r>
    </w:p>
    <w:p w14:paraId="59FE36F4" w14:textId="77777777" w:rsidR="00D129A6" w:rsidRPr="00D129A6" w:rsidRDefault="004A263D" w:rsidP="001E041B">
      <w:pPr>
        <w:pStyle w:val="SectionHead"/>
        <w:rPr>
          <w:noProof/>
          <w:color w:val="auto"/>
          <w:sz w:val="22"/>
          <w:szCs w:val="22"/>
        </w:rPr>
      </w:pPr>
      <w:bookmarkStart w:id="0" w:name="_Toc447793296"/>
      <w:bookmarkStart w:id="1" w:name="_Toc447794606"/>
      <w:bookmarkStart w:id="2" w:name="_Toc484772109"/>
      <w:bookmarkStart w:id="3" w:name="_Toc499278803"/>
      <w:bookmarkStart w:id="4" w:name="_Toc504137619"/>
      <w:bookmarkStart w:id="5" w:name="_Toc504398102"/>
      <w:bookmarkStart w:id="6" w:name="_Toc504491017"/>
      <w:bookmarkStart w:id="7" w:name="_Toc505606925"/>
      <w:bookmarkStart w:id="8" w:name="_Toc509500386"/>
      <w:r w:rsidRPr="008071E2">
        <w:lastRenderedPageBreak/>
        <w:t>Contents</w:t>
      </w:r>
      <w:bookmarkEnd w:id="0"/>
      <w:bookmarkEnd w:id="1"/>
      <w:bookmarkEnd w:id="2"/>
      <w:bookmarkEnd w:id="3"/>
      <w:bookmarkEnd w:id="4"/>
      <w:bookmarkEnd w:id="5"/>
      <w:bookmarkEnd w:id="6"/>
      <w:bookmarkEnd w:id="7"/>
      <w:bookmarkEnd w:id="8"/>
      <w:r w:rsidRPr="00C62033">
        <w:rPr>
          <w:rFonts w:eastAsia="Calibri"/>
          <w:b/>
          <w:color w:val="000000" w:themeColor="text1"/>
          <w:sz w:val="22"/>
        </w:rPr>
        <w:fldChar w:fldCharType="begin"/>
      </w:r>
      <w:r w:rsidRPr="00C62033">
        <w:rPr>
          <w:color w:val="000000" w:themeColor="text1"/>
          <w:sz w:val="22"/>
        </w:rPr>
        <w:instrText xml:space="preserve"> TOC \h \z \t "Section Head,1,A Head,2" </w:instrText>
      </w:r>
      <w:r w:rsidRPr="00C62033">
        <w:rPr>
          <w:rFonts w:eastAsia="Calibri"/>
          <w:b/>
          <w:color w:val="000000" w:themeColor="text1"/>
          <w:sz w:val="22"/>
        </w:rPr>
        <w:fldChar w:fldCharType="separate"/>
      </w:r>
    </w:p>
    <w:p w14:paraId="71E0A3E2" w14:textId="77777777" w:rsidR="00D129A6" w:rsidRPr="00D129A6" w:rsidRDefault="00D01E87">
      <w:pPr>
        <w:pStyle w:val="TOC1"/>
        <w:rPr>
          <w:rFonts w:asciiTheme="minorHAnsi" w:eastAsiaTheme="minorEastAsia" w:hAnsiTheme="minorHAnsi" w:cstheme="minorBidi"/>
          <w:b w:val="0"/>
          <w:bCs w:val="0"/>
          <w:noProof/>
          <w:color w:val="auto"/>
          <w:sz w:val="22"/>
          <w:szCs w:val="22"/>
          <w:lang w:eastAsia="en-GB"/>
        </w:rPr>
      </w:pPr>
      <w:hyperlink w:anchor="_Toc509500387" w:history="1">
        <w:r w:rsidR="00D129A6" w:rsidRPr="00D129A6">
          <w:rPr>
            <w:rStyle w:val="Hyperlink"/>
            <w:b w:val="0"/>
            <w:noProof/>
            <w:color w:val="auto"/>
            <w:sz w:val="22"/>
            <w:szCs w:val="22"/>
          </w:rPr>
          <w:t>Introduction</w:t>
        </w:r>
        <w:r w:rsidR="00D129A6" w:rsidRPr="00D129A6">
          <w:rPr>
            <w:b w:val="0"/>
            <w:noProof/>
            <w:webHidden/>
            <w:color w:val="auto"/>
            <w:sz w:val="22"/>
            <w:szCs w:val="22"/>
          </w:rPr>
          <w:tab/>
        </w:r>
        <w:r w:rsidR="00D129A6" w:rsidRPr="00D129A6">
          <w:rPr>
            <w:b w:val="0"/>
            <w:noProof/>
            <w:webHidden/>
            <w:color w:val="auto"/>
            <w:sz w:val="22"/>
            <w:szCs w:val="22"/>
          </w:rPr>
          <w:fldChar w:fldCharType="begin"/>
        </w:r>
        <w:r w:rsidR="00D129A6" w:rsidRPr="00D129A6">
          <w:rPr>
            <w:b w:val="0"/>
            <w:noProof/>
            <w:webHidden/>
            <w:color w:val="auto"/>
            <w:sz w:val="22"/>
            <w:szCs w:val="22"/>
          </w:rPr>
          <w:instrText xml:space="preserve"> PAGEREF _Toc509500387 \h </w:instrText>
        </w:r>
        <w:r w:rsidR="00D129A6" w:rsidRPr="00D129A6">
          <w:rPr>
            <w:b w:val="0"/>
            <w:noProof/>
            <w:webHidden/>
            <w:color w:val="auto"/>
            <w:sz w:val="22"/>
            <w:szCs w:val="22"/>
          </w:rPr>
        </w:r>
        <w:r w:rsidR="00D129A6" w:rsidRPr="00D129A6">
          <w:rPr>
            <w:b w:val="0"/>
            <w:noProof/>
            <w:webHidden/>
            <w:color w:val="auto"/>
            <w:sz w:val="22"/>
            <w:szCs w:val="22"/>
          </w:rPr>
          <w:fldChar w:fldCharType="separate"/>
        </w:r>
        <w:r w:rsidR="00D129A6" w:rsidRPr="00D129A6">
          <w:rPr>
            <w:b w:val="0"/>
            <w:noProof/>
            <w:webHidden/>
            <w:color w:val="auto"/>
            <w:sz w:val="22"/>
            <w:szCs w:val="22"/>
          </w:rPr>
          <w:t>4</w:t>
        </w:r>
        <w:r w:rsidR="00D129A6" w:rsidRPr="00D129A6">
          <w:rPr>
            <w:b w:val="0"/>
            <w:noProof/>
            <w:webHidden/>
            <w:color w:val="auto"/>
            <w:sz w:val="22"/>
            <w:szCs w:val="22"/>
          </w:rPr>
          <w:fldChar w:fldCharType="end"/>
        </w:r>
      </w:hyperlink>
    </w:p>
    <w:p w14:paraId="51FC0292" w14:textId="77777777" w:rsidR="00D129A6" w:rsidRPr="00D129A6" w:rsidRDefault="00D01E87">
      <w:pPr>
        <w:pStyle w:val="TOC1"/>
        <w:rPr>
          <w:rFonts w:asciiTheme="minorHAnsi" w:eastAsiaTheme="minorEastAsia" w:hAnsiTheme="minorHAnsi" w:cstheme="minorBidi"/>
          <w:b w:val="0"/>
          <w:bCs w:val="0"/>
          <w:noProof/>
          <w:color w:val="auto"/>
          <w:sz w:val="22"/>
          <w:szCs w:val="22"/>
          <w:lang w:eastAsia="en-GB"/>
        </w:rPr>
      </w:pPr>
      <w:hyperlink w:anchor="_Toc509500388" w:history="1">
        <w:r w:rsidR="00D129A6" w:rsidRPr="00D129A6">
          <w:rPr>
            <w:rStyle w:val="Hyperlink"/>
            <w:b w:val="0"/>
            <w:noProof/>
            <w:color w:val="auto"/>
            <w:sz w:val="22"/>
            <w:szCs w:val="22"/>
          </w:rPr>
          <w:t>Lesson plan – Writer’s techniques (Unseen prose)</w:t>
        </w:r>
        <w:r w:rsidR="00D129A6" w:rsidRPr="00D129A6">
          <w:rPr>
            <w:b w:val="0"/>
            <w:noProof/>
            <w:webHidden/>
            <w:color w:val="auto"/>
            <w:sz w:val="22"/>
            <w:szCs w:val="22"/>
          </w:rPr>
          <w:tab/>
        </w:r>
        <w:r w:rsidR="00D129A6" w:rsidRPr="00D129A6">
          <w:rPr>
            <w:b w:val="0"/>
            <w:noProof/>
            <w:webHidden/>
            <w:color w:val="auto"/>
            <w:sz w:val="22"/>
            <w:szCs w:val="22"/>
          </w:rPr>
          <w:fldChar w:fldCharType="begin"/>
        </w:r>
        <w:r w:rsidR="00D129A6" w:rsidRPr="00D129A6">
          <w:rPr>
            <w:b w:val="0"/>
            <w:noProof/>
            <w:webHidden/>
            <w:color w:val="auto"/>
            <w:sz w:val="22"/>
            <w:szCs w:val="22"/>
          </w:rPr>
          <w:instrText xml:space="preserve"> PAGEREF _Toc509500388 \h </w:instrText>
        </w:r>
        <w:r w:rsidR="00D129A6" w:rsidRPr="00D129A6">
          <w:rPr>
            <w:b w:val="0"/>
            <w:noProof/>
            <w:webHidden/>
            <w:color w:val="auto"/>
            <w:sz w:val="22"/>
            <w:szCs w:val="22"/>
          </w:rPr>
        </w:r>
        <w:r w:rsidR="00D129A6" w:rsidRPr="00D129A6">
          <w:rPr>
            <w:b w:val="0"/>
            <w:noProof/>
            <w:webHidden/>
            <w:color w:val="auto"/>
            <w:sz w:val="22"/>
            <w:szCs w:val="22"/>
          </w:rPr>
          <w:fldChar w:fldCharType="separate"/>
        </w:r>
        <w:r w:rsidR="00D129A6" w:rsidRPr="00D129A6">
          <w:rPr>
            <w:b w:val="0"/>
            <w:noProof/>
            <w:webHidden/>
            <w:color w:val="auto"/>
            <w:sz w:val="22"/>
            <w:szCs w:val="22"/>
          </w:rPr>
          <w:t>5</w:t>
        </w:r>
        <w:r w:rsidR="00D129A6" w:rsidRPr="00D129A6">
          <w:rPr>
            <w:b w:val="0"/>
            <w:noProof/>
            <w:webHidden/>
            <w:color w:val="auto"/>
            <w:sz w:val="22"/>
            <w:szCs w:val="22"/>
          </w:rPr>
          <w:fldChar w:fldCharType="end"/>
        </w:r>
      </w:hyperlink>
    </w:p>
    <w:p w14:paraId="4BFB836A" w14:textId="77777777" w:rsidR="00D129A6" w:rsidRPr="00D129A6" w:rsidRDefault="00D01E87">
      <w:pPr>
        <w:pStyle w:val="TOC1"/>
        <w:rPr>
          <w:rFonts w:asciiTheme="minorHAnsi" w:eastAsiaTheme="minorEastAsia" w:hAnsiTheme="minorHAnsi" w:cstheme="minorBidi"/>
          <w:b w:val="0"/>
          <w:bCs w:val="0"/>
          <w:noProof/>
          <w:color w:val="auto"/>
          <w:sz w:val="22"/>
          <w:szCs w:val="22"/>
          <w:lang w:eastAsia="en-GB"/>
        </w:rPr>
      </w:pPr>
      <w:hyperlink w:anchor="_Toc509500389" w:history="1">
        <w:r w:rsidR="00D129A6" w:rsidRPr="00D129A6">
          <w:rPr>
            <w:rStyle w:val="Hyperlink"/>
            <w:b w:val="0"/>
            <w:noProof/>
            <w:color w:val="auto"/>
            <w:sz w:val="22"/>
            <w:szCs w:val="22"/>
          </w:rPr>
          <w:t>Teacher notes</w:t>
        </w:r>
        <w:r w:rsidR="00D129A6" w:rsidRPr="00D129A6">
          <w:rPr>
            <w:b w:val="0"/>
            <w:noProof/>
            <w:webHidden/>
            <w:color w:val="auto"/>
            <w:sz w:val="22"/>
            <w:szCs w:val="22"/>
          </w:rPr>
          <w:tab/>
        </w:r>
        <w:r w:rsidR="00D129A6" w:rsidRPr="00D129A6">
          <w:rPr>
            <w:b w:val="0"/>
            <w:noProof/>
            <w:webHidden/>
            <w:color w:val="auto"/>
            <w:sz w:val="22"/>
            <w:szCs w:val="22"/>
          </w:rPr>
          <w:fldChar w:fldCharType="begin"/>
        </w:r>
        <w:r w:rsidR="00D129A6" w:rsidRPr="00D129A6">
          <w:rPr>
            <w:b w:val="0"/>
            <w:noProof/>
            <w:webHidden/>
            <w:color w:val="auto"/>
            <w:sz w:val="22"/>
            <w:szCs w:val="22"/>
          </w:rPr>
          <w:instrText xml:space="preserve"> PAGEREF _Toc509500389 \h </w:instrText>
        </w:r>
        <w:r w:rsidR="00D129A6" w:rsidRPr="00D129A6">
          <w:rPr>
            <w:b w:val="0"/>
            <w:noProof/>
            <w:webHidden/>
            <w:color w:val="auto"/>
            <w:sz w:val="22"/>
            <w:szCs w:val="22"/>
          </w:rPr>
        </w:r>
        <w:r w:rsidR="00D129A6" w:rsidRPr="00D129A6">
          <w:rPr>
            <w:b w:val="0"/>
            <w:noProof/>
            <w:webHidden/>
            <w:color w:val="auto"/>
            <w:sz w:val="22"/>
            <w:szCs w:val="22"/>
          </w:rPr>
          <w:fldChar w:fldCharType="separate"/>
        </w:r>
        <w:r w:rsidR="00D129A6" w:rsidRPr="00D129A6">
          <w:rPr>
            <w:b w:val="0"/>
            <w:noProof/>
            <w:webHidden/>
            <w:color w:val="auto"/>
            <w:sz w:val="22"/>
            <w:szCs w:val="22"/>
          </w:rPr>
          <w:t>8</w:t>
        </w:r>
        <w:r w:rsidR="00D129A6" w:rsidRPr="00D129A6">
          <w:rPr>
            <w:b w:val="0"/>
            <w:noProof/>
            <w:webHidden/>
            <w:color w:val="auto"/>
            <w:sz w:val="22"/>
            <w:szCs w:val="22"/>
          </w:rPr>
          <w:fldChar w:fldCharType="end"/>
        </w:r>
      </w:hyperlink>
    </w:p>
    <w:p w14:paraId="4DC8AD52" w14:textId="77777777" w:rsidR="00D129A6" w:rsidRPr="00D129A6" w:rsidRDefault="00D129A6">
      <w:pPr>
        <w:pStyle w:val="TOC1"/>
        <w:rPr>
          <w:rFonts w:asciiTheme="minorHAnsi" w:eastAsiaTheme="minorEastAsia" w:hAnsiTheme="minorHAnsi" w:cstheme="minorBidi"/>
          <w:b w:val="0"/>
          <w:bCs w:val="0"/>
          <w:noProof/>
          <w:color w:val="auto"/>
          <w:sz w:val="22"/>
          <w:szCs w:val="22"/>
          <w:lang w:eastAsia="en-GB"/>
        </w:rPr>
      </w:pPr>
      <w:hyperlink w:anchor="_Toc509500391" w:history="1">
        <w:r w:rsidRPr="00D129A6">
          <w:rPr>
            <w:rStyle w:val="Hyperlink"/>
            <w:b w:val="0"/>
            <w:noProof/>
            <w:color w:val="auto"/>
            <w:sz w:val="22"/>
            <w:szCs w:val="22"/>
          </w:rPr>
          <w:t>Lesson resources</w:t>
        </w:r>
        <w:r w:rsidRPr="00D129A6">
          <w:rPr>
            <w:b w:val="0"/>
            <w:noProof/>
            <w:webHidden/>
            <w:color w:val="auto"/>
            <w:sz w:val="22"/>
            <w:szCs w:val="22"/>
          </w:rPr>
          <w:tab/>
        </w:r>
        <w:r w:rsidRPr="00D129A6">
          <w:rPr>
            <w:b w:val="0"/>
            <w:noProof/>
            <w:webHidden/>
            <w:color w:val="auto"/>
            <w:sz w:val="22"/>
            <w:szCs w:val="22"/>
          </w:rPr>
          <w:fldChar w:fldCharType="begin"/>
        </w:r>
        <w:r w:rsidRPr="00D129A6">
          <w:rPr>
            <w:b w:val="0"/>
            <w:noProof/>
            <w:webHidden/>
            <w:color w:val="auto"/>
            <w:sz w:val="22"/>
            <w:szCs w:val="22"/>
          </w:rPr>
          <w:instrText xml:space="preserve"> PAGEREF _Toc509500391 \h </w:instrText>
        </w:r>
        <w:r w:rsidRPr="00D129A6">
          <w:rPr>
            <w:b w:val="0"/>
            <w:noProof/>
            <w:webHidden/>
            <w:color w:val="auto"/>
            <w:sz w:val="22"/>
            <w:szCs w:val="22"/>
          </w:rPr>
        </w:r>
        <w:r w:rsidRPr="00D129A6">
          <w:rPr>
            <w:b w:val="0"/>
            <w:noProof/>
            <w:webHidden/>
            <w:color w:val="auto"/>
            <w:sz w:val="22"/>
            <w:szCs w:val="22"/>
          </w:rPr>
          <w:fldChar w:fldCharType="separate"/>
        </w:r>
        <w:r w:rsidRPr="00D129A6">
          <w:rPr>
            <w:b w:val="0"/>
            <w:noProof/>
            <w:webHidden/>
            <w:color w:val="auto"/>
            <w:sz w:val="22"/>
            <w:szCs w:val="22"/>
          </w:rPr>
          <w:t>10</w:t>
        </w:r>
        <w:r w:rsidRPr="00D129A6">
          <w:rPr>
            <w:b w:val="0"/>
            <w:noProof/>
            <w:webHidden/>
            <w:color w:val="auto"/>
            <w:sz w:val="22"/>
            <w:szCs w:val="22"/>
          </w:rPr>
          <w:fldChar w:fldCharType="end"/>
        </w:r>
      </w:hyperlink>
    </w:p>
    <w:p w14:paraId="26AE1355" w14:textId="77777777" w:rsidR="00D129A6" w:rsidRPr="00D129A6" w:rsidRDefault="00D01E87">
      <w:pPr>
        <w:pStyle w:val="TOC1"/>
        <w:rPr>
          <w:rFonts w:asciiTheme="minorHAnsi" w:eastAsiaTheme="minorEastAsia" w:hAnsiTheme="minorHAnsi" w:cstheme="minorBidi"/>
          <w:b w:val="0"/>
          <w:bCs w:val="0"/>
          <w:noProof/>
          <w:color w:val="auto"/>
          <w:sz w:val="22"/>
          <w:szCs w:val="22"/>
          <w:lang w:eastAsia="en-GB"/>
        </w:rPr>
      </w:pPr>
      <w:hyperlink w:anchor="_Toc509500392" w:history="1">
        <w:r w:rsidR="00D129A6" w:rsidRPr="00D129A6">
          <w:rPr>
            <w:rStyle w:val="Hyperlink"/>
            <w:b w:val="0"/>
            <w:noProof/>
            <w:color w:val="auto"/>
            <w:sz w:val="22"/>
            <w:szCs w:val="22"/>
          </w:rPr>
          <w:t>Worksheet 1: Vocabulary</w:t>
        </w:r>
        <w:r w:rsidR="00D129A6" w:rsidRPr="00D129A6">
          <w:rPr>
            <w:b w:val="0"/>
            <w:noProof/>
            <w:webHidden/>
            <w:color w:val="auto"/>
            <w:sz w:val="22"/>
            <w:szCs w:val="22"/>
          </w:rPr>
          <w:tab/>
        </w:r>
        <w:r w:rsidR="00D129A6" w:rsidRPr="00D129A6">
          <w:rPr>
            <w:b w:val="0"/>
            <w:noProof/>
            <w:webHidden/>
            <w:color w:val="auto"/>
            <w:sz w:val="22"/>
            <w:szCs w:val="22"/>
          </w:rPr>
          <w:fldChar w:fldCharType="begin"/>
        </w:r>
        <w:r w:rsidR="00D129A6" w:rsidRPr="00D129A6">
          <w:rPr>
            <w:b w:val="0"/>
            <w:noProof/>
            <w:webHidden/>
            <w:color w:val="auto"/>
            <w:sz w:val="22"/>
            <w:szCs w:val="22"/>
          </w:rPr>
          <w:instrText xml:space="preserve"> PAGEREF _Toc509500392 \h </w:instrText>
        </w:r>
        <w:r w:rsidR="00D129A6" w:rsidRPr="00D129A6">
          <w:rPr>
            <w:b w:val="0"/>
            <w:noProof/>
            <w:webHidden/>
            <w:color w:val="auto"/>
            <w:sz w:val="22"/>
            <w:szCs w:val="22"/>
          </w:rPr>
        </w:r>
        <w:r w:rsidR="00D129A6" w:rsidRPr="00D129A6">
          <w:rPr>
            <w:b w:val="0"/>
            <w:noProof/>
            <w:webHidden/>
            <w:color w:val="auto"/>
            <w:sz w:val="22"/>
            <w:szCs w:val="22"/>
          </w:rPr>
          <w:fldChar w:fldCharType="separate"/>
        </w:r>
        <w:r w:rsidR="00D129A6" w:rsidRPr="00D129A6">
          <w:rPr>
            <w:b w:val="0"/>
            <w:noProof/>
            <w:webHidden/>
            <w:color w:val="auto"/>
            <w:sz w:val="22"/>
            <w:szCs w:val="22"/>
          </w:rPr>
          <w:t>11</w:t>
        </w:r>
        <w:r w:rsidR="00D129A6" w:rsidRPr="00D129A6">
          <w:rPr>
            <w:b w:val="0"/>
            <w:noProof/>
            <w:webHidden/>
            <w:color w:val="auto"/>
            <w:sz w:val="22"/>
            <w:szCs w:val="22"/>
          </w:rPr>
          <w:fldChar w:fldCharType="end"/>
        </w:r>
      </w:hyperlink>
    </w:p>
    <w:p w14:paraId="7F2876F9" w14:textId="77777777" w:rsidR="00D129A6" w:rsidRDefault="00D01E87">
      <w:pPr>
        <w:pStyle w:val="TOC1"/>
        <w:rPr>
          <w:rFonts w:asciiTheme="minorHAnsi" w:eastAsiaTheme="minorEastAsia" w:hAnsiTheme="minorHAnsi" w:cstheme="minorBidi"/>
          <w:b w:val="0"/>
          <w:bCs w:val="0"/>
          <w:noProof/>
          <w:color w:val="auto"/>
          <w:sz w:val="22"/>
          <w:szCs w:val="22"/>
          <w:lang w:eastAsia="en-GB"/>
        </w:rPr>
      </w:pPr>
      <w:hyperlink w:anchor="_Toc509500393" w:history="1">
        <w:r w:rsidR="00D129A6" w:rsidRPr="00D129A6">
          <w:rPr>
            <w:rStyle w:val="Hyperlink"/>
            <w:b w:val="0"/>
            <w:noProof/>
            <w:color w:val="auto"/>
            <w:sz w:val="22"/>
            <w:szCs w:val="22"/>
          </w:rPr>
          <w:t>Worksheet 2: Self-/peer-assessment sheet</w:t>
        </w:r>
        <w:r w:rsidR="00D129A6" w:rsidRPr="00D129A6">
          <w:rPr>
            <w:b w:val="0"/>
            <w:noProof/>
            <w:webHidden/>
            <w:color w:val="auto"/>
            <w:sz w:val="22"/>
            <w:szCs w:val="22"/>
          </w:rPr>
          <w:tab/>
        </w:r>
        <w:r w:rsidR="00D129A6" w:rsidRPr="00D129A6">
          <w:rPr>
            <w:b w:val="0"/>
            <w:noProof/>
            <w:webHidden/>
            <w:color w:val="auto"/>
            <w:sz w:val="22"/>
            <w:szCs w:val="22"/>
          </w:rPr>
          <w:fldChar w:fldCharType="begin"/>
        </w:r>
        <w:r w:rsidR="00D129A6" w:rsidRPr="00D129A6">
          <w:rPr>
            <w:b w:val="0"/>
            <w:noProof/>
            <w:webHidden/>
            <w:color w:val="auto"/>
            <w:sz w:val="22"/>
            <w:szCs w:val="22"/>
          </w:rPr>
          <w:instrText xml:space="preserve"> PAGEREF _Toc509500393 \h </w:instrText>
        </w:r>
        <w:r w:rsidR="00D129A6" w:rsidRPr="00D129A6">
          <w:rPr>
            <w:b w:val="0"/>
            <w:noProof/>
            <w:webHidden/>
            <w:color w:val="auto"/>
            <w:sz w:val="22"/>
            <w:szCs w:val="22"/>
          </w:rPr>
        </w:r>
        <w:r w:rsidR="00D129A6" w:rsidRPr="00D129A6">
          <w:rPr>
            <w:b w:val="0"/>
            <w:noProof/>
            <w:webHidden/>
            <w:color w:val="auto"/>
            <w:sz w:val="22"/>
            <w:szCs w:val="22"/>
          </w:rPr>
          <w:fldChar w:fldCharType="separate"/>
        </w:r>
        <w:r w:rsidR="00D129A6" w:rsidRPr="00D129A6">
          <w:rPr>
            <w:b w:val="0"/>
            <w:noProof/>
            <w:webHidden/>
            <w:color w:val="auto"/>
            <w:sz w:val="22"/>
            <w:szCs w:val="22"/>
          </w:rPr>
          <w:t>12</w:t>
        </w:r>
        <w:r w:rsidR="00D129A6" w:rsidRPr="00D129A6">
          <w:rPr>
            <w:b w:val="0"/>
            <w:noProof/>
            <w:webHidden/>
            <w:color w:val="auto"/>
            <w:sz w:val="22"/>
            <w:szCs w:val="22"/>
          </w:rPr>
          <w:fldChar w:fldCharType="end"/>
        </w:r>
      </w:hyperlink>
    </w:p>
    <w:p w14:paraId="277159D1" w14:textId="1CB41BBF" w:rsidR="00D43756" w:rsidRDefault="004A263D" w:rsidP="004A263D">
      <w:pPr>
        <w:rPr>
          <w:rFonts w:ascii="Arial" w:hAnsi="Arial" w:cs="Arial"/>
          <w:color w:val="000000" w:themeColor="text1"/>
          <w:szCs w:val="20"/>
        </w:rPr>
      </w:pPr>
      <w:r w:rsidRPr="00C62033">
        <w:rPr>
          <w:rFonts w:ascii="Arial" w:hAnsi="Arial" w:cs="Arial"/>
          <w:color w:val="000000" w:themeColor="text1"/>
          <w:szCs w:val="20"/>
        </w:rPr>
        <w:fldChar w:fldCharType="end"/>
      </w:r>
    </w:p>
    <w:p w14:paraId="3C485A80" w14:textId="77777777" w:rsidR="00F27EAE" w:rsidRDefault="00F27EAE" w:rsidP="004A263D">
      <w:pPr>
        <w:rPr>
          <w:rFonts w:ascii="Arial" w:hAnsi="Arial" w:cs="Arial"/>
          <w:color w:val="000000" w:themeColor="text1"/>
          <w:szCs w:val="20"/>
        </w:rPr>
      </w:pPr>
    </w:p>
    <w:p w14:paraId="3EC4A416" w14:textId="77777777" w:rsidR="00F27EAE" w:rsidRDefault="00F27EAE" w:rsidP="004A263D">
      <w:pPr>
        <w:rPr>
          <w:rFonts w:ascii="Arial" w:hAnsi="Arial" w:cs="Arial"/>
          <w:color w:val="000000" w:themeColor="text1"/>
          <w:szCs w:val="20"/>
        </w:rPr>
      </w:pPr>
    </w:p>
    <w:p w14:paraId="18D7B3B1" w14:textId="77777777" w:rsidR="00F27EAE" w:rsidRDefault="00F27EAE" w:rsidP="004A263D">
      <w:pPr>
        <w:rPr>
          <w:rFonts w:ascii="Arial" w:hAnsi="Arial" w:cs="Arial"/>
          <w:color w:val="000000" w:themeColor="text1"/>
          <w:szCs w:val="20"/>
        </w:rPr>
      </w:pPr>
    </w:p>
    <w:p w14:paraId="26153CA8" w14:textId="77777777" w:rsidR="00F27EAE" w:rsidRDefault="00F27EAE" w:rsidP="004A263D">
      <w:pPr>
        <w:rPr>
          <w:rFonts w:ascii="Arial" w:hAnsi="Arial" w:cs="Arial"/>
          <w:color w:val="000000" w:themeColor="text1"/>
          <w:szCs w:val="20"/>
        </w:rPr>
      </w:pPr>
    </w:p>
    <w:p w14:paraId="17C4CB15" w14:textId="77777777" w:rsidR="00F27EAE" w:rsidRPr="00A13A04" w:rsidRDefault="00F27EAE" w:rsidP="004A263D"/>
    <w:p w14:paraId="0AC4EF27" w14:textId="77777777" w:rsidR="00430047" w:rsidRDefault="00430047" w:rsidP="004D2381">
      <w:pPr>
        <w:pStyle w:val="Body"/>
        <w:rPr>
          <w:b/>
          <w:color w:val="E05206"/>
        </w:rPr>
      </w:pPr>
    </w:p>
    <w:p w14:paraId="4E895BBF" w14:textId="77777777" w:rsidR="00A13A04" w:rsidRDefault="00A13A04" w:rsidP="004D2381">
      <w:pPr>
        <w:pStyle w:val="Body"/>
        <w:rPr>
          <w:b/>
          <w:color w:val="E05206"/>
        </w:rPr>
      </w:pPr>
    </w:p>
    <w:p w14:paraId="06917F8A" w14:textId="77777777" w:rsidR="00A13A04" w:rsidRDefault="00A13A04" w:rsidP="004D2381">
      <w:pPr>
        <w:pStyle w:val="Body"/>
        <w:rPr>
          <w:b/>
          <w:color w:val="E05206"/>
        </w:rPr>
      </w:pPr>
    </w:p>
    <w:p w14:paraId="16D679BF" w14:textId="77777777" w:rsidR="00A13A04" w:rsidRDefault="00A13A04" w:rsidP="004D2381">
      <w:pPr>
        <w:pStyle w:val="Body"/>
        <w:rPr>
          <w:b/>
          <w:color w:val="E05206"/>
        </w:rPr>
      </w:pPr>
    </w:p>
    <w:p w14:paraId="3D095919" w14:textId="77777777" w:rsidR="00A13A04" w:rsidRDefault="00A13A04" w:rsidP="004D2381">
      <w:pPr>
        <w:pStyle w:val="Body"/>
        <w:rPr>
          <w:b/>
          <w:color w:val="E05206"/>
        </w:rPr>
      </w:pPr>
    </w:p>
    <w:p w14:paraId="2AABDD37" w14:textId="77777777" w:rsidR="00A13A04" w:rsidRDefault="00A13A04" w:rsidP="004D2381">
      <w:pPr>
        <w:pStyle w:val="Body"/>
        <w:rPr>
          <w:b/>
          <w:color w:val="E05206"/>
        </w:rPr>
      </w:pPr>
    </w:p>
    <w:p w14:paraId="1E524540" w14:textId="77777777" w:rsidR="00A13A04" w:rsidRDefault="00A13A04" w:rsidP="004D2381">
      <w:pPr>
        <w:pStyle w:val="Body"/>
        <w:rPr>
          <w:b/>
          <w:color w:val="E05206"/>
        </w:rPr>
      </w:pPr>
    </w:p>
    <w:p w14:paraId="5537598D" w14:textId="77777777" w:rsidR="00A13A04" w:rsidRDefault="00A13A04" w:rsidP="004D2381">
      <w:pPr>
        <w:pStyle w:val="Body"/>
        <w:rPr>
          <w:b/>
          <w:color w:val="E05206"/>
        </w:rPr>
      </w:pPr>
    </w:p>
    <w:p w14:paraId="477363FE" w14:textId="77777777" w:rsidR="00A13A04" w:rsidRDefault="00A13A04" w:rsidP="004D2381">
      <w:pPr>
        <w:pStyle w:val="Body"/>
        <w:rPr>
          <w:b/>
          <w:color w:val="E05206"/>
        </w:rPr>
      </w:pPr>
    </w:p>
    <w:p w14:paraId="3A21AE7F" w14:textId="77777777" w:rsidR="004A263D" w:rsidRDefault="004A263D" w:rsidP="004D2381">
      <w:pPr>
        <w:pStyle w:val="Body"/>
        <w:rPr>
          <w:b/>
          <w:color w:val="E05206"/>
        </w:rPr>
      </w:pPr>
    </w:p>
    <w:p w14:paraId="01421494" w14:textId="77777777" w:rsidR="00430047" w:rsidRDefault="00430047" w:rsidP="004D2381">
      <w:pPr>
        <w:pStyle w:val="Body"/>
        <w:rPr>
          <w:b/>
          <w:color w:val="E05206"/>
        </w:rPr>
      </w:pPr>
    </w:p>
    <w:p w14:paraId="1D1C2191" w14:textId="77777777" w:rsidR="00845B28" w:rsidRDefault="00845B28" w:rsidP="004D2381">
      <w:pPr>
        <w:pStyle w:val="Body"/>
        <w:rPr>
          <w:b/>
          <w:color w:val="E05206"/>
        </w:rPr>
      </w:pPr>
    </w:p>
    <w:tbl>
      <w:tblPr>
        <w:tblStyle w:val="TableGrid"/>
        <w:tblW w:w="4946" w:type="pct"/>
        <w:tblBorders>
          <w:top w:val="single" w:sz="4" w:space="0" w:color="575756"/>
          <w:left w:val="single" w:sz="4" w:space="0" w:color="575756"/>
          <w:bottom w:val="single" w:sz="4" w:space="0" w:color="575756"/>
          <w:right w:val="single" w:sz="4" w:space="0" w:color="575756"/>
          <w:insideH w:val="none" w:sz="0" w:space="0" w:color="auto"/>
          <w:insideV w:val="none" w:sz="0" w:space="0" w:color="auto"/>
        </w:tblBorders>
        <w:tblLook w:val="04A0" w:firstRow="1" w:lastRow="0" w:firstColumn="1" w:lastColumn="0" w:noHBand="0" w:noVBand="1"/>
      </w:tblPr>
      <w:tblGrid>
        <w:gridCol w:w="938"/>
        <w:gridCol w:w="8810"/>
      </w:tblGrid>
      <w:tr w:rsidR="00BB362A" w:rsidRPr="004064BD" w14:paraId="67A9230D" w14:textId="77777777" w:rsidTr="00522CEC">
        <w:tc>
          <w:tcPr>
            <w:tcW w:w="5000" w:type="pct"/>
            <w:gridSpan w:val="2"/>
            <w:tcBorders>
              <w:bottom w:val="single" w:sz="4" w:space="0" w:color="auto"/>
            </w:tcBorders>
            <w:vAlign w:val="center"/>
          </w:tcPr>
          <w:p w14:paraId="6DEAE6E7" w14:textId="77777777" w:rsidR="00BB362A" w:rsidRPr="004064BD" w:rsidRDefault="00BB362A" w:rsidP="00522CEC">
            <w:pPr>
              <w:spacing w:before="120" w:after="120"/>
              <w:rPr>
                <w:rFonts w:ascii="Arial" w:hAnsi="Arial" w:cs="Arial"/>
                <w:noProof/>
              </w:rPr>
            </w:pPr>
            <w:r w:rsidRPr="004064BD">
              <w:rPr>
                <w:rFonts w:ascii="Arial" w:hAnsi="Arial" w:cs="Arial"/>
                <w:b/>
              </w:rPr>
              <w:t>Icons used in this pack:</w:t>
            </w:r>
          </w:p>
        </w:tc>
      </w:tr>
      <w:tr w:rsidR="00BB362A" w:rsidRPr="004064BD" w14:paraId="496E67AC" w14:textId="77777777" w:rsidTr="00522CEC">
        <w:tc>
          <w:tcPr>
            <w:tcW w:w="481" w:type="pct"/>
            <w:tcBorders>
              <w:top w:val="single" w:sz="4" w:space="0" w:color="auto"/>
              <w:left w:val="single" w:sz="4" w:space="0" w:color="auto"/>
              <w:bottom w:val="single" w:sz="4" w:space="0" w:color="auto"/>
              <w:right w:val="single" w:sz="4" w:space="0" w:color="auto"/>
            </w:tcBorders>
          </w:tcPr>
          <w:p w14:paraId="5EB2A295" w14:textId="77777777" w:rsidR="00BB362A" w:rsidRPr="004064BD" w:rsidRDefault="00BB362A" w:rsidP="00522CEC">
            <w:pPr>
              <w:spacing w:before="120" w:after="120"/>
              <w:jc w:val="center"/>
              <w:rPr>
                <w:rFonts w:ascii="Arial" w:hAnsi="Arial" w:cs="Arial"/>
                <w:b/>
              </w:rPr>
            </w:pPr>
            <w:r>
              <w:rPr>
                <w:noProof/>
                <w:lang w:eastAsia="en-GB"/>
              </w:rPr>
              <w:drawing>
                <wp:inline distT="0" distB="0" distL="0" distR="0" wp14:anchorId="4A0ABEE2" wp14:editId="4B96A788">
                  <wp:extent cx="396000" cy="396000"/>
                  <wp:effectExtent l="0" t="0" r="4445" b="4445"/>
                  <wp:docPr id="23" name="Picture 23" descr="\\filestorage\CIE\Development\Curriculum_Services\Templates\2017 Templates\11. Icons\Skills Packs\1. Briefing less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ilestorage\CIE\Development\Curriculum_Services\Templates\2017 Templates\11. Icons\Skills Packs\1. Briefing lesson.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4519" w:type="pct"/>
            <w:tcBorders>
              <w:top w:val="single" w:sz="4" w:space="0" w:color="auto"/>
              <w:left w:val="single" w:sz="4" w:space="0" w:color="auto"/>
              <w:bottom w:val="single" w:sz="4" w:space="0" w:color="auto"/>
              <w:right w:val="single" w:sz="4" w:space="0" w:color="auto"/>
            </w:tcBorders>
            <w:vAlign w:val="center"/>
          </w:tcPr>
          <w:p w14:paraId="06140773" w14:textId="77777777" w:rsidR="00BB362A" w:rsidRPr="004064BD" w:rsidRDefault="00BB362A" w:rsidP="00522CEC">
            <w:pPr>
              <w:spacing w:before="120" w:after="120"/>
              <w:rPr>
                <w:rFonts w:ascii="Arial" w:hAnsi="Arial" w:cs="Arial"/>
                <w:noProof/>
              </w:rPr>
            </w:pPr>
            <w:r w:rsidRPr="004064BD">
              <w:rPr>
                <w:rFonts w:ascii="Arial" w:hAnsi="Arial" w:cs="Arial"/>
                <w:b/>
              </w:rPr>
              <w:t>Lesson plan</w:t>
            </w:r>
          </w:p>
        </w:tc>
      </w:tr>
      <w:tr w:rsidR="00BB362A" w:rsidRPr="004064BD" w14:paraId="327DB496" w14:textId="77777777" w:rsidTr="00522CEC">
        <w:tc>
          <w:tcPr>
            <w:tcW w:w="481" w:type="pct"/>
            <w:tcBorders>
              <w:top w:val="single" w:sz="4" w:space="0" w:color="auto"/>
              <w:left w:val="single" w:sz="4" w:space="0" w:color="auto"/>
              <w:bottom w:val="single" w:sz="4" w:space="0" w:color="auto"/>
              <w:right w:val="single" w:sz="4" w:space="0" w:color="auto"/>
            </w:tcBorders>
            <w:vAlign w:val="center"/>
          </w:tcPr>
          <w:p w14:paraId="2B8C015C" w14:textId="77777777" w:rsidR="00BB362A" w:rsidRPr="004064BD" w:rsidRDefault="00BB362A" w:rsidP="00522CEC">
            <w:pPr>
              <w:spacing w:before="120" w:after="120"/>
              <w:jc w:val="center"/>
              <w:rPr>
                <w:rFonts w:ascii="Arial" w:hAnsi="Arial" w:cs="Arial"/>
                <w:b/>
              </w:rPr>
            </w:pPr>
            <w:r>
              <w:rPr>
                <w:rFonts w:ascii="Arial" w:hAnsi="Arial" w:cs="Arial"/>
                <w:b/>
                <w:noProof/>
                <w:lang w:eastAsia="en-GB"/>
              </w:rPr>
              <w:drawing>
                <wp:inline distT="0" distB="0" distL="0" distR="0" wp14:anchorId="3D89F267" wp14:editId="4AA6AC5E">
                  <wp:extent cx="396000" cy="396000"/>
                  <wp:effectExtent l="0" t="0" r="4445" b="4445"/>
                  <wp:docPr id="25" name="Picture 25" descr="C:\Users\elliss\AppData\Local\Microsoft\Windows\Temporary Internet Files\Content.Outlook\RZWGLKTN\Information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elliss\AppData\Local\Microsoft\Windows\Temporary Internet Files\Content.Outlook\RZWGLKTN\Information icon.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4519" w:type="pct"/>
            <w:tcBorders>
              <w:top w:val="single" w:sz="4" w:space="0" w:color="auto"/>
              <w:left w:val="single" w:sz="4" w:space="0" w:color="auto"/>
              <w:bottom w:val="single" w:sz="4" w:space="0" w:color="auto"/>
              <w:right w:val="single" w:sz="4" w:space="0" w:color="auto"/>
            </w:tcBorders>
            <w:vAlign w:val="center"/>
          </w:tcPr>
          <w:p w14:paraId="351CF207" w14:textId="6C9FAD6C" w:rsidR="00BB362A" w:rsidRPr="004064BD" w:rsidRDefault="00BB362A" w:rsidP="00D129A6">
            <w:pPr>
              <w:rPr>
                <w:rFonts w:ascii="Arial" w:hAnsi="Arial" w:cs="Arial"/>
                <w:noProof/>
              </w:rPr>
            </w:pPr>
            <w:r w:rsidRPr="004064BD">
              <w:rPr>
                <w:rFonts w:ascii="Arial" w:hAnsi="Arial" w:cs="Arial"/>
                <w:b/>
              </w:rPr>
              <w:t>Teacher notes</w:t>
            </w:r>
          </w:p>
        </w:tc>
      </w:tr>
      <w:tr w:rsidR="00BB362A" w:rsidRPr="004064BD" w14:paraId="2E9CA24A" w14:textId="77777777" w:rsidTr="00522CEC">
        <w:tc>
          <w:tcPr>
            <w:tcW w:w="481" w:type="pct"/>
            <w:tcBorders>
              <w:top w:val="single" w:sz="4" w:space="0" w:color="auto"/>
              <w:left w:val="single" w:sz="4" w:space="0" w:color="auto"/>
              <w:bottom w:val="single" w:sz="4" w:space="0" w:color="auto"/>
              <w:right w:val="single" w:sz="4" w:space="0" w:color="auto"/>
            </w:tcBorders>
            <w:vAlign w:val="center"/>
          </w:tcPr>
          <w:p w14:paraId="1B85A141" w14:textId="77777777" w:rsidR="00BB362A" w:rsidRPr="004064BD" w:rsidRDefault="00BB362A" w:rsidP="00522CEC">
            <w:pPr>
              <w:spacing w:before="120" w:after="120"/>
              <w:jc w:val="center"/>
              <w:rPr>
                <w:rFonts w:ascii="Arial" w:hAnsi="Arial" w:cs="Arial"/>
                <w:b/>
                <w:noProof/>
              </w:rPr>
            </w:pPr>
            <w:r>
              <w:rPr>
                <w:rFonts w:ascii="Arial" w:hAnsi="Arial" w:cs="Arial"/>
                <w:b/>
                <w:noProof/>
                <w:lang w:eastAsia="en-GB"/>
              </w:rPr>
              <w:drawing>
                <wp:inline distT="0" distB="0" distL="0" distR="0" wp14:anchorId="5F0F526E" wp14:editId="135DA323">
                  <wp:extent cx="396000" cy="396000"/>
                  <wp:effectExtent l="0" t="0" r="4445" b="4445"/>
                  <wp:docPr id="26" name="Picture 26" descr="C:\Users\elliss\AppData\Local\Microsoft\Windows\Temporary Internet Files\Content.Outlook\RZWGLKTN\Resources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elliss\AppData\Local\Microsoft\Windows\Temporary Internet Files\Content.Outlook\RZWGLKTN\Resources icon.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4519" w:type="pct"/>
            <w:tcBorders>
              <w:top w:val="single" w:sz="4" w:space="0" w:color="auto"/>
              <w:left w:val="single" w:sz="4" w:space="0" w:color="auto"/>
              <w:bottom w:val="single" w:sz="4" w:space="0" w:color="auto"/>
              <w:right w:val="single" w:sz="4" w:space="0" w:color="auto"/>
            </w:tcBorders>
            <w:vAlign w:val="center"/>
          </w:tcPr>
          <w:p w14:paraId="70880E61" w14:textId="77777777" w:rsidR="00BB362A" w:rsidRPr="004064BD" w:rsidRDefault="00BB362A" w:rsidP="00522CEC">
            <w:pPr>
              <w:rPr>
                <w:rFonts w:ascii="Arial" w:hAnsi="Arial" w:cs="Arial"/>
                <w:b/>
              </w:rPr>
            </w:pPr>
            <w:r w:rsidRPr="004064BD">
              <w:rPr>
                <w:rFonts w:ascii="Arial" w:hAnsi="Arial" w:cs="Arial"/>
                <w:b/>
              </w:rPr>
              <w:t>Lesson resource</w:t>
            </w:r>
            <w:r>
              <w:rPr>
                <w:rFonts w:ascii="Arial" w:hAnsi="Arial" w:cs="Arial"/>
                <w:b/>
              </w:rPr>
              <w:t>s</w:t>
            </w:r>
          </w:p>
        </w:tc>
      </w:tr>
    </w:tbl>
    <w:p w14:paraId="3005DB1A" w14:textId="77777777" w:rsidR="004D2381" w:rsidRPr="00E23D6B" w:rsidRDefault="004D2381" w:rsidP="004D2381">
      <w:pPr>
        <w:pStyle w:val="Body"/>
        <w:rPr>
          <w:b/>
          <w:color w:val="E05206"/>
        </w:rPr>
        <w:sectPr w:rsidR="004D2381" w:rsidRPr="00E23D6B" w:rsidSect="00BE326B">
          <w:headerReference w:type="default" r:id="rId18"/>
          <w:footerReference w:type="default" r:id="rId19"/>
          <w:pgSz w:w="11906" w:h="16838"/>
          <w:pgMar w:top="1134" w:right="1134" w:bottom="1134" w:left="1134" w:header="709" w:footer="312" w:gutter="0"/>
          <w:cols w:space="708"/>
          <w:docGrid w:linePitch="360"/>
        </w:sectPr>
      </w:pPr>
      <w:r w:rsidRPr="00E23D6B">
        <w:rPr>
          <w:b/>
          <w:color w:val="E05206"/>
        </w:rPr>
        <w:fldChar w:fldCharType="begin"/>
      </w:r>
      <w:r w:rsidRPr="00E23D6B">
        <w:rPr>
          <w:b/>
          <w:color w:val="E05206"/>
        </w:rPr>
        <w:instrText xml:space="preserve"> TOC \h \z \t "Section Head,1,A Head,2" </w:instrText>
      </w:r>
      <w:r w:rsidRPr="00E23D6B">
        <w:rPr>
          <w:b/>
          <w:color w:val="E05206"/>
        </w:rPr>
        <w:fldChar w:fldCharType="end"/>
      </w:r>
    </w:p>
    <w:p w14:paraId="5CEC78E9" w14:textId="7FCD6569" w:rsidR="00805A06" w:rsidRDefault="00C62033" w:rsidP="00805A06">
      <w:pPr>
        <w:pStyle w:val="SectionHead"/>
      </w:pPr>
      <w:bookmarkStart w:id="9" w:name="_Toc509500387"/>
      <w:bookmarkStart w:id="10" w:name="_Toc477435967"/>
      <w:r>
        <w:lastRenderedPageBreak/>
        <w:t>Introduction</w:t>
      </w:r>
      <w:bookmarkEnd w:id="9"/>
    </w:p>
    <w:p w14:paraId="575EC6BF" w14:textId="59C893D3" w:rsidR="00D118D5" w:rsidRPr="006F0ABE" w:rsidRDefault="00805A06" w:rsidP="00D118D5">
      <w:pPr>
        <w:spacing w:before="120" w:after="120"/>
        <w:rPr>
          <w:rFonts w:ascii="Arial" w:hAnsi="Arial" w:cs="Arial"/>
        </w:rPr>
      </w:pPr>
      <w:r w:rsidRPr="00752A8C">
        <w:rPr>
          <w:rFonts w:ascii="Arial" w:hAnsi="Arial" w:cs="Arial"/>
        </w:rPr>
        <w:t xml:space="preserve">This </w:t>
      </w:r>
      <w:r w:rsidR="00D01E87">
        <w:rPr>
          <w:rFonts w:ascii="Arial" w:hAnsi="Arial" w:cs="Arial"/>
          <w:i/>
        </w:rPr>
        <w:t>Teaching</w:t>
      </w:r>
      <w:r w:rsidR="00C57D97">
        <w:rPr>
          <w:rFonts w:ascii="Arial" w:hAnsi="Arial" w:cs="Arial"/>
        </w:rPr>
        <w:t xml:space="preserve"> </w:t>
      </w:r>
      <w:r w:rsidRPr="00752A8C">
        <w:rPr>
          <w:rFonts w:ascii="Arial" w:hAnsi="Arial" w:cs="Arial"/>
          <w:i/>
        </w:rPr>
        <w:t>Pack</w:t>
      </w:r>
      <w:r w:rsidRPr="00752A8C">
        <w:rPr>
          <w:rFonts w:ascii="Arial" w:hAnsi="Arial" w:cs="Arial"/>
        </w:rPr>
        <w:t xml:space="preserve"> focuses on </w:t>
      </w:r>
      <w:r>
        <w:rPr>
          <w:rFonts w:ascii="Arial" w:hAnsi="Arial" w:cs="Arial"/>
        </w:rPr>
        <w:t xml:space="preserve">supporting </w:t>
      </w:r>
      <w:r w:rsidR="00D3653C">
        <w:rPr>
          <w:rFonts w:ascii="Arial" w:hAnsi="Arial" w:cs="Arial"/>
        </w:rPr>
        <w:t>learners</w:t>
      </w:r>
      <w:r w:rsidR="00D118D5">
        <w:rPr>
          <w:rFonts w:ascii="Arial" w:hAnsi="Arial" w:cs="Arial"/>
        </w:rPr>
        <w:t xml:space="preserve"> in </w:t>
      </w:r>
      <w:r w:rsidR="00657F10">
        <w:rPr>
          <w:rFonts w:ascii="Arial" w:hAnsi="Arial" w:cs="Arial"/>
        </w:rPr>
        <w:t>explor</w:t>
      </w:r>
      <w:r w:rsidR="00D118D5">
        <w:rPr>
          <w:rFonts w:ascii="Arial" w:hAnsi="Arial" w:cs="Arial"/>
        </w:rPr>
        <w:t>ing</w:t>
      </w:r>
      <w:r w:rsidR="00657F10">
        <w:rPr>
          <w:rFonts w:ascii="Arial" w:hAnsi="Arial" w:cs="Arial"/>
        </w:rPr>
        <w:t xml:space="preserve"> writers’ techniques</w:t>
      </w:r>
      <w:r w:rsidR="00D118D5">
        <w:rPr>
          <w:rFonts w:ascii="Arial" w:hAnsi="Arial" w:cs="Arial"/>
        </w:rPr>
        <w:t xml:space="preserve"> and choices of form, language, imagery and descriptive detail in unseen texts. </w:t>
      </w:r>
      <w:r w:rsidR="003517FC">
        <w:rPr>
          <w:rFonts w:ascii="Arial" w:hAnsi="Arial" w:cs="Arial"/>
        </w:rPr>
        <w:t xml:space="preserve">We have chosen to demonstrate this by using </w:t>
      </w:r>
      <w:r w:rsidR="00D118D5" w:rsidRPr="00D118D5">
        <w:rPr>
          <w:rFonts w:ascii="Arial" w:hAnsi="Arial" w:cs="Arial"/>
          <w:i/>
        </w:rPr>
        <w:t>Dracula</w:t>
      </w:r>
      <w:r w:rsidR="00D118D5">
        <w:rPr>
          <w:rFonts w:ascii="Arial" w:hAnsi="Arial" w:cs="Arial"/>
        </w:rPr>
        <w:t xml:space="preserve"> </w:t>
      </w:r>
      <w:r w:rsidR="003517FC">
        <w:rPr>
          <w:rFonts w:ascii="Arial" w:hAnsi="Arial" w:cs="Arial"/>
        </w:rPr>
        <w:t xml:space="preserve">by </w:t>
      </w:r>
      <w:r w:rsidR="00D118D5">
        <w:rPr>
          <w:rFonts w:ascii="Arial" w:hAnsi="Arial" w:cs="Arial"/>
        </w:rPr>
        <w:t>Bram Stoker</w:t>
      </w:r>
      <w:r w:rsidR="003517FC">
        <w:rPr>
          <w:rFonts w:ascii="Arial" w:hAnsi="Arial" w:cs="Arial"/>
        </w:rPr>
        <w:t xml:space="preserve">, but this lesson plan could be adapted to use any other similar </w:t>
      </w:r>
      <w:r w:rsidR="00D118D5">
        <w:rPr>
          <w:rFonts w:ascii="Arial" w:hAnsi="Arial" w:cs="Arial"/>
        </w:rPr>
        <w:t xml:space="preserve">extract that focuses on the physical aspects of a character, e.g. </w:t>
      </w:r>
      <w:r w:rsidR="00D118D5" w:rsidRPr="006F0ABE">
        <w:rPr>
          <w:rFonts w:ascii="Arial" w:eastAsia="Arial" w:hAnsi="Arial" w:cs="Arial"/>
          <w:color w:val="000000"/>
        </w:rPr>
        <w:t xml:space="preserve">the creature in </w:t>
      </w:r>
      <w:r w:rsidR="00D118D5" w:rsidRPr="006F0ABE">
        <w:rPr>
          <w:rFonts w:ascii="Arial" w:eastAsia="Arial" w:hAnsi="Arial" w:cs="Arial"/>
          <w:i/>
          <w:color w:val="000000"/>
        </w:rPr>
        <w:t>Frankenstein</w:t>
      </w:r>
      <w:r w:rsidR="00D118D5" w:rsidRPr="006F0ABE">
        <w:rPr>
          <w:rFonts w:ascii="Arial" w:eastAsia="Arial" w:hAnsi="Arial" w:cs="Arial"/>
          <w:color w:val="000000"/>
        </w:rPr>
        <w:t xml:space="preserve">; Scrooge in </w:t>
      </w:r>
      <w:r w:rsidR="00D118D5" w:rsidRPr="006F0ABE">
        <w:rPr>
          <w:rFonts w:ascii="Arial" w:eastAsia="Arial" w:hAnsi="Arial" w:cs="Arial"/>
          <w:i/>
          <w:color w:val="000000"/>
        </w:rPr>
        <w:t>A Christmas Carol</w:t>
      </w:r>
      <w:r w:rsidR="00D118D5" w:rsidRPr="006F0ABE">
        <w:rPr>
          <w:rFonts w:ascii="Arial" w:eastAsia="Arial" w:hAnsi="Arial" w:cs="Arial"/>
          <w:color w:val="000000"/>
        </w:rPr>
        <w:t xml:space="preserve"> or </w:t>
      </w:r>
      <w:r w:rsidR="00D118D5">
        <w:rPr>
          <w:rFonts w:ascii="Arial" w:eastAsia="Arial" w:hAnsi="Arial" w:cs="Arial"/>
          <w:color w:val="000000"/>
        </w:rPr>
        <w:t xml:space="preserve">Lennie in </w:t>
      </w:r>
      <w:r w:rsidR="00D118D5" w:rsidRPr="006F0ABE">
        <w:rPr>
          <w:rFonts w:ascii="Arial" w:eastAsia="Arial" w:hAnsi="Arial" w:cs="Arial"/>
          <w:i/>
          <w:color w:val="000000"/>
        </w:rPr>
        <w:t>Of Mice and Men</w:t>
      </w:r>
      <w:r w:rsidR="00D118D5" w:rsidRPr="006F0ABE">
        <w:rPr>
          <w:rFonts w:ascii="Arial" w:eastAsia="Arial" w:hAnsi="Arial" w:cs="Arial"/>
          <w:color w:val="000000"/>
        </w:rPr>
        <w:t xml:space="preserve">. </w:t>
      </w:r>
    </w:p>
    <w:p w14:paraId="317CC1EB" w14:textId="6A06366D" w:rsidR="00D118D5" w:rsidRPr="006F0ABE" w:rsidRDefault="003517FC" w:rsidP="00D118D5">
      <w:pPr>
        <w:spacing w:before="120" w:after="120" w:line="240" w:lineRule="auto"/>
        <w:rPr>
          <w:rFonts w:ascii="Arial" w:eastAsia="Arial" w:hAnsi="Arial" w:cs="Arial"/>
          <w:color w:val="000000"/>
        </w:rPr>
      </w:pPr>
      <w:r w:rsidRPr="00E97FB9">
        <w:rPr>
          <w:rFonts w:ascii="Arial" w:hAnsi="Arial" w:cs="Arial"/>
        </w:rPr>
        <w:t xml:space="preserve">This lesson is designed for </w:t>
      </w:r>
      <w:r>
        <w:rPr>
          <w:rFonts w:ascii="Arial" w:hAnsi="Arial" w:cs="Arial"/>
        </w:rPr>
        <w:t>learner</w:t>
      </w:r>
      <w:r w:rsidRPr="00E97FB9">
        <w:rPr>
          <w:rFonts w:ascii="Arial" w:hAnsi="Arial" w:cs="Arial"/>
        </w:rPr>
        <w:t>s that</w:t>
      </w:r>
      <w:r w:rsidR="00D118D5" w:rsidRPr="006F0ABE">
        <w:rPr>
          <w:rFonts w:ascii="Arial" w:eastAsia="Arial" w:hAnsi="Arial" w:cs="Arial"/>
          <w:color w:val="000000"/>
        </w:rPr>
        <w:t xml:space="preserve"> already understand the features of </w:t>
      </w:r>
      <w:r w:rsidR="00C40F4F">
        <w:rPr>
          <w:rFonts w:ascii="Arial" w:eastAsia="Arial" w:hAnsi="Arial" w:cs="Arial"/>
          <w:color w:val="000000"/>
        </w:rPr>
        <w:t>G</w:t>
      </w:r>
      <w:r w:rsidR="00D118D5" w:rsidRPr="006F0ABE">
        <w:rPr>
          <w:rFonts w:ascii="Arial" w:eastAsia="Arial" w:hAnsi="Arial" w:cs="Arial"/>
          <w:color w:val="000000"/>
        </w:rPr>
        <w:t xml:space="preserve">othic literature. Learners could have read extracts from </w:t>
      </w:r>
      <w:r w:rsidR="00D118D5" w:rsidRPr="00D118D5">
        <w:rPr>
          <w:rFonts w:ascii="Arial" w:eastAsia="Arial" w:hAnsi="Arial" w:cs="Arial"/>
          <w:i/>
          <w:color w:val="000000"/>
        </w:rPr>
        <w:t>Frankenstein</w:t>
      </w:r>
      <w:r w:rsidR="00D118D5">
        <w:rPr>
          <w:rFonts w:ascii="Arial" w:eastAsia="Arial" w:hAnsi="Arial" w:cs="Arial"/>
          <w:i/>
          <w:color w:val="000000"/>
        </w:rPr>
        <w:t xml:space="preserve">, Dr Jekyll and Mr Hyde, </w:t>
      </w:r>
      <w:r w:rsidR="00D118D5" w:rsidRPr="00D118D5">
        <w:rPr>
          <w:rFonts w:ascii="Arial" w:eastAsia="Arial" w:hAnsi="Arial" w:cs="Arial"/>
          <w:i/>
          <w:color w:val="000000"/>
        </w:rPr>
        <w:t>Wuthering Heights</w:t>
      </w:r>
      <w:r w:rsidR="00D118D5">
        <w:rPr>
          <w:rFonts w:ascii="Arial" w:eastAsia="Arial" w:hAnsi="Arial" w:cs="Arial"/>
          <w:color w:val="000000"/>
        </w:rPr>
        <w:t xml:space="preserve"> </w:t>
      </w:r>
      <w:r w:rsidR="00D118D5" w:rsidRPr="006F0ABE">
        <w:rPr>
          <w:rFonts w:ascii="Arial" w:eastAsia="Arial" w:hAnsi="Arial" w:cs="Arial"/>
          <w:color w:val="000000"/>
        </w:rPr>
        <w:t xml:space="preserve">and considered the similarities in the genre. </w:t>
      </w:r>
    </w:p>
    <w:p w14:paraId="1C32DC50" w14:textId="77777777" w:rsidR="00CF40DD" w:rsidRDefault="00D118D5" w:rsidP="00D118D5">
      <w:pPr>
        <w:spacing w:before="120" w:after="120"/>
        <w:rPr>
          <w:rFonts w:ascii="Arial" w:eastAsia="Arial" w:hAnsi="Arial" w:cs="Arial"/>
          <w:color w:val="000000"/>
        </w:rPr>
      </w:pPr>
      <w:r w:rsidRPr="006F0ABE">
        <w:rPr>
          <w:rFonts w:ascii="Arial" w:eastAsia="Arial" w:hAnsi="Arial" w:cs="Arial"/>
          <w:color w:val="000000"/>
        </w:rPr>
        <w:t xml:space="preserve">It is expected that learners can define and identify the following: </w:t>
      </w:r>
    </w:p>
    <w:p w14:paraId="7D32EC79" w14:textId="1BB7D002" w:rsidR="00CF40DD" w:rsidRPr="00CF40DD" w:rsidRDefault="00CF40DD" w:rsidP="00CF40DD">
      <w:pPr>
        <w:pStyle w:val="ListParagraph"/>
        <w:numPr>
          <w:ilvl w:val="0"/>
          <w:numId w:val="34"/>
        </w:numPr>
        <w:spacing w:before="120" w:after="120"/>
        <w:rPr>
          <w:rFonts w:ascii="Arial" w:eastAsia="Arial" w:hAnsi="Arial" w:cs="Arial"/>
          <w:color w:val="000000"/>
        </w:rPr>
      </w:pPr>
      <w:r>
        <w:rPr>
          <w:rFonts w:ascii="Arial" w:eastAsia="Arial" w:hAnsi="Arial" w:cs="Arial"/>
          <w:color w:val="000000"/>
        </w:rPr>
        <w:t>r</w:t>
      </w:r>
      <w:r w:rsidR="00D118D5" w:rsidRPr="00CF40DD">
        <w:rPr>
          <w:rFonts w:ascii="Arial" w:eastAsia="Arial" w:hAnsi="Arial" w:cs="Arial"/>
          <w:color w:val="000000"/>
        </w:rPr>
        <w:t>epetition</w:t>
      </w:r>
    </w:p>
    <w:p w14:paraId="352EB0C5" w14:textId="050EC84C" w:rsidR="00CF40DD" w:rsidRPr="00CF40DD" w:rsidRDefault="00CF40DD" w:rsidP="00CF40DD">
      <w:pPr>
        <w:pStyle w:val="ListParagraph"/>
        <w:numPr>
          <w:ilvl w:val="0"/>
          <w:numId w:val="34"/>
        </w:numPr>
        <w:spacing w:before="120" w:after="120"/>
        <w:rPr>
          <w:rFonts w:ascii="Arial" w:eastAsia="Arial" w:hAnsi="Arial" w:cs="Arial"/>
          <w:color w:val="000000"/>
        </w:rPr>
      </w:pPr>
      <w:r>
        <w:rPr>
          <w:rFonts w:ascii="Arial" w:eastAsia="Arial" w:hAnsi="Arial" w:cs="Arial"/>
          <w:color w:val="000000"/>
        </w:rPr>
        <w:t>a</w:t>
      </w:r>
      <w:r w:rsidR="00D118D5" w:rsidRPr="00CF40DD">
        <w:rPr>
          <w:rFonts w:ascii="Arial" w:eastAsia="Arial" w:hAnsi="Arial" w:cs="Arial"/>
          <w:color w:val="000000"/>
        </w:rPr>
        <w:t>dverbs</w:t>
      </w:r>
    </w:p>
    <w:p w14:paraId="661D7B47" w14:textId="230CE32E" w:rsidR="00CF40DD" w:rsidRPr="00CF40DD" w:rsidRDefault="00CF40DD" w:rsidP="00CF40DD">
      <w:pPr>
        <w:pStyle w:val="ListParagraph"/>
        <w:numPr>
          <w:ilvl w:val="0"/>
          <w:numId w:val="34"/>
        </w:numPr>
        <w:spacing w:before="120" w:after="120"/>
        <w:rPr>
          <w:rFonts w:ascii="Arial" w:eastAsia="Arial" w:hAnsi="Arial" w:cs="Arial"/>
          <w:color w:val="000000"/>
        </w:rPr>
      </w:pPr>
      <w:r>
        <w:rPr>
          <w:rFonts w:ascii="Arial" w:eastAsia="Arial" w:hAnsi="Arial" w:cs="Arial"/>
          <w:color w:val="000000"/>
        </w:rPr>
        <w:t>a</w:t>
      </w:r>
      <w:r w:rsidR="00D118D5" w:rsidRPr="00CF40DD">
        <w:rPr>
          <w:rFonts w:ascii="Arial" w:eastAsia="Arial" w:hAnsi="Arial" w:cs="Arial"/>
          <w:color w:val="000000"/>
        </w:rPr>
        <w:t>lliteration</w:t>
      </w:r>
    </w:p>
    <w:p w14:paraId="7B525B3A" w14:textId="77777777" w:rsidR="00CF40DD" w:rsidRPr="00CF40DD" w:rsidRDefault="00D118D5" w:rsidP="00CF40DD">
      <w:pPr>
        <w:pStyle w:val="ListParagraph"/>
        <w:numPr>
          <w:ilvl w:val="0"/>
          <w:numId w:val="34"/>
        </w:numPr>
        <w:spacing w:before="120" w:after="120"/>
        <w:rPr>
          <w:rFonts w:ascii="Arial" w:eastAsia="Arial" w:hAnsi="Arial" w:cs="Arial"/>
          <w:color w:val="000000"/>
        </w:rPr>
      </w:pPr>
      <w:r w:rsidRPr="00CF40DD">
        <w:rPr>
          <w:rFonts w:ascii="Arial" w:eastAsia="Arial" w:hAnsi="Arial" w:cs="Arial"/>
          <w:color w:val="000000"/>
        </w:rPr>
        <w:t>compound sentences</w:t>
      </w:r>
    </w:p>
    <w:p w14:paraId="6BCBB8D9" w14:textId="77777777" w:rsidR="00CF40DD" w:rsidRPr="00CF40DD" w:rsidRDefault="00D118D5" w:rsidP="00CF40DD">
      <w:pPr>
        <w:pStyle w:val="ListParagraph"/>
        <w:numPr>
          <w:ilvl w:val="0"/>
          <w:numId w:val="34"/>
        </w:numPr>
        <w:spacing w:before="120" w:after="120"/>
        <w:rPr>
          <w:rFonts w:ascii="Arial" w:eastAsia="Arial" w:hAnsi="Arial" w:cs="Arial"/>
          <w:color w:val="000000"/>
        </w:rPr>
      </w:pPr>
      <w:r w:rsidRPr="00CF40DD">
        <w:rPr>
          <w:rFonts w:ascii="Arial" w:eastAsia="Arial" w:hAnsi="Arial" w:cs="Arial"/>
          <w:color w:val="000000"/>
        </w:rPr>
        <w:t>adjectives</w:t>
      </w:r>
    </w:p>
    <w:p w14:paraId="6204602F" w14:textId="77777777" w:rsidR="00CF40DD" w:rsidRPr="00CF40DD" w:rsidRDefault="00D118D5" w:rsidP="00CF40DD">
      <w:pPr>
        <w:pStyle w:val="ListParagraph"/>
        <w:numPr>
          <w:ilvl w:val="0"/>
          <w:numId w:val="34"/>
        </w:numPr>
        <w:spacing w:before="120" w:after="120"/>
        <w:rPr>
          <w:rFonts w:ascii="Arial" w:eastAsia="Arial" w:hAnsi="Arial" w:cs="Arial"/>
          <w:color w:val="000000"/>
        </w:rPr>
      </w:pPr>
      <w:r w:rsidRPr="00CF40DD">
        <w:rPr>
          <w:rFonts w:ascii="Arial" w:eastAsia="Arial" w:hAnsi="Arial" w:cs="Arial"/>
          <w:color w:val="000000"/>
        </w:rPr>
        <w:t>verbs</w:t>
      </w:r>
    </w:p>
    <w:p w14:paraId="1A2818EF" w14:textId="5CEACF67" w:rsidR="00D118D5" w:rsidRPr="00CF40DD" w:rsidRDefault="00D118D5" w:rsidP="00CF40DD">
      <w:pPr>
        <w:pStyle w:val="ListParagraph"/>
        <w:numPr>
          <w:ilvl w:val="0"/>
          <w:numId w:val="34"/>
        </w:numPr>
        <w:spacing w:before="120" w:after="120"/>
        <w:rPr>
          <w:rFonts w:ascii="Arial" w:eastAsia="Arial" w:hAnsi="Arial" w:cs="Arial"/>
          <w:color w:val="000000"/>
        </w:rPr>
      </w:pPr>
      <w:r w:rsidRPr="00CF40DD">
        <w:rPr>
          <w:rFonts w:ascii="Arial" w:eastAsia="Arial" w:hAnsi="Arial" w:cs="Arial"/>
          <w:color w:val="000000"/>
        </w:rPr>
        <w:t>powerful lexis.</w:t>
      </w:r>
    </w:p>
    <w:p w14:paraId="5B21B21A" w14:textId="1FE518AB" w:rsidR="009D48FF" w:rsidRDefault="00D01E87" w:rsidP="003517FC">
      <w:pPr>
        <w:spacing w:before="120" w:after="120"/>
        <w:rPr>
          <w:rFonts w:ascii="Arial" w:hAnsi="Arial" w:cs="Arial"/>
        </w:rPr>
      </w:pPr>
      <w:r>
        <w:rPr>
          <w:rFonts w:ascii="Arial" w:hAnsi="Arial" w:cs="Arial"/>
        </w:rPr>
        <w:t xml:space="preserve">In this </w:t>
      </w:r>
      <w:r>
        <w:rPr>
          <w:rFonts w:ascii="Arial" w:hAnsi="Arial" w:cs="Arial"/>
          <w:i/>
        </w:rPr>
        <w:t>Teaching</w:t>
      </w:r>
      <w:r w:rsidR="007030CE" w:rsidRPr="007030CE">
        <w:rPr>
          <w:rFonts w:ascii="Arial" w:hAnsi="Arial" w:cs="Arial"/>
          <w:i/>
        </w:rPr>
        <w:t xml:space="preserve"> Pack</w:t>
      </w:r>
      <w:r w:rsidR="007030CE">
        <w:rPr>
          <w:rFonts w:ascii="Arial" w:hAnsi="Arial" w:cs="Arial"/>
        </w:rPr>
        <w:t xml:space="preserve"> we have suggested resources and online links you may like to use as well as some </w:t>
      </w:r>
      <w:r w:rsidR="00C40F4F">
        <w:rPr>
          <w:rFonts w:ascii="Arial" w:hAnsi="Arial" w:cs="Arial"/>
        </w:rPr>
        <w:t>w</w:t>
      </w:r>
      <w:r w:rsidR="007030CE">
        <w:rPr>
          <w:rFonts w:ascii="Arial" w:hAnsi="Arial" w:cs="Arial"/>
        </w:rPr>
        <w:t>orksheets</w:t>
      </w:r>
      <w:r w:rsidR="009D48FF">
        <w:rPr>
          <w:rFonts w:ascii="Arial" w:hAnsi="Arial" w:cs="Arial"/>
        </w:rPr>
        <w:t xml:space="preserve"> to print off and use in the classroom with your </w:t>
      </w:r>
      <w:r w:rsidR="007030CE">
        <w:rPr>
          <w:rFonts w:ascii="Arial" w:hAnsi="Arial" w:cs="Arial"/>
        </w:rPr>
        <w:t>learners.</w:t>
      </w:r>
      <w:r w:rsidR="009D48FF">
        <w:rPr>
          <w:rFonts w:ascii="Arial" w:hAnsi="Arial" w:cs="Arial"/>
        </w:rPr>
        <w:t xml:space="preserve"> </w:t>
      </w:r>
    </w:p>
    <w:p w14:paraId="12802CF1" w14:textId="4A7162A9" w:rsidR="003517FC" w:rsidRDefault="003517FC" w:rsidP="003517FC">
      <w:pPr>
        <w:spacing w:before="120" w:after="120"/>
        <w:rPr>
          <w:rFonts w:ascii="Arial" w:hAnsi="Arial" w:cs="Arial"/>
        </w:rPr>
      </w:pPr>
    </w:p>
    <w:p w14:paraId="137F28D2" w14:textId="77777777" w:rsidR="00294B96" w:rsidRPr="00294B96" w:rsidRDefault="00294B96" w:rsidP="00294B96">
      <w:pPr>
        <w:spacing w:after="0" w:line="240" w:lineRule="auto"/>
        <w:rPr>
          <w:rFonts w:ascii="Arial" w:eastAsia="Arial" w:hAnsi="Arial" w:cs="Arial"/>
          <w:color w:val="FF0000"/>
        </w:rPr>
      </w:pPr>
    </w:p>
    <w:p w14:paraId="3489926B" w14:textId="4725DC45" w:rsidR="00D3653C" w:rsidRPr="00294B96" w:rsidRDefault="00D3653C" w:rsidP="00294B96">
      <w:pPr>
        <w:pStyle w:val="Body"/>
        <w:spacing w:before="120" w:after="120" w:line="276" w:lineRule="auto"/>
        <w:rPr>
          <w:sz w:val="22"/>
          <w:szCs w:val="22"/>
        </w:rPr>
        <w:sectPr w:rsidR="00D3653C" w:rsidRPr="00294B96" w:rsidSect="00BE326B">
          <w:headerReference w:type="even" r:id="rId20"/>
          <w:headerReference w:type="default" r:id="rId21"/>
          <w:footerReference w:type="even" r:id="rId22"/>
          <w:pgSz w:w="11906" w:h="16838"/>
          <w:pgMar w:top="1109" w:right="1133" w:bottom="1440" w:left="1134" w:header="568" w:footer="567" w:gutter="0"/>
          <w:cols w:space="708"/>
          <w:docGrid w:linePitch="360"/>
        </w:sectPr>
      </w:pPr>
    </w:p>
    <w:p w14:paraId="3BB6BE3D" w14:textId="597F469D" w:rsidR="00805A06" w:rsidRPr="00021AD2" w:rsidRDefault="00BB362A" w:rsidP="00BA6159">
      <w:pPr>
        <w:pStyle w:val="SectionHead"/>
        <w:outlineLvl w:val="0"/>
      </w:pPr>
      <w:bookmarkStart w:id="11" w:name="_Toc509500388"/>
      <w:r>
        <w:rPr>
          <w:noProof/>
          <w:lang w:eastAsia="en-GB"/>
        </w:rPr>
        <w:lastRenderedPageBreak/>
        <w:drawing>
          <wp:anchor distT="0" distB="0" distL="114300" distR="114300" simplePos="0" relativeHeight="251782144" behindDoc="1" locked="0" layoutInCell="1" allowOverlap="1" wp14:anchorId="54942CA2" wp14:editId="1A5D1E01">
            <wp:simplePos x="0" y="0"/>
            <wp:positionH relativeFrom="column">
              <wp:posOffset>5690235</wp:posOffset>
            </wp:positionH>
            <wp:positionV relativeFrom="paragraph">
              <wp:posOffset>41910</wp:posOffset>
            </wp:positionV>
            <wp:extent cx="396000" cy="396000"/>
            <wp:effectExtent l="0" t="0" r="4445" b="4445"/>
            <wp:wrapNone/>
            <wp:docPr id="3" name="Picture 3" descr="\\filestorage\CIE\Development\Curriculum_Services\Templates\2017 Templates\11. Icons\Skills Packs\1. Briefing less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ilestorage\CIE\Development\Curriculum_Services\Templates\2017 Templates\11. Icons\Skills Packs\1. Briefing lesson.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1C44E7">
        <w:t>Lesson plan</w:t>
      </w:r>
      <w:bookmarkEnd w:id="10"/>
      <w:r w:rsidR="004A6935">
        <w:t xml:space="preserve"> – </w:t>
      </w:r>
      <w:r w:rsidR="00D118D5">
        <w:t>Writer’s techniques</w:t>
      </w:r>
      <w:r w:rsidR="00CF40DD">
        <w:t xml:space="preserve"> (Unseen prose)</w:t>
      </w:r>
      <w:bookmarkEnd w:id="11"/>
    </w:p>
    <w:tbl>
      <w:tblPr>
        <w:tblStyle w:val="TableGrid"/>
        <w:tblW w:w="9134" w:type="dxa"/>
        <w:tblInd w:w="108" w:type="dxa"/>
        <w:tblBorders>
          <w:top w:val="single" w:sz="4" w:space="0" w:color="E05206"/>
          <w:left w:val="single" w:sz="4" w:space="0" w:color="E05206"/>
          <w:bottom w:val="single" w:sz="4" w:space="0" w:color="E05206"/>
          <w:right w:val="single" w:sz="4" w:space="0" w:color="E05206"/>
          <w:insideH w:val="single" w:sz="4" w:space="0" w:color="E05206"/>
          <w:insideV w:val="single" w:sz="4" w:space="0" w:color="E05206"/>
        </w:tblBorders>
        <w:tblLayout w:type="fixed"/>
        <w:tblLook w:val="04A0" w:firstRow="1" w:lastRow="0" w:firstColumn="1" w:lastColumn="0" w:noHBand="0" w:noVBand="1"/>
      </w:tblPr>
      <w:tblGrid>
        <w:gridCol w:w="2410"/>
        <w:gridCol w:w="6724"/>
      </w:tblGrid>
      <w:tr w:rsidR="000A13AA" w:rsidRPr="00657F10" w14:paraId="7AB673EE" w14:textId="77777777" w:rsidTr="00657F10">
        <w:tc>
          <w:tcPr>
            <w:tcW w:w="2410" w:type="dxa"/>
            <w:tcBorders>
              <w:top w:val="nil"/>
              <w:left w:val="nil"/>
              <w:bottom w:val="nil"/>
              <w:right w:val="nil"/>
            </w:tcBorders>
            <w:shd w:val="clear" w:color="auto" w:fill="F9BC9A"/>
          </w:tcPr>
          <w:p w14:paraId="38A0F5F4" w14:textId="77777777" w:rsidR="000A13AA" w:rsidRPr="00657F10" w:rsidRDefault="000A13AA" w:rsidP="00657F10">
            <w:pPr>
              <w:spacing w:before="120" w:after="120"/>
              <w:rPr>
                <w:rFonts w:ascii="Arial" w:hAnsi="Arial" w:cs="Arial"/>
                <w:b/>
              </w:rPr>
            </w:pPr>
            <w:r w:rsidRPr="00657F10">
              <w:rPr>
                <w:rFonts w:ascii="Arial" w:hAnsi="Arial" w:cs="Arial"/>
                <w:b/>
              </w:rPr>
              <w:t xml:space="preserve">Resources </w:t>
            </w:r>
          </w:p>
        </w:tc>
        <w:tc>
          <w:tcPr>
            <w:tcW w:w="6724" w:type="dxa"/>
            <w:tcBorders>
              <w:top w:val="nil"/>
              <w:left w:val="nil"/>
              <w:bottom w:val="nil"/>
              <w:right w:val="nil"/>
            </w:tcBorders>
            <w:shd w:val="clear" w:color="auto" w:fill="F9BC9A"/>
          </w:tcPr>
          <w:p w14:paraId="5A758EB8" w14:textId="7D746018" w:rsidR="00657F10" w:rsidRPr="00D118D5" w:rsidRDefault="00657F10" w:rsidP="00D118D5">
            <w:pPr>
              <w:pStyle w:val="Bulletedlist"/>
              <w:numPr>
                <w:ilvl w:val="0"/>
                <w:numId w:val="33"/>
              </w:numPr>
              <w:spacing w:before="120" w:after="120"/>
              <w:ind w:left="743" w:hanging="284"/>
              <w:rPr>
                <w:sz w:val="22"/>
                <w:szCs w:val="22"/>
              </w:rPr>
            </w:pPr>
            <w:r w:rsidRPr="00D118D5">
              <w:rPr>
                <w:rFonts w:eastAsia="Arial"/>
                <w:sz w:val="22"/>
                <w:szCs w:val="22"/>
              </w:rPr>
              <w:t xml:space="preserve">Copies of the extract from </w:t>
            </w:r>
            <w:r w:rsidRPr="00D118D5">
              <w:rPr>
                <w:rFonts w:eastAsia="Arial"/>
                <w:i/>
                <w:sz w:val="22"/>
                <w:szCs w:val="22"/>
              </w:rPr>
              <w:t>Dracula</w:t>
            </w:r>
            <w:r w:rsidRPr="00D118D5">
              <w:rPr>
                <w:rFonts w:eastAsia="Arial"/>
                <w:sz w:val="22"/>
                <w:szCs w:val="22"/>
              </w:rPr>
              <w:t xml:space="preserve"> by Bram Stoker</w:t>
            </w:r>
            <w:r w:rsidR="00C40F4F">
              <w:rPr>
                <w:rFonts w:eastAsia="Arial"/>
                <w:sz w:val="22"/>
                <w:szCs w:val="22"/>
              </w:rPr>
              <w:t>, a</w:t>
            </w:r>
            <w:r w:rsidRPr="00D118D5">
              <w:rPr>
                <w:rFonts w:eastAsia="Arial"/>
                <w:sz w:val="22"/>
                <w:szCs w:val="22"/>
              </w:rPr>
              <w:t>vailable online</w:t>
            </w:r>
            <w:r w:rsidR="00C40F4F">
              <w:rPr>
                <w:sz w:val="22"/>
                <w:szCs w:val="22"/>
              </w:rPr>
              <w:t xml:space="preserve"> at</w:t>
            </w:r>
            <w:r w:rsidRPr="00D118D5">
              <w:rPr>
                <w:sz w:val="22"/>
                <w:szCs w:val="22"/>
              </w:rPr>
              <w:t xml:space="preserve"> </w:t>
            </w:r>
            <w:hyperlink r:id="rId23" w:anchor="CHAPTER_I">
              <w:r w:rsidR="00D118D5">
                <w:rPr>
                  <w:color w:val="0000FF"/>
                  <w:sz w:val="22"/>
                  <w:szCs w:val="22"/>
                  <w:u w:val="single"/>
                </w:rPr>
                <w:t>www.gutenberg.org/files/345/345-h/345-h.htm#CHAPTER_I</w:t>
              </w:r>
            </w:hyperlink>
            <w:r w:rsidRPr="00D118D5">
              <w:rPr>
                <w:sz w:val="22"/>
                <w:szCs w:val="22"/>
              </w:rPr>
              <w:t xml:space="preserve"> </w:t>
            </w:r>
          </w:p>
          <w:p w14:paraId="6AF0FF02" w14:textId="77777777" w:rsidR="00657F10" w:rsidRPr="00657F10" w:rsidRDefault="00657F10" w:rsidP="00657F10">
            <w:pPr>
              <w:pStyle w:val="Bulletedlist"/>
              <w:spacing w:before="120" w:after="120"/>
              <w:rPr>
                <w:sz w:val="22"/>
                <w:szCs w:val="22"/>
              </w:rPr>
            </w:pPr>
            <w:r w:rsidRPr="00657F10">
              <w:rPr>
                <w:b/>
                <w:sz w:val="22"/>
                <w:szCs w:val="22"/>
              </w:rPr>
              <w:t>Worksheet 1:</w:t>
            </w:r>
            <w:r w:rsidRPr="00657F10">
              <w:rPr>
                <w:sz w:val="22"/>
                <w:szCs w:val="22"/>
              </w:rPr>
              <w:t xml:space="preserve"> Vocabulary</w:t>
            </w:r>
          </w:p>
          <w:p w14:paraId="585FF9A5" w14:textId="445E5FF5" w:rsidR="00B12597" w:rsidRDefault="00657F10" w:rsidP="00657F10">
            <w:pPr>
              <w:pStyle w:val="Bulletedlist"/>
              <w:spacing w:before="120" w:after="120"/>
              <w:rPr>
                <w:sz w:val="22"/>
                <w:szCs w:val="22"/>
              </w:rPr>
            </w:pPr>
            <w:r w:rsidRPr="00657F10">
              <w:rPr>
                <w:b/>
                <w:sz w:val="22"/>
                <w:szCs w:val="22"/>
              </w:rPr>
              <w:t>Worksheet 2:</w:t>
            </w:r>
            <w:r w:rsidRPr="00657F10">
              <w:rPr>
                <w:sz w:val="22"/>
                <w:szCs w:val="22"/>
              </w:rPr>
              <w:t xml:space="preserve"> </w:t>
            </w:r>
            <w:r w:rsidR="001E041B">
              <w:rPr>
                <w:sz w:val="22"/>
                <w:szCs w:val="22"/>
              </w:rPr>
              <w:t>Self</w:t>
            </w:r>
            <w:r w:rsidR="00632A4D">
              <w:rPr>
                <w:sz w:val="22"/>
                <w:szCs w:val="22"/>
              </w:rPr>
              <w:t>-</w:t>
            </w:r>
            <w:r w:rsidR="001E041B">
              <w:rPr>
                <w:sz w:val="22"/>
                <w:szCs w:val="22"/>
              </w:rPr>
              <w:t>/peer</w:t>
            </w:r>
            <w:r w:rsidR="00632A4D">
              <w:rPr>
                <w:sz w:val="22"/>
                <w:szCs w:val="22"/>
              </w:rPr>
              <w:t>-</w:t>
            </w:r>
            <w:r w:rsidR="001E041B">
              <w:rPr>
                <w:sz w:val="22"/>
                <w:szCs w:val="22"/>
              </w:rPr>
              <w:t xml:space="preserve">assessment </w:t>
            </w:r>
            <w:r w:rsidRPr="00657F10">
              <w:rPr>
                <w:sz w:val="22"/>
                <w:szCs w:val="22"/>
              </w:rPr>
              <w:t>sheet</w:t>
            </w:r>
          </w:p>
          <w:p w14:paraId="5FE1F665" w14:textId="044BB62B" w:rsidR="00E15153" w:rsidRPr="00657F10" w:rsidRDefault="00E15153" w:rsidP="00D129A6">
            <w:pPr>
              <w:pStyle w:val="Bulletedlist"/>
              <w:spacing w:before="120" w:after="120"/>
              <w:rPr>
                <w:sz w:val="22"/>
                <w:szCs w:val="22"/>
              </w:rPr>
            </w:pPr>
            <w:r>
              <w:rPr>
                <w:b/>
                <w:sz w:val="22"/>
                <w:szCs w:val="22"/>
              </w:rPr>
              <w:t>Teacher notes</w:t>
            </w:r>
          </w:p>
        </w:tc>
      </w:tr>
      <w:tr w:rsidR="000A13AA" w:rsidRPr="00657F10" w14:paraId="0EA054DE" w14:textId="77777777" w:rsidTr="00657F10">
        <w:tc>
          <w:tcPr>
            <w:tcW w:w="2410" w:type="dxa"/>
            <w:tcBorders>
              <w:top w:val="nil"/>
              <w:left w:val="nil"/>
              <w:bottom w:val="nil"/>
              <w:right w:val="nil"/>
            </w:tcBorders>
            <w:shd w:val="clear" w:color="auto" w:fill="auto"/>
          </w:tcPr>
          <w:p w14:paraId="448A593D" w14:textId="1656D6A3" w:rsidR="000A13AA" w:rsidRPr="00657F10" w:rsidRDefault="000A13AA" w:rsidP="00CF528E">
            <w:pPr>
              <w:spacing w:before="120" w:after="120"/>
              <w:rPr>
                <w:rFonts w:ascii="Arial" w:hAnsi="Arial" w:cs="Arial"/>
                <w:b/>
              </w:rPr>
            </w:pPr>
          </w:p>
        </w:tc>
        <w:tc>
          <w:tcPr>
            <w:tcW w:w="6724" w:type="dxa"/>
            <w:tcBorders>
              <w:top w:val="nil"/>
              <w:left w:val="nil"/>
              <w:bottom w:val="nil"/>
              <w:right w:val="nil"/>
            </w:tcBorders>
            <w:shd w:val="clear" w:color="auto" w:fill="auto"/>
          </w:tcPr>
          <w:p w14:paraId="0A8E42AB" w14:textId="77777777" w:rsidR="000A13AA" w:rsidRPr="00657F10" w:rsidRDefault="000A13AA" w:rsidP="00CF528E">
            <w:pPr>
              <w:pStyle w:val="ListParagraph"/>
              <w:spacing w:before="120" w:after="120"/>
              <w:rPr>
                <w:rFonts w:ascii="Arial" w:hAnsi="Arial" w:cs="Arial"/>
                <w:color w:val="FF0000"/>
              </w:rPr>
            </w:pPr>
          </w:p>
        </w:tc>
      </w:tr>
      <w:tr w:rsidR="000A13AA" w:rsidRPr="00657F10" w14:paraId="37E0BB3F" w14:textId="77777777" w:rsidTr="00657F10">
        <w:tc>
          <w:tcPr>
            <w:tcW w:w="2410" w:type="dxa"/>
            <w:tcBorders>
              <w:top w:val="nil"/>
              <w:left w:val="nil"/>
              <w:bottom w:val="nil"/>
              <w:right w:val="nil"/>
            </w:tcBorders>
            <w:shd w:val="clear" w:color="auto" w:fill="F9BC9A"/>
          </w:tcPr>
          <w:p w14:paraId="37E48BB6" w14:textId="77777777" w:rsidR="000A13AA" w:rsidRPr="00657F10" w:rsidRDefault="000A13AA" w:rsidP="00CF528E">
            <w:pPr>
              <w:spacing w:before="120" w:after="120"/>
              <w:rPr>
                <w:rFonts w:ascii="Arial" w:hAnsi="Arial" w:cs="Arial"/>
                <w:b/>
              </w:rPr>
            </w:pPr>
            <w:r w:rsidRPr="00657F10">
              <w:rPr>
                <w:rFonts w:ascii="Arial" w:hAnsi="Arial" w:cs="Arial"/>
                <w:b/>
              </w:rPr>
              <w:t>Learning objectives</w:t>
            </w:r>
          </w:p>
        </w:tc>
        <w:tc>
          <w:tcPr>
            <w:tcW w:w="6724" w:type="dxa"/>
            <w:tcBorders>
              <w:top w:val="nil"/>
              <w:left w:val="nil"/>
              <w:bottom w:val="nil"/>
              <w:right w:val="nil"/>
            </w:tcBorders>
            <w:shd w:val="clear" w:color="auto" w:fill="F9BC9A"/>
          </w:tcPr>
          <w:p w14:paraId="55D08E65" w14:textId="77777777" w:rsidR="000A13AA" w:rsidRPr="00657F10" w:rsidRDefault="000A13AA" w:rsidP="00657F10">
            <w:pPr>
              <w:spacing w:before="120" w:after="120"/>
              <w:rPr>
                <w:rFonts w:ascii="Arial" w:hAnsi="Arial" w:cs="Arial"/>
              </w:rPr>
            </w:pPr>
            <w:r w:rsidRPr="00657F10">
              <w:rPr>
                <w:rFonts w:ascii="Arial" w:hAnsi="Arial" w:cs="Arial"/>
              </w:rPr>
              <w:t xml:space="preserve">By the end of the lesson: </w:t>
            </w:r>
          </w:p>
          <w:p w14:paraId="1F5B02BD" w14:textId="2B0C4360" w:rsidR="00B3738A" w:rsidRDefault="00B3738A" w:rsidP="00657F10">
            <w:pPr>
              <w:pStyle w:val="Bulletedlist"/>
              <w:spacing w:before="120" w:after="120"/>
              <w:rPr>
                <w:rFonts w:eastAsia="Arial"/>
                <w:sz w:val="22"/>
                <w:szCs w:val="22"/>
              </w:rPr>
            </w:pPr>
            <w:r w:rsidRPr="00313E53">
              <w:rPr>
                <w:rFonts w:eastAsia="Arial"/>
                <w:b/>
                <w:i/>
                <w:sz w:val="22"/>
                <w:szCs w:val="22"/>
              </w:rPr>
              <w:t>all</w:t>
            </w:r>
            <w:r w:rsidRPr="00657F10">
              <w:rPr>
                <w:rFonts w:eastAsia="Arial"/>
                <w:sz w:val="22"/>
                <w:szCs w:val="22"/>
              </w:rPr>
              <w:t xml:space="preserve"> learners </w:t>
            </w:r>
            <w:r w:rsidR="00C40F4F">
              <w:rPr>
                <w:rFonts w:eastAsia="Arial"/>
                <w:sz w:val="22"/>
                <w:szCs w:val="22"/>
              </w:rPr>
              <w:t>should</w:t>
            </w:r>
            <w:r w:rsidR="00C40F4F" w:rsidRPr="00657F10">
              <w:rPr>
                <w:rFonts w:eastAsia="Arial"/>
                <w:sz w:val="22"/>
                <w:szCs w:val="22"/>
              </w:rPr>
              <w:t xml:space="preserve"> </w:t>
            </w:r>
            <w:r w:rsidRPr="00657F10">
              <w:rPr>
                <w:rFonts w:eastAsia="Arial"/>
                <w:sz w:val="22"/>
                <w:szCs w:val="22"/>
              </w:rPr>
              <w:t>be able to</w:t>
            </w:r>
            <w:r w:rsidR="00C40F4F">
              <w:rPr>
                <w:rFonts w:eastAsia="Arial"/>
                <w:sz w:val="22"/>
                <w:szCs w:val="22"/>
              </w:rPr>
              <w:t>:</w:t>
            </w:r>
            <w:r w:rsidRPr="00657F10">
              <w:rPr>
                <w:rFonts w:eastAsia="Arial"/>
                <w:sz w:val="22"/>
                <w:szCs w:val="22"/>
              </w:rPr>
              <w:t xml:space="preserve"> </w:t>
            </w:r>
            <w:r w:rsidR="00C40F4F">
              <w:rPr>
                <w:rFonts w:eastAsia="Arial"/>
                <w:sz w:val="22"/>
                <w:szCs w:val="22"/>
              </w:rPr>
              <w:t>I</w:t>
            </w:r>
            <w:r w:rsidRPr="00657F10">
              <w:rPr>
                <w:rFonts w:eastAsia="Arial"/>
                <w:sz w:val="22"/>
                <w:szCs w:val="22"/>
              </w:rPr>
              <w:t>dentify some of the writer’s techniques and their effects</w:t>
            </w:r>
          </w:p>
          <w:p w14:paraId="1708D91C" w14:textId="2B42D707" w:rsidR="00B3738A" w:rsidRPr="00657F10" w:rsidRDefault="00B3738A" w:rsidP="00B3738A">
            <w:pPr>
              <w:pStyle w:val="Bulletedlist"/>
              <w:spacing w:before="120" w:after="120"/>
              <w:rPr>
                <w:rFonts w:eastAsia="Arial"/>
                <w:sz w:val="22"/>
                <w:szCs w:val="22"/>
              </w:rPr>
            </w:pPr>
            <w:r w:rsidRPr="00313E53">
              <w:rPr>
                <w:rFonts w:eastAsia="Arial"/>
                <w:b/>
                <w:i/>
                <w:sz w:val="22"/>
                <w:szCs w:val="22"/>
              </w:rPr>
              <w:t>most</w:t>
            </w:r>
            <w:r w:rsidRPr="00657F10">
              <w:rPr>
                <w:rFonts w:eastAsia="Arial"/>
                <w:sz w:val="22"/>
                <w:szCs w:val="22"/>
              </w:rPr>
              <w:t xml:space="preserve"> learners </w:t>
            </w:r>
            <w:r w:rsidR="00C40F4F">
              <w:rPr>
                <w:rFonts w:eastAsia="Arial"/>
                <w:sz w:val="22"/>
                <w:szCs w:val="22"/>
              </w:rPr>
              <w:t>should</w:t>
            </w:r>
            <w:r w:rsidR="00C40F4F" w:rsidRPr="00657F10">
              <w:rPr>
                <w:rFonts w:eastAsia="Arial"/>
                <w:sz w:val="22"/>
                <w:szCs w:val="22"/>
              </w:rPr>
              <w:t xml:space="preserve"> </w:t>
            </w:r>
            <w:r w:rsidRPr="00657F10">
              <w:rPr>
                <w:rFonts w:eastAsia="Arial"/>
                <w:sz w:val="22"/>
                <w:szCs w:val="22"/>
              </w:rPr>
              <w:t>be able to</w:t>
            </w:r>
            <w:r w:rsidR="00C40F4F">
              <w:rPr>
                <w:rFonts w:eastAsia="Arial"/>
                <w:sz w:val="22"/>
                <w:szCs w:val="22"/>
              </w:rPr>
              <w:t>: O</w:t>
            </w:r>
            <w:r w:rsidRPr="00657F10">
              <w:rPr>
                <w:rFonts w:eastAsia="Arial"/>
                <w:sz w:val="22"/>
                <w:szCs w:val="22"/>
              </w:rPr>
              <w:t>ffer up an opinion about the effect of these techniques</w:t>
            </w:r>
          </w:p>
          <w:p w14:paraId="267D8193" w14:textId="4D1F2379" w:rsidR="000A13AA" w:rsidRPr="00657F10" w:rsidRDefault="00B3738A" w:rsidP="00B3738A">
            <w:pPr>
              <w:pStyle w:val="Bulletedlist"/>
              <w:spacing w:before="120" w:after="120"/>
              <w:rPr>
                <w:sz w:val="22"/>
                <w:szCs w:val="22"/>
              </w:rPr>
            </w:pPr>
            <w:r w:rsidRPr="00313E53">
              <w:rPr>
                <w:rFonts w:eastAsia="Arial"/>
                <w:b/>
                <w:i/>
                <w:sz w:val="22"/>
                <w:szCs w:val="22"/>
              </w:rPr>
              <w:t>s</w:t>
            </w:r>
            <w:r w:rsidR="00657F10" w:rsidRPr="00313E53">
              <w:rPr>
                <w:rFonts w:eastAsia="Arial"/>
                <w:b/>
                <w:i/>
                <w:sz w:val="22"/>
                <w:szCs w:val="22"/>
              </w:rPr>
              <w:t>ome</w:t>
            </w:r>
            <w:r w:rsidR="00657F10" w:rsidRPr="00657F10">
              <w:rPr>
                <w:rFonts w:eastAsia="Arial"/>
                <w:sz w:val="22"/>
                <w:szCs w:val="22"/>
              </w:rPr>
              <w:t xml:space="preserve"> learners </w:t>
            </w:r>
            <w:r w:rsidR="00C40F4F">
              <w:rPr>
                <w:rFonts w:eastAsia="Arial"/>
                <w:sz w:val="22"/>
                <w:szCs w:val="22"/>
              </w:rPr>
              <w:t>should</w:t>
            </w:r>
            <w:r w:rsidR="00C40F4F" w:rsidRPr="00657F10">
              <w:rPr>
                <w:rFonts w:eastAsia="Arial"/>
                <w:sz w:val="22"/>
                <w:szCs w:val="22"/>
              </w:rPr>
              <w:t xml:space="preserve"> </w:t>
            </w:r>
            <w:r w:rsidR="00657F10" w:rsidRPr="00657F10">
              <w:rPr>
                <w:rFonts w:eastAsia="Arial"/>
                <w:sz w:val="22"/>
                <w:szCs w:val="22"/>
              </w:rPr>
              <w:t>be able</w:t>
            </w:r>
            <w:r w:rsidR="00C40F4F">
              <w:rPr>
                <w:rFonts w:eastAsia="Arial"/>
                <w:sz w:val="22"/>
                <w:szCs w:val="22"/>
              </w:rPr>
              <w:t xml:space="preserve"> to:</w:t>
            </w:r>
            <w:r w:rsidR="00657F10" w:rsidRPr="00657F10">
              <w:rPr>
                <w:rFonts w:eastAsia="Arial"/>
                <w:sz w:val="22"/>
                <w:szCs w:val="22"/>
              </w:rPr>
              <w:t xml:space="preserve"> </w:t>
            </w:r>
            <w:r w:rsidR="00C40F4F">
              <w:rPr>
                <w:rFonts w:eastAsia="Arial"/>
                <w:sz w:val="22"/>
                <w:szCs w:val="22"/>
              </w:rPr>
              <w:t>C</w:t>
            </w:r>
            <w:r w:rsidR="00657F10" w:rsidRPr="00657F10">
              <w:rPr>
                <w:rFonts w:eastAsia="Arial"/>
                <w:sz w:val="22"/>
                <w:szCs w:val="22"/>
              </w:rPr>
              <w:t xml:space="preserve">onstruct an exploratory response </w:t>
            </w:r>
            <w:r w:rsidR="00C40F4F">
              <w:rPr>
                <w:rFonts w:eastAsia="Arial"/>
                <w:sz w:val="22"/>
                <w:szCs w:val="22"/>
              </w:rPr>
              <w:t>at</w:t>
            </w:r>
            <w:r w:rsidR="00657F10" w:rsidRPr="00657F10">
              <w:rPr>
                <w:rFonts w:eastAsia="Arial"/>
                <w:sz w:val="22"/>
                <w:szCs w:val="22"/>
              </w:rPr>
              <w:t xml:space="preserve"> target</w:t>
            </w:r>
            <w:r w:rsidR="00C40F4F">
              <w:rPr>
                <w:rFonts w:eastAsia="Arial"/>
                <w:sz w:val="22"/>
                <w:szCs w:val="22"/>
              </w:rPr>
              <w:t>-</w:t>
            </w:r>
            <w:r w:rsidR="00657F10" w:rsidRPr="00657F10">
              <w:rPr>
                <w:rFonts w:eastAsia="Arial"/>
                <w:sz w:val="22"/>
                <w:szCs w:val="22"/>
              </w:rPr>
              <w:t xml:space="preserve">grade standard covering form, language, imagery and descriptive detail. </w:t>
            </w:r>
          </w:p>
        </w:tc>
      </w:tr>
    </w:tbl>
    <w:p w14:paraId="0C906622" w14:textId="77777777" w:rsidR="000A13AA" w:rsidRDefault="000A13AA"/>
    <w:p w14:paraId="18B3B684" w14:textId="77777777" w:rsidR="0043414A" w:rsidRDefault="0043414A">
      <w:r>
        <w:br w:type="page"/>
      </w:r>
    </w:p>
    <w:tbl>
      <w:tblPr>
        <w:tblW w:w="0" w:type="auto"/>
        <w:tblInd w:w="216" w:type="dxa"/>
        <w:tblCellMar>
          <w:left w:w="10" w:type="dxa"/>
          <w:right w:w="10" w:type="dxa"/>
        </w:tblCellMar>
        <w:tblLook w:val="0000" w:firstRow="0" w:lastRow="0" w:firstColumn="0" w:lastColumn="0" w:noHBand="0" w:noVBand="0"/>
      </w:tblPr>
      <w:tblGrid>
        <w:gridCol w:w="1741"/>
        <w:gridCol w:w="7297"/>
      </w:tblGrid>
      <w:tr w:rsidR="00D118D5" w:rsidRPr="00715281" w14:paraId="468CE83B" w14:textId="77777777" w:rsidTr="005B2353">
        <w:trPr>
          <w:trHeight w:val="1"/>
          <w:tblHeader/>
        </w:trPr>
        <w:tc>
          <w:tcPr>
            <w:tcW w:w="1741" w:type="dxa"/>
            <w:tcBorders>
              <w:top w:val="single" w:sz="4" w:space="0" w:color="E05206"/>
              <w:left w:val="single" w:sz="4" w:space="0" w:color="EA5B0C"/>
              <w:bottom w:val="single" w:sz="4" w:space="0" w:color="EA5B0C"/>
              <w:right w:val="single" w:sz="4" w:space="0" w:color="EA5B0C"/>
            </w:tcBorders>
            <w:shd w:val="clear" w:color="auto" w:fill="EA5B0C"/>
            <w:tcMar>
              <w:left w:w="114" w:type="dxa"/>
              <w:right w:w="114" w:type="dxa"/>
            </w:tcMar>
          </w:tcPr>
          <w:p w14:paraId="65EDBE8B" w14:textId="77777777" w:rsidR="00D118D5" w:rsidRPr="00715281" w:rsidRDefault="00D118D5" w:rsidP="005B2353">
            <w:pPr>
              <w:spacing w:before="120" w:after="120"/>
              <w:rPr>
                <w:rFonts w:ascii="Arial" w:hAnsi="Arial" w:cs="Arial"/>
              </w:rPr>
            </w:pPr>
            <w:r w:rsidRPr="00715281">
              <w:rPr>
                <w:rFonts w:ascii="Arial" w:eastAsia="Arial" w:hAnsi="Arial" w:cs="Arial"/>
                <w:b/>
                <w:color w:val="FFFFFF"/>
              </w:rPr>
              <w:lastRenderedPageBreak/>
              <w:t>Timings</w:t>
            </w:r>
          </w:p>
        </w:tc>
        <w:tc>
          <w:tcPr>
            <w:tcW w:w="7297" w:type="dxa"/>
            <w:tcBorders>
              <w:top w:val="single" w:sz="4" w:space="0" w:color="E05206"/>
              <w:left w:val="single" w:sz="4" w:space="0" w:color="EA5B0C"/>
              <w:bottom w:val="single" w:sz="4" w:space="0" w:color="EA5B0C"/>
              <w:right w:val="single" w:sz="4" w:space="0" w:color="EA5B0C"/>
            </w:tcBorders>
            <w:shd w:val="clear" w:color="auto" w:fill="EA5B0C"/>
            <w:tcMar>
              <w:left w:w="114" w:type="dxa"/>
              <w:right w:w="114" w:type="dxa"/>
            </w:tcMar>
          </w:tcPr>
          <w:p w14:paraId="6CB3BE00" w14:textId="77777777" w:rsidR="00D118D5" w:rsidRPr="00715281" w:rsidRDefault="00D118D5" w:rsidP="005B2353">
            <w:pPr>
              <w:spacing w:before="120" w:after="120"/>
              <w:jc w:val="center"/>
              <w:rPr>
                <w:rFonts w:ascii="Arial" w:hAnsi="Arial" w:cs="Arial"/>
              </w:rPr>
            </w:pPr>
            <w:r w:rsidRPr="00715281">
              <w:rPr>
                <w:rFonts w:ascii="Arial" w:eastAsia="Arial" w:hAnsi="Arial" w:cs="Arial"/>
                <w:b/>
                <w:color w:val="FFFFFF"/>
              </w:rPr>
              <w:t>Activity</w:t>
            </w:r>
          </w:p>
        </w:tc>
      </w:tr>
      <w:tr w:rsidR="00D118D5" w:rsidRPr="00715281" w14:paraId="09838FCF" w14:textId="77777777" w:rsidTr="005B2353">
        <w:trPr>
          <w:trHeight w:val="1"/>
        </w:trPr>
        <w:tc>
          <w:tcPr>
            <w:tcW w:w="1741" w:type="dxa"/>
            <w:tcBorders>
              <w:top w:val="single" w:sz="4" w:space="0" w:color="EA5B0C"/>
              <w:left w:val="single" w:sz="4" w:space="0" w:color="EA5B0C"/>
              <w:bottom w:val="single" w:sz="4" w:space="0" w:color="EA5B0C"/>
              <w:right w:val="single" w:sz="4" w:space="0" w:color="EA5B0C"/>
            </w:tcBorders>
            <w:shd w:val="clear" w:color="auto" w:fill="FFFFFF"/>
            <w:tcMar>
              <w:left w:w="114" w:type="dxa"/>
              <w:right w:w="114" w:type="dxa"/>
            </w:tcMar>
          </w:tcPr>
          <w:p w14:paraId="26B5FE5F" w14:textId="41C99B6B" w:rsidR="00D118D5" w:rsidRPr="00715281" w:rsidRDefault="00592799" w:rsidP="00592799">
            <w:pPr>
              <w:spacing w:before="120" w:after="120"/>
              <w:jc w:val="center"/>
              <w:rPr>
                <w:rFonts w:ascii="Arial" w:eastAsia="Calibri" w:hAnsi="Arial" w:cs="Arial"/>
              </w:rPr>
            </w:pPr>
            <w:r>
              <w:rPr>
                <w:rFonts w:ascii="Arial" w:eastAsia="Calibri" w:hAnsi="Arial" w:cs="Arial"/>
                <w:noProof/>
                <w:lang w:eastAsia="en-GB"/>
              </w:rPr>
              <w:drawing>
                <wp:inline distT="0" distB="0" distL="0" distR="0" wp14:anchorId="17555AA1" wp14:editId="7255C1D0">
                  <wp:extent cx="504000" cy="495457"/>
                  <wp:effectExtent l="0" t="0" r="0" b="0"/>
                  <wp:docPr id="2" name="Picture 2" descr="Y:\Development\Curriculum_Services\Projects\Resource Plus\Resource Plus_Wave 2\IGCSE_Literature_0486\2_Templates&amp;Icons\LP_time_images\5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Development\Curriculum_Services\Projects\Resource Plus\Resource Plus_Wave 2\IGCSE_Literature_0486\2_Templates&amp;Icons\LP_time_images\5_0.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04000" cy="495457"/>
                          </a:xfrm>
                          <a:prstGeom prst="rect">
                            <a:avLst/>
                          </a:prstGeom>
                          <a:noFill/>
                          <a:ln>
                            <a:noFill/>
                          </a:ln>
                        </pic:spPr>
                      </pic:pic>
                    </a:graphicData>
                  </a:graphic>
                </wp:inline>
              </w:drawing>
            </w:r>
          </w:p>
        </w:tc>
        <w:tc>
          <w:tcPr>
            <w:tcW w:w="7297" w:type="dxa"/>
            <w:tcBorders>
              <w:top w:val="single" w:sz="4" w:space="0" w:color="EA5B0C"/>
              <w:left w:val="single" w:sz="4" w:space="0" w:color="EA5B0C"/>
              <w:bottom w:val="single" w:sz="4" w:space="0" w:color="EA5B0C"/>
              <w:right w:val="single" w:sz="4" w:space="0" w:color="EA5B0C"/>
            </w:tcBorders>
            <w:shd w:val="clear" w:color="auto" w:fill="FFFFFF"/>
            <w:tcMar>
              <w:left w:w="114" w:type="dxa"/>
              <w:right w:w="114" w:type="dxa"/>
            </w:tcMar>
          </w:tcPr>
          <w:p w14:paraId="2EEC3B4F" w14:textId="35909270" w:rsidR="00D118D5" w:rsidRPr="00715281" w:rsidRDefault="00D118D5" w:rsidP="005B2353">
            <w:pPr>
              <w:tabs>
                <w:tab w:val="left" w:pos="2775"/>
              </w:tabs>
              <w:spacing w:before="120" w:after="120"/>
              <w:rPr>
                <w:rFonts w:ascii="Arial" w:eastAsia="Arial" w:hAnsi="Arial" w:cs="Arial"/>
                <w:b/>
                <w:color w:val="000000"/>
              </w:rPr>
            </w:pPr>
            <w:r w:rsidRPr="00715281">
              <w:rPr>
                <w:rFonts w:ascii="Arial" w:eastAsia="Arial" w:hAnsi="Arial" w:cs="Arial"/>
                <w:b/>
                <w:color w:val="000000"/>
              </w:rPr>
              <w:t xml:space="preserve">Starter/Introduction </w:t>
            </w:r>
            <w:r w:rsidRPr="00715281">
              <w:rPr>
                <w:rFonts w:ascii="Arial" w:eastAsia="Arial" w:hAnsi="Arial" w:cs="Arial"/>
                <w:b/>
                <w:color w:val="000000"/>
              </w:rPr>
              <w:tab/>
            </w:r>
          </w:p>
          <w:p w14:paraId="37AC1367" w14:textId="5EF9392E" w:rsidR="00D118D5" w:rsidRPr="00715281" w:rsidRDefault="00715281" w:rsidP="005B2353">
            <w:pPr>
              <w:tabs>
                <w:tab w:val="left" w:pos="2775"/>
              </w:tabs>
              <w:spacing w:before="120" w:after="120"/>
              <w:rPr>
                <w:rFonts w:ascii="Arial" w:eastAsia="Arial" w:hAnsi="Arial" w:cs="Arial"/>
                <w:color w:val="000000"/>
              </w:rPr>
            </w:pPr>
            <w:r>
              <w:rPr>
                <w:rFonts w:ascii="Arial" w:eastAsia="Arial" w:hAnsi="Arial" w:cs="Arial"/>
                <w:b/>
                <w:color w:val="000000"/>
              </w:rPr>
              <w:t>Task 1: Form</w:t>
            </w:r>
            <w:r w:rsidR="00D118D5" w:rsidRPr="00715281">
              <w:rPr>
                <w:rFonts w:ascii="Arial" w:eastAsia="Arial" w:hAnsi="Arial" w:cs="Arial"/>
                <w:color w:val="000000"/>
              </w:rPr>
              <w:t xml:space="preserve"> </w:t>
            </w:r>
          </w:p>
          <w:p w14:paraId="5F7117C1" w14:textId="064EA6FC" w:rsidR="00D118D5" w:rsidRPr="00715281" w:rsidRDefault="00D118D5" w:rsidP="005B2353">
            <w:pPr>
              <w:tabs>
                <w:tab w:val="left" w:pos="2775"/>
              </w:tabs>
              <w:spacing w:before="120" w:after="120"/>
              <w:rPr>
                <w:rFonts w:ascii="Arial" w:eastAsia="Arial" w:hAnsi="Arial" w:cs="Arial"/>
                <w:color w:val="000000"/>
              </w:rPr>
            </w:pPr>
            <w:r w:rsidRPr="00715281">
              <w:rPr>
                <w:rFonts w:ascii="Arial" w:eastAsia="Arial" w:hAnsi="Arial" w:cs="Arial"/>
                <w:color w:val="000000"/>
              </w:rPr>
              <w:t>Learners discuss</w:t>
            </w:r>
            <w:r w:rsidR="00C40F4F">
              <w:rPr>
                <w:rFonts w:ascii="Arial" w:eastAsia="Arial" w:hAnsi="Arial" w:cs="Arial"/>
                <w:color w:val="000000"/>
              </w:rPr>
              <w:t xml:space="preserve"> the</w:t>
            </w:r>
            <w:r w:rsidRPr="00715281">
              <w:rPr>
                <w:rFonts w:ascii="Arial" w:eastAsia="Arial" w:hAnsi="Arial" w:cs="Arial"/>
                <w:color w:val="000000"/>
              </w:rPr>
              <w:t xml:space="preserve"> following questions about narrative form:  </w:t>
            </w:r>
          </w:p>
          <w:p w14:paraId="45A0E873" w14:textId="5A5811F6" w:rsidR="00D118D5" w:rsidRPr="00C40F4F" w:rsidRDefault="00D118D5" w:rsidP="00313E53">
            <w:pPr>
              <w:numPr>
                <w:ilvl w:val="0"/>
                <w:numId w:val="36"/>
              </w:numPr>
              <w:tabs>
                <w:tab w:val="left" w:pos="2775"/>
              </w:tabs>
              <w:spacing w:before="120" w:after="120"/>
              <w:ind w:left="720" w:hanging="360"/>
              <w:rPr>
                <w:rFonts w:ascii="Arial" w:eastAsia="Arial" w:hAnsi="Arial" w:cs="Arial"/>
              </w:rPr>
            </w:pPr>
            <w:r w:rsidRPr="00715281">
              <w:rPr>
                <w:rFonts w:ascii="Arial" w:eastAsia="Arial" w:hAnsi="Arial" w:cs="Arial"/>
              </w:rPr>
              <w:t xml:space="preserve">Why do ordinary people write diaries? </w:t>
            </w:r>
            <w:r w:rsidR="00C40F4F">
              <w:rPr>
                <w:rFonts w:ascii="Arial" w:eastAsia="Arial" w:hAnsi="Arial" w:cs="Arial"/>
              </w:rPr>
              <w:t>– To r</w:t>
            </w:r>
            <w:r w:rsidRPr="00C40F4F">
              <w:rPr>
                <w:rFonts w:ascii="Arial" w:eastAsia="Arial" w:hAnsi="Arial" w:cs="Arial"/>
              </w:rPr>
              <w:t>eveal emotions, justify actions, discuss options</w:t>
            </w:r>
            <w:r w:rsidR="00715281" w:rsidRPr="00C40F4F">
              <w:rPr>
                <w:rFonts w:ascii="Arial" w:eastAsia="Arial" w:hAnsi="Arial" w:cs="Arial"/>
              </w:rPr>
              <w:t>,</w:t>
            </w:r>
            <w:r w:rsidRPr="00C40F4F">
              <w:rPr>
                <w:rFonts w:ascii="Arial" w:eastAsia="Arial" w:hAnsi="Arial" w:cs="Arial"/>
              </w:rPr>
              <w:t xml:space="preserve"> etc</w:t>
            </w:r>
            <w:r w:rsidR="00715281" w:rsidRPr="00C40F4F">
              <w:rPr>
                <w:rFonts w:ascii="Arial" w:eastAsia="Arial" w:hAnsi="Arial" w:cs="Arial"/>
              </w:rPr>
              <w:t>.</w:t>
            </w:r>
            <w:r w:rsidRPr="00C40F4F">
              <w:rPr>
                <w:rFonts w:ascii="Arial" w:eastAsia="Arial" w:hAnsi="Arial" w:cs="Arial"/>
              </w:rPr>
              <w:t xml:space="preserve"> </w:t>
            </w:r>
          </w:p>
          <w:p w14:paraId="77F428EA" w14:textId="7FDB389A" w:rsidR="00D118D5" w:rsidRPr="00C40F4F" w:rsidRDefault="00D118D5" w:rsidP="00313E53">
            <w:pPr>
              <w:numPr>
                <w:ilvl w:val="0"/>
                <w:numId w:val="36"/>
              </w:numPr>
              <w:tabs>
                <w:tab w:val="left" w:pos="2775"/>
              </w:tabs>
              <w:spacing w:before="120" w:after="120" w:line="240" w:lineRule="auto"/>
              <w:ind w:left="720" w:hanging="360"/>
              <w:rPr>
                <w:rFonts w:ascii="Arial" w:eastAsia="Arial" w:hAnsi="Arial" w:cs="Arial"/>
                <w:color w:val="000000"/>
              </w:rPr>
            </w:pPr>
            <w:r w:rsidRPr="00C40F4F">
              <w:rPr>
                <w:rFonts w:ascii="Arial" w:eastAsia="Arial" w:hAnsi="Arial" w:cs="Arial"/>
              </w:rPr>
              <w:t xml:space="preserve">Why would an author choose to write a diary as the epistolary form for their novel? </w:t>
            </w:r>
            <w:r w:rsidR="00C40F4F" w:rsidRPr="00C40F4F">
              <w:rPr>
                <w:rFonts w:ascii="Arial" w:eastAsia="Arial" w:hAnsi="Arial" w:cs="Arial"/>
              </w:rPr>
              <w:t xml:space="preserve">– To </w:t>
            </w:r>
            <w:r w:rsidR="00C40F4F">
              <w:rPr>
                <w:rFonts w:ascii="Arial" w:eastAsia="Arial" w:hAnsi="Arial" w:cs="Arial"/>
              </w:rPr>
              <w:t>o</w:t>
            </w:r>
            <w:r w:rsidRPr="00C40F4F">
              <w:rPr>
                <w:rFonts w:ascii="Arial" w:eastAsia="Arial" w:hAnsi="Arial" w:cs="Arial"/>
              </w:rPr>
              <w:t xml:space="preserve">ffer up a range of opinions, distance the writer from the character, reveal inner monologues etc. </w:t>
            </w:r>
          </w:p>
          <w:p w14:paraId="6CD2A3B3" w14:textId="77777777" w:rsidR="00D118D5" w:rsidRPr="00715281" w:rsidRDefault="00D118D5" w:rsidP="005B2353">
            <w:pPr>
              <w:spacing w:before="120" w:after="120" w:line="240" w:lineRule="auto"/>
              <w:rPr>
                <w:rFonts w:ascii="Arial" w:eastAsia="Arial" w:hAnsi="Arial" w:cs="Arial"/>
                <w:color w:val="000000"/>
              </w:rPr>
            </w:pPr>
            <w:r w:rsidRPr="00715281">
              <w:rPr>
                <w:rFonts w:ascii="Arial" w:eastAsia="Arial" w:hAnsi="Arial" w:cs="Arial"/>
                <w:color w:val="000000"/>
              </w:rPr>
              <w:t xml:space="preserve">Learners should make a note of the epistolary definition: a novel in the form of letters, diaries and documents. </w:t>
            </w:r>
          </w:p>
          <w:p w14:paraId="67DEEC42" w14:textId="43E34AEF" w:rsidR="00D118D5" w:rsidRPr="00715281" w:rsidRDefault="00D118D5" w:rsidP="005B2353">
            <w:pPr>
              <w:spacing w:after="0"/>
              <w:rPr>
                <w:rFonts w:ascii="Arial" w:eastAsia="Arial" w:hAnsi="Arial" w:cs="Arial"/>
                <w:color w:val="000000"/>
              </w:rPr>
            </w:pPr>
            <w:r w:rsidRPr="00715281">
              <w:rPr>
                <w:rFonts w:ascii="Arial" w:eastAsia="Arial" w:hAnsi="Arial" w:cs="Arial"/>
                <w:color w:val="000000"/>
              </w:rPr>
              <w:t xml:space="preserve">Explain that today’s </w:t>
            </w:r>
            <w:r w:rsidR="00C40F4F">
              <w:rPr>
                <w:rFonts w:ascii="Arial" w:eastAsia="Arial" w:hAnsi="Arial" w:cs="Arial"/>
                <w:color w:val="000000"/>
              </w:rPr>
              <w:t>u</w:t>
            </w:r>
            <w:r w:rsidRPr="00715281">
              <w:rPr>
                <w:rFonts w:ascii="Arial" w:eastAsia="Arial" w:hAnsi="Arial" w:cs="Arial"/>
                <w:color w:val="000000"/>
              </w:rPr>
              <w:t xml:space="preserve">nseen text will be from the </w:t>
            </w:r>
            <w:r w:rsidR="00C40F4F">
              <w:rPr>
                <w:rFonts w:ascii="Arial" w:eastAsia="Arial" w:hAnsi="Arial" w:cs="Arial"/>
                <w:color w:val="000000"/>
              </w:rPr>
              <w:t>G</w:t>
            </w:r>
            <w:r w:rsidRPr="00715281">
              <w:rPr>
                <w:rFonts w:ascii="Arial" w:eastAsia="Arial" w:hAnsi="Arial" w:cs="Arial"/>
                <w:color w:val="000000"/>
              </w:rPr>
              <w:t xml:space="preserve">othic genre and the learning objective </w:t>
            </w:r>
            <w:r w:rsidR="00C40F4F">
              <w:rPr>
                <w:rFonts w:ascii="Arial" w:eastAsia="Arial" w:hAnsi="Arial" w:cs="Arial"/>
                <w:color w:val="000000"/>
              </w:rPr>
              <w:t xml:space="preserve">is </w:t>
            </w:r>
            <w:r w:rsidRPr="00715281">
              <w:rPr>
                <w:rFonts w:ascii="Arial" w:eastAsia="Arial" w:hAnsi="Arial" w:cs="Arial"/>
                <w:color w:val="000000"/>
              </w:rPr>
              <w:t>to construct an exploratory response to target</w:t>
            </w:r>
            <w:r w:rsidR="00C40F4F">
              <w:rPr>
                <w:rFonts w:ascii="Arial" w:eastAsia="Arial" w:hAnsi="Arial" w:cs="Arial"/>
                <w:color w:val="000000"/>
              </w:rPr>
              <w:t>-</w:t>
            </w:r>
            <w:r w:rsidRPr="00715281">
              <w:rPr>
                <w:rFonts w:ascii="Arial" w:eastAsia="Arial" w:hAnsi="Arial" w:cs="Arial"/>
                <w:color w:val="000000"/>
              </w:rPr>
              <w:t xml:space="preserve">grade standard covering form, language, imagery and descriptive detail. </w:t>
            </w:r>
          </w:p>
          <w:p w14:paraId="6E1A7EE9" w14:textId="77777777" w:rsidR="00D118D5" w:rsidRPr="00715281" w:rsidRDefault="00D118D5" w:rsidP="005B2353">
            <w:pPr>
              <w:spacing w:after="0" w:line="240" w:lineRule="auto"/>
              <w:rPr>
                <w:rFonts w:ascii="Arial" w:hAnsi="Arial" w:cs="Arial"/>
              </w:rPr>
            </w:pPr>
          </w:p>
        </w:tc>
      </w:tr>
      <w:tr w:rsidR="00D118D5" w:rsidRPr="00715281" w14:paraId="2E1C022E" w14:textId="77777777" w:rsidTr="005B2353">
        <w:trPr>
          <w:trHeight w:val="1"/>
        </w:trPr>
        <w:tc>
          <w:tcPr>
            <w:tcW w:w="1741" w:type="dxa"/>
            <w:tcBorders>
              <w:top w:val="single" w:sz="4" w:space="0" w:color="EA5B0C"/>
              <w:left w:val="single" w:sz="4" w:space="0" w:color="EA5B0C"/>
              <w:bottom w:val="single" w:sz="4" w:space="0" w:color="EA5B0C"/>
              <w:right w:val="single" w:sz="4" w:space="0" w:color="EA5B0C"/>
            </w:tcBorders>
            <w:shd w:val="clear" w:color="auto" w:fill="FFFFFF"/>
            <w:tcMar>
              <w:left w:w="114" w:type="dxa"/>
              <w:right w:w="114" w:type="dxa"/>
            </w:tcMar>
          </w:tcPr>
          <w:p w14:paraId="695FAA69" w14:textId="77777777" w:rsidR="00D118D5" w:rsidRDefault="00592799" w:rsidP="00592799">
            <w:pPr>
              <w:spacing w:before="120" w:after="120"/>
              <w:jc w:val="center"/>
              <w:rPr>
                <w:rFonts w:ascii="Arial" w:hAnsi="Arial" w:cs="Arial"/>
              </w:rPr>
            </w:pPr>
            <w:r>
              <w:rPr>
                <w:rFonts w:ascii="Arial" w:hAnsi="Arial" w:cs="Arial"/>
                <w:noProof/>
                <w:lang w:eastAsia="en-GB"/>
              </w:rPr>
              <w:drawing>
                <wp:inline distT="0" distB="0" distL="0" distR="0" wp14:anchorId="48599D28" wp14:editId="749D2F27">
                  <wp:extent cx="505098" cy="504000"/>
                  <wp:effectExtent l="0" t="0" r="0" b="0"/>
                  <wp:docPr id="9" name="Picture 9" descr="Y:\Development\Curriculum_Services\Projects\Resource Plus\Resource Plus_Wave 2\IGCSE_Literature_0486\2_Templates&amp;Icons\LP_time_images\5_10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Development\Curriculum_Services\Projects\Resource Plus\Resource Plus_Wave 2\IGCSE_Literature_0486\2_Templates&amp;Icons\LP_time_images\5_10_0.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05098" cy="504000"/>
                          </a:xfrm>
                          <a:prstGeom prst="rect">
                            <a:avLst/>
                          </a:prstGeom>
                          <a:noFill/>
                          <a:ln>
                            <a:noFill/>
                          </a:ln>
                        </pic:spPr>
                      </pic:pic>
                    </a:graphicData>
                  </a:graphic>
                </wp:inline>
              </w:drawing>
            </w:r>
          </w:p>
          <w:p w14:paraId="161976EF" w14:textId="77777777" w:rsidR="00592799" w:rsidRDefault="00592799" w:rsidP="00592799">
            <w:pPr>
              <w:spacing w:before="120" w:after="120"/>
              <w:jc w:val="center"/>
              <w:rPr>
                <w:rFonts w:ascii="Arial" w:hAnsi="Arial" w:cs="Arial"/>
              </w:rPr>
            </w:pPr>
          </w:p>
          <w:p w14:paraId="69F45ACE" w14:textId="77777777" w:rsidR="00592799" w:rsidRDefault="00592799" w:rsidP="00592799">
            <w:pPr>
              <w:spacing w:before="120" w:after="120"/>
              <w:jc w:val="center"/>
              <w:rPr>
                <w:rFonts w:ascii="Arial" w:hAnsi="Arial" w:cs="Arial"/>
              </w:rPr>
            </w:pPr>
          </w:p>
          <w:p w14:paraId="5E4C8293" w14:textId="77777777" w:rsidR="00592799" w:rsidRDefault="00592799" w:rsidP="00592799">
            <w:pPr>
              <w:spacing w:before="120" w:after="120"/>
              <w:jc w:val="center"/>
              <w:rPr>
                <w:rFonts w:ascii="Arial" w:hAnsi="Arial" w:cs="Arial"/>
              </w:rPr>
            </w:pPr>
          </w:p>
          <w:p w14:paraId="383A3744" w14:textId="77777777" w:rsidR="00592799" w:rsidRDefault="00592799" w:rsidP="00592799">
            <w:pPr>
              <w:spacing w:before="120" w:after="120"/>
              <w:jc w:val="center"/>
              <w:rPr>
                <w:rFonts w:ascii="Arial" w:hAnsi="Arial" w:cs="Arial"/>
              </w:rPr>
            </w:pPr>
          </w:p>
          <w:p w14:paraId="2C66FAD4" w14:textId="77777777" w:rsidR="00592799" w:rsidRDefault="00592799" w:rsidP="00592799">
            <w:pPr>
              <w:spacing w:before="120" w:after="120"/>
              <w:jc w:val="center"/>
              <w:rPr>
                <w:rFonts w:ascii="Arial" w:hAnsi="Arial" w:cs="Arial"/>
              </w:rPr>
            </w:pPr>
          </w:p>
          <w:p w14:paraId="05B169AA" w14:textId="77777777" w:rsidR="00592799" w:rsidRDefault="00592799" w:rsidP="00592799">
            <w:pPr>
              <w:spacing w:before="120" w:after="120"/>
              <w:jc w:val="center"/>
              <w:rPr>
                <w:rFonts w:ascii="Arial" w:hAnsi="Arial" w:cs="Arial"/>
              </w:rPr>
            </w:pPr>
          </w:p>
          <w:p w14:paraId="022F5FA6" w14:textId="77777777" w:rsidR="00592799" w:rsidRDefault="00592799" w:rsidP="00592799">
            <w:pPr>
              <w:spacing w:before="120" w:after="120"/>
              <w:jc w:val="center"/>
              <w:rPr>
                <w:rFonts w:ascii="Arial" w:hAnsi="Arial" w:cs="Arial"/>
              </w:rPr>
            </w:pPr>
          </w:p>
          <w:p w14:paraId="504D6471" w14:textId="77777777" w:rsidR="00592799" w:rsidRDefault="00592799" w:rsidP="00592799">
            <w:pPr>
              <w:spacing w:before="120" w:after="120"/>
              <w:jc w:val="center"/>
              <w:rPr>
                <w:rFonts w:ascii="Arial" w:hAnsi="Arial" w:cs="Arial"/>
              </w:rPr>
            </w:pPr>
          </w:p>
          <w:p w14:paraId="6E752251" w14:textId="77777777" w:rsidR="00592799" w:rsidRDefault="00592799" w:rsidP="00592799">
            <w:pPr>
              <w:spacing w:before="120" w:after="120"/>
              <w:jc w:val="center"/>
              <w:rPr>
                <w:rFonts w:ascii="Arial" w:hAnsi="Arial" w:cs="Arial"/>
              </w:rPr>
            </w:pPr>
          </w:p>
          <w:p w14:paraId="1EB2746B" w14:textId="77777777" w:rsidR="00592799" w:rsidRDefault="00592799" w:rsidP="00592799">
            <w:pPr>
              <w:spacing w:before="120" w:after="120"/>
              <w:jc w:val="center"/>
              <w:rPr>
                <w:rFonts w:ascii="Arial" w:hAnsi="Arial" w:cs="Arial"/>
              </w:rPr>
            </w:pPr>
          </w:p>
          <w:p w14:paraId="2FA0C1F6" w14:textId="77777777" w:rsidR="00592799" w:rsidRDefault="00592799" w:rsidP="00592799">
            <w:pPr>
              <w:spacing w:before="120" w:after="120"/>
              <w:jc w:val="center"/>
              <w:rPr>
                <w:rFonts w:ascii="Arial" w:hAnsi="Arial" w:cs="Arial"/>
              </w:rPr>
            </w:pPr>
            <w:r>
              <w:rPr>
                <w:rFonts w:ascii="Arial" w:hAnsi="Arial" w:cs="Arial"/>
                <w:noProof/>
                <w:lang w:eastAsia="en-GB"/>
              </w:rPr>
              <w:drawing>
                <wp:inline distT="0" distB="0" distL="0" distR="0" wp14:anchorId="5F2909CC" wp14:editId="5573A352">
                  <wp:extent cx="505098" cy="504000"/>
                  <wp:effectExtent l="0" t="0" r="0" b="0"/>
                  <wp:docPr id="10" name="Picture 10" descr="Y:\Development\Curriculum_Services\Projects\Resource Plus\Resource Plus_Wave 2\IGCSE_Literature_0486\2_Templates&amp;Icons\LP_time_images\15_10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Development\Curriculum_Services\Projects\Resource Plus\Resource Plus_Wave 2\IGCSE_Literature_0486\2_Templates&amp;Icons\LP_time_images\15_10_0.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05098" cy="504000"/>
                          </a:xfrm>
                          <a:prstGeom prst="rect">
                            <a:avLst/>
                          </a:prstGeom>
                          <a:noFill/>
                          <a:ln>
                            <a:noFill/>
                          </a:ln>
                        </pic:spPr>
                      </pic:pic>
                    </a:graphicData>
                  </a:graphic>
                </wp:inline>
              </w:drawing>
            </w:r>
          </w:p>
          <w:p w14:paraId="453DD34F" w14:textId="77777777" w:rsidR="00592799" w:rsidRDefault="00592799" w:rsidP="00592799">
            <w:pPr>
              <w:spacing w:before="120" w:after="120"/>
              <w:jc w:val="center"/>
              <w:rPr>
                <w:rFonts w:ascii="Arial" w:hAnsi="Arial" w:cs="Arial"/>
              </w:rPr>
            </w:pPr>
          </w:p>
          <w:p w14:paraId="6FE0487A" w14:textId="77777777" w:rsidR="00592799" w:rsidRDefault="00592799" w:rsidP="00592799">
            <w:pPr>
              <w:spacing w:before="120" w:after="120"/>
              <w:jc w:val="center"/>
              <w:rPr>
                <w:rFonts w:ascii="Arial" w:hAnsi="Arial" w:cs="Arial"/>
              </w:rPr>
            </w:pPr>
          </w:p>
          <w:p w14:paraId="0A4954CE" w14:textId="77777777" w:rsidR="00592799" w:rsidRDefault="00592799" w:rsidP="00592799">
            <w:pPr>
              <w:spacing w:before="120" w:after="120"/>
              <w:jc w:val="center"/>
              <w:rPr>
                <w:rFonts w:ascii="Arial" w:hAnsi="Arial" w:cs="Arial"/>
              </w:rPr>
            </w:pPr>
          </w:p>
          <w:p w14:paraId="3A470647" w14:textId="77777777" w:rsidR="00592799" w:rsidRDefault="00592799" w:rsidP="00592799">
            <w:pPr>
              <w:spacing w:before="120" w:after="120"/>
              <w:jc w:val="center"/>
              <w:rPr>
                <w:rFonts w:ascii="Arial" w:hAnsi="Arial" w:cs="Arial"/>
              </w:rPr>
            </w:pPr>
          </w:p>
          <w:p w14:paraId="51C8A869" w14:textId="77777777" w:rsidR="00592799" w:rsidRDefault="00592799" w:rsidP="00592799">
            <w:pPr>
              <w:spacing w:before="120" w:after="120"/>
              <w:jc w:val="center"/>
              <w:rPr>
                <w:rFonts w:ascii="Arial" w:hAnsi="Arial" w:cs="Arial"/>
              </w:rPr>
            </w:pPr>
          </w:p>
          <w:p w14:paraId="19F19D16" w14:textId="77777777" w:rsidR="00592799" w:rsidRDefault="00592799" w:rsidP="00592799">
            <w:pPr>
              <w:spacing w:before="120" w:after="120"/>
              <w:jc w:val="center"/>
              <w:rPr>
                <w:rFonts w:ascii="Arial" w:hAnsi="Arial" w:cs="Arial"/>
              </w:rPr>
            </w:pPr>
          </w:p>
          <w:p w14:paraId="65241FC5" w14:textId="77777777" w:rsidR="00592799" w:rsidRDefault="00592799" w:rsidP="00592799">
            <w:pPr>
              <w:spacing w:before="120" w:after="120"/>
              <w:jc w:val="center"/>
              <w:rPr>
                <w:rFonts w:ascii="Arial" w:hAnsi="Arial" w:cs="Arial"/>
              </w:rPr>
            </w:pPr>
          </w:p>
          <w:p w14:paraId="35E3AD0C" w14:textId="77777777" w:rsidR="00592799" w:rsidRDefault="00592799" w:rsidP="00592799">
            <w:pPr>
              <w:spacing w:before="120" w:after="120"/>
              <w:jc w:val="center"/>
              <w:rPr>
                <w:rFonts w:ascii="Arial" w:hAnsi="Arial" w:cs="Arial"/>
              </w:rPr>
            </w:pPr>
          </w:p>
          <w:p w14:paraId="7A726F16" w14:textId="77777777" w:rsidR="00592799" w:rsidRDefault="00592799" w:rsidP="00592799">
            <w:pPr>
              <w:spacing w:before="120" w:after="120"/>
              <w:jc w:val="center"/>
              <w:rPr>
                <w:rFonts w:ascii="Arial" w:hAnsi="Arial" w:cs="Arial"/>
              </w:rPr>
            </w:pPr>
          </w:p>
          <w:p w14:paraId="131C9502" w14:textId="77777777" w:rsidR="00592799" w:rsidRDefault="00592799" w:rsidP="00592799">
            <w:pPr>
              <w:spacing w:before="120" w:after="120"/>
              <w:jc w:val="center"/>
              <w:rPr>
                <w:rFonts w:ascii="Arial" w:hAnsi="Arial" w:cs="Arial"/>
              </w:rPr>
            </w:pPr>
          </w:p>
          <w:p w14:paraId="4A8D2480" w14:textId="77777777" w:rsidR="00592799" w:rsidRDefault="00592799" w:rsidP="00592799">
            <w:pPr>
              <w:spacing w:before="120" w:after="120"/>
              <w:jc w:val="center"/>
              <w:rPr>
                <w:rFonts w:ascii="Arial" w:hAnsi="Arial" w:cs="Arial"/>
              </w:rPr>
            </w:pPr>
          </w:p>
          <w:p w14:paraId="4E0D35E4" w14:textId="77777777" w:rsidR="00592799" w:rsidRDefault="00592799" w:rsidP="00592799">
            <w:pPr>
              <w:spacing w:before="120" w:after="120"/>
              <w:jc w:val="center"/>
              <w:rPr>
                <w:rFonts w:ascii="Arial" w:hAnsi="Arial" w:cs="Arial"/>
              </w:rPr>
            </w:pPr>
          </w:p>
          <w:p w14:paraId="40A096E4" w14:textId="77777777" w:rsidR="00592799" w:rsidRDefault="00592799" w:rsidP="00592799">
            <w:pPr>
              <w:spacing w:before="120" w:after="120"/>
              <w:jc w:val="center"/>
              <w:rPr>
                <w:rFonts w:ascii="Arial" w:hAnsi="Arial" w:cs="Arial"/>
              </w:rPr>
            </w:pPr>
            <w:r>
              <w:rPr>
                <w:rFonts w:ascii="Arial" w:hAnsi="Arial" w:cs="Arial"/>
                <w:noProof/>
                <w:lang w:eastAsia="en-GB"/>
              </w:rPr>
              <w:drawing>
                <wp:inline distT="0" distB="0" distL="0" distR="0" wp14:anchorId="762D6CFD" wp14:editId="166C10C7">
                  <wp:extent cx="504000" cy="500699"/>
                  <wp:effectExtent l="0" t="0" r="0" b="0"/>
                  <wp:docPr id="11" name="Picture 11" descr="Y:\Development\Curriculum_Services\Projects\Resource Plus\Resource Plus_Wave 2\IGCSE_Literature_0486\2_Templates&amp;Icons\LP_time_images\25_10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Y:\Development\Curriculum_Services\Projects\Resource Plus\Resource Plus_Wave 2\IGCSE_Literature_0486\2_Templates&amp;Icons\LP_time_images\25_10_0.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04000" cy="500699"/>
                          </a:xfrm>
                          <a:prstGeom prst="rect">
                            <a:avLst/>
                          </a:prstGeom>
                          <a:noFill/>
                          <a:ln>
                            <a:noFill/>
                          </a:ln>
                        </pic:spPr>
                      </pic:pic>
                    </a:graphicData>
                  </a:graphic>
                </wp:inline>
              </w:drawing>
            </w:r>
          </w:p>
          <w:p w14:paraId="6BC97E3E" w14:textId="77777777" w:rsidR="00FB1BA7" w:rsidRDefault="00FB1BA7" w:rsidP="00592799">
            <w:pPr>
              <w:spacing w:before="120" w:after="120"/>
              <w:jc w:val="center"/>
              <w:rPr>
                <w:rFonts w:ascii="Arial" w:hAnsi="Arial" w:cs="Arial"/>
              </w:rPr>
            </w:pPr>
          </w:p>
          <w:p w14:paraId="2BFD136D" w14:textId="77777777" w:rsidR="00FB1BA7" w:rsidRDefault="00FB1BA7" w:rsidP="00592799">
            <w:pPr>
              <w:spacing w:before="120" w:after="120"/>
              <w:jc w:val="center"/>
              <w:rPr>
                <w:rFonts w:ascii="Arial" w:hAnsi="Arial" w:cs="Arial"/>
              </w:rPr>
            </w:pPr>
          </w:p>
          <w:p w14:paraId="26DEFCAA" w14:textId="77777777" w:rsidR="00FB1BA7" w:rsidRDefault="00FB1BA7" w:rsidP="00592799">
            <w:pPr>
              <w:spacing w:before="120" w:after="120"/>
              <w:jc w:val="center"/>
              <w:rPr>
                <w:rFonts w:ascii="Arial" w:hAnsi="Arial" w:cs="Arial"/>
              </w:rPr>
            </w:pPr>
          </w:p>
          <w:p w14:paraId="538FC4D9" w14:textId="77777777" w:rsidR="00FB1BA7" w:rsidRDefault="00FB1BA7" w:rsidP="00592799">
            <w:pPr>
              <w:spacing w:before="120" w:after="120"/>
              <w:jc w:val="center"/>
              <w:rPr>
                <w:rFonts w:ascii="Arial" w:hAnsi="Arial" w:cs="Arial"/>
              </w:rPr>
            </w:pPr>
          </w:p>
          <w:p w14:paraId="4D7F906C" w14:textId="77777777" w:rsidR="00FB1BA7" w:rsidRDefault="00FB1BA7" w:rsidP="00592799">
            <w:pPr>
              <w:spacing w:before="120" w:after="120"/>
              <w:jc w:val="center"/>
              <w:rPr>
                <w:rFonts w:ascii="Arial" w:hAnsi="Arial" w:cs="Arial"/>
              </w:rPr>
            </w:pPr>
          </w:p>
          <w:p w14:paraId="3C5B4934" w14:textId="77777777" w:rsidR="00FB1BA7" w:rsidRDefault="00FB1BA7" w:rsidP="00592799">
            <w:pPr>
              <w:spacing w:before="120" w:after="120"/>
              <w:jc w:val="center"/>
              <w:rPr>
                <w:rFonts w:ascii="Arial" w:hAnsi="Arial" w:cs="Arial"/>
              </w:rPr>
            </w:pPr>
          </w:p>
          <w:p w14:paraId="17309F8A" w14:textId="151412E1" w:rsidR="00FB1BA7" w:rsidRPr="00715281" w:rsidRDefault="00FB1BA7" w:rsidP="00592799">
            <w:pPr>
              <w:spacing w:before="120" w:after="120"/>
              <w:jc w:val="center"/>
              <w:rPr>
                <w:rFonts w:ascii="Arial" w:hAnsi="Arial" w:cs="Arial"/>
              </w:rPr>
            </w:pPr>
            <w:r>
              <w:rPr>
                <w:rFonts w:ascii="Arial" w:eastAsia="Arial" w:hAnsi="Arial" w:cs="Arial"/>
                <w:noProof/>
                <w:color w:val="000000"/>
                <w:lang w:eastAsia="en-GB"/>
              </w:rPr>
              <w:drawing>
                <wp:inline distT="0" distB="0" distL="0" distR="0" wp14:anchorId="3E25040D" wp14:editId="2D19370C">
                  <wp:extent cx="504000" cy="504000"/>
                  <wp:effectExtent l="0" t="0" r="0" b="0"/>
                  <wp:docPr id="12" name="Picture 12" descr="Y:\Development\Curriculum_Services\Projects\Resource Plus\Resource Plus_Wave 2\IGCSE_Literature_0486\2_Templates&amp;Icons\LP_time_images\35_10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Y:\Development\Curriculum_Services\Projects\Resource Plus\Resource Plus_Wave 2\IGCSE_Literature_0486\2_Templates&amp;Icons\LP_time_images\35_10_0.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tc>
        <w:tc>
          <w:tcPr>
            <w:tcW w:w="7297" w:type="dxa"/>
            <w:tcBorders>
              <w:top w:val="single" w:sz="4" w:space="0" w:color="EA5B0C"/>
              <w:left w:val="single" w:sz="4" w:space="0" w:color="EA5B0C"/>
              <w:bottom w:val="single" w:sz="4" w:space="0" w:color="EA5B0C"/>
              <w:right w:val="single" w:sz="4" w:space="0" w:color="EA5B0C"/>
            </w:tcBorders>
            <w:shd w:val="clear" w:color="auto" w:fill="FFFFFF"/>
            <w:tcMar>
              <w:left w:w="114" w:type="dxa"/>
              <w:right w:w="114" w:type="dxa"/>
            </w:tcMar>
          </w:tcPr>
          <w:p w14:paraId="3F653278" w14:textId="77777777" w:rsidR="00D118D5" w:rsidRPr="00715281" w:rsidRDefault="00D118D5" w:rsidP="005B2353">
            <w:pPr>
              <w:spacing w:before="120" w:after="120" w:line="240" w:lineRule="auto"/>
              <w:rPr>
                <w:rFonts w:ascii="Arial" w:eastAsia="Arial" w:hAnsi="Arial" w:cs="Arial"/>
                <w:b/>
                <w:color w:val="000000"/>
              </w:rPr>
            </w:pPr>
            <w:r w:rsidRPr="00715281">
              <w:rPr>
                <w:rFonts w:ascii="Arial" w:eastAsia="Arial" w:hAnsi="Arial" w:cs="Arial"/>
                <w:b/>
                <w:color w:val="000000"/>
              </w:rPr>
              <w:lastRenderedPageBreak/>
              <w:t xml:space="preserve">Main lesson </w:t>
            </w:r>
          </w:p>
          <w:p w14:paraId="284E0E6C" w14:textId="581EFE92" w:rsidR="00D118D5" w:rsidRPr="00715281" w:rsidRDefault="00715281" w:rsidP="005B2353">
            <w:pPr>
              <w:spacing w:before="120" w:after="120" w:line="240" w:lineRule="auto"/>
              <w:rPr>
                <w:rFonts w:ascii="Arial" w:eastAsia="Arial" w:hAnsi="Arial" w:cs="Arial"/>
                <w:color w:val="000000"/>
              </w:rPr>
            </w:pPr>
            <w:r>
              <w:rPr>
                <w:rFonts w:ascii="Arial" w:eastAsia="Arial" w:hAnsi="Arial" w:cs="Arial"/>
                <w:b/>
                <w:color w:val="000000"/>
              </w:rPr>
              <w:t>Task 2: L</w:t>
            </w:r>
            <w:r w:rsidR="00D118D5" w:rsidRPr="00715281">
              <w:rPr>
                <w:rFonts w:ascii="Arial" w:eastAsia="Arial" w:hAnsi="Arial" w:cs="Arial"/>
                <w:b/>
                <w:color w:val="000000"/>
              </w:rPr>
              <w:t>anguage</w:t>
            </w:r>
            <w:r w:rsidR="00D118D5" w:rsidRPr="00715281">
              <w:rPr>
                <w:rFonts w:ascii="Arial" w:eastAsia="Arial" w:hAnsi="Arial" w:cs="Arial"/>
                <w:color w:val="000000"/>
              </w:rPr>
              <w:t xml:space="preserve"> Display the key words from the extract and ask learners to define them. They should look up the word class (noun, adjective or verb) of the word</w:t>
            </w:r>
            <w:r w:rsidR="00C40F4F">
              <w:rPr>
                <w:rFonts w:ascii="Arial" w:eastAsia="Arial" w:hAnsi="Arial" w:cs="Arial"/>
                <w:color w:val="000000"/>
              </w:rPr>
              <w:t>,</w:t>
            </w:r>
            <w:r w:rsidR="00D118D5" w:rsidRPr="00715281">
              <w:rPr>
                <w:rFonts w:ascii="Arial" w:eastAsia="Arial" w:hAnsi="Arial" w:cs="Arial"/>
                <w:color w:val="000000"/>
              </w:rPr>
              <w:t xml:space="preserve"> as this will add to their ability to explore the effect. (See </w:t>
            </w:r>
            <w:r w:rsidR="00C40F4F" w:rsidRPr="00313E53">
              <w:rPr>
                <w:rFonts w:ascii="Arial" w:eastAsia="Arial" w:hAnsi="Arial" w:cs="Arial"/>
                <w:b/>
                <w:color w:val="000000"/>
              </w:rPr>
              <w:t xml:space="preserve">Teacher </w:t>
            </w:r>
            <w:r w:rsidR="00D118D5" w:rsidRPr="00313E53">
              <w:rPr>
                <w:rFonts w:ascii="Arial" w:eastAsia="Arial" w:hAnsi="Arial" w:cs="Arial"/>
                <w:b/>
                <w:color w:val="000000"/>
              </w:rPr>
              <w:t>notes</w:t>
            </w:r>
            <w:r w:rsidR="00D118D5" w:rsidRPr="00715281">
              <w:rPr>
                <w:rFonts w:ascii="Arial" w:eastAsia="Arial" w:hAnsi="Arial" w:cs="Arial"/>
                <w:color w:val="000000"/>
              </w:rPr>
              <w:t>)</w:t>
            </w:r>
            <w:r w:rsidR="00C40F4F">
              <w:rPr>
                <w:rFonts w:ascii="Arial" w:eastAsia="Arial" w:hAnsi="Arial" w:cs="Arial"/>
                <w:color w:val="000000"/>
              </w:rPr>
              <w:t>.</w:t>
            </w:r>
          </w:p>
          <w:p w14:paraId="558BFD21" w14:textId="77777777" w:rsidR="00D118D5" w:rsidRPr="00C40F4F" w:rsidRDefault="00D118D5" w:rsidP="00D118D5">
            <w:pPr>
              <w:pStyle w:val="ListParagraph"/>
              <w:numPr>
                <w:ilvl w:val="0"/>
                <w:numId w:val="30"/>
              </w:numPr>
              <w:spacing w:before="120" w:after="120" w:line="240" w:lineRule="auto"/>
              <w:rPr>
                <w:rFonts w:ascii="Arial" w:eastAsia="Arial" w:hAnsi="Arial" w:cs="Arial"/>
                <w:color w:val="000000"/>
              </w:rPr>
            </w:pPr>
            <w:r w:rsidRPr="00313E53">
              <w:rPr>
                <w:rFonts w:ascii="Arial" w:eastAsia="Arial" w:hAnsi="Arial" w:cs="Arial"/>
                <w:color w:val="000000"/>
              </w:rPr>
              <w:t>Aquiline</w:t>
            </w:r>
            <w:r w:rsidRPr="00C40F4F">
              <w:rPr>
                <w:rFonts w:ascii="Arial" w:eastAsia="Arial" w:hAnsi="Arial" w:cs="Arial"/>
                <w:color w:val="000000"/>
              </w:rPr>
              <w:t xml:space="preserve">  </w:t>
            </w:r>
          </w:p>
          <w:p w14:paraId="767AC828" w14:textId="77777777" w:rsidR="00D118D5" w:rsidRPr="00C40F4F" w:rsidRDefault="00D118D5" w:rsidP="00D118D5">
            <w:pPr>
              <w:pStyle w:val="ListParagraph"/>
              <w:numPr>
                <w:ilvl w:val="0"/>
                <w:numId w:val="30"/>
              </w:numPr>
              <w:spacing w:before="120" w:after="120" w:line="240" w:lineRule="auto"/>
              <w:rPr>
                <w:rFonts w:ascii="Arial" w:eastAsia="Arial" w:hAnsi="Arial" w:cs="Arial"/>
                <w:color w:val="000000"/>
              </w:rPr>
            </w:pPr>
            <w:r w:rsidRPr="00313E53">
              <w:rPr>
                <w:rFonts w:ascii="Arial" w:eastAsia="Arial" w:hAnsi="Arial" w:cs="Arial"/>
                <w:color w:val="000000"/>
              </w:rPr>
              <w:t>Lofty</w:t>
            </w:r>
            <w:r w:rsidRPr="00C40F4F">
              <w:rPr>
                <w:rFonts w:ascii="Arial" w:eastAsia="Arial" w:hAnsi="Arial" w:cs="Arial"/>
                <w:color w:val="000000"/>
              </w:rPr>
              <w:t xml:space="preserve">   </w:t>
            </w:r>
          </w:p>
          <w:p w14:paraId="5F5D9952" w14:textId="77777777" w:rsidR="00D118D5" w:rsidRPr="00C40F4F" w:rsidRDefault="00D118D5" w:rsidP="00D118D5">
            <w:pPr>
              <w:pStyle w:val="ListParagraph"/>
              <w:numPr>
                <w:ilvl w:val="0"/>
                <w:numId w:val="30"/>
              </w:numPr>
              <w:spacing w:before="120" w:after="120" w:line="240" w:lineRule="auto"/>
              <w:rPr>
                <w:rFonts w:ascii="Arial" w:eastAsia="Arial" w:hAnsi="Arial" w:cs="Arial"/>
                <w:color w:val="000000"/>
              </w:rPr>
            </w:pPr>
            <w:r w:rsidRPr="00313E53">
              <w:rPr>
                <w:rFonts w:ascii="Arial" w:eastAsia="Arial" w:hAnsi="Arial" w:cs="Arial"/>
                <w:color w:val="000000"/>
              </w:rPr>
              <w:t>Protruded</w:t>
            </w:r>
            <w:r w:rsidRPr="00C40F4F">
              <w:rPr>
                <w:rFonts w:ascii="Arial" w:eastAsia="Arial" w:hAnsi="Arial" w:cs="Arial"/>
                <w:color w:val="000000"/>
              </w:rPr>
              <w:t xml:space="preserve">   </w:t>
            </w:r>
          </w:p>
          <w:p w14:paraId="24CFC31F" w14:textId="77777777" w:rsidR="00D118D5" w:rsidRPr="00C40F4F" w:rsidRDefault="00D118D5" w:rsidP="00D118D5">
            <w:pPr>
              <w:pStyle w:val="ListParagraph"/>
              <w:numPr>
                <w:ilvl w:val="0"/>
                <w:numId w:val="30"/>
              </w:numPr>
              <w:spacing w:before="120" w:after="120" w:line="240" w:lineRule="auto"/>
              <w:rPr>
                <w:rFonts w:ascii="Arial" w:eastAsia="Arial" w:hAnsi="Arial" w:cs="Arial"/>
                <w:color w:val="000000"/>
              </w:rPr>
            </w:pPr>
            <w:r w:rsidRPr="00313E53">
              <w:rPr>
                <w:rFonts w:ascii="Arial" w:eastAsia="Arial" w:hAnsi="Arial" w:cs="Arial"/>
                <w:color w:val="000000"/>
              </w:rPr>
              <w:t>Ruddiness</w:t>
            </w:r>
            <w:r w:rsidRPr="00C40F4F">
              <w:rPr>
                <w:rFonts w:ascii="Arial" w:eastAsia="Arial" w:hAnsi="Arial" w:cs="Arial"/>
                <w:color w:val="000000"/>
              </w:rPr>
              <w:t xml:space="preserve">  </w:t>
            </w:r>
          </w:p>
          <w:p w14:paraId="517D380E" w14:textId="77777777" w:rsidR="00D118D5" w:rsidRPr="00C40F4F" w:rsidRDefault="00D118D5" w:rsidP="00D118D5">
            <w:pPr>
              <w:pStyle w:val="ListParagraph"/>
              <w:numPr>
                <w:ilvl w:val="0"/>
                <w:numId w:val="30"/>
              </w:numPr>
              <w:spacing w:before="120" w:after="120" w:line="240" w:lineRule="auto"/>
              <w:rPr>
                <w:rFonts w:ascii="Arial" w:eastAsia="Arial" w:hAnsi="Arial" w:cs="Arial"/>
                <w:color w:val="000000"/>
              </w:rPr>
            </w:pPr>
            <w:r w:rsidRPr="00313E53">
              <w:rPr>
                <w:rFonts w:ascii="Arial" w:eastAsia="Arial" w:hAnsi="Arial" w:cs="Arial"/>
                <w:color w:val="000000"/>
              </w:rPr>
              <w:t>Pallor</w:t>
            </w:r>
            <w:r w:rsidRPr="00C40F4F">
              <w:rPr>
                <w:rFonts w:ascii="Arial" w:eastAsia="Arial" w:hAnsi="Arial" w:cs="Arial"/>
                <w:color w:val="000000"/>
              </w:rPr>
              <w:t xml:space="preserve">   </w:t>
            </w:r>
          </w:p>
          <w:p w14:paraId="4BDC48FA" w14:textId="77777777" w:rsidR="00D118D5" w:rsidRPr="00C40F4F" w:rsidRDefault="00D118D5" w:rsidP="00D118D5">
            <w:pPr>
              <w:pStyle w:val="ListParagraph"/>
              <w:numPr>
                <w:ilvl w:val="0"/>
                <w:numId w:val="30"/>
              </w:numPr>
              <w:spacing w:before="120" w:after="120" w:line="240" w:lineRule="auto"/>
              <w:rPr>
                <w:rFonts w:ascii="Arial" w:eastAsia="Arial" w:hAnsi="Arial" w:cs="Arial"/>
                <w:color w:val="000000"/>
              </w:rPr>
            </w:pPr>
            <w:r w:rsidRPr="00313E53">
              <w:rPr>
                <w:rFonts w:ascii="Arial" w:eastAsia="Arial" w:hAnsi="Arial" w:cs="Arial"/>
                <w:color w:val="000000"/>
              </w:rPr>
              <w:t>Hitherto</w:t>
            </w:r>
            <w:r w:rsidRPr="00C40F4F">
              <w:rPr>
                <w:rFonts w:ascii="Arial" w:eastAsia="Arial" w:hAnsi="Arial" w:cs="Arial"/>
                <w:color w:val="000000"/>
              </w:rPr>
              <w:t xml:space="preserve"> </w:t>
            </w:r>
          </w:p>
          <w:p w14:paraId="5CE87B21" w14:textId="77777777" w:rsidR="00D118D5" w:rsidRPr="00C40F4F" w:rsidRDefault="00D118D5" w:rsidP="00D118D5">
            <w:pPr>
              <w:pStyle w:val="ListParagraph"/>
              <w:numPr>
                <w:ilvl w:val="0"/>
                <w:numId w:val="30"/>
              </w:numPr>
              <w:spacing w:before="120" w:after="120" w:line="240" w:lineRule="auto"/>
              <w:rPr>
                <w:rFonts w:ascii="Arial" w:eastAsia="Arial" w:hAnsi="Arial" w:cs="Arial"/>
                <w:color w:val="000000"/>
              </w:rPr>
            </w:pPr>
            <w:r w:rsidRPr="00313E53">
              <w:rPr>
                <w:rFonts w:ascii="Arial" w:eastAsia="Arial" w:hAnsi="Arial" w:cs="Arial"/>
                <w:color w:val="000000"/>
              </w:rPr>
              <w:t>Squat</w:t>
            </w:r>
            <w:r w:rsidRPr="00C40F4F">
              <w:rPr>
                <w:rFonts w:ascii="Arial" w:eastAsia="Arial" w:hAnsi="Arial" w:cs="Arial"/>
                <w:color w:val="000000"/>
              </w:rPr>
              <w:t xml:space="preserve"> </w:t>
            </w:r>
          </w:p>
          <w:p w14:paraId="5DC898CC" w14:textId="77777777" w:rsidR="00D118D5" w:rsidRPr="00C40F4F" w:rsidRDefault="00D118D5" w:rsidP="00D118D5">
            <w:pPr>
              <w:pStyle w:val="ListParagraph"/>
              <w:numPr>
                <w:ilvl w:val="0"/>
                <w:numId w:val="30"/>
              </w:numPr>
              <w:spacing w:before="120" w:after="120" w:line="240" w:lineRule="auto"/>
              <w:rPr>
                <w:rFonts w:ascii="Arial" w:eastAsia="Arial" w:hAnsi="Arial" w:cs="Arial"/>
                <w:color w:val="000000"/>
              </w:rPr>
            </w:pPr>
            <w:r w:rsidRPr="00313E53">
              <w:rPr>
                <w:rFonts w:ascii="Arial" w:eastAsia="Arial" w:hAnsi="Arial" w:cs="Arial"/>
                <w:color w:val="000000"/>
              </w:rPr>
              <w:t>Repress</w:t>
            </w:r>
            <w:r w:rsidRPr="00C40F4F">
              <w:rPr>
                <w:rFonts w:ascii="Arial" w:eastAsia="Arial" w:hAnsi="Arial" w:cs="Arial"/>
                <w:color w:val="000000"/>
              </w:rPr>
              <w:t xml:space="preserve"> </w:t>
            </w:r>
          </w:p>
          <w:p w14:paraId="739AB4F4" w14:textId="0369C6FD" w:rsidR="00D118D5" w:rsidRPr="00C40F4F" w:rsidRDefault="00D118D5" w:rsidP="00D118D5">
            <w:pPr>
              <w:pStyle w:val="ListParagraph"/>
              <w:numPr>
                <w:ilvl w:val="0"/>
                <w:numId w:val="30"/>
              </w:numPr>
              <w:spacing w:before="120" w:after="120" w:line="240" w:lineRule="auto"/>
              <w:rPr>
                <w:rFonts w:ascii="Arial" w:eastAsia="Arial" w:hAnsi="Arial" w:cs="Arial"/>
                <w:color w:val="000000"/>
              </w:rPr>
            </w:pPr>
            <w:r w:rsidRPr="00313E53">
              <w:rPr>
                <w:rFonts w:ascii="Arial" w:eastAsia="Arial" w:hAnsi="Arial" w:cs="Arial"/>
                <w:color w:val="000000"/>
              </w:rPr>
              <w:t>Protuberant</w:t>
            </w:r>
            <w:r w:rsidR="00C40F4F">
              <w:rPr>
                <w:rFonts w:ascii="Arial" w:eastAsia="Arial" w:hAnsi="Arial" w:cs="Arial"/>
                <w:color w:val="000000"/>
              </w:rPr>
              <w:t>.</w:t>
            </w:r>
          </w:p>
          <w:p w14:paraId="111CF598" w14:textId="79779D61" w:rsidR="00D118D5" w:rsidRPr="00715281" w:rsidRDefault="00D118D5" w:rsidP="005B2353">
            <w:pPr>
              <w:spacing w:before="120" w:after="120" w:line="240" w:lineRule="auto"/>
              <w:rPr>
                <w:rFonts w:ascii="Arial" w:eastAsia="Arial" w:hAnsi="Arial" w:cs="Arial"/>
                <w:color w:val="000000"/>
              </w:rPr>
            </w:pPr>
            <w:r w:rsidRPr="00715281">
              <w:rPr>
                <w:rFonts w:ascii="Arial" w:eastAsia="Arial" w:hAnsi="Arial" w:cs="Arial"/>
                <w:color w:val="000000"/>
              </w:rPr>
              <w:t xml:space="preserve">Read the extract </w:t>
            </w:r>
            <w:r w:rsidRPr="00715281">
              <w:rPr>
                <w:rFonts w:ascii="Arial" w:eastAsia="Arial" w:hAnsi="Arial" w:cs="Arial"/>
              </w:rPr>
              <w:t xml:space="preserve">from </w:t>
            </w:r>
            <w:r w:rsidR="00C40F4F">
              <w:rPr>
                <w:rFonts w:ascii="Arial" w:eastAsia="Arial" w:hAnsi="Arial" w:cs="Arial"/>
              </w:rPr>
              <w:t>‘</w:t>
            </w:r>
            <w:r w:rsidRPr="00715281">
              <w:rPr>
                <w:rFonts w:ascii="Arial" w:eastAsia="Arial" w:hAnsi="Arial" w:cs="Arial"/>
              </w:rPr>
              <w:t xml:space="preserve">His face was a strong </w:t>
            </w:r>
            <w:r w:rsidR="00C40F4F">
              <w:rPr>
                <w:rFonts w:ascii="Arial" w:eastAsia="Arial" w:hAnsi="Arial" w:cs="Arial"/>
              </w:rPr>
              <w:t xml:space="preserve">… </w:t>
            </w:r>
            <w:r w:rsidRPr="00715281">
              <w:rPr>
                <w:rFonts w:ascii="Arial" w:eastAsia="Arial" w:hAnsi="Arial" w:cs="Arial"/>
              </w:rPr>
              <w:t>sat himself down again on his own side of the fireplace</w:t>
            </w:r>
            <w:r w:rsidR="00C40F4F">
              <w:rPr>
                <w:rFonts w:ascii="Arial" w:eastAsia="Arial" w:hAnsi="Arial" w:cs="Arial"/>
              </w:rPr>
              <w:t>’,</w:t>
            </w:r>
            <w:r w:rsidRPr="00715281">
              <w:rPr>
                <w:rFonts w:ascii="Arial" w:eastAsia="Arial" w:hAnsi="Arial" w:cs="Arial"/>
              </w:rPr>
              <w:t xml:space="preserve"> </w:t>
            </w:r>
            <w:r w:rsidRPr="00715281">
              <w:rPr>
                <w:rFonts w:ascii="Arial" w:eastAsia="Arial" w:hAnsi="Arial" w:cs="Arial"/>
                <w:color w:val="000000"/>
              </w:rPr>
              <w:t xml:space="preserve">highlighting the words with learners adding the definition onto </w:t>
            </w:r>
            <w:r w:rsidRPr="00FB1BA7">
              <w:rPr>
                <w:rFonts w:ascii="Arial" w:eastAsia="Arial" w:hAnsi="Arial" w:cs="Arial"/>
                <w:b/>
                <w:color w:val="000000"/>
              </w:rPr>
              <w:t>Worksheet 1</w:t>
            </w:r>
            <w:r w:rsidRPr="00715281">
              <w:rPr>
                <w:rFonts w:ascii="Arial" w:eastAsia="Arial" w:hAnsi="Arial" w:cs="Arial"/>
                <w:color w:val="000000"/>
              </w:rPr>
              <w:t xml:space="preserve">. </w:t>
            </w:r>
          </w:p>
          <w:p w14:paraId="1F0692ED" w14:textId="7CDD8925" w:rsidR="00D118D5" w:rsidRPr="00715281" w:rsidRDefault="00715281" w:rsidP="005B2353">
            <w:pPr>
              <w:spacing w:before="120" w:after="120" w:line="240" w:lineRule="auto"/>
              <w:rPr>
                <w:rFonts w:ascii="Arial" w:eastAsia="Arial" w:hAnsi="Arial" w:cs="Arial"/>
                <w:color w:val="000000"/>
              </w:rPr>
            </w:pPr>
            <w:r>
              <w:rPr>
                <w:rFonts w:ascii="Arial" w:eastAsia="Arial" w:hAnsi="Arial" w:cs="Arial"/>
                <w:b/>
                <w:color w:val="000000"/>
              </w:rPr>
              <w:t xml:space="preserve">Task 3: </w:t>
            </w:r>
            <w:r w:rsidR="00D118D5" w:rsidRPr="00715281">
              <w:rPr>
                <w:rFonts w:ascii="Arial" w:eastAsia="Arial" w:hAnsi="Arial" w:cs="Arial"/>
                <w:b/>
                <w:color w:val="000000"/>
              </w:rPr>
              <w:t xml:space="preserve">Imagery </w:t>
            </w:r>
            <w:r w:rsidR="00D118D5" w:rsidRPr="00715281">
              <w:rPr>
                <w:rFonts w:ascii="Arial" w:eastAsia="Arial" w:hAnsi="Arial" w:cs="Arial"/>
                <w:color w:val="000000"/>
              </w:rPr>
              <w:t>Each of the Count’s features are described and the extract ends with Harker’s reaction to the Count</w:t>
            </w:r>
            <w:r w:rsidR="00C40F4F">
              <w:rPr>
                <w:rFonts w:ascii="Arial" w:eastAsia="Arial" w:hAnsi="Arial" w:cs="Arial"/>
                <w:color w:val="000000"/>
              </w:rPr>
              <w:t>:</w:t>
            </w:r>
          </w:p>
          <w:p w14:paraId="5A3F453E" w14:textId="59E35AD5" w:rsidR="00D118D5" w:rsidRPr="00715281" w:rsidRDefault="00C40F4F" w:rsidP="00D118D5">
            <w:pPr>
              <w:pStyle w:val="ListParagraph"/>
              <w:numPr>
                <w:ilvl w:val="0"/>
                <w:numId w:val="31"/>
              </w:numPr>
              <w:spacing w:before="120" w:after="120" w:line="240" w:lineRule="auto"/>
              <w:rPr>
                <w:rFonts w:ascii="Arial" w:eastAsia="Arial" w:hAnsi="Arial" w:cs="Arial"/>
                <w:color w:val="000000"/>
              </w:rPr>
            </w:pPr>
            <w:r>
              <w:rPr>
                <w:rFonts w:ascii="Arial" w:eastAsia="Arial" w:hAnsi="Arial" w:cs="Arial"/>
                <w:color w:val="000000"/>
              </w:rPr>
              <w:t>f</w:t>
            </w:r>
            <w:r w:rsidRPr="00715281">
              <w:rPr>
                <w:rFonts w:ascii="Arial" w:eastAsia="Arial" w:hAnsi="Arial" w:cs="Arial"/>
                <w:color w:val="000000"/>
              </w:rPr>
              <w:t>ace</w:t>
            </w:r>
          </w:p>
          <w:p w14:paraId="48504FBD" w14:textId="02208A1B" w:rsidR="00D118D5" w:rsidRPr="00715281" w:rsidRDefault="00C40F4F" w:rsidP="00D118D5">
            <w:pPr>
              <w:pStyle w:val="ListParagraph"/>
              <w:numPr>
                <w:ilvl w:val="0"/>
                <w:numId w:val="31"/>
              </w:numPr>
              <w:spacing w:before="120" w:after="120" w:line="240" w:lineRule="auto"/>
              <w:rPr>
                <w:rFonts w:ascii="Arial" w:eastAsia="Arial" w:hAnsi="Arial" w:cs="Arial"/>
                <w:color w:val="000000"/>
              </w:rPr>
            </w:pPr>
            <w:r>
              <w:rPr>
                <w:rFonts w:ascii="Arial" w:eastAsia="Arial" w:hAnsi="Arial" w:cs="Arial"/>
                <w:color w:val="000000"/>
              </w:rPr>
              <w:t>f</w:t>
            </w:r>
            <w:r w:rsidRPr="00715281">
              <w:rPr>
                <w:rFonts w:ascii="Arial" w:eastAsia="Arial" w:hAnsi="Arial" w:cs="Arial"/>
                <w:color w:val="000000"/>
              </w:rPr>
              <w:t>orehead</w:t>
            </w:r>
          </w:p>
          <w:p w14:paraId="4C0FD4EF" w14:textId="355ED06D" w:rsidR="00D118D5" w:rsidRPr="00715281" w:rsidRDefault="00C40F4F" w:rsidP="00D118D5">
            <w:pPr>
              <w:pStyle w:val="ListParagraph"/>
              <w:numPr>
                <w:ilvl w:val="0"/>
                <w:numId w:val="31"/>
              </w:numPr>
              <w:spacing w:before="120" w:after="120" w:line="240" w:lineRule="auto"/>
              <w:rPr>
                <w:rFonts w:ascii="Arial" w:eastAsia="Arial" w:hAnsi="Arial" w:cs="Arial"/>
                <w:color w:val="000000"/>
              </w:rPr>
            </w:pPr>
            <w:r>
              <w:rPr>
                <w:rFonts w:ascii="Arial" w:eastAsia="Arial" w:hAnsi="Arial" w:cs="Arial"/>
                <w:color w:val="000000"/>
              </w:rPr>
              <w:t>h</w:t>
            </w:r>
            <w:r w:rsidRPr="00715281">
              <w:rPr>
                <w:rFonts w:ascii="Arial" w:eastAsia="Arial" w:hAnsi="Arial" w:cs="Arial"/>
                <w:color w:val="000000"/>
              </w:rPr>
              <w:t>air</w:t>
            </w:r>
          </w:p>
          <w:p w14:paraId="1668B569" w14:textId="116EBC4C" w:rsidR="00D118D5" w:rsidRPr="00715281" w:rsidRDefault="00C40F4F" w:rsidP="00D118D5">
            <w:pPr>
              <w:pStyle w:val="ListParagraph"/>
              <w:numPr>
                <w:ilvl w:val="0"/>
                <w:numId w:val="31"/>
              </w:numPr>
              <w:spacing w:before="120" w:after="120" w:line="240" w:lineRule="auto"/>
              <w:rPr>
                <w:rFonts w:ascii="Arial" w:eastAsia="Arial" w:hAnsi="Arial" w:cs="Arial"/>
                <w:color w:val="000000"/>
              </w:rPr>
            </w:pPr>
            <w:r>
              <w:rPr>
                <w:rFonts w:ascii="Arial" w:eastAsia="Arial" w:hAnsi="Arial" w:cs="Arial"/>
                <w:color w:val="000000"/>
              </w:rPr>
              <w:t>e</w:t>
            </w:r>
            <w:r w:rsidRPr="00715281">
              <w:rPr>
                <w:rFonts w:ascii="Arial" w:eastAsia="Arial" w:hAnsi="Arial" w:cs="Arial"/>
                <w:color w:val="000000"/>
              </w:rPr>
              <w:t>yebrows</w:t>
            </w:r>
          </w:p>
          <w:p w14:paraId="4A0435CA" w14:textId="603A59CB" w:rsidR="00D118D5" w:rsidRPr="00715281" w:rsidRDefault="00C40F4F" w:rsidP="00D118D5">
            <w:pPr>
              <w:pStyle w:val="ListParagraph"/>
              <w:numPr>
                <w:ilvl w:val="0"/>
                <w:numId w:val="31"/>
              </w:numPr>
              <w:spacing w:before="120" w:after="120" w:line="240" w:lineRule="auto"/>
              <w:rPr>
                <w:rFonts w:ascii="Arial" w:eastAsia="Arial" w:hAnsi="Arial" w:cs="Arial"/>
                <w:color w:val="000000"/>
              </w:rPr>
            </w:pPr>
            <w:r>
              <w:rPr>
                <w:rFonts w:ascii="Arial" w:eastAsia="Arial" w:hAnsi="Arial" w:cs="Arial"/>
                <w:color w:val="000000"/>
              </w:rPr>
              <w:t>n</w:t>
            </w:r>
            <w:r w:rsidRPr="00715281">
              <w:rPr>
                <w:rFonts w:ascii="Arial" w:eastAsia="Arial" w:hAnsi="Arial" w:cs="Arial"/>
                <w:color w:val="000000"/>
              </w:rPr>
              <w:t>ose</w:t>
            </w:r>
          </w:p>
          <w:p w14:paraId="1E906C83" w14:textId="3993A4B3" w:rsidR="00D118D5" w:rsidRPr="00715281" w:rsidRDefault="00C40F4F" w:rsidP="00D118D5">
            <w:pPr>
              <w:pStyle w:val="ListParagraph"/>
              <w:numPr>
                <w:ilvl w:val="0"/>
                <w:numId w:val="31"/>
              </w:numPr>
              <w:spacing w:before="120" w:after="120" w:line="240" w:lineRule="auto"/>
              <w:rPr>
                <w:rFonts w:ascii="Arial" w:eastAsia="Arial" w:hAnsi="Arial" w:cs="Arial"/>
                <w:color w:val="000000"/>
              </w:rPr>
            </w:pPr>
            <w:r>
              <w:rPr>
                <w:rFonts w:ascii="Arial" w:eastAsia="Arial" w:hAnsi="Arial" w:cs="Arial"/>
                <w:color w:val="000000"/>
              </w:rPr>
              <w:t>m</w:t>
            </w:r>
            <w:r w:rsidRPr="00715281">
              <w:rPr>
                <w:rFonts w:ascii="Arial" w:eastAsia="Arial" w:hAnsi="Arial" w:cs="Arial"/>
                <w:color w:val="000000"/>
              </w:rPr>
              <w:t>oustache</w:t>
            </w:r>
          </w:p>
          <w:p w14:paraId="259FA72C" w14:textId="70224CB4" w:rsidR="00D118D5" w:rsidRPr="00715281" w:rsidRDefault="00C40F4F" w:rsidP="00D118D5">
            <w:pPr>
              <w:pStyle w:val="ListParagraph"/>
              <w:numPr>
                <w:ilvl w:val="0"/>
                <w:numId w:val="31"/>
              </w:numPr>
              <w:spacing w:before="120" w:after="120" w:line="240" w:lineRule="auto"/>
              <w:rPr>
                <w:rFonts w:ascii="Arial" w:eastAsia="Arial" w:hAnsi="Arial" w:cs="Arial"/>
                <w:color w:val="000000"/>
              </w:rPr>
            </w:pPr>
            <w:r>
              <w:rPr>
                <w:rFonts w:ascii="Arial" w:eastAsia="Arial" w:hAnsi="Arial" w:cs="Arial"/>
                <w:color w:val="000000"/>
              </w:rPr>
              <w:t>t</w:t>
            </w:r>
            <w:r w:rsidRPr="00715281">
              <w:rPr>
                <w:rFonts w:ascii="Arial" w:eastAsia="Arial" w:hAnsi="Arial" w:cs="Arial"/>
                <w:color w:val="000000"/>
              </w:rPr>
              <w:t>eeth</w:t>
            </w:r>
          </w:p>
          <w:p w14:paraId="78DD04B1" w14:textId="6EE581E2" w:rsidR="00D118D5" w:rsidRPr="00715281" w:rsidRDefault="00C40F4F" w:rsidP="00D118D5">
            <w:pPr>
              <w:pStyle w:val="ListParagraph"/>
              <w:numPr>
                <w:ilvl w:val="0"/>
                <w:numId w:val="31"/>
              </w:numPr>
              <w:spacing w:before="120" w:after="120" w:line="240" w:lineRule="auto"/>
              <w:rPr>
                <w:rFonts w:ascii="Arial" w:eastAsia="Arial" w:hAnsi="Arial" w:cs="Arial"/>
                <w:color w:val="000000"/>
              </w:rPr>
            </w:pPr>
            <w:r>
              <w:rPr>
                <w:rFonts w:ascii="Arial" w:eastAsia="Arial" w:hAnsi="Arial" w:cs="Arial"/>
                <w:color w:val="000000"/>
              </w:rPr>
              <w:t>l</w:t>
            </w:r>
            <w:r w:rsidRPr="00715281">
              <w:rPr>
                <w:rFonts w:ascii="Arial" w:eastAsia="Arial" w:hAnsi="Arial" w:cs="Arial"/>
                <w:color w:val="000000"/>
              </w:rPr>
              <w:t>ips</w:t>
            </w:r>
          </w:p>
          <w:p w14:paraId="520A05F7" w14:textId="75B4BBE6" w:rsidR="00D118D5" w:rsidRPr="00715281" w:rsidRDefault="00C40F4F" w:rsidP="00D118D5">
            <w:pPr>
              <w:pStyle w:val="ListParagraph"/>
              <w:numPr>
                <w:ilvl w:val="0"/>
                <w:numId w:val="31"/>
              </w:numPr>
              <w:spacing w:before="120" w:after="120" w:line="240" w:lineRule="auto"/>
              <w:rPr>
                <w:rFonts w:ascii="Arial" w:eastAsia="Arial" w:hAnsi="Arial" w:cs="Arial"/>
                <w:color w:val="000000"/>
              </w:rPr>
            </w:pPr>
            <w:r>
              <w:rPr>
                <w:rFonts w:ascii="Arial" w:eastAsia="Arial" w:hAnsi="Arial" w:cs="Arial"/>
                <w:color w:val="000000"/>
              </w:rPr>
              <w:t>s</w:t>
            </w:r>
            <w:r w:rsidRPr="00715281">
              <w:rPr>
                <w:rFonts w:ascii="Arial" w:eastAsia="Arial" w:hAnsi="Arial" w:cs="Arial"/>
                <w:color w:val="000000"/>
              </w:rPr>
              <w:t>kin</w:t>
            </w:r>
          </w:p>
          <w:p w14:paraId="6593C4BF" w14:textId="3199700D" w:rsidR="00D118D5" w:rsidRPr="00715281" w:rsidRDefault="00C40F4F" w:rsidP="00D118D5">
            <w:pPr>
              <w:pStyle w:val="ListParagraph"/>
              <w:numPr>
                <w:ilvl w:val="0"/>
                <w:numId w:val="31"/>
              </w:numPr>
              <w:spacing w:before="120" w:after="120" w:line="240" w:lineRule="auto"/>
              <w:rPr>
                <w:rFonts w:ascii="Arial" w:eastAsia="Arial" w:hAnsi="Arial" w:cs="Arial"/>
                <w:color w:val="000000"/>
              </w:rPr>
            </w:pPr>
            <w:r>
              <w:rPr>
                <w:rFonts w:ascii="Arial" w:eastAsia="Arial" w:hAnsi="Arial" w:cs="Arial"/>
                <w:color w:val="000000"/>
              </w:rPr>
              <w:t>e</w:t>
            </w:r>
            <w:r w:rsidRPr="00715281">
              <w:rPr>
                <w:rFonts w:ascii="Arial" w:eastAsia="Arial" w:hAnsi="Arial" w:cs="Arial"/>
                <w:color w:val="000000"/>
              </w:rPr>
              <w:t>ars</w:t>
            </w:r>
          </w:p>
          <w:p w14:paraId="70EFC26E" w14:textId="666C622F" w:rsidR="00D118D5" w:rsidRPr="00715281" w:rsidRDefault="00C40F4F" w:rsidP="00D118D5">
            <w:pPr>
              <w:pStyle w:val="ListParagraph"/>
              <w:numPr>
                <w:ilvl w:val="0"/>
                <w:numId w:val="31"/>
              </w:numPr>
              <w:spacing w:before="120" w:after="120" w:line="240" w:lineRule="auto"/>
              <w:rPr>
                <w:rFonts w:ascii="Arial" w:eastAsia="Arial" w:hAnsi="Arial" w:cs="Arial"/>
                <w:color w:val="000000"/>
              </w:rPr>
            </w:pPr>
            <w:r>
              <w:rPr>
                <w:rFonts w:ascii="Arial" w:eastAsia="Arial" w:hAnsi="Arial" w:cs="Arial"/>
                <w:color w:val="000000"/>
              </w:rPr>
              <w:t>c</w:t>
            </w:r>
            <w:r w:rsidRPr="00715281">
              <w:rPr>
                <w:rFonts w:ascii="Arial" w:eastAsia="Arial" w:hAnsi="Arial" w:cs="Arial"/>
                <w:color w:val="000000"/>
              </w:rPr>
              <w:t>heeks</w:t>
            </w:r>
          </w:p>
          <w:p w14:paraId="3902D725" w14:textId="66FF9F81" w:rsidR="00D118D5" w:rsidRPr="00715281" w:rsidRDefault="00C40F4F" w:rsidP="00D118D5">
            <w:pPr>
              <w:pStyle w:val="ListParagraph"/>
              <w:numPr>
                <w:ilvl w:val="0"/>
                <w:numId w:val="31"/>
              </w:numPr>
              <w:spacing w:before="120" w:after="120" w:line="240" w:lineRule="auto"/>
              <w:rPr>
                <w:rFonts w:ascii="Arial" w:eastAsia="Arial" w:hAnsi="Arial" w:cs="Arial"/>
                <w:color w:val="000000"/>
              </w:rPr>
            </w:pPr>
            <w:r>
              <w:rPr>
                <w:rFonts w:ascii="Arial" w:eastAsia="Arial" w:hAnsi="Arial" w:cs="Arial"/>
                <w:color w:val="000000"/>
              </w:rPr>
              <w:t>h</w:t>
            </w:r>
            <w:r w:rsidRPr="00715281">
              <w:rPr>
                <w:rFonts w:ascii="Arial" w:eastAsia="Arial" w:hAnsi="Arial" w:cs="Arial"/>
                <w:color w:val="000000"/>
              </w:rPr>
              <w:t>ands</w:t>
            </w:r>
            <w:r>
              <w:rPr>
                <w:rFonts w:ascii="Arial" w:eastAsia="Arial" w:hAnsi="Arial" w:cs="Arial"/>
                <w:color w:val="000000"/>
              </w:rPr>
              <w:t>.</w:t>
            </w:r>
          </w:p>
          <w:p w14:paraId="3D04708C" w14:textId="779F0704" w:rsidR="00D118D5" w:rsidRPr="00715281" w:rsidRDefault="00D118D5" w:rsidP="005B2353">
            <w:pPr>
              <w:spacing w:before="120" w:after="120" w:line="240" w:lineRule="auto"/>
              <w:rPr>
                <w:rFonts w:ascii="Arial" w:eastAsia="Arial" w:hAnsi="Arial" w:cs="Arial"/>
                <w:color w:val="000000"/>
              </w:rPr>
            </w:pPr>
            <w:r w:rsidRPr="00715281">
              <w:rPr>
                <w:rFonts w:ascii="Arial" w:eastAsia="Arial" w:hAnsi="Arial" w:cs="Arial"/>
                <w:color w:val="000000"/>
              </w:rPr>
              <w:t xml:space="preserve">Allocate </w:t>
            </w:r>
            <w:r w:rsidR="00FB1BA7">
              <w:rPr>
                <w:rFonts w:ascii="Arial" w:eastAsia="Arial" w:hAnsi="Arial" w:cs="Arial"/>
                <w:color w:val="000000"/>
              </w:rPr>
              <w:t>your learners</w:t>
            </w:r>
            <w:r w:rsidRPr="00715281">
              <w:rPr>
                <w:rFonts w:ascii="Arial" w:eastAsia="Arial" w:hAnsi="Arial" w:cs="Arial"/>
                <w:color w:val="000000"/>
              </w:rPr>
              <w:t xml:space="preserve"> a feature each. Ask them to find the quotation </w:t>
            </w:r>
            <w:r w:rsidRPr="00715281">
              <w:rPr>
                <w:rFonts w:ascii="Arial" w:eastAsia="Arial" w:hAnsi="Arial" w:cs="Arial"/>
                <w:color w:val="000000"/>
              </w:rPr>
              <w:lastRenderedPageBreak/>
              <w:t xml:space="preserve">(those listed above are listed in chronological order) that focuses on that feature. </w:t>
            </w:r>
          </w:p>
          <w:p w14:paraId="6E5E76FC" w14:textId="1EF2FD82" w:rsidR="00D118D5" w:rsidRPr="00715281" w:rsidRDefault="00D118D5" w:rsidP="005B2353">
            <w:pPr>
              <w:spacing w:before="120" w:after="120" w:line="240" w:lineRule="auto"/>
              <w:rPr>
                <w:rFonts w:ascii="Arial" w:eastAsia="Arial" w:hAnsi="Arial" w:cs="Arial"/>
                <w:color w:val="000000"/>
              </w:rPr>
            </w:pPr>
            <w:r w:rsidRPr="00715281">
              <w:rPr>
                <w:rFonts w:ascii="Arial" w:eastAsia="Arial" w:hAnsi="Arial" w:cs="Arial"/>
                <w:color w:val="000000"/>
              </w:rPr>
              <w:t xml:space="preserve">Give </w:t>
            </w:r>
            <w:r w:rsidR="00FB1BA7">
              <w:rPr>
                <w:rFonts w:ascii="Arial" w:eastAsia="Arial" w:hAnsi="Arial" w:cs="Arial"/>
                <w:color w:val="000000"/>
              </w:rPr>
              <w:t>your learners</w:t>
            </w:r>
            <w:r w:rsidRPr="00715281">
              <w:rPr>
                <w:rFonts w:ascii="Arial" w:eastAsia="Arial" w:hAnsi="Arial" w:cs="Arial"/>
                <w:color w:val="000000"/>
              </w:rPr>
              <w:t xml:space="preserve"> time to sketch the image with the quotation around it. (See </w:t>
            </w:r>
            <w:r w:rsidRPr="00313E53">
              <w:rPr>
                <w:rFonts w:ascii="Arial" w:eastAsia="Arial" w:hAnsi="Arial" w:cs="Arial"/>
                <w:b/>
                <w:color w:val="000000"/>
              </w:rPr>
              <w:t>Teach</w:t>
            </w:r>
            <w:r w:rsidR="00D129A6">
              <w:rPr>
                <w:rFonts w:ascii="Arial" w:eastAsia="Arial" w:hAnsi="Arial" w:cs="Arial"/>
                <w:b/>
                <w:color w:val="000000"/>
              </w:rPr>
              <w:t>er</w:t>
            </w:r>
            <w:r w:rsidRPr="00313E53">
              <w:rPr>
                <w:rFonts w:ascii="Arial" w:eastAsia="Arial" w:hAnsi="Arial" w:cs="Arial"/>
                <w:b/>
                <w:color w:val="000000"/>
              </w:rPr>
              <w:t xml:space="preserve"> notes</w:t>
            </w:r>
            <w:r w:rsidRPr="00715281">
              <w:rPr>
                <w:rFonts w:ascii="Arial" w:eastAsia="Arial" w:hAnsi="Arial" w:cs="Arial"/>
                <w:color w:val="000000"/>
              </w:rPr>
              <w:t xml:space="preserve">.) </w:t>
            </w:r>
          </w:p>
          <w:p w14:paraId="3907905E" w14:textId="34FB5AFF" w:rsidR="00D118D5" w:rsidRPr="00715281" w:rsidRDefault="00D118D5" w:rsidP="005B2353">
            <w:pPr>
              <w:spacing w:before="120" w:after="120" w:line="240" w:lineRule="auto"/>
              <w:rPr>
                <w:rFonts w:ascii="Arial" w:eastAsia="Arial" w:hAnsi="Arial" w:cs="Arial"/>
                <w:color w:val="000000"/>
              </w:rPr>
            </w:pPr>
            <w:r w:rsidRPr="00715281">
              <w:rPr>
                <w:rFonts w:ascii="Arial" w:eastAsia="Arial" w:hAnsi="Arial" w:cs="Arial"/>
                <w:color w:val="000000"/>
              </w:rPr>
              <w:t xml:space="preserve">Stop </w:t>
            </w:r>
            <w:r w:rsidR="00FB1BA7">
              <w:rPr>
                <w:rFonts w:ascii="Arial" w:eastAsia="Arial" w:hAnsi="Arial" w:cs="Arial"/>
                <w:color w:val="000000"/>
              </w:rPr>
              <w:t>your learners</w:t>
            </w:r>
            <w:r w:rsidRPr="00715281">
              <w:rPr>
                <w:rFonts w:ascii="Arial" w:eastAsia="Arial" w:hAnsi="Arial" w:cs="Arial"/>
                <w:color w:val="000000"/>
              </w:rPr>
              <w:t xml:space="preserve"> from drawing. Model explaining the effects. (See </w:t>
            </w:r>
            <w:r w:rsidRPr="00FB1BA7">
              <w:rPr>
                <w:rFonts w:ascii="Arial" w:eastAsia="Arial" w:hAnsi="Arial" w:cs="Arial"/>
                <w:b/>
                <w:color w:val="000000"/>
              </w:rPr>
              <w:t>Teach</w:t>
            </w:r>
            <w:r w:rsidR="00FB1BA7" w:rsidRPr="00FB1BA7">
              <w:rPr>
                <w:rFonts w:ascii="Arial" w:eastAsia="Arial" w:hAnsi="Arial" w:cs="Arial"/>
                <w:b/>
                <w:color w:val="000000"/>
              </w:rPr>
              <w:t>er</w:t>
            </w:r>
            <w:r w:rsidRPr="00FB1BA7">
              <w:rPr>
                <w:rFonts w:ascii="Arial" w:eastAsia="Arial" w:hAnsi="Arial" w:cs="Arial"/>
                <w:b/>
                <w:color w:val="000000"/>
              </w:rPr>
              <w:t xml:space="preserve"> notes</w:t>
            </w:r>
            <w:r w:rsidRPr="00715281">
              <w:rPr>
                <w:rFonts w:ascii="Arial" w:eastAsia="Arial" w:hAnsi="Arial" w:cs="Arial"/>
                <w:color w:val="000000"/>
              </w:rPr>
              <w:t xml:space="preserve">) </w:t>
            </w:r>
          </w:p>
          <w:p w14:paraId="723A327F" w14:textId="4ACC5758" w:rsidR="00D118D5" w:rsidRPr="00715281" w:rsidRDefault="00715281" w:rsidP="005B2353">
            <w:pPr>
              <w:spacing w:before="120" w:after="120" w:line="240" w:lineRule="auto"/>
              <w:rPr>
                <w:rFonts w:ascii="Arial" w:eastAsia="Arial" w:hAnsi="Arial" w:cs="Arial"/>
                <w:color w:val="000000"/>
              </w:rPr>
            </w:pPr>
            <w:r>
              <w:rPr>
                <w:rFonts w:ascii="Arial" w:eastAsia="Arial" w:hAnsi="Arial" w:cs="Arial"/>
                <w:b/>
                <w:color w:val="000000"/>
              </w:rPr>
              <w:t xml:space="preserve">Task 4: </w:t>
            </w:r>
            <w:r w:rsidR="00D118D5" w:rsidRPr="00715281">
              <w:rPr>
                <w:rFonts w:ascii="Arial" w:eastAsia="Arial" w:hAnsi="Arial" w:cs="Arial"/>
                <w:b/>
                <w:color w:val="000000"/>
              </w:rPr>
              <w:t xml:space="preserve">Techniques </w:t>
            </w:r>
          </w:p>
          <w:p w14:paraId="3DB035DC" w14:textId="795DE309" w:rsidR="00D118D5" w:rsidRPr="00715281" w:rsidRDefault="00D118D5" w:rsidP="005B2353">
            <w:pPr>
              <w:spacing w:before="120" w:after="120" w:line="240" w:lineRule="auto"/>
              <w:rPr>
                <w:rFonts w:ascii="Arial" w:eastAsia="Arial" w:hAnsi="Arial" w:cs="Arial"/>
                <w:color w:val="000000"/>
              </w:rPr>
            </w:pPr>
            <w:r w:rsidRPr="00715281">
              <w:rPr>
                <w:rFonts w:ascii="Arial" w:eastAsia="Arial" w:hAnsi="Arial" w:cs="Arial"/>
                <w:color w:val="000000"/>
              </w:rPr>
              <w:t>Ask learners to find examples of the following underlined</w:t>
            </w:r>
            <w:r w:rsidR="00570383" w:rsidRPr="00715281">
              <w:rPr>
                <w:rFonts w:ascii="Arial" w:eastAsia="Arial" w:hAnsi="Arial" w:cs="Arial"/>
                <w:color w:val="000000"/>
              </w:rPr>
              <w:t xml:space="preserve"> techniques</w:t>
            </w:r>
            <w:r w:rsidRPr="00715281">
              <w:rPr>
                <w:rFonts w:ascii="Arial" w:eastAsia="Arial" w:hAnsi="Arial" w:cs="Arial"/>
                <w:color w:val="000000"/>
              </w:rPr>
              <w:t xml:space="preserve">: </w:t>
            </w:r>
          </w:p>
          <w:p w14:paraId="2C0F1F33" w14:textId="21DBCE60" w:rsidR="00D118D5" w:rsidRPr="00313E53" w:rsidRDefault="00570383" w:rsidP="00313E53">
            <w:pPr>
              <w:pStyle w:val="ListParagraph"/>
              <w:numPr>
                <w:ilvl w:val="0"/>
                <w:numId w:val="31"/>
              </w:numPr>
              <w:spacing w:before="120" w:after="120" w:line="240" w:lineRule="auto"/>
              <w:rPr>
                <w:rFonts w:ascii="Arial" w:eastAsia="Arial" w:hAnsi="Arial" w:cs="Arial"/>
                <w:color w:val="000000"/>
                <w:u w:val="single"/>
              </w:rPr>
            </w:pPr>
            <w:r>
              <w:rPr>
                <w:rFonts w:ascii="Arial" w:eastAsia="Arial" w:hAnsi="Arial" w:cs="Arial"/>
                <w:color w:val="000000"/>
                <w:u w:val="single"/>
              </w:rPr>
              <w:t>r</w:t>
            </w:r>
            <w:r w:rsidR="00D118D5" w:rsidRPr="00570383">
              <w:rPr>
                <w:rFonts w:ascii="Arial" w:eastAsia="Arial" w:hAnsi="Arial" w:cs="Arial"/>
                <w:color w:val="000000"/>
                <w:u w:val="single"/>
              </w:rPr>
              <w:t>epetition</w:t>
            </w:r>
            <w:r w:rsidR="00D118D5" w:rsidRPr="00313E53">
              <w:rPr>
                <w:rFonts w:ascii="Arial" w:eastAsia="Arial" w:hAnsi="Arial" w:cs="Arial"/>
                <w:color w:val="000000"/>
                <w:u w:val="single"/>
              </w:rPr>
              <w:t xml:space="preserve"> </w:t>
            </w:r>
          </w:p>
          <w:p w14:paraId="5B2CBF0B" w14:textId="08890754" w:rsidR="00D118D5" w:rsidRPr="00715281" w:rsidRDefault="00570383" w:rsidP="00313E53">
            <w:pPr>
              <w:pStyle w:val="ListParagraph"/>
              <w:numPr>
                <w:ilvl w:val="0"/>
                <w:numId w:val="31"/>
              </w:numPr>
              <w:spacing w:before="120" w:after="120" w:line="240" w:lineRule="auto"/>
              <w:rPr>
                <w:rFonts w:ascii="Arial" w:eastAsia="Arial" w:hAnsi="Arial" w:cs="Arial"/>
                <w:color w:val="000000"/>
              </w:rPr>
            </w:pPr>
            <w:r>
              <w:rPr>
                <w:rFonts w:ascii="Arial" w:eastAsia="Arial" w:hAnsi="Arial" w:cs="Arial"/>
                <w:color w:val="000000"/>
              </w:rPr>
              <w:t>u</w:t>
            </w:r>
            <w:r w:rsidR="00D118D5" w:rsidRPr="00715281">
              <w:rPr>
                <w:rFonts w:ascii="Arial" w:eastAsia="Arial" w:hAnsi="Arial" w:cs="Arial"/>
                <w:color w:val="000000"/>
              </w:rPr>
              <w:t xml:space="preserve">se of </w:t>
            </w:r>
            <w:r w:rsidR="00D118D5" w:rsidRPr="00570383">
              <w:rPr>
                <w:rFonts w:ascii="Arial" w:eastAsia="Arial" w:hAnsi="Arial" w:cs="Arial"/>
                <w:color w:val="000000"/>
                <w:u w:val="single"/>
              </w:rPr>
              <w:t>adverbs</w:t>
            </w:r>
            <w:r w:rsidR="00D118D5" w:rsidRPr="00715281">
              <w:rPr>
                <w:rFonts w:ascii="Arial" w:eastAsia="Arial" w:hAnsi="Arial" w:cs="Arial"/>
                <w:color w:val="000000"/>
              </w:rPr>
              <w:t xml:space="preserve"> </w:t>
            </w:r>
          </w:p>
          <w:p w14:paraId="5EA9E8D4" w14:textId="0BEADBD0" w:rsidR="00D118D5" w:rsidRPr="00715281" w:rsidRDefault="00570383" w:rsidP="00313E53">
            <w:pPr>
              <w:pStyle w:val="ListParagraph"/>
              <w:numPr>
                <w:ilvl w:val="0"/>
                <w:numId w:val="31"/>
              </w:numPr>
              <w:spacing w:before="120" w:after="120" w:line="240" w:lineRule="auto"/>
              <w:rPr>
                <w:rFonts w:ascii="Arial" w:eastAsia="Arial" w:hAnsi="Arial" w:cs="Arial"/>
                <w:color w:val="000000"/>
              </w:rPr>
            </w:pPr>
            <w:r>
              <w:rPr>
                <w:rFonts w:ascii="Arial" w:eastAsia="Arial" w:hAnsi="Arial" w:cs="Arial"/>
                <w:color w:val="000000"/>
              </w:rPr>
              <w:t>u</w:t>
            </w:r>
            <w:r w:rsidR="00D118D5" w:rsidRPr="00715281">
              <w:rPr>
                <w:rFonts w:ascii="Arial" w:eastAsia="Arial" w:hAnsi="Arial" w:cs="Arial"/>
                <w:color w:val="000000"/>
              </w:rPr>
              <w:t xml:space="preserve">se of </w:t>
            </w:r>
            <w:r w:rsidR="00D118D5" w:rsidRPr="00570383">
              <w:rPr>
                <w:rFonts w:ascii="Arial" w:eastAsia="Arial" w:hAnsi="Arial" w:cs="Arial"/>
                <w:color w:val="000000"/>
                <w:u w:val="single"/>
              </w:rPr>
              <w:t>alliteration</w:t>
            </w:r>
            <w:r w:rsidR="00D118D5" w:rsidRPr="00715281">
              <w:rPr>
                <w:rFonts w:ascii="Arial" w:eastAsia="Arial" w:hAnsi="Arial" w:cs="Arial"/>
                <w:color w:val="000000"/>
              </w:rPr>
              <w:t xml:space="preserve"> </w:t>
            </w:r>
          </w:p>
          <w:p w14:paraId="3755F312" w14:textId="4BFF7A2D" w:rsidR="00D118D5" w:rsidRPr="00715281" w:rsidRDefault="00570383" w:rsidP="00313E53">
            <w:pPr>
              <w:pStyle w:val="ListParagraph"/>
              <w:numPr>
                <w:ilvl w:val="0"/>
                <w:numId w:val="31"/>
              </w:numPr>
              <w:spacing w:before="120" w:after="120" w:line="240" w:lineRule="auto"/>
              <w:rPr>
                <w:rFonts w:ascii="Arial" w:eastAsia="Arial" w:hAnsi="Arial" w:cs="Arial"/>
                <w:color w:val="000000"/>
              </w:rPr>
            </w:pPr>
            <w:r>
              <w:rPr>
                <w:rFonts w:ascii="Arial" w:eastAsia="Arial" w:hAnsi="Arial" w:cs="Arial"/>
                <w:color w:val="000000"/>
              </w:rPr>
              <w:t>u</w:t>
            </w:r>
            <w:r w:rsidR="00D118D5" w:rsidRPr="00715281">
              <w:rPr>
                <w:rFonts w:ascii="Arial" w:eastAsia="Arial" w:hAnsi="Arial" w:cs="Arial"/>
                <w:color w:val="000000"/>
              </w:rPr>
              <w:t xml:space="preserve">se of </w:t>
            </w:r>
            <w:r w:rsidR="00D118D5" w:rsidRPr="00570383">
              <w:rPr>
                <w:rFonts w:ascii="Arial" w:eastAsia="Arial" w:hAnsi="Arial" w:cs="Arial"/>
                <w:color w:val="000000"/>
                <w:u w:val="single"/>
              </w:rPr>
              <w:t>compound sentences</w:t>
            </w:r>
            <w:r w:rsidR="00D118D5" w:rsidRPr="00715281">
              <w:rPr>
                <w:rFonts w:ascii="Arial" w:eastAsia="Arial" w:hAnsi="Arial" w:cs="Arial"/>
                <w:color w:val="000000"/>
              </w:rPr>
              <w:t xml:space="preserve"> </w:t>
            </w:r>
          </w:p>
          <w:p w14:paraId="775ABC26" w14:textId="29A45704" w:rsidR="00D118D5" w:rsidRPr="00715281" w:rsidRDefault="00570383" w:rsidP="00313E53">
            <w:pPr>
              <w:pStyle w:val="ListParagraph"/>
              <w:numPr>
                <w:ilvl w:val="0"/>
                <w:numId w:val="31"/>
              </w:numPr>
              <w:spacing w:before="120" w:after="120" w:line="240" w:lineRule="auto"/>
              <w:rPr>
                <w:rFonts w:ascii="Arial" w:eastAsia="Arial" w:hAnsi="Arial" w:cs="Arial"/>
                <w:color w:val="000000"/>
              </w:rPr>
            </w:pPr>
            <w:r>
              <w:rPr>
                <w:rFonts w:ascii="Arial" w:eastAsia="Arial" w:hAnsi="Arial" w:cs="Arial"/>
                <w:color w:val="000000"/>
              </w:rPr>
              <w:t>u</w:t>
            </w:r>
            <w:r w:rsidR="00D118D5" w:rsidRPr="00715281">
              <w:rPr>
                <w:rFonts w:ascii="Arial" w:eastAsia="Arial" w:hAnsi="Arial" w:cs="Arial"/>
                <w:color w:val="000000"/>
              </w:rPr>
              <w:t xml:space="preserve">se of </w:t>
            </w:r>
            <w:r w:rsidR="00D118D5" w:rsidRPr="00570383">
              <w:rPr>
                <w:rFonts w:ascii="Arial" w:eastAsia="Arial" w:hAnsi="Arial" w:cs="Arial"/>
                <w:color w:val="000000"/>
                <w:u w:val="single"/>
              </w:rPr>
              <w:t>adjectives</w:t>
            </w:r>
            <w:r>
              <w:rPr>
                <w:rFonts w:ascii="Arial" w:eastAsia="Arial" w:hAnsi="Arial" w:cs="Arial"/>
                <w:color w:val="000000"/>
              </w:rPr>
              <w:t>.</w:t>
            </w:r>
          </w:p>
          <w:p w14:paraId="6EF0EA00" w14:textId="5A9F255B" w:rsidR="00D118D5" w:rsidRPr="00313E53" w:rsidRDefault="00D118D5" w:rsidP="005B2353">
            <w:pPr>
              <w:spacing w:before="120" w:after="120" w:line="240" w:lineRule="auto"/>
              <w:rPr>
                <w:rFonts w:ascii="Arial" w:eastAsia="Arial" w:hAnsi="Arial" w:cs="Arial"/>
                <w:b/>
                <w:color w:val="000000"/>
              </w:rPr>
            </w:pPr>
            <w:r w:rsidRPr="00715281">
              <w:rPr>
                <w:rFonts w:ascii="Arial" w:eastAsia="Arial" w:hAnsi="Arial" w:cs="Arial"/>
                <w:color w:val="000000"/>
              </w:rPr>
              <w:t>In pairs</w:t>
            </w:r>
            <w:r w:rsidR="00570383">
              <w:rPr>
                <w:rFonts w:ascii="Arial" w:eastAsia="Arial" w:hAnsi="Arial" w:cs="Arial"/>
                <w:color w:val="000000"/>
              </w:rPr>
              <w:t>,</w:t>
            </w:r>
            <w:r w:rsidRPr="00715281">
              <w:rPr>
                <w:rFonts w:ascii="Arial" w:eastAsia="Arial" w:hAnsi="Arial" w:cs="Arial"/>
                <w:color w:val="000000"/>
              </w:rPr>
              <w:t xml:space="preserve"> learners should discuss: </w:t>
            </w:r>
            <w:r w:rsidRPr="00313E53">
              <w:rPr>
                <w:rFonts w:ascii="Arial" w:eastAsia="Arial" w:hAnsi="Arial" w:cs="Arial"/>
                <w:b/>
                <w:color w:val="000000"/>
              </w:rPr>
              <w:t xml:space="preserve">why is this description of the Count so effective? </w:t>
            </w:r>
          </w:p>
          <w:p w14:paraId="2B4DE6EE" w14:textId="6523A46A" w:rsidR="00D118D5" w:rsidRPr="00715281" w:rsidRDefault="00D118D5" w:rsidP="005B2353">
            <w:pPr>
              <w:spacing w:before="120" w:after="120" w:line="240" w:lineRule="auto"/>
              <w:rPr>
                <w:rFonts w:ascii="Arial" w:eastAsia="Arial" w:hAnsi="Arial" w:cs="Arial"/>
                <w:color w:val="000000"/>
              </w:rPr>
            </w:pPr>
            <w:r w:rsidRPr="00715281">
              <w:rPr>
                <w:rFonts w:ascii="Arial" w:eastAsia="Arial" w:hAnsi="Arial" w:cs="Arial"/>
                <w:color w:val="000000"/>
              </w:rPr>
              <w:t xml:space="preserve">Share opinions about the effects created (See </w:t>
            </w:r>
            <w:r w:rsidRPr="00FB1BA7">
              <w:rPr>
                <w:rFonts w:ascii="Arial" w:eastAsia="Arial" w:hAnsi="Arial" w:cs="Arial"/>
                <w:b/>
                <w:color w:val="000000"/>
              </w:rPr>
              <w:t>Teach</w:t>
            </w:r>
            <w:r w:rsidR="00D129A6">
              <w:rPr>
                <w:rFonts w:ascii="Arial" w:eastAsia="Arial" w:hAnsi="Arial" w:cs="Arial"/>
                <w:b/>
                <w:color w:val="000000"/>
              </w:rPr>
              <w:t>er</w:t>
            </w:r>
            <w:r w:rsidRPr="00FB1BA7">
              <w:rPr>
                <w:rFonts w:ascii="Arial" w:eastAsia="Arial" w:hAnsi="Arial" w:cs="Arial"/>
                <w:b/>
                <w:color w:val="000000"/>
              </w:rPr>
              <w:t xml:space="preserve"> notes</w:t>
            </w:r>
            <w:r w:rsidRPr="00715281">
              <w:rPr>
                <w:rFonts w:ascii="Arial" w:eastAsia="Arial" w:hAnsi="Arial" w:cs="Arial"/>
                <w:color w:val="000000"/>
              </w:rPr>
              <w:t xml:space="preserve"> for suggestions)</w:t>
            </w:r>
            <w:r w:rsidR="00570383">
              <w:rPr>
                <w:rFonts w:ascii="Arial" w:eastAsia="Arial" w:hAnsi="Arial" w:cs="Arial"/>
                <w:color w:val="000000"/>
              </w:rPr>
              <w:t>.</w:t>
            </w:r>
          </w:p>
          <w:p w14:paraId="66A105B6" w14:textId="3B619669" w:rsidR="00D118D5" w:rsidRPr="00715281" w:rsidRDefault="00715281" w:rsidP="005B2353">
            <w:pPr>
              <w:spacing w:before="120" w:after="120" w:line="240" w:lineRule="auto"/>
              <w:rPr>
                <w:rFonts w:ascii="Arial" w:eastAsia="Arial" w:hAnsi="Arial" w:cs="Arial"/>
                <w:b/>
                <w:color w:val="000000"/>
              </w:rPr>
            </w:pPr>
            <w:r>
              <w:rPr>
                <w:rFonts w:ascii="Arial" w:eastAsia="Arial" w:hAnsi="Arial" w:cs="Arial"/>
                <w:b/>
                <w:color w:val="000000"/>
              </w:rPr>
              <w:t>Task 5: A</w:t>
            </w:r>
            <w:r w:rsidR="00D118D5" w:rsidRPr="00715281">
              <w:rPr>
                <w:rFonts w:ascii="Arial" w:eastAsia="Arial" w:hAnsi="Arial" w:cs="Arial"/>
                <w:b/>
                <w:color w:val="000000"/>
              </w:rPr>
              <w:t xml:space="preserve">pplication </w:t>
            </w:r>
          </w:p>
          <w:p w14:paraId="4A64FB5F" w14:textId="77777777" w:rsidR="00D118D5" w:rsidRPr="00715281" w:rsidRDefault="00D118D5" w:rsidP="005B2353">
            <w:pPr>
              <w:spacing w:before="120" w:after="120" w:line="240" w:lineRule="auto"/>
              <w:rPr>
                <w:rFonts w:ascii="Arial" w:eastAsia="Arial" w:hAnsi="Arial" w:cs="Arial"/>
                <w:color w:val="000000"/>
              </w:rPr>
            </w:pPr>
            <w:r w:rsidRPr="00715281">
              <w:rPr>
                <w:rFonts w:ascii="Arial" w:eastAsia="Arial" w:hAnsi="Arial" w:cs="Arial"/>
                <w:color w:val="000000"/>
              </w:rPr>
              <w:t xml:space="preserve">Learners should write up their opinions following the questions listed below: </w:t>
            </w:r>
          </w:p>
          <w:p w14:paraId="1F0C46B4" w14:textId="77777777" w:rsidR="00D118D5" w:rsidRPr="00715281" w:rsidRDefault="00D118D5" w:rsidP="00D118D5">
            <w:pPr>
              <w:pStyle w:val="ListParagraph"/>
              <w:numPr>
                <w:ilvl w:val="0"/>
                <w:numId w:val="32"/>
              </w:numPr>
              <w:spacing w:before="120" w:after="120" w:line="240" w:lineRule="auto"/>
              <w:rPr>
                <w:rFonts w:ascii="Arial" w:eastAsia="Arial" w:hAnsi="Arial" w:cs="Arial"/>
                <w:color w:val="000000"/>
              </w:rPr>
            </w:pPr>
            <w:r w:rsidRPr="00715281">
              <w:rPr>
                <w:rFonts w:ascii="Arial" w:eastAsia="Arial" w:hAnsi="Arial" w:cs="Arial"/>
                <w:color w:val="000000"/>
              </w:rPr>
              <w:t xml:space="preserve">Find the quotation; try to keep it short.  </w:t>
            </w:r>
          </w:p>
          <w:p w14:paraId="35011D0A" w14:textId="77777777" w:rsidR="00D118D5" w:rsidRPr="00715281" w:rsidRDefault="00D118D5" w:rsidP="00D118D5">
            <w:pPr>
              <w:pStyle w:val="ListParagraph"/>
              <w:numPr>
                <w:ilvl w:val="0"/>
                <w:numId w:val="32"/>
              </w:numPr>
              <w:spacing w:before="120" w:after="120" w:line="240" w:lineRule="auto"/>
              <w:rPr>
                <w:rFonts w:ascii="Arial" w:eastAsia="Arial" w:hAnsi="Arial" w:cs="Arial"/>
                <w:color w:val="000000"/>
              </w:rPr>
            </w:pPr>
            <w:r w:rsidRPr="00715281">
              <w:rPr>
                <w:rFonts w:ascii="Arial" w:eastAsia="Arial" w:hAnsi="Arial" w:cs="Arial"/>
                <w:color w:val="000000"/>
              </w:rPr>
              <w:t xml:space="preserve">Contextualise it – where is it within the extract? </w:t>
            </w:r>
          </w:p>
          <w:p w14:paraId="06C3E493" w14:textId="77777777" w:rsidR="00D118D5" w:rsidRPr="00715281" w:rsidRDefault="00D118D5" w:rsidP="00D118D5">
            <w:pPr>
              <w:pStyle w:val="ListParagraph"/>
              <w:numPr>
                <w:ilvl w:val="0"/>
                <w:numId w:val="32"/>
              </w:numPr>
              <w:spacing w:before="120" w:after="120" w:line="240" w:lineRule="auto"/>
              <w:rPr>
                <w:rFonts w:ascii="Arial" w:eastAsia="Arial" w:hAnsi="Arial" w:cs="Arial"/>
                <w:color w:val="000000"/>
              </w:rPr>
            </w:pPr>
            <w:r w:rsidRPr="00715281">
              <w:rPr>
                <w:rFonts w:ascii="Arial" w:eastAsia="Arial" w:hAnsi="Arial" w:cs="Arial"/>
                <w:color w:val="000000"/>
              </w:rPr>
              <w:t xml:space="preserve">Linguistically – who is speaking and to whom? Tone? Sentence type? </w:t>
            </w:r>
          </w:p>
          <w:p w14:paraId="24248A03" w14:textId="20AAF2A5" w:rsidR="00D118D5" w:rsidRPr="00715281" w:rsidRDefault="00D118D5" w:rsidP="00D118D5">
            <w:pPr>
              <w:pStyle w:val="ListParagraph"/>
              <w:numPr>
                <w:ilvl w:val="0"/>
                <w:numId w:val="32"/>
              </w:numPr>
              <w:spacing w:before="120" w:after="120" w:line="240" w:lineRule="auto"/>
              <w:rPr>
                <w:rFonts w:ascii="Arial" w:eastAsia="Arial" w:hAnsi="Arial" w:cs="Arial"/>
                <w:color w:val="000000"/>
              </w:rPr>
            </w:pPr>
            <w:r w:rsidRPr="00715281">
              <w:rPr>
                <w:rFonts w:ascii="Arial" w:eastAsia="Arial" w:hAnsi="Arial" w:cs="Arial"/>
                <w:color w:val="000000"/>
              </w:rPr>
              <w:t>Identify the technique and explain its effect</w:t>
            </w:r>
            <w:r w:rsidR="00570383">
              <w:rPr>
                <w:rFonts w:ascii="Arial" w:eastAsia="Arial" w:hAnsi="Arial" w:cs="Arial"/>
                <w:color w:val="000000"/>
              </w:rPr>
              <w:t>.</w:t>
            </w:r>
          </w:p>
          <w:p w14:paraId="28CF47D1" w14:textId="3E0D7EED" w:rsidR="00D118D5" w:rsidRPr="00715281" w:rsidRDefault="00D118D5" w:rsidP="00D118D5">
            <w:pPr>
              <w:pStyle w:val="ListParagraph"/>
              <w:numPr>
                <w:ilvl w:val="0"/>
                <w:numId w:val="32"/>
              </w:numPr>
              <w:spacing w:before="120" w:after="120" w:line="240" w:lineRule="auto"/>
              <w:rPr>
                <w:rFonts w:ascii="Arial" w:eastAsia="Arial" w:hAnsi="Arial" w:cs="Arial"/>
                <w:color w:val="000000"/>
              </w:rPr>
            </w:pPr>
            <w:r w:rsidRPr="00715281">
              <w:rPr>
                <w:rFonts w:ascii="Arial" w:eastAsia="Arial" w:hAnsi="Arial" w:cs="Arial"/>
                <w:color w:val="000000"/>
              </w:rPr>
              <w:t>Pick out one specific word in the quotation, think of synonyms of that word and then explore the connotations</w:t>
            </w:r>
            <w:r w:rsidR="00570383">
              <w:rPr>
                <w:rFonts w:ascii="Arial" w:eastAsia="Arial" w:hAnsi="Arial" w:cs="Arial"/>
                <w:color w:val="000000"/>
              </w:rPr>
              <w:t xml:space="preserve"> </w:t>
            </w:r>
            <w:r w:rsidRPr="00715281">
              <w:rPr>
                <w:rFonts w:ascii="Arial" w:eastAsia="Arial" w:hAnsi="Arial" w:cs="Arial"/>
                <w:color w:val="000000"/>
              </w:rPr>
              <w:t>/</w:t>
            </w:r>
            <w:r w:rsidR="00570383">
              <w:rPr>
                <w:rFonts w:ascii="Arial" w:eastAsia="Arial" w:hAnsi="Arial" w:cs="Arial"/>
                <w:color w:val="000000"/>
              </w:rPr>
              <w:t xml:space="preserve"> </w:t>
            </w:r>
            <w:r w:rsidRPr="00715281">
              <w:rPr>
                <w:rFonts w:ascii="Arial" w:eastAsia="Arial" w:hAnsi="Arial" w:cs="Arial"/>
                <w:color w:val="000000"/>
              </w:rPr>
              <w:t>symbolic use</w:t>
            </w:r>
            <w:r w:rsidR="00570383">
              <w:rPr>
                <w:rFonts w:ascii="Arial" w:eastAsia="Arial" w:hAnsi="Arial" w:cs="Arial"/>
                <w:color w:val="000000"/>
              </w:rPr>
              <w:t>.</w:t>
            </w:r>
            <w:r w:rsidRPr="00715281">
              <w:rPr>
                <w:rFonts w:ascii="Arial" w:eastAsia="Arial" w:hAnsi="Arial" w:cs="Arial"/>
                <w:color w:val="000000"/>
              </w:rPr>
              <w:t xml:space="preserve">  </w:t>
            </w:r>
          </w:p>
          <w:p w14:paraId="3302F5A4" w14:textId="77777777" w:rsidR="00D118D5" w:rsidRPr="00715281" w:rsidRDefault="00D118D5" w:rsidP="00D118D5">
            <w:pPr>
              <w:pStyle w:val="ListParagraph"/>
              <w:numPr>
                <w:ilvl w:val="0"/>
                <w:numId w:val="32"/>
              </w:numPr>
              <w:spacing w:before="120" w:after="120" w:line="240" w:lineRule="auto"/>
              <w:rPr>
                <w:rFonts w:ascii="Arial" w:eastAsia="Arial" w:hAnsi="Arial" w:cs="Arial"/>
                <w:color w:val="000000"/>
              </w:rPr>
            </w:pPr>
            <w:r w:rsidRPr="00715281">
              <w:rPr>
                <w:rFonts w:ascii="Arial" w:eastAsia="Arial" w:hAnsi="Arial" w:cs="Arial"/>
                <w:color w:val="000000"/>
              </w:rPr>
              <w:t>What message is the writer trying to give? Effect on reader?</w:t>
            </w:r>
          </w:p>
          <w:p w14:paraId="139670D1" w14:textId="77777777" w:rsidR="00D118D5" w:rsidRPr="00715281" w:rsidRDefault="00D118D5" w:rsidP="00D118D5">
            <w:pPr>
              <w:pStyle w:val="ListParagraph"/>
              <w:numPr>
                <w:ilvl w:val="0"/>
                <w:numId w:val="32"/>
              </w:numPr>
              <w:spacing w:before="120" w:after="120" w:line="240" w:lineRule="auto"/>
              <w:rPr>
                <w:rFonts w:ascii="Arial" w:eastAsia="Arial" w:hAnsi="Arial" w:cs="Arial"/>
                <w:color w:val="000000"/>
              </w:rPr>
            </w:pPr>
            <w:r w:rsidRPr="00715281">
              <w:rPr>
                <w:rFonts w:ascii="Arial" w:eastAsia="Arial" w:hAnsi="Arial" w:cs="Arial"/>
                <w:color w:val="000000"/>
              </w:rPr>
              <w:t xml:space="preserve">Why is this description of the Count so effective for you personally?  </w:t>
            </w:r>
          </w:p>
          <w:p w14:paraId="08187A64" w14:textId="64AEE884" w:rsidR="00D118D5" w:rsidRPr="00FB1BA7" w:rsidRDefault="00D118D5" w:rsidP="00592799">
            <w:pPr>
              <w:pStyle w:val="ListParagraph"/>
              <w:numPr>
                <w:ilvl w:val="0"/>
                <w:numId w:val="32"/>
              </w:numPr>
              <w:spacing w:before="120" w:after="120" w:line="240" w:lineRule="auto"/>
              <w:rPr>
                <w:rFonts w:ascii="Arial" w:hAnsi="Arial" w:cs="Arial"/>
              </w:rPr>
            </w:pPr>
            <w:r w:rsidRPr="00FB1BA7">
              <w:rPr>
                <w:rFonts w:ascii="Arial" w:eastAsia="Arial" w:hAnsi="Arial" w:cs="Arial"/>
                <w:color w:val="000000"/>
              </w:rPr>
              <w:t xml:space="preserve">REPEAT with a different quotation. </w:t>
            </w:r>
          </w:p>
        </w:tc>
      </w:tr>
      <w:tr w:rsidR="00D118D5" w:rsidRPr="00715281" w14:paraId="231945EC" w14:textId="77777777" w:rsidTr="005B2353">
        <w:trPr>
          <w:trHeight w:val="1"/>
        </w:trPr>
        <w:tc>
          <w:tcPr>
            <w:tcW w:w="1741" w:type="dxa"/>
            <w:tcBorders>
              <w:top w:val="single" w:sz="4" w:space="0" w:color="EA5B0C"/>
              <w:left w:val="single" w:sz="4" w:space="0" w:color="EA5B0C"/>
              <w:bottom w:val="single" w:sz="4" w:space="0" w:color="EA5B0C"/>
              <w:right w:val="single" w:sz="4" w:space="0" w:color="EA5B0C"/>
            </w:tcBorders>
            <w:shd w:val="clear" w:color="auto" w:fill="FFFFFF"/>
            <w:tcMar>
              <w:left w:w="114" w:type="dxa"/>
              <w:right w:w="114" w:type="dxa"/>
            </w:tcMar>
          </w:tcPr>
          <w:p w14:paraId="3D391F12" w14:textId="0217C0E0" w:rsidR="00D118D5" w:rsidRPr="00715281" w:rsidRDefault="00FB1BA7" w:rsidP="00592799">
            <w:pPr>
              <w:spacing w:before="120" w:after="120"/>
              <w:jc w:val="center"/>
              <w:rPr>
                <w:rFonts w:ascii="Arial" w:hAnsi="Arial" w:cs="Arial"/>
              </w:rPr>
            </w:pPr>
            <w:r>
              <w:rPr>
                <w:rFonts w:ascii="Arial" w:hAnsi="Arial" w:cs="Arial"/>
                <w:noProof/>
                <w:lang w:eastAsia="en-GB"/>
              </w:rPr>
              <w:lastRenderedPageBreak/>
              <w:drawing>
                <wp:inline distT="0" distB="0" distL="0" distR="0" wp14:anchorId="304B4933" wp14:editId="67F7996D">
                  <wp:extent cx="504000" cy="507287"/>
                  <wp:effectExtent l="0" t="0" r="0" b="7620"/>
                  <wp:docPr id="13" name="Picture 13" descr="Y:\Development\Curriculum_Services\Projects\Resource Plus\Resource Plus_Wave 2\IGCSE_Literature_0486\2_Templates&amp;Icons\LP_time_images\45_5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Y:\Development\Curriculum_Services\Projects\Resource Plus\Resource Plus_Wave 2\IGCSE_Literature_0486\2_Templates&amp;Icons\LP_time_images\45_5_0.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04000" cy="507287"/>
                          </a:xfrm>
                          <a:prstGeom prst="rect">
                            <a:avLst/>
                          </a:prstGeom>
                          <a:noFill/>
                          <a:ln>
                            <a:noFill/>
                          </a:ln>
                        </pic:spPr>
                      </pic:pic>
                    </a:graphicData>
                  </a:graphic>
                </wp:inline>
              </w:drawing>
            </w:r>
          </w:p>
        </w:tc>
        <w:tc>
          <w:tcPr>
            <w:tcW w:w="7297" w:type="dxa"/>
            <w:tcBorders>
              <w:top w:val="single" w:sz="4" w:space="0" w:color="EA5B0C"/>
              <w:left w:val="single" w:sz="4" w:space="0" w:color="EA5B0C"/>
              <w:bottom w:val="single" w:sz="4" w:space="0" w:color="EA5B0C"/>
              <w:right w:val="single" w:sz="4" w:space="0" w:color="EA5B0C"/>
            </w:tcBorders>
            <w:shd w:val="clear" w:color="auto" w:fill="FFFFFF"/>
            <w:tcMar>
              <w:left w:w="114" w:type="dxa"/>
              <w:right w:w="114" w:type="dxa"/>
            </w:tcMar>
          </w:tcPr>
          <w:p w14:paraId="5369C5A3" w14:textId="1C3F9586" w:rsidR="00D118D5" w:rsidRPr="00715281" w:rsidRDefault="00D118D5" w:rsidP="00592799">
            <w:pPr>
              <w:spacing w:before="120" w:after="120"/>
              <w:rPr>
                <w:rFonts w:ascii="Arial" w:eastAsia="Arial" w:hAnsi="Arial" w:cs="Arial"/>
                <w:b/>
                <w:color w:val="000000"/>
              </w:rPr>
            </w:pPr>
            <w:r w:rsidRPr="00715281">
              <w:rPr>
                <w:rFonts w:ascii="Arial" w:eastAsia="Arial" w:hAnsi="Arial" w:cs="Arial"/>
                <w:b/>
                <w:color w:val="000000"/>
              </w:rPr>
              <w:t xml:space="preserve">Plenary </w:t>
            </w:r>
          </w:p>
          <w:p w14:paraId="1BCFDEBA" w14:textId="592B74A3" w:rsidR="00D118D5" w:rsidRPr="00715281" w:rsidRDefault="00D118D5" w:rsidP="00592799">
            <w:pPr>
              <w:spacing w:before="120" w:after="120" w:line="240" w:lineRule="auto"/>
              <w:rPr>
                <w:rFonts w:ascii="Arial" w:eastAsia="Arial" w:hAnsi="Arial" w:cs="Arial"/>
                <w:color w:val="000000"/>
              </w:rPr>
            </w:pPr>
            <w:r w:rsidRPr="00715281">
              <w:rPr>
                <w:rFonts w:ascii="Arial" w:eastAsia="Arial" w:hAnsi="Arial" w:cs="Arial"/>
                <w:color w:val="000000"/>
              </w:rPr>
              <w:t xml:space="preserve">Learners read their partner’s response and offer up comments to help them improve their grades using </w:t>
            </w:r>
            <w:r w:rsidRPr="00FB1BA7">
              <w:rPr>
                <w:rFonts w:ascii="Arial" w:eastAsia="Arial" w:hAnsi="Arial" w:cs="Arial"/>
                <w:b/>
                <w:color w:val="000000"/>
              </w:rPr>
              <w:t>Worksheet 2</w:t>
            </w:r>
            <w:r w:rsidRPr="00715281">
              <w:rPr>
                <w:rFonts w:ascii="Arial" w:eastAsia="Arial" w:hAnsi="Arial" w:cs="Arial"/>
                <w:color w:val="000000"/>
              </w:rPr>
              <w:t xml:space="preserve">. </w:t>
            </w:r>
          </w:p>
          <w:p w14:paraId="10A03740" w14:textId="77777777" w:rsidR="00D118D5" w:rsidRPr="00715281" w:rsidRDefault="00D118D5" w:rsidP="00592799">
            <w:pPr>
              <w:spacing w:before="120" w:after="120" w:line="240" w:lineRule="auto"/>
              <w:rPr>
                <w:rFonts w:ascii="Arial" w:eastAsia="Arial" w:hAnsi="Arial" w:cs="Arial"/>
                <w:color w:val="000000"/>
              </w:rPr>
            </w:pPr>
            <w:r w:rsidRPr="00715281">
              <w:rPr>
                <w:rFonts w:ascii="Arial" w:eastAsia="Arial" w:hAnsi="Arial" w:cs="Arial"/>
                <w:b/>
                <w:color w:val="000000"/>
              </w:rPr>
              <w:t>Homework</w:t>
            </w:r>
            <w:r w:rsidRPr="00715281">
              <w:rPr>
                <w:rFonts w:ascii="Arial" w:eastAsia="Arial" w:hAnsi="Arial" w:cs="Arial"/>
                <w:color w:val="000000"/>
              </w:rPr>
              <w:t xml:space="preserve">: learners can answer the following essay question. </w:t>
            </w:r>
          </w:p>
          <w:p w14:paraId="6D745622" w14:textId="77777777" w:rsidR="00D118D5" w:rsidRPr="00313E53" w:rsidRDefault="00D118D5" w:rsidP="00592799">
            <w:pPr>
              <w:spacing w:before="120" w:after="120" w:line="240" w:lineRule="auto"/>
              <w:rPr>
                <w:rFonts w:ascii="Arial" w:eastAsia="Arial" w:hAnsi="Arial" w:cs="Arial"/>
                <w:b/>
                <w:color w:val="000000"/>
              </w:rPr>
            </w:pPr>
            <w:r w:rsidRPr="00313E53">
              <w:rPr>
                <w:rFonts w:ascii="Arial" w:eastAsia="Arial" w:hAnsi="Arial" w:cs="Arial"/>
                <w:b/>
                <w:color w:val="000000"/>
              </w:rPr>
              <w:t xml:space="preserve">How does the use of the </w:t>
            </w:r>
            <w:r w:rsidRPr="00313E53">
              <w:rPr>
                <w:rFonts w:ascii="Arial" w:eastAsia="Arial" w:hAnsi="Arial" w:cs="Arial"/>
                <w:b/>
                <w:color w:val="000000"/>
                <w:u w:val="single"/>
              </w:rPr>
              <w:t>epistolary</w:t>
            </w:r>
            <w:r w:rsidRPr="00313E53">
              <w:rPr>
                <w:rFonts w:ascii="Arial" w:eastAsia="Arial" w:hAnsi="Arial" w:cs="Arial"/>
                <w:b/>
                <w:color w:val="000000"/>
              </w:rPr>
              <w:t xml:space="preserve"> form help to reveal Harker’s reaction to Dracula? To what extent do they personally share this reaction? </w:t>
            </w:r>
          </w:p>
        </w:tc>
      </w:tr>
    </w:tbl>
    <w:p w14:paraId="6A2FC58C" w14:textId="77777777" w:rsidR="00915C6C" w:rsidRDefault="00915C6C"/>
    <w:p w14:paraId="4DB42675" w14:textId="77777777" w:rsidR="001C44E7" w:rsidRDefault="001C44E7" w:rsidP="004A349F">
      <w:pPr>
        <w:pBdr>
          <w:bottom w:val="single" w:sz="4" w:space="1" w:color="E05206"/>
        </w:pBdr>
        <w:rPr>
          <w:rFonts w:ascii="Arial" w:hAnsi="Arial" w:cs="Arial"/>
          <w:b/>
          <w:color w:val="E05206"/>
          <w:sz w:val="36"/>
          <w:szCs w:val="36"/>
        </w:rPr>
        <w:sectPr w:rsidR="001C44E7" w:rsidSect="00CF4472">
          <w:footerReference w:type="default" r:id="rId30"/>
          <w:pgSz w:w="11906" w:h="16838"/>
          <w:pgMar w:top="1134" w:right="1134" w:bottom="1134" w:left="1134" w:header="567" w:footer="567" w:gutter="0"/>
          <w:cols w:space="708"/>
          <w:docGrid w:linePitch="360"/>
        </w:sectPr>
      </w:pPr>
    </w:p>
    <w:p w14:paraId="6667002E" w14:textId="0D10DD7A" w:rsidR="00845B28" w:rsidRPr="00151DD5" w:rsidRDefault="00BB362A" w:rsidP="00725F64">
      <w:pPr>
        <w:pStyle w:val="SectionHead"/>
        <w:tabs>
          <w:tab w:val="clear" w:pos="9628"/>
          <w:tab w:val="right" w:pos="9639"/>
        </w:tabs>
      </w:pPr>
      <w:bookmarkStart w:id="12" w:name="_Toc477435968"/>
      <w:bookmarkStart w:id="13" w:name="_Toc509500389"/>
      <w:r>
        <w:rPr>
          <w:b/>
          <w:noProof/>
          <w:lang w:eastAsia="en-GB"/>
        </w:rPr>
        <w:lastRenderedPageBreak/>
        <w:drawing>
          <wp:anchor distT="0" distB="0" distL="114300" distR="114300" simplePos="0" relativeHeight="251783168" behindDoc="1" locked="0" layoutInCell="1" allowOverlap="1" wp14:anchorId="57DDBEB0" wp14:editId="303DCFEF">
            <wp:simplePos x="0" y="0"/>
            <wp:positionH relativeFrom="column">
              <wp:posOffset>5699760</wp:posOffset>
            </wp:positionH>
            <wp:positionV relativeFrom="paragraph">
              <wp:posOffset>41910</wp:posOffset>
            </wp:positionV>
            <wp:extent cx="396000" cy="396000"/>
            <wp:effectExtent l="0" t="0" r="4445" b="4445"/>
            <wp:wrapNone/>
            <wp:docPr id="5" name="Picture 5" descr="C:\Users\elliss\AppData\Local\Microsoft\Windows\Temporary Internet Files\Content.Outlook\RZWGLKTN\Information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elliss\AppData\Local\Microsoft\Windows\Temporary Internet Files\Content.Outlook\RZWGLKTN\Information icon.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1C44E7" w:rsidRPr="00151DD5">
        <w:t>Te</w:t>
      </w:r>
      <w:r w:rsidR="001C44E7" w:rsidRPr="0089473D">
        <w:t>a</w:t>
      </w:r>
      <w:r w:rsidR="001C44E7" w:rsidRPr="00151DD5">
        <w:t>c</w:t>
      </w:r>
      <w:r w:rsidR="00D129A6">
        <w:t>her</w:t>
      </w:r>
      <w:r w:rsidR="001C44E7" w:rsidRPr="00151DD5">
        <w:t xml:space="preserve"> notes</w:t>
      </w:r>
      <w:bookmarkEnd w:id="12"/>
      <w:bookmarkEnd w:id="13"/>
    </w:p>
    <w:p w14:paraId="5DC01D8B" w14:textId="36D49550" w:rsidR="00FB1BA7" w:rsidRPr="00FB1BA7" w:rsidRDefault="00FB1BA7" w:rsidP="00FB1BA7">
      <w:pPr>
        <w:rPr>
          <w:rFonts w:ascii="Arial" w:eastAsia="Arial" w:hAnsi="Arial" w:cs="Arial"/>
          <w:color w:val="000000"/>
        </w:rPr>
      </w:pPr>
      <w:r w:rsidRPr="00FB1BA7">
        <w:rPr>
          <w:rFonts w:ascii="Arial" w:eastAsia="Arial" w:hAnsi="Arial" w:cs="Arial"/>
          <w:color w:val="000000"/>
        </w:rPr>
        <w:t>Explore writers’ techniques and choices of form, language, imagery and descriptive detail. (Unseen)</w:t>
      </w:r>
    </w:p>
    <w:p w14:paraId="5E16D35F" w14:textId="77777777" w:rsidR="00FB1BA7" w:rsidRDefault="00FB1BA7" w:rsidP="00FB1BA7">
      <w:pPr>
        <w:spacing w:before="120" w:after="120"/>
        <w:rPr>
          <w:rFonts w:ascii="Arial" w:eastAsia="Arial" w:hAnsi="Arial" w:cs="Arial"/>
          <w:color w:val="EA5B0C"/>
          <w:sz w:val="24"/>
          <w:szCs w:val="24"/>
        </w:rPr>
      </w:pPr>
      <w:r w:rsidRPr="00FB1BA7">
        <w:rPr>
          <w:rFonts w:ascii="Arial" w:eastAsia="Arial" w:hAnsi="Arial" w:cs="Arial"/>
          <w:color w:val="EA5B0C"/>
          <w:sz w:val="24"/>
          <w:szCs w:val="24"/>
        </w:rPr>
        <w:t xml:space="preserve">Vocabulary task </w:t>
      </w:r>
    </w:p>
    <w:p w14:paraId="1F00649A" w14:textId="77777777" w:rsidR="006C49CF" w:rsidRDefault="00FB1BA7" w:rsidP="006C49CF">
      <w:pPr>
        <w:spacing w:before="120" w:after="120"/>
        <w:rPr>
          <w:rFonts w:ascii="Arial" w:eastAsia="Arial" w:hAnsi="Arial" w:cs="Arial"/>
          <w:color w:val="EA5B0C"/>
          <w:sz w:val="24"/>
          <w:szCs w:val="24"/>
        </w:rPr>
      </w:pPr>
      <w:r w:rsidRPr="006C49CF">
        <w:rPr>
          <w:rFonts w:ascii="Arial" w:eastAsia="Arial" w:hAnsi="Arial" w:cs="Arial"/>
          <w:b/>
          <w:color w:val="000000"/>
        </w:rPr>
        <w:t>Aquiline</w:t>
      </w:r>
      <w:r w:rsidRPr="00FB1BA7">
        <w:rPr>
          <w:rFonts w:ascii="Arial" w:eastAsia="Arial" w:hAnsi="Arial" w:cs="Arial"/>
          <w:color w:val="000000"/>
        </w:rPr>
        <w:t xml:space="preserve"> </w:t>
      </w:r>
      <w:r>
        <w:rPr>
          <w:rFonts w:ascii="Arial" w:eastAsia="Arial" w:hAnsi="Arial" w:cs="Arial"/>
          <w:color w:val="000000"/>
        </w:rPr>
        <w:sym w:font="Symbol" w:char="F02D"/>
      </w:r>
      <w:r w:rsidRPr="00FB1BA7">
        <w:rPr>
          <w:rFonts w:ascii="Arial" w:eastAsia="Arial" w:hAnsi="Arial" w:cs="Arial"/>
          <w:color w:val="000000"/>
        </w:rPr>
        <w:t xml:space="preserve"> hooked or curved like an eagle's beak. (adjective)</w:t>
      </w:r>
    </w:p>
    <w:p w14:paraId="49605C3E" w14:textId="23B828F2" w:rsidR="006C49CF" w:rsidRPr="006C49CF" w:rsidRDefault="00FB1BA7" w:rsidP="006C49CF">
      <w:pPr>
        <w:spacing w:before="120" w:after="120"/>
        <w:rPr>
          <w:rFonts w:ascii="Arial" w:eastAsia="Arial" w:hAnsi="Arial" w:cs="Arial"/>
          <w:color w:val="EA5B0C"/>
          <w:sz w:val="24"/>
          <w:szCs w:val="24"/>
        </w:rPr>
      </w:pPr>
      <w:r w:rsidRPr="006C49CF">
        <w:rPr>
          <w:rFonts w:ascii="Arial" w:eastAsia="Arial" w:hAnsi="Arial" w:cs="Arial"/>
          <w:b/>
          <w:color w:val="000000"/>
        </w:rPr>
        <w:t xml:space="preserve">Lofty </w:t>
      </w:r>
      <w:r w:rsidR="006C49CF" w:rsidRPr="006C49CF">
        <w:rPr>
          <w:rFonts w:ascii="Arial" w:eastAsia="Arial" w:hAnsi="Arial" w:cs="Arial"/>
          <w:b/>
          <w:color w:val="000000"/>
        </w:rPr>
        <w:sym w:font="Symbol" w:char="F02D"/>
      </w:r>
      <w:r w:rsidRPr="006C49CF">
        <w:rPr>
          <w:rFonts w:ascii="Arial" w:eastAsia="Arial" w:hAnsi="Arial" w:cs="Arial"/>
          <w:color w:val="000000"/>
        </w:rPr>
        <w:t xml:space="preserve"> of imposing height. (adjective) </w:t>
      </w:r>
    </w:p>
    <w:p w14:paraId="0F7C9BAB" w14:textId="5C203D20" w:rsidR="006C49CF" w:rsidRPr="006C49CF" w:rsidRDefault="00FB1BA7" w:rsidP="006C49CF">
      <w:pPr>
        <w:spacing w:before="120" w:after="120"/>
        <w:rPr>
          <w:rFonts w:ascii="Arial" w:eastAsia="Arial" w:hAnsi="Arial" w:cs="Arial"/>
          <w:color w:val="EA5B0C"/>
          <w:sz w:val="24"/>
          <w:szCs w:val="24"/>
        </w:rPr>
      </w:pPr>
      <w:r w:rsidRPr="006C49CF">
        <w:rPr>
          <w:rFonts w:ascii="Arial" w:eastAsia="Arial" w:hAnsi="Arial" w:cs="Arial"/>
          <w:b/>
          <w:color w:val="000000"/>
        </w:rPr>
        <w:t>Protruded</w:t>
      </w:r>
      <w:r w:rsidRPr="006C49CF">
        <w:rPr>
          <w:rFonts w:ascii="Arial" w:eastAsia="Arial" w:hAnsi="Arial" w:cs="Arial"/>
          <w:color w:val="000000"/>
        </w:rPr>
        <w:t xml:space="preserve"> </w:t>
      </w:r>
      <w:r w:rsidR="006C49CF">
        <w:rPr>
          <w:rFonts w:ascii="Arial" w:eastAsia="Arial" w:hAnsi="Arial" w:cs="Arial"/>
          <w:color w:val="000000"/>
        </w:rPr>
        <w:sym w:font="Symbol" w:char="F02D"/>
      </w:r>
      <w:r w:rsidRPr="006C49CF">
        <w:rPr>
          <w:rFonts w:ascii="Arial" w:eastAsia="Arial" w:hAnsi="Arial" w:cs="Arial"/>
          <w:color w:val="000000"/>
        </w:rPr>
        <w:t xml:space="preserve"> extend beyond or above a surface. (verb) </w:t>
      </w:r>
    </w:p>
    <w:p w14:paraId="014486C9" w14:textId="1F40B0DB" w:rsidR="006C49CF" w:rsidRPr="006C49CF" w:rsidRDefault="00FB1BA7" w:rsidP="006C49CF">
      <w:pPr>
        <w:spacing w:before="120" w:after="120"/>
        <w:rPr>
          <w:rFonts w:ascii="Arial" w:eastAsia="Arial" w:hAnsi="Arial" w:cs="Arial"/>
          <w:color w:val="EA5B0C"/>
          <w:sz w:val="24"/>
          <w:szCs w:val="24"/>
        </w:rPr>
      </w:pPr>
      <w:r w:rsidRPr="006C49CF">
        <w:rPr>
          <w:rFonts w:ascii="Arial" w:eastAsia="Arial" w:hAnsi="Arial" w:cs="Arial"/>
          <w:b/>
          <w:color w:val="000000"/>
        </w:rPr>
        <w:t>Ruddiness</w:t>
      </w:r>
      <w:r w:rsidRPr="006C49CF">
        <w:rPr>
          <w:rFonts w:ascii="Arial" w:eastAsia="Arial" w:hAnsi="Arial" w:cs="Arial"/>
          <w:color w:val="000000"/>
        </w:rPr>
        <w:t xml:space="preserve"> </w:t>
      </w:r>
      <w:r w:rsidR="006C49CF">
        <w:rPr>
          <w:rFonts w:ascii="Arial" w:eastAsia="Arial" w:hAnsi="Arial" w:cs="Arial"/>
          <w:color w:val="000000"/>
        </w:rPr>
        <w:sym w:font="Symbol" w:char="F02D"/>
      </w:r>
      <w:r w:rsidRPr="006C49CF">
        <w:rPr>
          <w:rFonts w:ascii="Arial" w:eastAsia="Arial" w:hAnsi="Arial" w:cs="Arial"/>
          <w:color w:val="000000"/>
        </w:rPr>
        <w:t xml:space="preserve"> having a reddish colour. (adjective) </w:t>
      </w:r>
    </w:p>
    <w:p w14:paraId="7DD719CD" w14:textId="34F3F62E" w:rsidR="006C49CF" w:rsidRPr="006C49CF" w:rsidRDefault="00FB1BA7" w:rsidP="006C49CF">
      <w:pPr>
        <w:spacing w:before="120" w:after="120"/>
        <w:rPr>
          <w:rFonts w:ascii="Arial" w:eastAsia="Arial" w:hAnsi="Arial" w:cs="Arial"/>
          <w:color w:val="EA5B0C"/>
          <w:sz w:val="24"/>
          <w:szCs w:val="24"/>
        </w:rPr>
      </w:pPr>
      <w:r w:rsidRPr="006C49CF">
        <w:rPr>
          <w:rFonts w:ascii="Arial" w:eastAsia="Arial" w:hAnsi="Arial" w:cs="Arial"/>
          <w:b/>
          <w:color w:val="000000"/>
        </w:rPr>
        <w:t>Pallor</w:t>
      </w:r>
      <w:r w:rsidRPr="006C49CF">
        <w:rPr>
          <w:rFonts w:ascii="Arial" w:eastAsia="Arial" w:hAnsi="Arial" w:cs="Arial"/>
          <w:color w:val="000000"/>
        </w:rPr>
        <w:t xml:space="preserve"> </w:t>
      </w:r>
      <w:r w:rsidR="006C49CF">
        <w:rPr>
          <w:rFonts w:ascii="Arial" w:eastAsia="Arial" w:hAnsi="Arial" w:cs="Arial"/>
          <w:color w:val="000000"/>
        </w:rPr>
        <w:sym w:font="Symbol" w:char="F02D"/>
      </w:r>
      <w:r w:rsidRPr="006C49CF">
        <w:rPr>
          <w:rFonts w:ascii="Arial" w:eastAsia="Arial" w:hAnsi="Arial" w:cs="Arial"/>
          <w:color w:val="000000"/>
        </w:rPr>
        <w:t xml:space="preserve"> an unhealthy pale appearance. (noun) </w:t>
      </w:r>
    </w:p>
    <w:p w14:paraId="3E4488FB" w14:textId="66DFF62B" w:rsidR="006C49CF" w:rsidRPr="006C49CF" w:rsidRDefault="00FB1BA7" w:rsidP="006C49CF">
      <w:pPr>
        <w:spacing w:before="120" w:after="120"/>
        <w:rPr>
          <w:rFonts w:ascii="Arial" w:eastAsia="Arial" w:hAnsi="Arial" w:cs="Arial"/>
          <w:color w:val="EA5B0C"/>
          <w:sz w:val="24"/>
          <w:szCs w:val="24"/>
        </w:rPr>
      </w:pPr>
      <w:r w:rsidRPr="006C49CF">
        <w:rPr>
          <w:rFonts w:ascii="Arial" w:eastAsia="Arial" w:hAnsi="Arial" w:cs="Arial"/>
          <w:b/>
          <w:color w:val="000000"/>
        </w:rPr>
        <w:t xml:space="preserve">Hitherto </w:t>
      </w:r>
      <w:r w:rsidR="006C49CF">
        <w:rPr>
          <w:rFonts w:ascii="Arial" w:eastAsia="Arial" w:hAnsi="Arial" w:cs="Arial"/>
          <w:color w:val="000000"/>
        </w:rPr>
        <w:sym w:font="Symbol" w:char="F02D"/>
      </w:r>
      <w:r w:rsidRPr="006C49CF">
        <w:rPr>
          <w:rFonts w:ascii="Arial" w:eastAsia="Arial" w:hAnsi="Arial" w:cs="Arial"/>
          <w:color w:val="000000"/>
        </w:rPr>
        <w:t xml:space="preserve"> until now. (adverb) </w:t>
      </w:r>
    </w:p>
    <w:p w14:paraId="6C338197" w14:textId="163C8679" w:rsidR="006C49CF" w:rsidRPr="006C49CF" w:rsidRDefault="00FB1BA7" w:rsidP="006C49CF">
      <w:pPr>
        <w:spacing w:before="120" w:after="120"/>
        <w:rPr>
          <w:rFonts w:ascii="Arial" w:eastAsia="Arial" w:hAnsi="Arial" w:cs="Arial"/>
          <w:color w:val="EA5B0C"/>
          <w:sz w:val="24"/>
          <w:szCs w:val="24"/>
        </w:rPr>
      </w:pPr>
      <w:r w:rsidRPr="006C49CF">
        <w:rPr>
          <w:rFonts w:ascii="Arial" w:eastAsia="Arial" w:hAnsi="Arial" w:cs="Arial"/>
          <w:b/>
          <w:color w:val="000000"/>
        </w:rPr>
        <w:t>Squat</w:t>
      </w:r>
      <w:r w:rsidRPr="006C49CF">
        <w:rPr>
          <w:rFonts w:ascii="Arial" w:eastAsia="Arial" w:hAnsi="Arial" w:cs="Arial"/>
          <w:color w:val="000000"/>
        </w:rPr>
        <w:t xml:space="preserve"> </w:t>
      </w:r>
      <w:r w:rsidR="006C49CF">
        <w:rPr>
          <w:rFonts w:ascii="Arial" w:eastAsia="Arial" w:hAnsi="Arial" w:cs="Arial"/>
          <w:color w:val="000000"/>
        </w:rPr>
        <w:sym w:font="Symbol" w:char="F02D"/>
      </w:r>
      <w:r w:rsidRPr="006C49CF">
        <w:rPr>
          <w:rFonts w:ascii="Arial" w:eastAsia="Arial" w:hAnsi="Arial" w:cs="Arial"/>
          <w:color w:val="000000"/>
        </w:rPr>
        <w:t xml:space="preserve"> short and thickset; disproportionately broad or wide. (adjective) </w:t>
      </w:r>
    </w:p>
    <w:p w14:paraId="2CBD4D5C" w14:textId="781D5580" w:rsidR="006C49CF" w:rsidRPr="006C49CF" w:rsidRDefault="00FB1BA7" w:rsidP="006C49CF">
      <w:pPr>
        <w:spacing w:before="120" w:after="120"/>
        <w:rPr>
          <w:rFonts w:ascii="Arial" w:eastAsia="Arial" w:hAnsi="Arial" w:cs="Arial"/>
          <w:color w:val="EA5B0C"/>
          <w:sz w:val="24"/>
          <w:szCs w:val="24"/>
        </w:rPr>
      </w:pPr>
      <w:r w:rsidRPr="006C49CF">
        <w:rPr>
          <w:rFonts w:ascii="Arial" w:eastAsia="Arial" w:hAnsi="Arial" w:cs="Arial"/>
          <w:b/>
          <w:color w:val="000000"/>
        </w:rPr>
        <w:t xml:space="preserve">Repress </w:t>
      </w:r>
      <w:r w:rsidR="006C49CF">
        <w:rPr>
          <w:rFonts w:ascii="Arial" w:eastAsia="Arial" w:hAnsi="Arial" w:cs="Arial"/>
          <w:color w:val="000000"/>
        </w:rPr>
        <w:sym w:font="Symbol" w:char="F02D"/>
      </w:r>
      <w:r w:rsidRPr="006C49CF">
        <w:rPr>
          <w:rFonts w:ascii="Arial" w:eastAsia="Arial" w:hAnsi="Arial" w:cs="Arial"/>
          <w:color w:val="000000"/>
        </w:rPr>
        <w:t xml:space="preserve"> restrain, prevent, or inhibit (the expression or development of something). (verb) </w:t>
      </w:r>
    </w:p>
    <w:p w14:paraId="47E38E2D" w14:textId="2693144F" w:rsidR="00FB1BA7" w:rsidRPr="006C49CF" w:rsidRDefault="00FB1BA7" w:rsidP="006C49CF">
      <w:pPr>
        <w:spacing w:before="120" w:after="120"/>
        <w:rPr>
          <w:rFonts w:ascii="Arial" w:eastAsia="Arial" w:hAnsi="Arial" w:cs="Arial"/>
          <w:color w:val="EA5B0C"/>
          <w:sz w:val="24"/>
          <w:szCs w:val="24"/>
        </w:rPr>
      </w:pPr>
      <w:r w:rsidRPr="006C49CF">
        <w:rPr>
          <w:rFonts w:ascii="Arial" w:eastAsia="Arial" w:hAnsi="Arial" w:cs="Arial"/>
          <w:b/>
          <w:color w:val="000000"/>
        </w:rPr>
        <w:t>Protuberant</w:t>
      </w:r>
      <w:r w:rsidRPr="006C49CF">
        <w:rPr>
          <w:rFonts w:ascii="Arial" w:eastAsia="Arial" w:hAnsi="Arial" w:cs="Arial"/>
          <w:color w:val="000000"/>
        </w:rPr>
        <w:t xml:space="preserve"> </w:t>
      </w:r>
      <w:r w:rsidR="006C49CF">
        <w:rPr>
          <w:rFonts w:ascii="Arial" w:eastAsia="Arial" w:hAnsi="Arial" w:cs="Arial"/>
          <w:color w:val="000000"/>
        </w:rPr>
        <w:sym w:font="Symbol" w:char="F02D"/>
      </w:r>
      <w:r w:rsidRPr="006C49CF">
        <w:rPr>
          <w:rFonts w:ascii="Arial" w:eastAsia="Arial" w:hAnsi="Arial" w:cs="Arial"/>
          <w:color w:val="000000"/>
        </w:rPr>
        <w:t xml:space="preserve"> protruding; bulging. (adjective) </w:t>
      </w:r>
    </w:p>
    <w:p w14:paraId="1C8C9420" w14:textId="77777777" w:rsidR="006C49CF" w:rsidRDefault="006C49CF" w:rsidP="00FB1BA7">
      <w:pPr>
        <w:spacing w:before="120" w:after="120"/>
        <w:rPr>
          <w:rFonts w:ascii="Arial" w:eastAsia="Arial" w:hAnsi="Arial" w:cs="Arial"/>
          <w:color w:val="000000"/>
        </w:rPr>
      </w:pPr>
    </w:p>
    <w:p w14:paraId="7FD2335A" w14:textId="0E78CE78" w:rsidR="00FB1BA7" w:rsidRPr="00FB1BA7" w:rsidRDefault="00FB1BA7" w:rsidP="00FB1BA7">
      <w:pPr>
        <w:spacing w:before="120" w:after="120"/>
        <w:rPr>
          <w:rFonts w:ascii="Arial" w:eastAsia="Arial" w:hAnsi="Arial" w:cs="Arial"/>
          <w:color w:val="000000"/>
        </w:rPr>
      </w:pPr>
      <w:r w:rsidRPr="00FB1BA7">
        <w:rPr>
          <w:rFonts w:ascii="Arial" w:eastAsia="Arial" w:hAnsi="Arial" w:cs="Arial"/>
          <w:color w:val="000000"/>
        </w:rPr>
        <w:t xml:space="preserve">Give </w:t>
      </w:r>
      <w:r>
        <w:rPr>
          <w:rFonts w:ascii="Arial" w:eastAsia="Arial" w:hAnsi="Arial" w:cs="Arial"/>
          <w:color w:val="000000"/>
        </w:rPr>
        <w:t>your</w:t>
      </w:r>
      <w:r w:rsidRPr="00FB1BA7">
        <w:rPr>
          <w:rFonts w:ascii="Arial" w:eastAsia="Arial" w:hAnsi="Arial" w:cs="Arial"/>
          <w:color w:val="000000"/>
        </w:rPr>
        <w:t xml:space="preserve"> </w:t>
      </w:r>
      <w:r>
        <w:rPr>
          <w:rFonts w:ascii="Arial" w:eastAsia="Arial" w:hAnsi="Arial" w:cs="Arial"/>
          <w:color w:val="000000"/>
        </w:rPr>
        <w:t>learner</w:t>
      </w:r>
      <w:r w:rsidRPr="00FB1BA7">
        <w:rPr>
          <w:rFonts w:ascii="Arial" w:eastAsia="Arial" w:hAnsi="Arial" w:cs="Arial"/>
          <w:color w:val="000000"/>
        </w:rPr>
        <w:t xml:space="preserve">s time to sketch the image with the quotation around it. </w:t>
      </w:r>
      <w:r w:rsidRPr="006C49CF">
        <w:rPr>
          <w:rFonts w:ascii="Arial" w:eastAsia="Arial" w:hAnsi="Arial" w:cs="Arial"/>
          <w:color w:val="000000"/>
        </w:rPr>
        <w:t>For instance</w:t>
      </w:r>
      <w:r w:rsidR="00570383">
        <w:rPr>
          <w:rFonts w:ascii="Arial" w:eastAsia="Arial" w:hAnsi="Arial" w:cs="Arial"/>
          <w:color w:val="000000"/>
        </w:rPr>
        <w:t xml:space="preserve"> </w:t>
      </w:r>
      <w:r w:rsidRPr="00313E53">
        <w:rPr>
          <w:rFonts w:ascii="Arial" w:eastAsia="Arial" w:hAnsi="Arial" w:cs="Arial"/>
          <w:i/>
          <w:color w:val="000000"/>
        </w:rPr>
        <w:t>face</w:t>
      </w:r>
      <w:r w:rsidR="00570383">
        <w:rPr>
          <w:rFonts w:ascii="Arial" w:eastAsia="Arial" w:hAnsi="Arial" w:cs="Arial"/>
          <w:color w:val="000000"/>
        </w:rPr>
        <w:t>: ‘</w:t>
      </w:r>
      <w:r w:rsidRPr="006C49CF">
        <w:rPr>
          <w:rFonts w:ascii="Arial" w:eastAsia="Arial" w:hAnsi="Arial" w:cs="Arial"/>
          <w:color w:val="000000"/>
        </w:rPr>
        <w:t>His face was a strong</w:t>
      </w:r>
      <w:r w:rsidR="00570383">
        <w:rPr>
          <w:rFonts w:ascii="Arial" w:eastAsia="Arial" w:hAnsi="Arial" w:cs="Arial"/>
          <w:color w:val="000000"/>
        </w:rPr>
        <w:t xml:space="preserve"> – </w:t>
      </w:r>
      <w:r w:rsidRPr="006C49CF">
        <w:rPr>
          <w:rFonts w:ascii="Arial" w:eastAsia="Arial" w:hAnsi="Arial" w:cs="Arial"/>
          <w:color w:val="000000"/>
        </w:rPr>
        <w:t>a very strong</w:t>
      </w:r>
      <w:r w:rsidR="00570383">
        <w:rPr>
          <w:rFonts w:ascii="Arial" w:eastAsia="Arial" w:hAnsi="Arial" w:cs="Arial"/>
          <w:color w:val="000000"/>
        </w:rPr>
        <w:t xml:space="preserve"> – </w:t>
      </w:r>
      <w:r w:rsidRPr="006C49CF">
        <w:rPr>
          <w:rFonts w:ascii="Arial" w:eastAsia="Arial" w:hAnsi="Arial" w:cs="Arial"/>
          <w:color w:val="000000"/>
        </w:rPr>
        <w:t>aquiline</w:t>
      </w:r>
      <w:r w:rsidR="00570383">
        <w:rPr>
          <w:rFonts w:ascii="Arial" w:eastAsia="Arial" w:hAnsi="Arial" w:cs="Arial"/>
          <w:color w:val="000000"/>
        </w:rPr>
        <w:t>’</w:t>
      </w:r>
      <w:r w:rsidRPr="006C49CF">
        <w:rPr>
          <w:rFonts w:ascii="Arial" w:eastAsia="Arial" w:hAnsi="Arial" w:cs="Arial"/>
          <w:color w:val="000000"/>
        </w:rPr>
        <w:t>; the learner should draw a face that is hooked and curved like an eagle. An image of this can be found</w:t>
      </w:r>
      <w:r w:rsidR="00570383">
        <w:rPr>
          <w:rFonts w:ascii="Arial" w:eastAsia="Arial" w:hAnsi="Arial" w:cs="Arial"/>
          <w:color w:val="000000"/>
        </w:rPr>
        <w:t xml:space="preserve"> at</w:t>
      </w:r>
      <w:r w:rsidRPr="006C49CF">
        <w:rPr>
          <w:rFonts w:ascii="Arial" w:eastAsia="Arial" w:hAnsi="Arial" w:cs="Arial"/>
          <w:color w:val="000000"/>
        </w:rPr>
        <w:t xml:space="preserve"> </w:t>
      </w:r>
      <w:hyperlink r:id="rId31" w:anchor="/media/File:Aquiline_(PSF).png" w:history="1">
        <w:r w:rsidRPr="00FB1BA7">
          <w:rPr>
            <w:rStyle w:val="Hyperlink"/>
            <w:rFonts w:ascii="Arial" w:eastAsia="Arial" w:hAnsi="Arial" w:cs="Arial"/>
          </w:rPr>
          <w:t>https://en.wikipedia.org/wiki/Aquiline_nose#/media/File:Aquiline_(PSF).png</w:t>
        </w:r>
      </w:hyperlink>
      <w:r w:rsidRPr="00FB1BA7">
        <w:rPr>
          <w:rFonts w:ascii="Arial" w:eastAsia="Arial" w:hAnsi="Arial" w:cs="Arial"/>
          <w:color w:val="000000"/>
        </w:rPr>
        <w:t xml:space="preserve"> </w:t>
      </w:r>
    </w:p>
    <w:p w14:paraId="186602F8" w14:textId="77777777" w:rsidR="006C49CF" w:rsidRDefault="006C49CF" w:rsidP="00FB1BA7">
      <w:pPr>
        <w:spacing w:before="120" w:after="120"/>
        <w:rPr>
          <w:rFonts w:ascii="Arial" w:eastAsia="Arial" w:hAnsi="Arial" w:cs="Arial"/>
          <w:color w:val="000000"/>
        </w:rPr>
      </w:pPr>
    </w:p>
    <w:p w14:paraId="581B53A9" w14:textId="4B958E23" w:rsidR="006C49CF" w:rsidRDefault="00FB1BA7" w:rsidP="00FB1BA7">
      <w:pPr>
        <w:spacing w:before="120" w:after="120"/>
        <w:rPr>
          <w:rFonts w:ascii="Arial" w:eastAsia="Arial" w:hAnsi="Arial" w:cs="Arial"/>
          <w:color w:val="000000"/>
        </w:rPr>
      </w:pPr>
      <w:r w:rsidRPr="00FB1BA7">
        <w:rPr>
          <w:rFonts w:ascii="Arial" w:eastAsia="Arial" w:hAnsi="Arial" w:cs="Arial"/>
          <w:color w:val="000000"/>
        </w:rPr>
        <w:t>Begin to get them to focus on the effects of the description. Model this process by thinking out loud with the example of the face</w:t>
      </w:r>
      <w:r w:rsidR="00570383">
        <w:rPr>
          <w:rFonts w:ascii="Arial" w:eastAsia="Arial" w:hAnsi="Arial" w:cs="Arial"/>
          <w:color w:val="000000"/>
        </w:rPr>
        <w:t xml:space="preserve"> (whilst annotating around the image</w:t>
      </w:r>
      <w:r w:rsidR="00570383" w:rsidRPr="00FB1BA7">
        <w:rPr>
          <w:rFonts w:ascii="Arial" w:eastAsia="Arial" w:hAnsi="Arial" w:cs="Arial"/>
          <w:color w:val="000000"/>
        </w:rPr>
        <w:t>)</w:t>
      </w:r>
      <w:r w:rsidRPr="00FB1BA7">
        <w:rPr>
          <w:rFonts w:ascii="Arial" w:eastAsia="Arial" w:hAnsi="Arial" w:cs="Arial"/>
          <w:color w:val="000000"/>
        </w:rPr>
        <w:t xml:space="preserve">: </w:t>
      </w:r>
    </w:p>
    <w:p w14:paraId="68F5D81F" w14:textId="437AA590" w:rsidR="006C49CF" w:rsidRPr="00313E53" w:rsidRDefault="00570383" w:rsidP="00313E53">
      <w:pPr>
        <w:pStyle w:val="ListParagraph"/>
        <w:numPr>
          <w:ilvl w:val="0"/>
          <w:numId w:val="37"/>
        </w:numPr>
        <w:spacing w:before="120" w:after="120"/>
        <w:rPr>
          <w:rFonts w:ascii="Arial" w:eastAsia="Arial" w:hAnsi="Arial" w:cs="Arial"/>
          <w:color w:val="000000"/>
        </w:rPr>
      </w:pPr>
      <w:r w:rsidRPr="00313E53">
        <w:rPr>
          <w:rFonts w:ascii="Arial" w:eastAsia="Arial" w:hAnsi="Arial" w:cs="Arial"/>
          <w:color w:val="000000"/>
        </w:rPr>
        <w:t>S</w:t>
      </w:r>
      <w:r w:rsidR="00FB1BA7" w:rsidRPr="00313E53">
        <w:rPr>
          <w:rFonts w:ascii="Arial" w:eastAsia="Arial" w:hAnsi="Arial" w:cs="Arial"/>
          <w:color w:val="000000"/>
        </w:rPr>
        <w:t>harp, pointy features imply a devious and unfriendly persona who may be dangerous because sharp objects often cut or hurt.</w:t>
      </w:r>
    </w:p>
    <w:p w14:paraId="3E091030" w14:textId="7B35FC0A" w:rsidR="00FB1BA7" w:rsidRPr="00313E53" w:rsidRDefault="00FB1BA7" w:rsidP="00313E53">
      <w:pPr>
        <w:pStyle w:val="ListParagraph"/>
        <w:numPr>
          <w:ilvl w:val="0"/>
          <w:numId w:val="37"/>
        </w:numPr>
        <w:spacing w:before="120" w:after="120"/>
        <w:rPr>
          <w:rFonts w:ascii="Arial" w:eastAsia="Arial" w:hAnsi="Arial" w:cs="Arial"/>
          <w:color w:val="000000"/>
        </w:rPr>
      </w:pPr>
      <w:r w:rsidRPr="00313E53">
        <w:rPr>
          <w:rFonts w:ascii="Arial" w:eastAsia="Arial" w:hAnsi="Arial" w:cs="Arial"/>
          <w:color w:val="000000"/>
        </w:rPr>
        <w:t>A bird</w:t>
      </w:r>
      <w:r w:rsidR="00570383">
        <w:rPr>
          <w:rFonts w:ascii="Arial" w:eastAsia="Arial" w:hAnsi="Arial" w:cs="Arial"/>
          <w:color w:val="000000"/>
        </w:rPr>
        <w:t>-</w:t>
      </w:r>
      <w:r w:rsidRPr="00313E53">
        <w:rPr>
          <w:rFonts w:ascii="Arial" w:eastAsia="Arial" w:hAnsi="Arial" w:cs="Arial"/>
          <w:color w:val="000000"/>
        </w:rPr>
        <w:t>like appearance gives the Count a supernatural, shape</w:t>
      </w:r>
      <w:r w:rsidR="00570383">
        <w:rPr>
          <w:rFonts w:ascii="Arial" w:eastAsia="Arial" w:hAnsi="Arial" w:cs="Arial"/>
          <w:color w:val="000000"/>
        </w:rPr>
        <w:t>-</w:t>
      </w:r>
      <w:r w:rsidRPr="00313E53">
        <w:rPr>
          <w:rFonts w:ascii="Arial" w:eastAsia="Arial" w:hAnsi="Arial" w:cs="Arial"/>
          <w:color w:val="000000"/>
        </w:rPr>
        <w:t xml:space="preserve">shifting character which the reader instinctively distrusts. </w:t>
      </w:r>
    </w:p>
    <w:p w14:paraId="29D3EE66" w14:textId="77777777" w:rsidR="006C49CF" w:rsidRDefault="006C49CF" w:rsidP="00FB1BA7">
      <w:pPr>
        <w:spacing w:before="120" w:after="120"/>
        <w:rPr>
          <w:rFonts w:ascii="Arial" w:eastAsia="Arial" w:hAnsi="Arial" w:cs="Arial"/>
          <w:color w:val="000000"/>
        </w:rPr>
      </w:pPr>
    </w:p>
    <w:p w14:paraId="7CBECB17" w14:textId="43917E6B" w:rsidR="00FB1BA7" w:rsidRPr="00FB1BA7" w:rsidRDefault="00FB1BA7" w:rsidP="00FB1BA7">
      <w:pPr>
        <w:spacing w:before="120" w:after="120"/>
        <w:rPr>
          <w:rFonts w:ascii="Arial" w:eastAsia="Arial" w:hAnsi="Arial" w:cs="Arial"/>
          <w:color w:val="000000"/>
        </w:rPr>
      </w:pPr>
      <w:r w:rsidRPr="00FB1BA7">
        <w:rPr>
          <w:rFonts w:ascii="Arial" w:eastAsia="Arial" w:hAnsi="Arial" w:cs="Arial"/>
          <w:color w:val="000000"/>
        </w:rPr>
        <w:t xml:space="preserve">Explain that by offering up two explanations of the effect the </w:t>
      </w:r>
      <w:r>
        <w:rPr>
          <w:rFonts w:ascii="Arial" w:eastAsia="Arial" w:hAnsi="Arial" w:cs="Arial"/>
          <w:color w:val="000000"/>
        </w:rPr>
        <w:t>learner</w:t>
      </w:r>
      <w:r w:rsidRPr="00FB1BA7">
        <w:rPr>
          <w:rFonts w:ascii="Arial" w:eastAsia="Arial" w:hAnsi="Arial" w:cs="Arial"/>
          <w:color w:val="000000"/>
        </w:rPr>
        <w:t xml:space="preserve"> is beginning to develop an exploration of possible meanings. </w:t>
      </w:r>
    </w:p>
    <w:p w14:paraId="2EEC3BF9" w14:textId="77777777" w:rsidR="0008596B" w:rsidRDefault="0008596B">
      <w:pPr>
        <w:rPr>
          <w:rFonts w:ascii="Arial" w:eastAsia="Arial" w:hAnsi="Arial" w:cs="Arial"/>
          <w:color w:val="EA5B0C"/>
          <w:sz w:val="24"/>
          <w:szCs w:val="24"/>
        </w:rPr>
      </w:pPr>
      <w:r>
        <w:rPr>
          <w:rFonts w:ascii="Arial" w:eastAsia="Arial" w:hAnsi="Arial" w:cs="Arial"/>
          <w:color w:val="EA5B0C"/>
          <w:sz w:val="24"/>
          <w:szCs w:val="24"/>
        </w:rPr>
        <w:br w:type="page"/>
      </w:r>
    </w:p>
    <w:p w14:paraId="37C58883" w14:textId="25156ECE" w:rsidR="0008596B" w:rsidRPr="00151DD5" w:rsidRDefault="0008596B" w:rsidP="0008596B">
      <w:pPr>
        <w:pStyle w:val="SectionHead"/>
        <w:tabs>
          <w:tab w:val="clear" w:pos="9628"/>
          <w:tab w:val="right" w:pos="9639"/>
        </w:tabs>
      </w:pPr>
      <w:bookmarkStart w:id="14" w:name="_Toc505606888"/>
      <w:bookmarkStart w:id="15" w:name="_Toc505606929"/>
      <w:bookmarkStart w:id="16" w:name="_Toc509500390"/>
      <w:r>
        <w:rPr>
          <w:b/>
          <w:noProof/>
          <w:lang w:eastAsia="en-GB"/>
        </w:rPr>
        <w:lastRenderedPageBreak/>
        <w:drawing>
          <wp:anchor distT="0" distB="0" distL="114300" distR="114300" simplePos="0" relativeHeight="251808768" behindDoc="1" locked="0" layoutInCell="1" allowOverlap="1" wp14:anchorId="3012E740" wp14:editId="68E842C5">
            <wp:simplePos x="0" y="0"/>
            <wp:positionH relativeFrom="column">
              <wp:posOffset>5699760</wp:posOffset>
            </wp:positionH>
            <wp:positionV relativeFrom="paragraph">
              <wp:posOffset>41910</wp:posOffset>
            </wp:positionV>
            <wp:extent cx="396000" cy="396000"/>
            <wp:effectExtent l="0" t="0" r="4445" b="4445"/>
            <wp:wrapNone/>
            <wp:docPr id="14" name="Picture 14" descr="C:\Users\elliss\AppData\Local\Microsoft\Windows\Temporary Internet Files\Content.Outlook\RZWGLKTN\Information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elliss\AppData\Local\Microsoft\Windows\Temporary Internet Files\Content.Outlook\RZWGLKTN\Information icon.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1DD5">
        <w:t>Te</w:t>
      </w:r>
      <w:r w:rsidRPr="0089473D">
        <w:t>a</w:t>
      </w:r>
      <w:r w:rsidRPr="00151DD5">
        <w:t>c</w:t>
      </w:r>
      <w:r w:rsidRPr="00FB1BA7">
        <w:t>her</w:t>
      </w:r>
      <w:r w:rsidRPr="00151DD5">
        <w:t xml:space="preserve"> notes</w:t>
      </w:r>
      <w:r>
        <w:t>, continued</w:t>
      </w:r>
      <w:bookmarkEnd w:id="14"/>
      <w:bookmarkEnd w:id="15"/>
      <w:bookmarkEnd w:id="16"/>
    </w:p>
    <w:p w14:paraId="426D97EB" w14:textId="568B092F" w:rsidR="006C49CF" w:rsidRPr="006C49CF" w:rsidRDefault="00FB1BA7" w:rsidP="00FB1BA7">
      <w:pPr>
        <w:spacing w:before="120" w:after="120"/>
        <w:rPr>
          <w:rFonts w:ascii="Arial" w:eastAsia="Arial" w:hAnsi="Arial" w:cs="Arial"/>
          <w:color w:val="EA5B0C"/>
          <w:sz w:val="24"/>
          <w:szCs w:val="24"/>
        </w:rPr>
      </w:pPr>
      <w:r w:rsidRPr="006C49CF">
        <w:rPr>
          <w:rFonts w:ascii="Arial" w:eastAsia="Arial" w:hAnsi="Arial" w:cs="Arial"/>
          <w:color w:val="EA5B0C"/>
          <w:sz w:val="24"/>
          <w:szCs w:val="24"/>
        </w:rPr>
        <w:t>Techniques task</w:t>
      </w:r>
    </w:p>
    <w:p w14:paraId="3E822066" w14:textId="57A30D70" w:rsidR="00FB1BA7" w:rsidRPr="00FB1BA7" w:rsidRDefault="00FB1BA7" w:rsidP="00FB1BA7">
      <w:pPr>
        <w:spacing w:before="120" w:after="120"/>
        <w:rPr>
          <w:rFonts w:ascii="Arial" w:eastAsia="Arial" w:hAnsi="Arial" w:cs="Arial"/>
          <w:color w:val="000000"/>
        </w:rPr>
      </w:pPr>
      <w:r w:rsidRPr="00FB1BA7">
        <w:rPr>
          <w:rFonts w:ascii="Arial" w:eastAsia="Arial" w:hAnsi="Arial" w:cs="Arial"/>
          <w:color w:val="000000"/>
        </w:rPr>
        <w:t xml:space="preserve">Explain to </w:t>
      </w:r>
      <w:r>
        <w:rPr>
          <w:rFonts w:ascii="Arial" w:eastAsia="Arial" w:hAnsi="Arial" w:cs="Arial"/>
          <w:color w:val="000000"/>
        </w:rPr>
        <w:t>your learners</w:t>
      </w:r>
      <w:r w:rsidRPr="00FB1BA7">
        <w:rPr>
          <w:rFonts w:ascii="Arial" w:eastAsia="Arial" w:hAnsi="Arial" w:cs="Arial"/>
          <w:color w:val="000000"/>
        </w:rPr>
        <w:t xml:space="preserve"> that they will need to ensure they use evidence from across the text and a range of techniques that cannot simply rely on the imagery examined thus far in the lesson.</w:t>
      </w:r>
    </w:p>
    <w:p w14:paraId="2121CA3D" w14:textId="6112FE59" w:rsidR="00FB1BA7" w:rsidRPr="00FB1BA7" w:rsidRDefault="00570383" w:rsidP="00FB1BA7">
      <w:pPr>
        <w:pStyle w:val="ListParagraph"/>
        <w:numPr>
          <w:ilvl w:val="0"/>
          <w:numId w:val="35"/>
        </w:numPr>
        <w:spacing w:before="120" w:after="120"/>
        <w:rPr>
          <w:rFonts w:ascii="Arial" w:eastAsia="Arial" w:hAnsi="Arial" w:cs="Arial"/>
          <w:color w:val="000000"/>
        </w:rPr>
      </w:pPr>
      <w:r>
        <w:rPr>
          <w:rFonts w:ascii="Arial" w:eastAsia="Arial" w:hAnsi="Arial" w:cs="Arial"/>
          <w:color w:val="000000"/>
          <w:u w:val="single"/>
        </w:rPr>
        <w:t>r</w:t>
      </w:r>
      <w:r w:rsidR="00FB1BA7" w:rsidRPr="00FB1BA7">
        <w:rPr>
          <w:rFonts w:ascii="Arial" w:eastAsia="Arial" w:hAnsi="Arial" w:cs="Arial"/>
          <w:color w:val="000000"/>
          <w:u w:val="single"/>
        </w:rPr>
        <w:t>epetition</w:t>
      </w:r>
      <w:r w:rsidR="00FB1BA7" w:rsidRPr="00FB1BA7">
        <w:rPr>
          <w:rFonts w:ascii="Arial" w:eastAsia="Arial" w:hAnsi="Arial" w:cs="Arial"/>
          <w:color w:val="000000"/>
        </w:rPr>
        <w:t xml:space="preserve"> of ‘strong’ to heighten physical feature </w:t>
      </w:r>
    </w:p>
    <w:p w14:paraId="28585031" w14:textId="16B04174" w:rsidR="00FB1BA7" w:rsidRPr="00FB1BA7" w:rsidRDefault="00570383" w:rsidP="00FB1BA7">
      <w:pPr>
        <w:pStyle w:val="ListParagraph"/>
        <w:numPr>
          <w:ilvl w:val="0"/>
          <w:numId w:val="35"/>
        </w:numPr>
        <w:spacing w:before="120" w:after="120"/>
        <w:rPr>
          <w:rFonts w:ascii="Arial" w:eastAsia="Arial" w:hAnsi="Arial" w:cs="Arial"/>
          <w:color w:val="000000"/>
        </w:rPr>
      </w:pPr>
      <w:r>
        <w:rPr>
          <w:rFonts w:ascii="Arial" w:eastAsia="Arial" w:hAnsi="Arial" w:cs="Arial"/>
          <w:color w:val="000000"/>
        </w:rPr>
        <w:t>u</w:t>
      </w:r>
      <w:r w:rsidR="00FB1BA7" w:rsidRPr="00FB1BA7">
        <w:rPr>
          <w:rFonts w:ascii="Arial" w:eastAsia="Arial" w:hAnsi="Arial" w:cs="Arial"/>
          <w:color w:val="000000"/>
        </w:rPr>
        <w:t>se of</w:t>
      </w:r>
      <w:r>
        <w:rPr>
          <w:rFonts w:ascii="Arial" w:eastAsia="Arial" w:hAnsi="Arial" w:cs="Arial"/>
          <w:color w:val="000000"/>
        </w:rPr>
        <w:t xml:space="preserve"> the</w:t>
      </w:r>
      <w:r w:rsidR="00FB1BA7" w:rsidRPr="00FB1BA7">
        <w:rPr>
          <w:rFonts w:ascii="Arial" w:eastAsia="Arial" w:hAnsi="Arial" w:cs="Arial"/>
          <w:color w:val="000000"/>
        </w:rPr>
        <w:t xml:space="preserve"> </w:t>
      </w:r>
      <w:r w:rsidR="00FB1BA7" w:rsidRPr="00FB1BA7">
        <w:rPr>
          <w:rFonts w:ascii="Arial" w:eastAsia="Arial" w:hAnsi="Arial" w:cs="Arial"/>
          <w:color w:val="000000"/>
          <w:u w:val="single"/>
        </w:rPr>
        <w:t>adverb</w:t>
      </w:r>
      <w:r w:rsidR="00FB1BA7" w:rsidRPr="00FB1BA7">
        <w:rPr>
          <w:rFonts w:ascii="Arial" w:eastAsia="Arial" w:hAnsi="Arial" w:cs="Arial"/>
          <w:color w:val="000000"/>
        </w:rPr>
        <w:t xml:space="preserve"> ‘peculiarly’ to show unease </w:t>
      </w:r>
    </w:p>
    <w:p w14:paraId="5F092CF5" w14:textId="02CBAC2D" w:rsidR="00FB1BA7" w:rsidRPr="00FB1BA7" w:rsidRDefault="00570383" w:rsidP="00FB1BA7">
      <w:pPr>
        <w:pStyle w:val="ListParagraph"/>
        <w:numPr>
          <w:ilvl w:val="0"/>
          <w:numId w:val="35"/>
        </w:numPr>
        <w:spacing w:before="120" w:after="120"/>
        <w:rPr>
          <w:rFonts w:ascii="Arial" w:eastAsia="Arial" w:hAnsi="Arial" w:cs="Arial"/>
          <w:color w:val="000000"/>
        </w:rPr>
      </w:pPr>
      <w:r>
        <w:rPr>
          <w:rFonts w:ascii="Arial" w:eastAsia="Arial" w:hAnsi="Arial" w:cs="Arial"/>
          <w:color w:val="000000"/>
        </w:rPr>
        <w:t>u</w:t>
      </w:r>
      <w:r w:rsidR="00FB1BA7" w:rsidRPr="00FB1BA7">
        <w:rPr>
          <w:rFonts w:ascii="Arial" w:eastAsia="Arial" w:hAnsi="Arial" w:cs="Arial"/>
          <w:color w:val="000000"/>
        </w:rPr>
        <w:t xml:space="preserve">se of </w:t>
      </w:r>
      <w:r w:rsidR="00FB1BA7" w:rsidRPr="00FB1BA7">
        <w:rPr>
          <w:rFonts w:ascii="Arial" w:eastAsia="Arial" w:hAnsi="Arial" w:cs="Arial"/>
          <w:color w:val="000000"/>
          <w:u w:val="single"/>
        </w:rPr>
        <w:t>alliteration</w:t>
      </w:r>
      <w:r w:rsidR="00FB1BA7" w:rsidRPr="00FB1BA7">
        <w:rPr>
          <w:rFonts w:ascii="Arial" w:eastAsia="Arial" w:hAnsi="Arial" w:cs="Arial"/>
          <w:color w:val="000000"/>
        </w:rPr>
        <w:t xml:space="preserve"> </w:t>
      </w:r>
      <w:r>
        <w:rPr>
          <w:rFonts w:ascii="Arial" w:eastAsia="Arial" w:hAnsi="Arial" w:cs="Arial"/>
          <w:color w:val="000000"/>
        </w:rPr>
        <w:t xml:space="preserve">in </w:t>
      </w:r>
      <w:r w:rsidR="00FB1BA7" w:rsidRPr="00FB1BA7">
        <w:rPr>
          <w:rFonts w:ascii="Arial" w:eastAsia="Arial" w:hAnsi="Arial" w:cs="Arial"/>
          <w:color w:val="000000"/>
        </w:rPr>
        <w:t xml:space="preserve">‘remarkable ruddiness’ to show surprise </w:t>
      </w:r>
    </w:p>
    <w:p w14:paraId="7E0EA5F1" w14:textId="38DCDE56" w:rsidR="00FB1BA7" w:rsidRPr="00FB1BA7" w:rsidRDefault="00570383" w:rsidP="00FB1BA7">
      <w:pPr>
        <w:pStyle w:val="ListParagraph"/>
        <w:numPr>
          <w:ilvl w:val="0"/>
          <w:numId w:val="35"/>
        </w:numPr>
        <w:spacing w:before="120" w:after="120"/>
        <w:rPr>
          <w:rFonts w:ascii="Arial" w:eastAsia="Arial" w:hAnsi="Arial" w:cs="Arial"/>
          <w:color w:val="000000"/>
        </w:rPr>
      </w:pPr>
      <w:r>
        <w:rPr>
          <w:rFonts w:ascii="Arial" w:eastAsia="Arial" w:hAnsi="Arial" w:cs="Arial"/>
          <w:color w:val="000000"/>
        </w:rPr>
        <w:t>u</w:t>
      </w:r>
      <w:r w:rsidR="00FB1BA7" w:rsidRPr="00FB1BA7">
        <w:rPr>
          <w:rFonts w:ascii="Arial" w:eastAsia="Arial" w:hAnsi="Arial" w:cs="Arial"/>
          <w:color w:val="000000"/>
        </w:rPr>
        <w:t xml:space="preserve">se of </w:t>
      </w:r>
      <w:r w:rsidR="00FB1BA7" w:rsidRPr="00FB1BA7">
        <w:rPr>
          <w:rFonts w:ascii="Arial" w:eastAsia="Arial" w:hAnsi="Arial" w:cs="Arial"/>
          <w:color w:val="000000"/>
          <w:u w:val="single"/>
        </w:rPr>
        <w:t>compound sentences</w:t>
      </w:r>
      <w:r w:rsidR="00FB1BA7" w:rsidRPr="00FB1BA7">
        <w:rPr>
          <w:rFonts w:ascii="Arial" w:eastAsia="Arial" w:hAnsi="Arial" w:cs="Arial"/>
          <w:color w:val="000000"/>
        </w:rPr>
        <w:t xml:space="preserve"> to build up a detailed description of the Count as an unnatural man</w:t>
      </w:r>
    </w:p>
    <w:p w14:paraId="130100D2" w14:textId="0C4A4E41" w:rsidR="00FB1BA7" w:rsidRPr="00FB1BA7" w:rsidRDefault="00570383" w:rsidP="00FB1BA7">
      <w:pPr>
        <w:pStyle w:val="ListParagraph"/>
        <w:numPr>
          <w:ilvl w:val="0"/>
          <w:numId w:val="35"/>
        </w:numPr>
        <w:spacing w:before="120" w:after="120"/>
        <w:rPr>
          <w:rFonts w:ascii="Arial" w:eastAsia="Arial" w:hAnsi="Arial" w:cs="Arial"/>
          <w:color w:val="000000"/>
        </w:rPr>
      </w:pPr>
      <w:r>
        <w:rPr>
          <w:rFonts w:ascii="Arial" w:eastAsia="Arial" w:hAnsi="Arial" w:cs="Arial"/>
          <w:color w:val="000000"/>
        </w:rPr>
        <w:t>u</w:t>
      </w:r>
      <w:r w:rsidR="00FB1BA7" w:rsidRPr="00FB1BA7">
        <w:rPr>
          <w:rFonts w:ascii="Arial" w:eastAsia="Arial" w:hAnsi="Arial" w:cs="Arial"/>
          <w:color w:val="000000"/>
        </w:rPr>
        <w:t>se of</w:t>
      </w:r>
      <w:r>
        <w:rPr>
          <w:rFonts w:ascii="Arial" w:eastAsia="Arial" w:hAnsi="Arial" w:cs="Arial"/>
          <w:color w:val="000000"/>
        </w:rPr>
        <w:t xml:space="preserve"> the</w:t>
      </w:r>
      <w:r w:rsidR="00FB1BA7" w:rsidRPr="00FB1BA7">
        <w:rPr>
          <w:rFonts w:ascii="Arial" w:eastAsia="Arial" w:hAnsi="Arial" w:cs="Arial"/>
          <w:color w:val="000000"/>
        </w:rPr>
        <w:t xml:space="preserve"> </w:t>
      </w:r>
      <w:r w:rsidR="00FB1BA7" w:rsidRPr="00FB1BA7">
        <w:rPr>
          <w:rFonts w:ascii="Arial" w:eastAsia="Arial" w:hAnsi="Arial" w:cs="Arial"/>
          <w:color w:val="000000"/>
          <w:u w:val="single"/>
        </w:rPr>
        <w:t>adjectives</w:t>
      </w:r>
      <w:r w:rsidR="00FB1BA7" w:rsidRPr="00FB1BA7">
        <w:rPr>
          <w:rFonts w:ascii="Arial" w:eastAsia="Arial" w:hAnsi="Arial" w:cs="Arial"/>
          <w:color w:val="000000"/>
        </w:rPr>
        <w:t xml:space="preserve"> ‘white and fine’ to capture the Count’s claw like hands</w:t>
      </w:r>
      <w:r>
        <w:rPr>
          <w:rFonts w:ascii="Arial" w:eastAsia="Arial" w:hAnsi="Arial" w:cs="Arial"/>
          <w:color w:val="000000"/>
        </w:rPr>
        <w:t>.</w:t>
      </w:r>
      <w:r w:rsidR="00FB1BA7" w:rsidRPr="00FB1BA7">
        <w:rPr>
          <w:rFonts w:ascii="Arial" w:eastAsia="Arial" w:hAnsi="Arial" w:cs="Arial"/>
          <w:color w:val="000000"/>
        </w:rPr>
        <w:t xml:space="preserve"> </w:t>
      </w:r>
    </w:p>
    <w:p w14:paraId="303E24BE" w14:textId="7C96DBC1" w:rsidR="00570383" w:rsidRDefault="00FB1BA7" w:rsidP="00FB1BA7">
      <w:pPr>
        <w:spacing w:before="120" w:after="120"/>
        <w:rPr>
          <w:rFonts w:ascii="Arial" w:eastAsia="Arial" w:hAnsi="Arial" w:cs="Arial"/>
          <w:color w:val="000000"/>
        </w:rPr>
      </w:pPr>
      <w:r w:rsidRPr="00313E53">
        <w:rPr>
          <w:rFonts w:ascii="Arial" w:eastAsia="Arial" w:hAnsi="Arial" w:cs="Arial"/>
          <w:color w:val="EA5B0C"/>
          <w:sz w:val="24"/>
          <w:szCs w:val="24"/>
        </w:rPr>
        <w:t>Application task</w:t>
      </w:r>
    </w:p>
    <w:p w14:paraId="28892BEB" w14:textId="42797AA4" w:rsidR="00FB1BA7" w:rsidRPr="00FB1BA7" w:rsidRDefault="00570383" w:rsidP="00FB1BA7">
      <w:pPr>
        <w:spacing w:before="120" w:after="120"/>
        <w:rPr>
          <w:rFonts w:ascii="Arial" w:eastAsia="Arial" w:hAnsi="Arial" w:cs="Arial"/>
          <w:color w:val="000000"/>
        </w:rPr>
      </w:pPr>
      <w:r>
        <w:rPr>
          <w:rFonts w:ascii="Arial" w:eastAsia="Arial" w:hAnsi="Arial" w:cs="Arial"/>
          <w:color w:val="000000"/>
        </w:rPr>
        <w:t>E</w:t>
      </w:r>
      <w:r w:rsidR="00FB1BA7" w:rsidRPr="00FB1BA7">
        <w:rPr>
          <w:rFonts w:ascii="Arial" w:eastAsia="Arial" w:hAnsi="Arial" w:cs="Arial"/>
          <w:color w:val="000000"/>
        </w:rPr>
        <w:t xml:space="preserve">xplain to </w:t>
      </w:r>
      <w:r w:rsidR="00FB1BA7">
        <w:rPr>
          <w:rFonts w:ascii="Arial" w:eastAsia="Arial" w:hAnsi="Arial" w:cs="Arial"/>
          <w:color w:val="000000"/>
        </w:rPr>
        <w:t>your learners</w:t>
      </w:r>
      <w:r w:rsidR="00FB1BA7" w:rsidRPr="00FB1BA7">
        <w:rPr>
          <w:rFonts w:ascii="Arial" w:eastAsia="Arial" w:hAnsi="Arial" w:cs="Arial"/>
          <w:color w:val="000000"/>
        </w:rPr>
        <w:t xml:space="preserve"> that this is a paragraph structure to help them explore in detail the meaning and effects created by Stoker. Their own opinion and interpretation of the words is crucial to the successful response. This is why so much time is spent on developing </w:t>
      </w:r>
      <w:r w:rsidR="00FB1BA7">
        <w:rPr>
          <w:rFonts w:ascii="Arial" w:eastAsia="Arial" w:hAnsi="Arial" w:cs="Arial"/>
          <w:color w:val="000000"/>
        </w:rPr>
        <w:t>your learners</w:t>
      </w:r>
      <w:r w:rsidR="00FB1BA7" w:rsidRPr="00FB1BA7">
        <w:rPr>
          <w:rFonts w:ascii="Arial" w:eastAsia="Arial" w:hAnsi="Arial" w:cs="Arial"/>
          <w:color w:val="000000"/>
        </w:rPr>
        <w:t xml:space="preserve">’ vocabulary in preparation for the Unseen exam. </w:t>
      </w:r>
    </w:p>
    <w:p w14:paraId="31668F9E" w14:textId="77777777" w:rsidR="00FB1BA7" w:rsidRPr="00FB1BA7" w:rsidRDefault="00FB1BA7" w:rsidP="00313E53">
      <w:pPr>
        <w:pStyle w:val="ListParagraph"/>
        <w:numPr>
          <w:ilvl w:val="0"/>
          <w:numId w:val="38"/>
        </w:numPr>
        <w:spacing w:before="120" w:after="120"/>
        <w:rPr>
          <w:rFonts w:ascii="Arial" w:eastAsia="Arial" w:hAnsi="Arial" w:cs="Arial"/>
          <w:color w:val="000000"/>
        </w:rPr>
      </w:pPr>
      <w:r w:rsidRPr="00FB1BA7">
        <w:rPr>
          <w:rFonts w:ascii="Arial" w:eastAsia="Arial" w:hAnsi="Arial" w:cs="Arial"/>
          <w:color w:val="000000"/>
        </w:rPr>
        <w:t xml:space="preserve">Find the quotation; try to keep it short.  </w:t>
      </w:r>
    </w:p>
    <w:p w14:paraId="46A0718C" w14:textId="77777777" w:rsidR="00FB1BA7" w:rsidRPr="00FB1BA7" w:rsidRDefault="00FB1BA7" w:rsidP="00313E53">
      <w:pPr>
        <w:pStyle w:val="ListParagraph"/>
        <w:numPr>
          <w:ilvl w:val="0"/>
          <w:numId w:val="38"/>
        </w:numPr>
        <w:spacing w:before="120" w:after="120"/>
        <w:rPr>
          <w:rFonts w:ascii="Arial" w:eastAsia="Arial" w:hAnsi="Arial" w:cs="Arial"/>
          <w:color w:val="000000"/>
        </w:rPr>
      </w:pPr>
      <w:r w:rsidRPr="00FB1BA7">
        <w:rPr>
          <w:rFonts w:ascii="Arial" w:eastAsia="Arial" w:hAnsi="Arial" w:cs="Arial"/>
          <w:color w:val="000000"/>
        </w:rPr>
        <w:t xml:space="preserve">Contextualise it – where is it within the extract? </w:t>
      </w:r>
    </w:p>
    <w:p w14:paraId="1430D6D6" w14:textId="77777777" w:rsidR="00FB1BA7" w:rsidRPr="00FB1BA7" w:rsidRDefault="00FB1BA7" w:rsidP="00313E53">
      <w:pPr>
        <w:pStyle w:val="ListParagraph"/>
        <w:numPr>
          <w:ilvl w:val="0"/>
          <w:numId w:val="38"/>
        </w:numPr>
        <w:spacing w:before="120" w:after="120"/>
        <w:rPr>
          <w:rFonts w:ascii="Arial" w:eastAsia="Arial" w:hAnsi="Arial" w:cs="Arial"/>
          <w:color w:val="000000"/>
        </w:rPr>
      </w:pPr>
      <w:r w:rsidRPr="00FB1BA7">
        <w:rPr>
          <w:rFonts w:ascii="Arial" w:eastAsia="Arial" w:hAnsi="Arial" w:cs="Arial"/>
          <w:color w:val="000000"/>
        </w:rPr>
        <w:t xml:space="preserve">Linguistically – who is speaking and to whom? Tone? Sentence type? </w:t>
      </w:r>
    </w:p>
    <w:p w14:paraId="30AE9474" w14:textId="4962C543" w:rsidR="00FB1BA7" w:rsidRPr="00FB1BA7" w:rsidRDefault="00FB1BA7" w:rsidP="00313E53">
      <w:pPr>
        <w:pStyle w:val="ListParagraph"/>
        <w:numPr>
          <w:ilvl w:val="0"/>
          <w:numId w:val="38"/>
        </w:numPr>
        <w:spacing w:before="120" w:after="120"/>
        <w:rPr>
          <w:rFonts w:ascii="Arial" w:eastAsia="Arial" w:hAnsi="Arial" w:cs="Arial"/>
          <w:color w:val="000000"/>
        </w:rPr>
      </w:pPr>
      <w:r w:rsidRPr="00FB1BA7">
        <w:rPr>
          <w:rFonts w:ascii="Arial" w:eastAsia="Arial" w:hAnsi="Arial" w:cs="Arial"/>
          <w:color w:val="000000"/>
        </w:rPr>
        <w:t>Identify the technique and explain its effect</w:t>
      </w:r>
      <w:r w:rsidR="00570383">
        <w:rPr>
          <w:rFonts w:ascii="Arial" w:eastAsia="Arial" w:hAnsi="Arial" w:cs="Arial"/>
          <w:color w:val="000000"/>
        </w:rPr>
        <w:t>.</w:t>
      </w:r>
    </w:p>
    <w:p w14:paraId="3481EF46" w14:textId="6D367374" w:rsidR="00FB1BA7" w:rsidRPr="00FB1BA7" w:rsidRDefault="00FB1BA7" w:rsidP="00313E53">
      <w:pPr>
        <w:pStyle w:val="ListParagraph"/>
        <w:numPr>
          <w:ilvl w:val="0"/>
          <w:numId w:val="38"/>
        </w:numPr>
        <w:spacing w:before="120" w:after="120"/>
        <w:rPr>
          <w:rFonts w:ascii="Arial" w:eastAsia="Arial" w:hAnsi="Arial" w:cs="Arial"/>
          <w:color w:val="000000"/>
        </w:rPr>
      </w:pPr>
      <w:r w:rsidRPr="00FB1BA7">
        <w:rPr>
          <w:rFonts w:ascii="Arial" w:eastAsia="Arial" w:hAnsi="Arial" w:cs="Arial"/>
          <w:color w:val="000000"/>
        </w:rPr>
        <w:t>Pick out one specific word in the quotation, think of synonyms of that word and then explore the connotations</w:t>
      </w:r>
      <w:r w:rsidR="00570383">
        <w:rPr>
          <w:rFonts w:ascii="Arial" w:eastAsia="Arial" w:hAnsi="Arial" w:cs="Arial"/>
          <w:color w:val="000000"/>
        </w:rPr>
        <w:t xml:space="preserve"> </w:t>
      </w:r>
      <w:r w:rsidRPr="00FB1BA7">
        <w:rPr>
          <w:rFonts w:ascii="Arial" w:eastAsia="Arial" w:hAnsi="Arial" w:cs="Arial"/>
          <w:color w:val="000000"/>
        </w:rPr>
        <w:t>/</w:t>
      </w:r>
      <w:r w:rsidR="00570383">
        <w:rPr>
          <w:rFonts w:ascii="Arial" w:eastAsia="Arial" w:hAnsi="Arial" w:cs="Arial"/>
          <w:color w:val="000000"/>
        </w:rPr>
        <w:t xml:space="preserve"> </w:t>
      </w:r>
      <w:r w:rsidRPr="00FB1BA7">
        <w:rPr>
          <w:rFonts w:ascii="Arial" w:eastAsia="Arial" w:hAnsi="Arial" w:cs="Arial"/>
          <w:color w:val="000000"/>
        </w:rPr>
        <w:t>symbolic use</w:t>
      </w:r>
      <w:r w:rsidR="00570383">
        <w:rPr>
          <w:rFonts w:ascii="Arial" w:eastAsia="Arial" w:hAnsi="Arial" w:cs="Arial"/>
          <w:color w:val="000000"/>
        </w:rPr>
        <w:t>.</w:t>
      </w:r>
    </w:p>
    <w:p w14:paraId="77C50EB1" w14:textId="77777777" w:rsidR="00FB1BA7" w:rsidRPr="00FB1BA7" w:rsidRDefault="00FB1BA7" w:rsidP="00313E53">
      <w:pPr>
        <w:pStyle w:val="ListParagraph"/>
        <w:numPr>
          <w:ilvl w:val="0"/>
          <w:numId w:val="38"/>
        </w:numPr>
        <w:spacing w:before="120" w:after="120"/>
        <w:rPr>
          <w:rFonts w:ascii="Arial" w:eastAsia="Arial" w:hAnsi="Arial" w:cs="Arial"/>
          <w:color w:val="000000"/>
        </w:rPr>
      </w:pPr>
      <w:r w:rsidRPr="00FB1BA7">
        <w:rPr>
          <w:rFonts w:ascii="Arial" w:eastAsia="Arial" w:hAnsi="Arial" w:cs="Arial"/>
          <w:color w:val="000000"/>
        </w:rPr>
        <w:t>What message is the writer trying to give? Effect on reader?</w:t>
      </w:r>
    </w:p>
    <w:p w14:paraId="5DD19A54" w14:textId="77777777" w:rsidR="00FB1BA7" w:rsidRPr="00FB1BA7" w:rsidRDefault="00FB1BA7" w:rsidP="00313E53">
      <w:pPr>
        <w:pStyle w:val="ListParagraph"/>
        <w:numPr>
          <w:ilvl w:val="0"/>
          <w:numId w:val="38"/>
        </w:numPr>
        <w:spacing w:before="120" w:after="120"/>
        <w:rPr>
          <w:rFonts w:ascii="Arial" w:eastAsia="Arial" w:hAnsi="Arial" w:cs="Arial"/>
          <w:color w:val="000000"/>
        </w:rPr>
      </w:pPr>
      <w:r w:rsidRPr="00FB1BA7">
        <w:rPr>
          <w:rFonts w:ascii="Arial" w:eastAsia="Arial" w:hAnsi="Arial" w:cs="Arial"/>
          <w:color w:val="000000"/>
        </w:rPr>
        <w:t xml:space="preserve">Why is this description of the Count so effective for you personally?  </w:t>
      </w:r>
    </w:p>
    <w:p w14:paraId="4D1A7649" w14:textId="77777777" w:rsidR="00FB1BA7" w:rsidRPr="00313E53" w:rsidRDefault="00FB1BA7" w:rsidP="00313E53">
      <w:pPr>
        <w:pStyle w:val="ListParagraph"/>
        <w:numPr>
          <w:ilvl w:val="0"/>
          <w:numId w:val="38"/>
        </w:numPr>
        <w:spacing w:before="120" w:after="120"/>
        <w:rPr>
          <w:rFonts w:ascii="Arial" w:eastAsia="Arial" w:hAnsi="Arial" w:cs="Arial"/>
          <w:color w:val="000000"/>
        </w:rPr>
      </w:pPr>
      <w:r w:rsidRPr="00313E53">
        <w:rPr>
          <w:rFonts w:ascii="Arial" w:eastAsia="Arial" w:hAnsi="Arial" w:cs="Arial"/>
          <w:color w:val="000000"/>
        </w:rPr>
        <w:t xml:space="preserve">REPEAT with a different quotation. </w:t>
      </w:r>
    </w:p>
    <w:p w14:paraId="49FF3087" w14:textId="77777777" w:rsidR="006C49CF" w:rsidRDefault="006C49CF" w:rsidP="00FB1BA7">
      <w:pPr>
        <w:rPr>
          <w:rFonts w:ascii="Arial" w:eastAsia="Arial" w:hAnsi="Arial" w:cs="Arial"/>
          <w:b/>
          <w:color w:val="000000"/>
        </w:rPr>
      </w:pPr>
    </w:p>
    <w:p w14:paraId="0B38AC55" w14:textId="5CF81A5B" w:rsidR="00FB1BA7" w:rsidRPr="00FB1BA7" w:rsidRDefault="00FB1BA7" w:rsidP="00FB1BA7">
      <w:pPr>
        <w:rPr>
          <w:rFonts w:ascii="Arial" w:eastAsia="Arial" w:hAnsi="Arial" w:cs="Arial"/>
          <w:color w:val="000000"/>
        </w:rPr>
      </w:pPr>
      <w:r w:rsidRPr="00FB1BA7">
        <w:rPr>
          <w:rFonts w:ascii="Arial" w:eastAsia="Arial" w:hAnsi="Arial" w:cs="Arial"/>
          <w:b/>
          <w:color w:val="000000"/>
        </w:rPr>
        <w:t>Worksheet 2</w:t>
      </w:r>
      <w:r w:rsidRPr="00FB1BA7">
        <w:rPr>
          <w:rFonts w:ascii="Arial" w:eastAsia="Arial" w:hAnsi="Arial" w:cs="Arial"/>
          <w:color w:val="000000"/>
        </w:rPr>
        <w:t xml:space="preserve"> offers up three levels for </w:t>
      </w:r>
      <w:r>
        <w:rPr>
          <w:rFonts w:ascii="Arial" w:eastAsia="Arial" w:hAnsi="Arial" w:cs="Arial"/>
          <w:color w:val="000000"/>
        </w:rPr>
        <w:t>your learners</w:t>
      </w:r>
      <w:r w:rsidRPr="00FB1BA7">
        <w:rPr>
          <w:rFonts w:ascii="Arial" w:eastAsia="Arial" w:hAnsi="Arial" w:cs="Arial"/>
          <w:color w:val="000000"/>
        </w:rPr>
        <w:t xml:space="preserve"> to assess thems</w:t>
      </w:r>
      <w:r>
        <w:rPr>
          <w:rFonts w:ascii="Arial" w:eastAsia="Arial" w:hAnsi="Arial" w:cs="Arial"/>
          <w:color w:val="000000"/>
        </w:rPr>
        <w:t>elves against. Each assessment o</w:t>
      </w:r>
      <w:r w:rsidRPr="00FB1BA7">
        <w:rPr>
          <w:rFonts w:ascii="Arial" w:eastAsia="Arial" w:hAnsi="Arial" w:cs="Arial"/>
          <w:color w:val="000000"/>
        </w:rPr>
        <w:t xml:space="preserve">bjective will need reading, defining and sharing with the </w:t>
      </w:r>
      <w:r>
        <w:rPr>
          <w:rFonts w:ascii="Arial" w:eastAsia="Arial" w:hAnsi="Arial" w:cs="Arial"/>
          <w:color w:val="000000"/>
        </w:rPr>
        <w:t>learner</w:t>
      </w:r>
      <w:r w:rsidRPr="00FB1BA7">
        <w:rPr>
          <w:rFonts w:ascii="Arial" w:eastAsia="Arial" w:hAnsi="Arial" w:cs="Arial"/>
          <w:color w:val="000000"/>
        </w:rPr>
        <w:t xml:space="preserve"> but this can be a useful resource that can be used in any extended writing lesson for self</w:t>
      </w:r>
      <w:r w:rsidR="0092623E">
        <w:rPr>
          <w:rFonts w:ascii="Arial" w:eastAsia="Arial" w:hAnsi="Arial" w:cs="Arial"/>
          <w:color w:val="000000"/>
        </w:rPr>
        <w:t>-</w:t>
      </w:r>
      <w:r w:rsidRPr="00FB1BA7">
        <w:rPr>
          <w:rFonts w:ascii="Arial" w:eastAsia="Arial" w:hAnsi="Arial" w:cs="Arial"/>
          <w:color w:val="000000"/>
        </w:rPr>
        <w:t xml:space="preserve"> and peer</w:t>
      </w:r>
      <w:r w:rsidR="0092623E">
        <w:rPr>
          <w:rFonts w:ascii="Arial" w:eastAsia="Arial" w:hAnsi="Arial" w:cs="Arial"/>
          <w:color w:val="000000"/>
        </w:rPr>
        <w:t>-</w:t>
      </w:r>
      <w:r w:rsidRPr="00FB1BA7">
        <w:rPr>
          <w:rFonts w:ascii="Arial" w:eastAsia="Arial" w:hAnsi="Arial" w:cs="Arial"/>
          <w:color w:val="000000"/>
        </w:rPr>
        <w:t xml:space="preserve">assessment so it is worth spending some time before the lesson allowing </w:t>
      </w:r>
      <w:r>
        <w:rPr>
          <w:rFonts w:ascii="Arial" w:eastAsia="Arial" w:hAnsi="Arial" w:cs="Arial"/>
          <w:color w:val="000000"/>
        </w:rPr>
        <w:t>learner</w:t>
      </w:r>
      <w:r w:rsidRPr="00FB1BA7">
        <w:rPr>
          <w:rFonts w:ascii="Arial" w:eastAsia="Arial" w:hAnsi="Arial" w:cs="Arial"/>
          <w:color w:val="000000"/>
        </w:rPr>
        <w:t xml:space="preserve">s to understand the objectives. </w:t>
      </w:r>
    </w:p>
    <w:p w14:paraId="1837FC3E" w14:textId="114ADE92" w:rsidR="00FB1BA7" w:rsidRPr="00FB1BA7" w:rsidRDefault="00FB1BA7" w:rsidP="00FB1BA7">
      <w:pPr>
        <w:rPr>
          <w:rFonts w:ascii="Arial" w:eastAsia="Arial" w:hAnsi="Arial" w:cs="Arial"/>
          <w:color w:val="000000"/>
        </w:rPr>
      </w:pPr>
      <w:r w:rsidRPr="00FB1BA7">
        <w:rPr>
          <w:rFonts w:ascii="Arial" w:eastAsia="Arial" w:hAnsi="Arial" w:cs="Arial"/>
          <w:color w:val="000000"/>
        </w:rPr>
        <w:t xml:space="preserve">The homework offers up an opportunity to allow </w:t>
      </w:r>
      <w:r>
        <w:rPr>
          <w:rFonts w:ascii="Arial" w:eastAsia="Arial" w:hAnsi="Arial" w:cs="Arial"/>
          <w:color w:val="000000"/>
        </w:rPr>
        <w:t>learner</w:t>
      </w:r>
      <w:r w:rsidRPr="00FB1BA7">
        <w:rPr>
          <w:rFonts w:ascii="Arial" w:eastAsia="Arial" w:hAnsi="Arial" w:cs="Arial"/>
          <w:color w:val="000000"/>
        </w:rPr>
        <w:t xml:space="preserve">s an extended period of time to develop their analytical writing. </w:t>
      </w:r>
    </w:p>
    <w:p w14:paraId="1D33AFBC" w14:textId="77777777" w:rsidR="00095DA0" w:rsidRDefault="00095DA0">
      <w:pPr>
        <w:rPr>
          <w:rFonts w:ascii="Arial" w:eastAsia="Arial" w:hAnsi="Arial" w:cs="Arial"/>
          <w:color w:val="000000"/>
        </w:rPr>
      </w:pPr>
      <w:r>
        <w:rPr>
          <w:rFonts w:ascii="Arial" w:eastAsia="Arial" w:hAnsi="Arial" w:cs="Arial"/>
          <w:color w:val="000000"/>
        </w:rPr>
        <w:br w:type="page"/>
      </w:r>
    </w:p>
    <w:p w14:paraId="0B97B3CD" w14:textId="5746224C" w:rsidR="003617C4" w:rsidRPr="00725F64" w:rsidRDefault="003617C4" w:rsidP="00725F64">
      <w:pPr>
        <w:pStyle w:val="ListParagraph"/>
        <w:rPr>
          <w:rFonts w:ascii="Arial" w:hAnsi="Arial" w:cs="Arial"/>
        </w:rPr>
        <w:sectPr w:rsidR="003617C4" w:rsidRPr="00725F64" w:rsidSect="00CF4472">
          <w:headerReference w:type="default" r:id="rId32"/>
          <w:footerReference w:type="default" r:id="rId33"/>
          <w:pgSz w:w="11906" w:h="16838"/>
          <w:pgMar w:top="1134" w:right="1134" w:bottom="1134" w:left="1134" w:header="567" w:footer="567" w:gutter="0"/>
          <w:cols w:space="708"/>
          <w:docGrid w:linePitch="360"/>
        </w:sectPr>
      </w:pPr>
    </w:p>
    <w:p w14:paraId="74CBDD85" w14:textId="4D0FF87F" w:rsidR="00725F64" w:rsidRDefault="00BB362A" w:rsidP="00725F64">
      <w:pPr>
        <w:pStyle w:val="SectionHead"/>
      </w:pPr>
      <w:bookmarkStart w:id="17" w:name="_Toc509500391"/>
      <w:r>
        <w:rPr>
          <w:b/>
          <w:noProof/>
          <w:lang w:eastAsia="en-GB"/>
        </w:rPr>
        <w:lastRenderedPageBreak/>
        <w:drawing>
          <wp:anchor distT="0" distB="0" distL="114300" distR="114300" simplePos="0" relativeHeight="251784192" behindDoc="1" locked="0" layoutInCell="1" allowOverlap="1" wp14:anchorId="45320DEA" wp14:editId="0263F99A">
            <wp:simplePos x="0" y="0"/>
            <wp:positionH relativeFrom="column">
              <wp:posOffset>5699760</wp:posOffset>
            </wp:positionH>
            <wp:positionV relativeFrom="paragraph">
              <wp:posOffset>41910</wp:posOffset>
            </wp:positionV>
            <wp:extent cx="396000" cy="396000"/>
            <wp:effectExtent l="0" t="0" r="4445" b="4445"/>
            <wp:wrapNone/>
            <wp:docPr id="6" name="Picture 6" descr="C:\Users\elliss\AppData\Local\Microsoft\Windows\Temporary Internet Files\Content.Outlook\RZWGLKTN\Resources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elliss\AppData\Local\Microsoft\Windows\Temporary Internet Files\Content.Outlook\RZWGLKTN\Resources icon.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725F64">
        <w:t>Lesson resources</w:t>
      </w:r>
      <w:bookmarkEnd w:id="17"/>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9BC9A"/>
        <w:tblLook w:val="04A0" w:firstRow="1" w:lastRow="0" w:firstColumn="1" w:lastColumn="0" w:noHBand="0" w:noVBand="1"/>
      </w:tblPr>
      <w:tblGrid>
        <w:gridCol w:w="9639"/>
      </w:tblGrid>
      <w:tr w:rsidR="00725F64" w:rsidRPr="00752A8C" w14:paraId="735DC1AF" w14:textId="77777777" w:rsidTr="00CF4472">
        <w:trPr>
          <w:trHeight w:hRule="exact" w:val="454"/>
        </w:trPr>
        <w:tc>
          <w:tcPr>
            <w:tcW w:w="9639" w:type="dxa"/>
            <w:shd w:val="clear" w:color="auto" w:fill="F9BC9A"/>
          </w:tcPr>
          <w:p w14:paraId="247338FB" w14:textId="377192AA" w:rsidR="00725F64" w:rsidRPr="00725F64" w:rsidRDefault="00015C49" w:rsidP="00657F10">
            <w:pPr>
              <w:spacing w:before="120" w:after="120"/>
              <w:rPr>
                <w:rFonts w:ascii="Arial" w:hAnsi="Arial" w:cs="Arial"/>
              </w:rPr>
            </w:pPr>
            <w:r w:rsidRPr="00725F64">
              <w:rPr>
                <w:rFonts w:ascii="Arial" w:hAnsi="Arial" w:cs="Arial"/>
                <w:b/>
              </w:rPr>
              <w:t xml:space="preserve">Worksheet </w:t>
            </w:r>
            <w:r>
              <w:rPr>
                <w:rFonts w:ascii="Arial" w:hAnsi="Arial" w:cs="Arial"/>
                <w:b/>
              </w:rPr>
              <w:t xml:space="preserve">1: </w:t>
            </w:r>
            <w:r w:rsidR="0008596B" w:rsidRPr="009A2D2D">
              <w:rPr>
                <w:rFonts w:ascii="Arial" w:hAnsi="Arial" w:cs="Arial"/>
              </w:rPr>
              <w:t>Vocabulary</w:t>
            </w:r>
          </w:p>
        </w:tc>
      </w:tr>
      <w:tr w:rsidR="00015C49" w:rsidRPr="00752A8C" w14:paraId="0832CF2C" w14:textId="77777777" w:rsidTr="00CF4472">
        <w:trPr>
          <w:trHeight w:hRule="exact" w:val="454"/>
        </w:trPr>
        <w:tc>
          <w:tcPr>
            <w:tcW w:w="9639" w:type="dxa"/>
            <w:shd w:val="clear" w:color="auto" w:fill="F9BC9A"/>
          </w:tcPr>
          <w:p w14:paraId="178FF190" w14:textId="15828BA9" w:rsidR="00015C49" w:rsidRPr="00725F64" w:rsidRDefault="00015C49" w:rsidP="00657F10">
            <w:pPr>
              <w:spacing w:before="120" w:after="120"/>
              <w:rPr>
                <w:rFonts w:ascii="Arial" w:hAnsi="Arial" w:cs="Arial"/>
                <w:b/>
              </w:rPr>
            </w:pPr>
            <w:r w:rsidRPr="00725F64">
              <w:rPr>
                <w:rFonts w:ascii="Arial" w:hAnsi="Arial" w:cs="Arial"/>
                <w:b/>
              </w:rPr>
              <w:t xml:space="preserve">Worksheet </w:t>
            </w:r>
            <w:r>
              <w:rPr>
                <w:rFonts w:ascii="Arial" w:hAnsi="Arial" w:cs="Arial"/>
                <w:b/>
              </w:rPr>
              <w:t>2</w:t>
            </w:r>
            <w:r w:rsidRPr="00725F64">
              <w:rPr>
                <w:rFonts w:ascii="Arial" w:hAnsi="Arial" w:cs="Arial"/>
                <w:b/>
              </w:rPr>
              <w:t>:</w:t>
            </w:r>
            <w:r w:rsidRPr="00725F64">
              <w:rPr>
                <w:rFonts w:ascii="Arial" w:hAnsi="Arial" w:cs="Arial"/>
              </w:rPr>
              <w:t xml:space="preserve"> </w:t>
            </w:r>
            <w:r w:rsidR="0008596B">
              <w:rPr>
                <w:rFonts w:ascii="Arial" w:hAnsi="Arial" w:cs="Arial"/>
              </w:rPr>
              <w:t>Self</w:t>
            </w:r>
            <w:r w:rsidR="0092623E">
              <w:rPr>
                <w:rFonts w:ascii="Arial" w:hAnsi="Arial" w:cs="Arial"/>
              </w:rPr>
              <w:t>-</w:t>
            </w:r>
            <w:r w:rsidR="0008596B">
              <w:rPr>
                <w:rFonts w:ascii="Arial" w:hAnsi="Arial" w:cs="Arial"/>
              </w:rPr>
              <w:t>/peer</w:t>
            </w:r>
            <w:r w:rsidR="0092623E">
              <w:rPr>
                <w:rFonts w:ascii="Arial" w:hAnsi="Arial" w:cs="Arial"/>
              </w:rPr>
              <w:t>-</w:t>
            </w:r>
            <w:r w:rsidR="0008596B">
              <w:rPr>
                <w:rFonts w:ascii="Arial" w:hAnsi="Arial" w:cs="Arial"/>
              </w:rPr>
              <w:t>assessment sheet</w:t>
            </w:r>
          </w:p>
        </w:tc>
      </w:tr>
    </w:tbl>
    <w:p w14:paraId="4B8C691E" w14:textId="30D99419" w:rsidR="00725F64" w:rsidRDefault="00725F64" w:rsidP="004506F2">
      <w:pPr>
        <w:rPr>
          <w:rFonts w:ascii="Arial" w:hAnsi="Arial" w:cs="Arial"/>
          <w:sz w:val="36"/>
          <w:szCs w:val="36"/>
        </w:rPr>
        <w:sectPr w:rsidR="00725F64" w:rsidSect="00CF4472">
          <w:pgSz w:w="11906" w:h="16838"/>
          <w:pgMar w:top="1134" w:right="1134" w:bottom="1134" w:left="1134" w:header="709" w:footer="709" w:gutter="0"/>
          <w:cols w:space="708"/>
          <w:docGrid w:linePitch="360"/>
        </w:sectPr>
      </w:pPr>
    </w:p>
    <w:p w14:paraId="7D7CEEEB" w14:textId="16BCB648" w:rsidR="00B654EC" w:rsidRDefault="00B654EC" w:rsidP="00B654EC">
      <w:pPr>
        <w:pStyle w:val="SectionHead"/>
      </w:pPr>
      <w:bookmarkStart w:id="18" w:name="_Toc509500392"/>
      <w:r w:rsidRPr="0008596B">
        <w:rPr>
          <w:noProof/>
          <w:lang w:eastAsia="en-GB"/>
        </w:rPr>
        <w:lastRenderedPageBreak/>
        <w:drawing>
          <wp:anchor distT="0" distB="0" distL="114300" distR="114300" simplePos="0" relativeHeight="251806720" behindDoc="1" locked="0" layoutInCell="1" allowOverlap="1" wp14:anchorId="3CE69A18" wp14:editId="5E95D800">
            <wp:simplePos x="0" y="0"/>
            <wp:positionH relativeFrom="column">
              <wp:posOffset>5680710</wp:posOffset>
            </wp:positionH>
            <wp:positionV relativeFrom="paragraph">
              <wp:posOffset>41910</wp:posOffset>
            </wp:positionV>
            <wp:extent cx="396000" cy="396000"/>
            <wp:effectExtent l="0" t="0" r="4445" b="4445"/>
            <wp:wrapNone/>
            <wp:docPr id="7" name="Picture 7" descr="C:\Users\elliss\AppData\Local\Microsoft\Windows\Temporary Internet Files\Content.Outlook\RZWGLKTN\Resources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elliss\AppData\Local\Microsoft\Windows\Temporary Internet Files\Content.Outlook\RZWGLKTN\Resources icon.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8596B">
        <w:t xml:space="preserve">Worksheet 1: </w:t>
      </w:r>
      <w:r w:rsidR="0008596B" w:rsidRPr="0008596B">
        <w:t>V</w:t>
      </w:r>
      <w:r w:rsidR="0008596B">
        <w:t>ocabulary</w:t>
      </w:r>
      <w:bookmarkEnd w:id="18"/>
    </w:p>
    <w:tbl>
      <w:tblPr>
        <w:tblStyle w:val="TableGrid"/>
        <w:tblW w:w="0" w:type="auto"/>
        <w:tblBorders>
          <w:top w:val="single" w:sz="4" w:space="0" w:color="EA5B0C"/>
          <w:left w:val="single" w:sz="4" w:space="0" w:color="EA5B0C"/>
          <w:bottom w:val="single" w:sz="4" w:space="0" w:color="EA5B0C"/>
          <w:right w:val="single" w:sz="4" w:space="0" w:color="EA5B0C"/>
          <w:insideH w:val="single" w:sz="4" w:space="0" w:color="EA5B0C"/>
          <w:insideV w:val="single" w:sz="4" w:space="0" w:color="EA5B0C"/>
        </w:tblBorders>
        <w:tblLook w:val="04A0" w:firstRow="1" w:lastRow="0" w:firstColumn="1" w:lastColumn="0" w:noHBand="0" w:noVBand="1"/>
      </w:tblPr>
      <w:tblGrid>
        <w:gridCol w:w="4621"/>
        <w:gridCol w:w="4621"/>
      </w:tblGrid>
      <w:tr w:rsidR="0008596B" w:rsidRPr="0008596B" w14:paraId="52568080" w14:textId="77777777" w:rsidTr="0008596B">
        <w:tc>
          <w:tcPr>
            <w:tcW w:w="4621" w:type="dxa"/>
            <w:shd w:val="clear" w:color="auto" w:fill="EA5B0C"/>
            <w:vAlign w:val="center"/>
          </w:tcPr>
          <w:p w14:paraId="0B5E931A" w14:textId="77777777" w:rsidR="0008596B" w:rsidRPr="0008596B" w:rsidRDefault="0008596B" w:rsidP="0008596B">
            <w:pPr>
              <w:spacing w:before="120" w:after="120"/>
              <w:jc w:val="center"/>
              <w:rPr>
                <w:rFonts w:ascii="Arial" w:eastAsia="Arial" w:hAnsi="Arial" w:cs="Arial"/>
                <w:b/>
                <w:color w:val="FFFFFF" w:themeColor="background1"/>
                <w:sz w:val="40"/>
                <w:szCs w:val="40"/>
              </w:rPr>
            </w:pPr>
            <w:r w:rsidRPr="0008596B">
              <w:rPr>
                <w:rFonts w:ascii="Arial" w:eastAsia="Arial" w:hAnsi="Arial" w:cs="Arial"/>
                <w:b/>
                <w:color w:val="FFFFFF" w:themeColor="background1"/>
                <w:sz w:val="40"/>
                <w:szCs w:val="40"/>
              </w:rPr>
              <w:t>Word</w:t>
            </w:r>
          </w:p>
        </w:tc>
        <w:tc>
          <w:tcPr>
            <w:tcW w:w="4621" w:type="dxa"/>
            <w:shd w:val="clear" w:color="auto" w:fill="EA5B0C"/>
            <w:vAlign w:val="center"/>
          </w:tcPr>
          <w:p w14:paraId="463DF7C1" w14:textId="77777777" w:rsidR="0008596B" w:rsidRPr="0008596B" w:rsidRDefault="0008596B" w:rsidP="0008596B">
            <w:pPr>
              <w:jc w:val="center"/>
              <w:rPr>
                <w:rFonts w:ascii="Arial" w:eastAsia="Arial" w:hAnsi="Arial" w:cs="Arial"/>
                <w:b/>
                <w:color w:val="FFFFFF" w:themeColor="background1"/>
                <w:sz w:val="40"/>
                <w:szCs w:val="40"/>
              </w:rPr>
            </w:pPr>
            <w:r w:rsidRPr="0008596B">
              <w:rPr>
                <w:rFonts w:ascii="Arial" w:eastAsia="Arial" w:hAnsi="Arial" w:cs="Arial"/>
                <w:b/>
                <w:color w:val="FFFFFF" w:themeColor="background1"/>
                <w:sz w:val="40"/>
                <w:szCs w:val="40"/>
              </w:rPr>
              <w:t>Definition</w:t>
            </w:r>
          </w:p>
        </w:tc>
      </w:tr>
      <w:tr w:rsidR="0008596B" w:rsidRPr="0008596B" w14:paraId="7790B5AF" w14:textId="77777777" w:rsidTr="0008596B">
        <w:tc>
          <w:tcPr>
            <w:tcW w:w="4621" w:type="dxa"/>
          </w:tcPr>
          <w:p w14:paraId="3D59751C" w14:textId="34479A46" w:rsidR="0008596B" w:rsidRPr="0008596B" w:rsidRDefault="0008596B" w:rsidP="0008596B">
            <w:pPr>
              <w:spacing w:before="360" w:after="360"/>
              <w:rPr>
                <w:sz w:val="40"/>
                <w:szCs w:val="40"/>
              </w:rPr>
            </w:pPr>
            <w:r w:rsidRPr="0008596B">
              <w:rPr>
                <w:rFonts w:ascii="Arial" w:eastAsia="Arial" w:hAnsi="Arial" w:cs="Arial"/>
                <w:color w:val="000000"/>
                <w:sz w:val="40"/>
                <w:szCs w:val="40"/>
              </w:rPr>
              <w:t xml:space="preserve">Aquiline  </w:t>
            </w:r>
          </w:p>
        </w:tc>
        <w:tc>
          <w:tcPr>
            <w:tcW w:w="4621" w:type="dxa"/>
          </w:tcPr>
          <w:p w14:paraId="2BEE7F27" w14:textId="77777777" w:rsidR="0008596B" w:rsidRPr="0008596B" w:rsidRDefault="0008596B" w:rsidP="0008596B">
            <w:pPr>
              <w:spacing w:before="360" w:after="360"/>
              <w:rPr>
                <w:sz w:val="40"/>
                <w:szCs w:val="40"/>
              </w:rPr>
            </w:pPr>
          </w:p>
        </w:tc>
      </w:tr>
      <w:tr w:rsidR="0008596B" w:rsidRPr="0008596B" w14:paraId="01E65B18" w14:textId="77777777" w:rsidTr="0008596B">
        <w:tc>
          <w:tcPr>
            <w:tcW w:w="4621" w:type="dxa"/>
          </w:tcPr>
          <w:p w14:paraId="0B535F27" w14:textId="39F62FA5" w:rsidR="0008596B" w:rsidRPr="0008596B" w:rsidRDefault="0008596B" w:rsidP="0008596B">
            <w:pPr>
              <w:spacing w:before="360" w:after="360"/>
              <w:rPr>
                <w:sz w:val="40"/>
                <w:szCs w:val="40"/>
              </w:rPr>
            </w:pPr>
            <w:r w:rsidRPr="0008596B">
              <w:rPr>
                <w:rFonts w:ascii="Arial" w:eastAsia="Arial" w:hAnsi="Arial" w:cs="Arial"/>
                <w:color w:val="000000"/>
                <w:sz w:val="40"/>
                <w:szCs w:val="40"/>
              </w:rPr>
              <w:t xml:space="preserve">Lofty   </w:t>
            </w:r>
          </w:p>
        </w:tc>
        <w:tc>
          <w:tcPr>
            <w:tcW w:w="4621" w:type="dxa"/>
          </w:tcPr>
          <w:p w14:paraId="1875FFE3" w14:textId="77777777" w:rsidR="0008596B" w:rsidRPr="0008596B" w:rsidRDefault="0008596B" w:rsidP="0008596B">
            <w:pPr>
              <w:spacing w:before="360" w:after="360"/>
              <w:rPr>
                <w:sz w:val="40"/>
                <w:szCs w:val="40"/>
              </w:rPr>
            </w:pPr>
          </w:p>
        </w:tc>
      </w:tr>
      <w:tr w:rsidR="0008596B" w:rsidRPr="0008596B" w14:paraId="5B4FAB7C" w14:textId="77777777" w:rsidTr="0008596B">
        <w:tc>
          <w:tcPr>
            <w:tcW w:w="4621" w:type="dxa"/>
          </w:tcPr>
          <w:p w14:paraId="5031B4E1" w14:textId="348E99F8" w:rsidR="0008596B" w:rsidRPr="0008596B" w:rsidRDefault="0008596B" w:rsidP="0008596B">
            <w:pPr>
              <w:spacing w:before="360" w:after="360"/>
              <w:rPr>
                <w:sz w:val="40"/>
                <w:szCs w:val="40"/>
              </w:rPr>
            </w:pPr>
            <w:r w:rsidRPr="0008596B">
              <w:rPr>
                <w:rFonts w:ascii="Arial" w:eastAsia="Arial" w:hAnsi="Arial" w:cs="Arial"/>
                <w:color w:val="000000"/>
                <w:sz w:val="40"/>
                <w:szCs w:val="40"/>
              </w:rPr>
              <w:t xml:space="preserve">Protruded   </w:t>
            </w:r>
          </w:p>
        </w:tc>
        <w:tc>
          <w:tcPr>
            <w:tcW w:w="4621" w:type="dxa"/>
          </w:tcPr>
          <w:p w14:paraId="1DF501B8" w14:textId="77777777" w:rsidR="0008596B" w:rsidRPr="0008596B" w:rsidRDefault="0008596B" w:rsidP="0008596B">
            <w:pPr>
              <w:spacing w:before="360" w:after="360"/>
              <w:rPr>
                <w:sz w:val="40"/>
                <w:szCs w:val="40"/>
              </w:rPr>
            </w:pPr>
          </w:p>
        </w:tc>
      </w:tr>
      <w:tr w:rsidR="0008596B" w:rsidRPr="0008596B" w14:paraId="4CCA55DD" w14:textId="77777777" w:rsidTr="0008596B">
        <w:tc>
          <w:tcPr>
            <w:tcW w:w="4621" w:type="dxa"/>
          </w:tcPr>
          <w:p w14:paraId="3B186857" w14:textId="5DB58E71" w:rsidR="0008596B" w:rsidRPr="0008596B" w:rsidRDefault="0008596B" w:rsidP="0008596B">
            <w:pPr>
              <w:spacing w:before="360" w:after="360"/>
              <w:rPr>
                <w:sz w:val="40"/>
                <w:szCs w:val="40"/>
              </w:rPr>
            </w:pPr>
            <w:r w:rsidRPr="0008596B">
              <w:rPr>
                <w:rFonts w:ascii="Arial" w:eastAsia="Arial" w:hAnsi="Arial" w:cs="Arial"/>
                <w:color w:val="000000"/>
                <w:sz w:val="40"/>
                <w:szCs w:val="40"/>
              </w:rPr>
              <w:t xml:space="preserve">Ruddiness   </w:t>
            </w:r>
          </w:p>
        </w:tc>
        <w:tc>
          <w:tcPr>
            <w:tcW w:w="4621" w:type="dxa"/>
          </w:tcPr>
          <w:p w14:paraId="3267A24E" w14:textId="77777777" w:rsidR="0008596B" w:rsidRPr="0008596B" w:rsidRDefault="0008596B" w:rsidP="0008596B">
            <w:pPr>
              <w:spacing w:before="360" w:after="360"/>
              <w:rPr>
                <w:sz w:val="40"/>
                <w:szCs w:val="40"/>
              </w:rPr>
            </w:pPr>
          </w:p>
        </w:tc>
      </w:tr>
      <w:tr w:rsidR="0008596B" w:rsidRPr="0008596B" w14:paraId="21FD82F6" w14:textId="77777777" w:rsidTr="0008596B">
        <w:tc>
          <w:tcPr>
            <w:tcW w:w="4621" w:type="dxa"/>
          </w:tcPr>
          <w:p w14:paraId="64BC6C16" w14:textId="19266C9B" w:rsidR="0008596B" w:rsidRPr="0008596B" w:rsidRDefault="0008596B" w:rsidP="0008596B">
            <w:pPr>
              <w:spacing w:before="360" w:after="360"/>
              <w:rPr>
                <w:sz w:val="40"/>
                <w:szCs w:val="40"/>
              </w:rPr>
            </w:pPr>
            <w:r w:rsidRPr="0008596B">
              <w:rPr>
                <w:rFonts w:ascii="Arial" w:eastAsia="Arial" w:hAnsi="Arial" w:cs="Arial"/>
                <w:color w:val="000000"/>
                <w:sz w:val="40"/>
                <w:szCs w:val="40"/>
              </w:rPr>
              <w:t xml:space="preserve">Pallor   </w:t>
            </w:r>
          </w:p>
        </w:tc>
        <w:tc>
          <w:tcPr>
            <w:tcW w:w="4621" w:type="dxa"/>
          </w:tcPr>
          <w:p w14:paraId="2B8B81C1" w14:textId="77777777" w:rsidR="0008596B" w:rsidRPr="0008596B" w:rsidRDefault="0008596B" w:rsidP="0008596B">
            <w:pPr>
              <w:spacing w:before="360" w:after="360"/>
              <w:rPr>
                <w:sz w:val="40"/>
                <w:szCs w:val="40"/>
              </w:rPr>
            </w:pPr>
          </w:p>
        </w:tc>
      </w:tr>
      <w:tr w:rsidR="0008596B" w:rsidRPr="0008596B" w14:paraId="172F4958" w14:textId="77777777" w:rsidTr="0008596B">
        <w:tc>
          <w:tcPr>
            <w:tcW w:w="4621" w:type="dxa"/>
          </w:tcPr>
          <w:p w14:paraId="2FE10324" w14:textId="72212AD5" w:rsidR="0008596B" w:rsidRPr="0008596B" w:rsidRDefault="0008596B" w:rsidP="0008596B">
            <w:pPr>
              <w:spacing w:before="360" w:after="360"/>
              <w:rPr>
                <w:rFonts w:ascii="Arial" w:eastAsia="Arial" w:hAnsi="Arial" w:cs="Arial"/>
                <w:color w:val="000000"/>
                <w:sz w:val="40"/>
                <w:szCs w:val="40"/>
              </w:rPr>
            </w:pPr>
            <w:r w:rsidRPr="0008596B">
              <w:rPr>
                <w:rFonts w:ascii="Arial" w:eastAsia="Arial" w:hAnsi="Arial" w:cs="Arial"/>
                <w:color w:val="000000"/>
                <w:sz w:val="40"/>
                <w:szCs w:val="40"/>
              </w:rPr>
              <w:t xml:space="preserve">Hitherto   </w:t>
            </w:r>
          </w:p>
        </w:tc>
        <w:tc>
          <w:tcPr>
            <w:tcW w:w="4621" w:type="dxa"/>
          </w:tcPr>
          <w:p w14:paraId="664243C8" w14:textId="77777777" w:rsidR="0008596B" w:rsidRPr="0008596B" w:rsidRDefault="0008596B" w:rsidP="0008596B">
            <w:pPr>
              <w:spacing w:before="360" w:after="360"/>
              <w:rPr>
                <w:sz w:val="40"/>
                <w:szCs w:val="40"/>
              </w:rPr>
            </w:pPr>
          </w:p>
        </w:tc>
      </w:tr>
      <w:tr w:rsidR="0008596B" w:rsidRPr="0008596B" w14:paraId="5FECD434" w14:textId="77777777" w:rsidTr="0008596B">
        <w:tc>
          <w:tcPr>
            <w:tcW w:w="4621" w:type="dxa"/>
          </w:tcPr>
          <w:p w14:paraId="5F25B01E" w14:textId="7D7513E1" w:rsidR="0008596B" w:rsidRPr="0008596B" w:rsidRDefault="0008596B" w:rsidP="0008596B">
            <w:pPr>
              <w:spacing w:before="360" w:after="360"/>
              <w:rPr>
                <w:rFonts w:ascii="Arial" w:eastAsia="Arial" w:hAnsi="Arial" w:cs="Arial"/>
                <w:color w:val="000000"/>
                <w:sz w:val="40"/>
                <w:szCs w:val="40"/>
              </w:rPr>
            </w:pPr>
            <w:r w:rsidRPr="0008596B">
              <w:rPr>
                <w:rFonts w:ascii="Arial" w:eastAsia="Arial" w:hAnsi="Arial" w:cs="Arial"/>
                <w:color w:val="000000"/>
                <w:sz w:val="40"/>
                <w:szCs w:val="40"/>
              </w:rPr>
              <w:t xml:space="preserve">Squat   </w:t>
            </w:r>
          </w:p>
        </w:tc>
        <w:tc>
          <w:tcPr>
            <w:tcW w:w="4621" w:type="dxa"/>
          </w:tcPr>
          <w:p w14:paraId="43E26942" w14:textId="77777777" w:rsidR="0008596B" w:rsidRPr="0008596B" w:rsidRDefault="0008596B" w:rsidP="0008596B">
            <w:pPr>
              <w:spacing w:before="360" w:after="360"/>
              <w:rPr>
                <w:sz w:val="40"/>
                <w:szCs w:val="40"/>
              </w:rPr>
            </w:pPr>
          </w:p>
        </w:tc>
      </w:tr>
      <w:tr w:rsidR="0008596B" w:rsidRPr="0008596B" w14:paraId="0E178560" w14:textId="77777777" w:rsidTr="0008596B">
        <w:tc>
          <w:tcPr>
            <w:tcW w:w="4621" w:type="dxa"/>
          </w:tcPr>
          <w:p w14:paraId="5993474A" w14:textId="0F888B2A" w:rsidR="0008596B" w:rsidRPr="0008596B" w:rsidRDefault="0008596B" w:rsidP="0008596B">
            <w:pPr>
              <w:spacing w:before="360" w:after="360"/>
              <w:rPr>
                <w:rFonts w:ascii="Arial" w:eastAsia="Arial" w:hAnsi="Arial" w:cs="Arial"/>
                <w:color w:val="000000"/>
                <w:sz w:val="40"/>
                <w:szCs w:val="40"/>
              </w:rPr>
            </w:pPr>
            <w:r w:rsidRPr="0008596B">
              <w:rPr>
                <w:rFonts w:ascii="Arial" w:eastAsia="Arial" w:hAnsi="Arial" w:cs="Arial"/>
                <w:color w:val="000000"/>
                <w:sz w:val="40"/>
                <w:szCs w:val="40"/>
              </w:rPr>
              <w:t xml:space="preserve">Repress </w:t>
            </w:r>
          </w:p>
        </w:tc>
        <w:tc>
          <w:tcPr>
            <w:tcW w:w="4621" w:type="dxa"/>
          </w:tcPr>
          <w:p w14:paraId="0222DA26" w14:textId="77777777" w:rsidR="0008596B" w:rsidRPr="0008596B" w:rsidRDefault="0008596B" w:rsidP="0008596B">
            <w:pPr>
              <w:spacing w:before="360" w:after="360"/>
              <w:rPr>
                <w:sz w:val="40"/>
                <w:szCs w:val="40"/>
              </w:rPr>
            </w:pPr>
          </w:p>
        </w:tc>
      </w:tr>
      <w:tr w:rsidR="0008596B" w:rsidRPr="0008596B" w14:paraId="7ABCB3B8" w14:textId="77777777" w:rsidTr="0008596B">
        <w:tc>
          <w:tcPr>
            <w:tcW w:w="4621" w:type="dxa"/>
          </w:tcPr>
          <w:p w14:paraId="2405B78B" w14:textId="044F7772" w:rsidR="0008596B" w:rsidRPr="0008596B" w:rsidRDefault="0008596B" w:rsidP="0008596B">
            <w:pPr>
              <w:spacing w:before="360" w:after="360"/>
              <w:rPr>
                <w:rFonts w:ascii="Arial" w:eastAsia="Arial" w:hAnsi="Arial" w:cs="Arial"/>
                <w:color w:val="000000"/>
                <w:sz w:val="40"/>
                <w:szCs w:val="40"/>
              </w:rPr>
            </w:pPr>
            <w:r w:rsidRPr="0008596B">
              <w:rPr>
                <w:rFonts w:ascii="Arial" w:eastAsia="Arial" w:hAnsi="Arial" w:cs="Arial"/>
                <w:color w:val="000000"/>
                <w:sz w:val="40"/>
                <w:szCs w:val="40"/>
              </w:rPr>
              <w:t xml:space="preserve">Protuberant </w:t>
            </w:r>
          </w:p>
        </w:tc>
        <w:tc>
          <w:tcPr>
            <w:tcW w:w="4621" w:type="dxa"/>
          </w:tcPr>
          <w:p w14:paraId="0A5F07D9" w14:textId="77777777" w:rsidR="0008596B" w:rsidRPr="0008596B" w:rsidRDefault="0008596B" w:rsidP="0008596B">
            <w:pPr>
              <w:spacing w:before="360" w:after="360"/>
              <w:rPr>
                <w:sz w:val="40"/>
                <w:szCs w:val="40"/>
              </w:rPr>
            </w:pPr>
          </w:p>
        </w:tc>
      </w:tr>
    </w:tbl>
    <w:p w14:paraId="6D054034" w14:textId="77777777" w:rsidR="00B654EC" w:rsidRDefault="00B654EC">
      <w:pPr>
        <w:rPr>
          <w:b/>
        </w:rPr>
      </w:pPr>
    </w:p>
    <w:p w14:paraId="24738458" w14:textId="77777777" w:rsidR="00B654EC" w:rsidRDefault="00B654EC">
      <w:pPr>
        <w:rPr>
          <w:rFonts w:ascii="Arial" w:eastAsia="Arial" w:hAnsi="Arial" w:cs="Arial"/>
          <w:b/>
          <w:bCs/>
          <w:color w:val="EA5B0C"/>
          <w:sz w:val="36"/>
          <w:szCs w:val="32"/>
        </w:rPr>
      </w:pPr>
      <w:r>
        <w:rPr>
          <w:b/>
        </w:rPr>
        <w:br w:type="page"/>
      </w:r>
    </w:p>
    <w:p w14:paraId="0366338D" w14:textId="0AD51FC0" w:rsidR="004506F2" w:rsidRPr="0008596B" w:rsidRDefault="00BB362A" w:rsidP="00725F64">
      <w:pPr>
        <w:pStyle w:val="SectionHead"/>
      </w:pPr>
      <w:bookmarkStart w:id="19" w:name="_Toc509500393"/>
      <w:r w:rsidRPr="0008596B">
        <w:rPr>
          <w:noProof/>
          <w:lang w:eastAsia="en-GB"/>
        </w:rPr>
        <w:lastRenderedPageBreak/>
        <w:drawing>
          <wp:anchor distT="0" distB="0" distL="114300" distR="114300" simplePos="0" relativeHeight="251786240" behindDoc="1" locked="0" layoutInCell="1" allowOverlap="1" wp14:anchorId="6F443775" wp14:editId="31A64E49">
            <wp:simplePos x="0" y="0"/>
            <wp:positionH relativeFrom="column">
              <wp:posOffset>5680710</wp:posOffset>
            </wp:positionH>
            <wp:positionV relativeFrom="paragraph">
              <wp:posOffset>41910</wp:posOffset>
            </wp:positionV>
            <wp:extent cx="396000" cy="396000"/>
            <wp:effectExtent l="0" t="0" r="4445" b="4445"/>
            <wp:wrapNone/>
            <wp:docPr id="8" name="Picture 8" descr="C:\Users\elliss\AppData\Local\Microsoft\Windows\Temporary Internet Files\Content.Outlook\RZWGLKTN\Resources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elliss\AppData\Local\Microsoft\Windows\Temporary Internet Files\Content.Outlook\RZWGLKTN\Resources icon.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E16E0E" w:rsidRPr="0008596B">
        <w:t xml:space="preserve">Worksheet </w:t>
      </w:r>
      <w:r w:rsidR="00B654EC" w:rsidRPr="0008596B">
        <w:t>2</w:t>
      </w:r>
      <w:r w:rsidR="00725F64" w:rsidRPr="0008596B">
        <w:t xml:space="preserve">: </w:t>
      </w:r>
      <w:r w:rsidR="0008596B">
        <w:t>Self</w:t>
      </w:r>
      <w:r w:rsidR="0092623E">
        <w:t>-</w:t>
      </w:r>
      <w:r w:rsidR="0008596B">
        <w:t>/peer</w:t>
      </w:r>
      <w:r w:rsidR="0092623E">
        <w:t>-</w:t>
      </w:r>
      <w:r w:rsidR="0008596B">
        <w:t>assessment sheet</w:t>
      </w:r>
      <w:bookmarkEnd w:id="19"/>
    </w:p>
    <w:p w14:paraId="36DCDE7A" w14:textId="77777777" w:rsidR="0008596B" w:rsidRDefault="0008596B" w:rsidP="0008596B"/>
    <w:p w14:paraId="524FC383" w14:textId="77777777" w:rsidR="0008596B" w:rsidRDefault="0008596B" w:rsidP="0008596B">
      <w:r>
        <w:rPr>
          <w:noProof/>
          <w:lang w:eastAsia="en-GB"/>
        </w:rPr>
        <w:drawing>
          <wp:inline distT="0" distB="0" distL="0" distR="0" wp14:anchorId="0343C047" wp14:editId="59340A9B">
            <wp:extent cx="5734050" cy="1000125"/>
            <wp:effectExtent l="57150" t="57150" r="57150" b="666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5734050" cy="1000125"/>
                    </a:xfrm>
                    <a:prstGeom prst="rect">
                      <a:avLst/>
                    </a:prstGeom>
                    <a:ln w="63500">
                      <a:solidFill>
                        <a:schemeClr val="accent6">
                          <a:lumMod val="40000"/>
                          <a:lumOff val="60000"/>
                        </a:schemeClr>
                      </a:solidFill>
                    </a:ln>
                  </pic:spPr>
                </pic:pic>
              </a:graphicData>
            </a:graphic>
          </wp:inline>
        </w:drawing>
      </w:r>
    </w:p>
    <w:p w14:paraId="590C6695" w14:textId="77777777" w:rsidR="0008596B" w:rsidRDefault="0008596B" w:rsidP="0008596B"/>
    <w:p w14:paraId="4BC854D8" w14:textId="77777777" w:rsidR="0008596B" w:rsidRDefault="0008596B" w:rsidP="0008596B">
      <w:r>
        <w:rPr>
          <w:noProof/>
          <w:lang w:eastAsia="en-GB"/>
        </w:rPr>
        <w:drawing>
          <wp:inline distT="0" distB="0" distL="0" distR="0" wp14:anchorId="3C87B999" wp14:editId="3DE7F288">
            <wp:extent cx="5781675" cy="847725"/>
            <wp:effectExtent l="57150" t="57150" r="66675" b="6667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5781675" cy="847725"/>
                    </a:xfrm>
                    <a:prstGeom prst="rect">
                      <a:avLst/>
                    </a:prstGeom>
                    <a:ln w="63500">
                      <a:solidFill>
                        <a:schemeClr val="accent6">
                          <a:lumMod val="40000"/>
                          <a:lumOff val="60000"/>
                        </a:schemeClr>
                      </a:solidFill>
                    </a:ln>
                  </pic:spPr>
                </pic:pic>
              </a:graphicData>
            </a:graphic>
          </wp:inline>
        </w:drawing>
      </w:r>
    </w:p>
    <w:p w14:paraId="5F6BBFD4" w14:textId="77777777" w:rsidR="0008596B" w:rsidRDefault="0008596B" w:rsidP="0008596B"/>
    <w:p w14:paraId="43AB0E4B" w14:textId="77777777" w:rsidR="0008596B" w:rsidRDefault="0008596B" w:rsidP="0008596B">
      <w:r>
        <w:rPr>
          <w:noProof/>
          <w:lang w:eastAsia="en-GB"/>
        </w:rPr>
        <w:drawing>
          <wp:inline distT="0" distB="0" distL="0" distR="0" wp14:anchorId="06501DFB" wp14:editId="4A9AE01A">
            <wp:extent cx="5781675" cy="1123950"/>
            <wp:effectExtent l="57150" t="57150" r="66675" b="571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5781675" cy="1123950"/>
                    </a:xfrm>
                    <a:prstGeom prst="rect">
                      <a:avLst/>
                    </a:prstGeom>
                    <a:ln w="63500">
                      <a:solidFill>
                        <a:schemeClr val="accent6">
                          <a:lumMod val="40000"/>
                          <a:lumOff val="60000"/>
                        </a:schemeClr>
                      </a:solidFill>
                    </a:ln>
                  </pic:spPr>
                </pic:pic>
              </a:graphicData>
            </a:graphic>
          </wp:inline>
        </w:drawing>
      </w:r>
    </w:p>
    <w:p w14:paraId="14502AC4" w14:textId="77777777" w:rsidR="0008596B" w:rsidRDefault="0008596B" w:rsidP="0008596B"/>
    <w:p w14:paraId="30F45E8A" w14:textId="77777777" w:rsidR="0008596B" w:rsidRDefault="0008596B" w:rsidP="0008596B">
      <w:r>
        <w:rPr>
          <w:noProof/>
          <w:lang w:eastAsia="en-GB"/>
        </w:rPr>
        <mc:AlternateContent>
          <mc:Choice Requires="wps">
            <w:drawing>
              <wp:anchor distT="0" distB="0" distL="114300" distR="114300" simplePos="0" relativeHeight="251810816" behindDoc="0" locked="0" layoutInCell="1" allowOverlap="1" wp14:anchorId="32942EF2" wp14:editId="79D9CA29">
                <wp:simplePos x="0" y="0"/>
                <wp:positionH relativeFrom="column">
                  <wp:posOffset>59961</wp:posOffset>
                </wp:positionH>
                <wp:positionV relativeFrom="paragraph">
                  <wp:posOffset>119744</wp:posOffset>
                </wp:positionV>
                <wp:extent cx="5786203" cy="2803161"/>
                <wp:effectExtent l="19050" t="19050" r="43180" b="355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6203" cy="2803161"/>
                        </a:xfrm>
                        <a:prstGeom prst="rect">
                          <a:avLst/>
                        </a:prstGeom>
                        <a:ln w="63500">
                          <a:solidFill>
                            <a:schemeClr val="accent6">
                              <a:lumMod val="40000"/>
                              <a:lumOff val="60000"/>
                            </a:schemeClr>
                          </a:solidFill>
                        </a:ln>
                      </wps:spPr>
                      <wps:txbx>
                        <w:txbxContent>
                          <w:p w14:paraId="26B6B997" w14:textId="77777777" w:rsidR="0008596B" w:rsidRPr="00C02A70" w:rsidRDefault="0008596B" w:rsidP="0008596B">
                            <w:pPr>
                              <w:rPr>
                                <w:b/>
                                <w:sz w:val="36"/>
                                <w:szCs w:val="36"/>
                                <w:u w:val="single"/>
                              </w:rPr>
                            </w:pPr>
                            <w:r w:rsidRPr="00C02A70">
                              <w:rPr>
                                <w:b/>
                                <w:sz w:val="36"/>
                                <w:szCs w:val="36"/>
                                <w:u w:val="single"/>
                              </w:rPr>
                              <w:t>What went well</w:t>
                            </w:r>
                            <w:r>
                              <w:rPr>
                                <w:b/>
                                <w:sz w:val="36"/>
                                <w:szCs w:val="36"/>
                                <w:u w:val="single"/>
                              </w:rPr>
                              <w:t>:</w:t>
                            </w:r>
                            <w:r w:rsidRPr="00C02A70">
                              <w:rPr>
                                <w:b/>
                                <w:sz w:val="36"/>
                                <w:szCs w:val="36"/>
                                <w:u w:val="single"/>
                              </w:rPr>
                              <w:t xml:space="preserve"> </w:t>
                            </w:r>
                          </w:p>
                          <w:p w14:paraId="4AFAAFEB" w14:textId="77777777" w:rsidR="0008596B" w:rsidRDefault="0008596B" w:rsidP="0008596B">
                            <w:pPr>
                              <w:rPr>
                                <w:noProof/>
                                <w:lang w:eastAsia="en-GB"/>
                              </w:rPr>
                            </w:pPr>
                            <w:r>
                              <w:rPr>
                                <w:noProof/>
                                <w:lang w:eastAsia="en-GB"/>
                              </w:rPr>
                              <w:drawing>
                                <wp:inline distT="0" distB="0" distL="0" distR="0" wp14:anchorId="18E78BC8" wp14:editId="05EA24C4">
                                  <wp:extent cx="333375" cy="30480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33375" cy="304800"/>
                                          </a:xfrm>
                                          <a:prstGeom prst="rect">
                                            <a:avLst/>
                                          </a:prstGeom>
                                          <a:noFill/>
                                          <a:ln>
                                            <a:noFill/>
                                          </a:ln>
                                        </pic:spPr>
                                      </pic:pic>
                                    </a:graphicData>
                                  </a:graphic>
                                </wp:inline>
                              </w:drawing>
                            </w:r>
                          </w:p>
                          <w:p w14:paraId="0E3BB0F4" w14:textId="77777777" w:rsidR="0008596B" w:rsidRDefault="0008596B" w:rsidP="0008596B">
                            <w:pPr>
                              <w:rPr>
                                <w:noProof/>
                                <w:lang w:eastAsia="en-GB"/>
                              </w:rPr>
                            </w:pPr>
                            <w:r>
                              <w:rPr>
                                <w:noProof/>
                                <w:lang w:eastAsia="en-GB"/>
                              </w:rPr>
                              <w:drawing>
                                <wp:inline distT="0" distB="0" distL="0" distR="0" wp14:anchorId="02913405" wp14:editId="17855BDE">
                                  <wp:extent cx="333375" cy="30480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33375" cy="304800"/>
                                          </a:xfrm>
                                          <a:prstGeom prst="rect">
                                            <a:avLst/>
                                          </a:prstGeom>
                                          <a:noFill/>
                                          <a:ln>
                                            <a:noFill/>
                                          </a:ln>
                                        </pic:spPr>
                                      </pic:pic>
                                    </a:graphicData>
                                  </a:graphic>
                                </wp:inline>
                              </w:drawing>
                            </w:r>
                          </w:p>
                          <w:p w14:paraId="2300274E" w14:textId="77777777" w:rsidR="0008596B" w:rsidRPr="00C02A70" w:rsidRDefault="0008596B" w:rsidP="0008596B">
                            <w:pPr>
                              <w:rPr>
                                <w:b/>
                                <w:sz w:val="36"/>
                                <w:szCs w:val="36"/>
                                <w:u w:val="single"/>
                              </w:rPr>
                            </w:pPr>
                            <w:r w:rsidRPr="00C02A70">
                              <w:rPr>
                                <w:b/>
                                <w:sz w:val="36"/>
                                <w:szCs w:val="36"/>
                                <w:u w:val="single"/>
                              </w:rPr>
                              <w:t xml:space="preserve">What could be improved: </w:t>
                            </w:r>
                          </w:p>
                          <w:p w14:paraId="56A61D83" w14:textId="52C80C6A" w:rsidR="0008596B" w:rsidRDefault="0008596B" w:rsidP="0008596B">
                            <w:r>
                              <w:rPr>
                                <w:noProof/>
                                <w:lang w:eastAsia="en-GB"/>
                              </w:rPr>
                              <w:drawing>
                                <wp:inline distT="0" distB="0" distL="0" distR="0" wp14:anchorId="72220207" wp14:editId="1DB4C819">
                                  <wp:extent cx="333375" cy="30480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33375" cy="304800"/>
                                          </a:xfrm>
                                          <a:prstGeom prst="rect">
                                            <a:avLst/>
                                          </a:prstGeom>
                                          <a:noFill/>
                                          <a:ln>
                                            <a:noFill/>
                                          </a:ln>
                                        </pic:spPr>
                                      </pic:pic>
                                    </a:graphicData>
                                  </a:graphic>
                                </wp:inline>
                              </w:drawing>
                            </w:r>
                            <w:r>
                              <w:rPr>
                                <w:noProof/>
                                <w:lang w:eastAsia="en-GB"/>
                              </w:rPr>
                              <w:drawing>
                                <wp:inline distT="0" distB="0" distL="0" distR="0" wp14:anchorId="3B6D1CCE" wp14:editId="63F6EDBD">
                                  <wp:extent cx="333375" cy="30480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33375" cy="3048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942EF2" id="_x0000_t202" coordsize="21600,21600" o:spt="202" path="m,l,21600r21600,l21600,xe">
                <v:stroke joinstyle="miter"/>
                <v:path gradientshapeok="t" o:connecttype="rect"/>
              </v:shapetype>
              <v:shape id="Text Box 2" o:spid="_x0000_s1026" type="#_x0000_t202" style="position:absolute;margin-left:4.7pt;margin-top:9.45pt;width:455.6pt;height:220.7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" filled="f" strokecolor="#fee7b9 [1305]" strokeweight="5pt">
                <v:textbox>
                  <w:txbxContent>
                    <w:p w14:paraId="26B6B997" w14:textId="77777777" w:rsidR="0008596B" w:rsidRPr="00C02A70" w:rsidRDefault="0008596B" w:rsidP="0008596B">
                      <w:pPr>
                        <w:rPr>
                          <w:b/>
                          <w:sz w:val="36"/>
                          <w:szCs w:val="36"/>
                          <w:u w:val="single"/>
                        </w:rPr>
                      </w:pPr>
                      <w:r w:rsidRPr="00C02A70">
                        <w:rPr>
                          <w:b/>
                          <w:sz w:val="36"/>
                          <w:szCs w:val="36"/>
                          <w:u w:val="single"/>
                        </w:rPr>
                        <w:t>What went well</w:t>
                      </w:r>
                      <w:r>
                        <w:rPr>
                          <w:b/>
                          <w:sz w:val="36"/>
                          <w:szCs w:val="36"/>
                          <w:u w:val="single"/>
                        </w:rPr>
                        <w:t>:</w:t>
                      </w:r>
                      <w:r w:rsidRPr="00C02A70">
                        <w:rPr>
                          <w:b/>
                          <w:sz w:val="36"/>
                          <w:szCs w:val="36"/>
                          <w:u w:val="single"/>
                        </w:rPr>
                        <w:t xml:space="preserve"> </w:t>
                      </w:r>
                    </w:p>
                    <w:p w14:paraId="4AFAAFEB" w14:textId="77777777" w:rsidR="0008596B" w:rsidRDefault="0008596B" w:rsidP="0008596B">
                      <w:pPr>
                        <w:rPr>
                          <w:noProof/>
                          <w:lang w:eastAsia="en-GB"/>
                        </w:rPr>
                      </w:pPr>
                      <w:r>
                        <w:rPr>
                          <w:noProof/>
                          <w:lang w:eastAsia="en-GB"/>
                        </w:rPr>
                        <w:drawing>
                          <wp:inline distT="0" distB="0" distL="0" distR="0" wp14:anchorId="18E78BC8" wp14:editId="05EA24C4">
                            <wp:extent cx="333375" cy="30480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33375" cy="304800"/>
                                    </a:xfrm>
                                    <a:prstGeom prst="rect">
                                      <a:avLst/>
                                    </a:prstGeom>
                                    <a:noFill/>
                                    <a:ln>
                                      <a:noFill/>
                                    </a:ln>
                                  </pic:spPr>
                                </pic:pic>
                              </a:graphicData>
                            </a:graphic>
                          </wp:inline>
                        </w:drawing>
                      </w:r>
                    </w:p>
                    <w:p w14:paraId="0E3BB0F4" w14:textId="77777777" w:rsidR="0008596B" w:rsidRDefault="0008596B" w:rsidP="0008596B">
                      <w:pPr>
                        <w:rPr>
                          <w:noProof/>
                          <w:lang w:eastAsia="en-GB"/>
                        </w:rPr>
                      </w:pPr>
                      <w:r>
                        <w:rPr>
                          <w:noProof/>
                          <w:lang w:eastAsia="en-GB"/>
                        </w:rPr>
                        <w:drawing>
                          <wp:inline distT="0" distB="0" distL="0" distR="0" wp14:anchorId="02913405" wp14:editId="17855BDE">
                            <wp:extent cx="333375" cy="30480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33375" cy="304800"/>
                                    </a:xfrm>
                                    <a:prstGeom prst="rect">
                                      <a:avLst/>
                                    </a:prstGeom>
                                    <a:noFill/>
                                    <a:ln>
                                      <a:noFill/>
                                    </a:ln>
                                  </pic:spPr>
                                </pic:pic>
                              </a:graphicData>
                            </a:graphic>
                          </wp:inline>
                        </w:drawing>
                      </w:r>
                    </w:p>
                    <w:p w14:paraId="2300274E" w14:textId="77777777" w:rsidR="0008596B" w:rsidRPr="00C02A70" w:rsidRDefault="0008596B" w:rsidP="0008596B">
                      <w:pPr>
                        <w:rPr>
                          <w:b/>
                          <w:sz w:val="36"/>
                          <w:szCs w:val="36"/>
                          <w:u w:val="single"/>
                        </w:rPr>
                      </w:pPr>
                      <w:r w:rsidRPr="00C02A70">
                        <w:rPr>
                          <w:b/>
                          <w:sz w:val="36"/>
                          <w:szCs w:val="36"/>
                          <w:u w:val="single"/>
                        </w:rPr>
                        <w:t xml:space="preserve">What could be improved: </w:t>
                      </w:r>
                    </w:p>
                    <w:p w14:paraId="56A61D83" w14:textId="52C80C6A" w:rsidR="0008596B" w:rsidRDefault="0008596B" w:rsidP="0008596B">
                      <w:r>
                        <w:rPr>
                          <w:noProof/>
                          <w:lang w:eastAsia="en-GB"/>
                        </w:rPr>
                        <w:drawing>
                          <wp:inline distT="0" distB="0" distL="0" distR="0" wp14:anchorId="72220207" wp14:editId="1DB4C819">
                            <wp:extent cx="333375" cy="30480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33375" cy="304800"/>
                                    </a:xfrm>
                                    <a:prstGeom prst="rect">
                                      <a:avLst/>
                                    </a:prstGeom>
                                    <a:noFill/>
                                    <a:ln>
                                      <a:noFill/>
                                    </a:ln>
                                  </pic:spPr>
                                </pic:pic>
                              </a:graphicData>
                            </a:graphic>
                          </wp:inline>
                        </w:drawing>
                      </w:r>
                      <w:r>
                        <w:rPr>
                          <w:noProof/>
                          <w:lang w:eastAsia="en-GB"/>
                        </w:rPr>
                        <w:drawing>
                          <wp:inline distT="0" distB="0" distL="0" distR="0" wp14:anchorId="3B6D1CCE" wp14:editId="63F6EDBD">
                            <wp:extent cx="333375" cy="30480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33375" cy="304800"/>
                                    </a:xfrm>
                                    <a:prstGeom prst="rect">
                                      <a:avLst/>
                                    </a:prstGeom>
                                    <a:noFill/>
                                    <a:ln>
                                      <a:noFill/>
                                    </a:ln>
                                  </pic:spPr>
                                </pic:pic>
                              </a:graphicData>
                            </a:graphic>
                          </wp:inline>
                        </w:drawing>
                      </w:r>
                    </w:p>
                  </w:txbxContent>
                </v:textbox>
              </v:shape>
            </w:pict>
          </mc:Fallback>
        </mc:AlternateContent>
      </w:r>
    </w:p>
    <w:p w14:paraId="29DB96BF" w14:textId="77777777" w:rsidR="0008596B" w:rsidRDefault="0008596B" w:rsidP="0008596B">
      <w:pPr>
        <w:rPr>
          <w:noProof/>
          <w:lang w:eastAsia="en-GB"/>
        </w:rPr>
      </w:pPr>
    </w:p>
    <w:p w14:paraId="6832E338" w14:textId="77777777" w:rsidR="0008596B" w:rsidRDefault="0008596B" w:rsidP="0008596B"/>
    <w:p w14:paraId="4637D1EA" w14:textId="77777777" w:rsidR="00103A6F" w:rsidRDefault="00103A6F" w:rsidP="00095DA0">
      <w:pPr>
        <w:rPr>
          <w:rFonts w:ascii="Arial" w:hAnsi="Arial" w:cs="Arial"/>
          <w:color w:val="EA5B0C"/>
        </w:rPr>
      </w:pPr>
    </w:p>
    <w:p w14:paraId="09730C39" w14:textId="7FECDDE5" w:rsidR="00B12597" w:rsidRDefault="00B12597" w:rsidP="00B12597">
      <w:pPr>
        <w:jc w:val="center"/>
      </w:pPr>
    </w:p>
    <w:p w14:paraId="1DA8965D" w14:textId="77777777" w:rsidR="00B12597" w:rsidRDefault="00B12597" w:rsidP="00B12597"/>
    <w:p w14:paraId="7A52FFF5" w14:textId="77777777" w:rsidR="00657F10" w:rsidRDefault="00657F10">
      <w:pPr>
        <w:rPr>
          <w:rFonts w:ascii="Arial" w:eastAsia="Arial" w:hAnsi="Arial" w:cs="Arial"/>
          <w:b/>
          <w:bCs/>
          <w:color w:val="EA5B0C"/>
          <w:sz w:val="36"/>
          <w:szCs w:val="32"/>
        </w:rPr>
      </w:pPr>
      <w:bookmarkStart w:id="20" w:name="_Toc504398109"/>
      <w:r>
        <w:rPr>
          <w:b/>
        </w:rPr>
        <w:br w:type="page"/>
      </w:r>
    </w:p>
    <w:bookmarkEnd w:id="20"/>
    <w:p w14:paraId="6AAB0292" w14:textId="77777777" w:rsidR="00095DA0" w:rsidRDefault="00095DA0" w:rsidP="004506F2">
      <w:pPr>
        <w:pStyle w:val="Body"/>
        <w:spacing w:before="120" w:after="120"/>
        <w:rPr>
          <w:sz w:val="22"/>
          <w:szCs w:val="22"/>
        </w:rPr>
        <w:sectPr w:rsidR="00095DA0" w:rsidSect="00CF4472">
          <w:headerReference w:type="even" r:id="rId40"/>
          <w:headerReference w:type="default" r:id="rId41"/>
          <w:footerReference w:type="even" r:id="rId42"/>
          <w:footerReference w:type="default" r:id="rId43"/>
          <w:pgSz w:w="11906" w:h="16838"/>
          <w:pgMar w:top="1134" w:right="1134" w:bottom="1134" w:left="1134" w:header="709" w:footer="323" w:gutter="0"/>
          <w:cols w:space="708"/>
          <w:docGrid w:linePitch="360"/>
        </w:sectPr>
      </w:pPr>
    </w:p>
    <w:p w14:paraId="39E86612" w14:textId="33A3E952" w:rsidR="004506F2" w:rsidRPr="003429EC" w:rsidRDefault="004506F2" w:rsidP="004506F2">
      <w:pPr>
        <w:pStyle w:val="Body"/>
        <w:spacing w:before="120" w:after="120"/>
        <w:rPr>
          <w:sz w:val="22"/>
          <w:szCs w:val="22"/>
        </w:rPr>
      </w:pPr>
    </w:p>
    <w:p w14:paraId="1441C4BD" w14:textId="77777777" w:rsidR="004506F2" w:rsidRPr="004064BD" w:rsidRDefault="004506F2" w:rsidP="004506F2">
      <w:pPr>
        <w:pStyle w:val="Body"/>
      </w:pPr>
    </w:p>
    <w:p w14:paraId="031135B4" w14:textId="77777777" w:rsidR="004506F2" w:rsidRPr="004064BD" w:rsidRDefault="004506F2" w:rsidP="004506F2">
      <w:pPr>
        <w:pStyle w:val="Body"/>
      </w:pPr>
    </w:p>
    <w:p w14:paraId="4F54CD76" w14:textId="77777777" w:rsidR="003C2F4C" w:rsidRDefault="003C2F4C" w:rsidP="004D2381">
      <w:pPr>
        <w:pStyle w:val="Body"/>
      </w:pPr>
    </w:p>
    <w:p w14:paraId="729E5180" w14:textId="77777777" w:rsidR="003C2F4C" w:rsidRDefault="003C2F4C" w:rsidP="004D2381">
      <w:pPr>
        <w:pStyle w:val="Body"/>
      </w:pPr>
    </w:p>
    <w:p w14:paraId="0CAD0FCB" w14:textId="77777777" w:rsidR="003C2F4C" w:rsidRDefault="003C2F4C" w:rsidP="004D2381">
      <w:pPr>
        <w:pStyle w:val="Body"/>
      </w:pPr>
    </w:p>
    <w:p w14:paraId="6643A853" w14:textId="77777777" w:rsidR="003C2F4C" w:rsidRDefault="003C2F4C" w:rsidP="004D2381">
      <w:pPr>
        <w:pStyle w:val="Body"/>
      </w:pPr>
    </w:p>
    <w:p w14:paraId="4C9D603A" w14:textId="77777777" w:rsidR="003C2F4C" w:rsidRDefault="003C2F4C" w:rsidP="004D2381">
      <w:pPr>
        <w:pStyle w:val="Body"/>
      </w:pPr>
    </w:p>
    <w:p w14:paraId="4C81765F" w14:textId="77777777" w:rsidR="003C2F4C" w:rsidRDefault="003C2F4C" w:rsidP="004D2381">
      <w:pPr>
        <w:pStyle w:val="Body"/>
      </w:pPr>
    </w:p>
    <w:p w14:paraId="1DA70A88" w14:textId="77777777" w:rsidR="003C2F4C" w:rsidRDefault="003C2F4C" w:rsidP="004D2381">
      <w:pPr>
        <w:pStyle w:val="Body"/>
      </w:pPr>
    </w:p>
    <w:p w14:paraId="2C4BCC17" w14:textId="77777777" w:rsidR="003C2F4C" w:rsidRDefault="003C2F4C" w:rsidP="004D2381">
      <w:pPr>
        <w:pStyle w:val="Body"/>
      </w:pPr>
    </w:p>
    <w:p w14:paraId="72E1492C" w14:textId="77777777" w:rsidR="003C2F4C" w:rsidRDefault="003C2F4C" w:rsidP="004D2381">
      <w:pPr>
        <w:pStyle w:val="Body"/>
      </w:pPr>
    </w:p>
    <w:p w14:paraId="47C10D60" w14:textId="77777777" w:rsidR="003C2F4C" w:rsidRDefault="003C2F4C" w:rsidP="004D2381">
      <w:pPr>
        <w:pStyle w:val="Body"/>
      </w:pPr>
    </w:p>
    <w:p w14:paraId="542B0765" w14:textId="77777777" w:rsidR="003C2F4C" w:rsidRDefault="003C2F4C" w:rsidP="004D2381">
      <w:pPr>
        <w:pStyle w:val="Body"/>
      </w:pPr>
    </w:p>
    <w:p w14:paraId="11C7A0A2" w14:textId="77777777" w:rsidR="003C2F4C" w:rsidRDefault="003C2F4C" w:rsidP="004D2381">
      <w:pPr>
        <w:pStyle w:val="Body"/>
      </w:pPr>
    </w:p>
    <w:p w14:paraId="326A32C1" w14:textId="77777777" w:rsidR="003C2F4C" w:rsidRDefault="003C2F4C" w:rsidP="004D2381">
      <w:pPr>
        <w:pStyle w:val="Body"/>
      </w:pPr>
    </w:p>
    <w:p w14:paraId="2F29F007" w14:textId="77777777" w:rsidR="003C2F4C" w:rsidRDefault="003C2F4C" w:rsidP="004D2381">
      <w:pPr>
        <w:pStyle w:val="Body"/>
      </w:pPr>
    </w:p>
    <w:p w14:paraId="76EA152E" w14:textId="77777777" w:rsidR="003C2F4C" w:rsidRDefault="003C2F4C" w:rsidP="004D2381">
      <w:pPr>
        <w:pStyle w:val="Body"/>
      </w:pPr>
    </w:p>
    <w:p w14:paraId="0D3B8159" w14:textId="77777777" w:rsidR="003C2F4C" w:rsidRDefault="003C2F4C" w:rsidP="004D2381">
      <w:pPr>
        <w:pStyle w:val="Body"/>
      </w:pPr>
    </w:p>
    <w:p w14:paraId="3EDDDBB8" w14:textId="77777777" w:rsidR="003C2F4C" w:rsidRDefault="003C2F4C" w:rsidP="004D2381">
      <w:pPr>
        <w:pStyle w:val="Body"/>
      </w:pPr>
    </w:p>
    <w:p w14:paraId="6042F802" w14:textId="77777777" w:rsidR="003C2F4C" w:rsidRDefault="003C2F4C" w:rsidP="004D2381">
      <w:pPr>
        <w:pStyle w:val="Body"/>
      </w:pPr>
    </w:p>
    <w:p w14:paraId="04316096" w14:textId="77777777" w:rsidR="003C2F4C" w:rsidRDefault="003C2F4C" w:rsidP="004D2381">
      <w:pPr>
        <w:pStyle w:val="Body"/>
      </w:pPr>
    </w:p>
    <w:p w14:paraId="755317A1" w14:textId="77777777" w:rsidR="003C2F4C" w:rsidRDefault="003C2F4C" w:rsidP="004D2381">
      <w:pPr>
        <w:pStyle w:val="Body"/>
      </w:pPr>
    </w:p>
    <w:p w14:paraId="0FBE8416" w14:textId="77777777" w:rsidR="003C2F4C" w:rsidRDefault="003C2F4C" w:rsidP="004D2381">
      <w:pPr>
        <w:pStyle w:val="Body"/>
      </w:pPr>
    </w:p>
    <w:p w14:paraId="1ADDF891" w14:textId="77777777" w:rsidR="001A1899" w:rsidRDefault="001A1899" w:rsidP="004D2381">
      <w:pPr>
        <w:pStyle w:val="Body"/>
      </w:pPr>
    </w:p>
    <w:p w14:paraId="50958B79" w14:textId="77777777" w:rsidR="001A1899" w:rsidRDefault="001A1899" w:rsidP="004D2381">
      <w:pPr>
        <w:pStyle w:val="Body"/>
      </w:pPr>
    </w:p>
    <w:p w14:paraId="14146EA9" w14:textId="77777777" w:rsidR="001A1899" w:rsidRDefault="001A1899" w:rsidP="004D2381">
      <w:pPr>
        <w:pStyle w:val="Body"/>
      </w:pPr>
    </w:p>
    <w:p w14:paraId="6EE60ABB" w14:textId="77777777" w:rsidR="001A1899" w:rsidRDefault="001A1899" w:rsidP="004D2381">
      <w:pPr>
        <w:pStyle w:val="Body"/>
      </w:pPr>
    </w:p>
    <w:p w14:paraId="0A3690C3" w14:textId="77777777" w:rsidR="001A1899" w:rsidRDefault="001A1899" w:rsidP="004D2381">
      <w:pPr>
        <w:pStyle w:val="Body"/>
      </w:pPr>
    </w:p>
    <w:p w14:paraId="6A5C40CF" w14:textId="77777777" w:rsidR="001A1899" w:rsidRDefault="001A1899" w:rsidP="004D2381">
      <w:pPr>
        <w:pStyle w:val="Body"/>
      </w:pPr>
    </w:p>
    <w:p w14:paraId="702F3956" w14:textId="77777777" w:rsidR="001A1899" w:rsidRDefault="001A1899" w:rsidP="004D2381">
      <w:pPr>
        <w:pStyle w:val="Body"/>
      </w:pPr>
    </w:p>
    <w:p w14:paraId="5EB786E9" w14:textId="77777777" w:rsidR="001A1899" w:rsidRDefault="001A1899" w:rsidP="004D2381">
      <w:pPr>
        <w:pStyle w:val="Body"/>
      </w:pPr>
    </w:p>
    <w:p w14:paraId="41BF7D6C" w14:textId="77777777" w:rsidR="001A1899" w:rsidRDefault="001A1899" w:rsidP="004D2381">
      <w:pPr>
        <w:pStyle w:val="Body"/>
      </w:pPr>
    </w:p>
    <w:p w14:paraId="6A3B7DD6" w14:textId="77777777" w:rsidR="001A1899" w:rsidRDefault="001A1899" w:rsidP="004D2381">
      <w:pPr>
        <w:pStyle w:val="Body"/>
      </w:pPr>
    </w:p>
    <w:p w14:paraId="07576046" w14:textId="77777777" w:rsidR="004E7F76" w:rsidRDefault="004E7F76" w:rsidP="004D2381">
      <w:pPr>
        <w:pStyle w:val="Body"/>
      </w:pPr>
    </w:p>
    <w:p w14:paraId="3E1515A0" w14:textId="77777777" w:rsidR="004E7F76" w:rsidRDefault="004E7F76" w:rsidP="004D2381">
      <w:pPr>
        <w:pStyle w:val="Body"/>
      </w:pPr>
    </w:p>
    <w:p w14:paraId="49EB7DCE" w14:textId="77777777" w:rsidR="004E7F76" w:rsidRDefault="004E7F76" w:rsidP="004D2381">
      <w:pPr>
        <w:pStyle w:val="Body"/>
      </w:pPr>
    </w:p>
    <w:p w14:paraId="6A462A24" w14:textId="77777777" w:rsidR="004E7F76" w:rsidRDefault="004E7F76" w:rsidP="004D2381">
      <w:pPr>
        <w:pStyle w:val="Body"/>
      </w:pPr>
    </w:p>
    <w:p w14:paraId="20CB8CE8" w14:textId="77777777" w:rsidR="004E7F76" w:rsidRDefault="004E7F76" w:rsidP="004D2381">
      <w:pPr>
        <w:pStyle w:val="Body"/>
      </w:pPr>
    </w:p>
    <w:p w14:paraId="3BE9745A" w14:textId="77777777" w:rsidR="004E7F76" w:rsidRDefault="004E7F76" w:rsidP="004D2381">
      <w:pPr>
        <w:pStyle w:val="Body"/>
      </w:pPr>
    </w:p>
    <w:p w14:paraId="062172E5" w14:textId="77777777" w:rsidR="001A1899" w:rsidRDefault="001A1899" w:rsidP="004D2381">
      <w:pPr>
        <w:pStyle w:val="Body"/>
      </w:pPr>
    </w:p>
    <w:p w14:paraId="4C4178A2" w14:textId="77777777" w:rsidR="001A1899" w:rsidRDefault="001A1899" w:rsidP="004D2381">
      <w:pPr>
        <w:pStyle w:val="Body"/>
      </w:pPr>
    </w:p>
    <w:p w14:paraId="64A3C182" w14:textId="77777777" w:rsidR="004E0D23" w:rsidRDefault="004E0D23" w:rsidP="004D2381">
      <w:pPr>
        <w:pStyle w:val="Body"/>
      </w:pPr>
    </w:p>
    <w:p w14:paraId="79437EE0" w14:textId="77777777" w:rsidR="004E0D23" w:rsidRDefault="004E0D23" w:rsidP="004D2381">
      <w:pPr>
        <w:pStyle w:val="Body"/>
      </w:pPr>
    </w:p>
    <w:p w14:paraId="2D6751BC" w14:textId="77777777" w:rsidR="004E0D23" w:rsidRDefault="004E0D23" w:rsidP="004D2381">
      <w:pPr>
        <w:pStyle w:val="Body"/>
      </w:pPr>
    </w:p>
    <w:p w14:paraId="6FB76499" w14:textId="77777777" w:rsidR="004E0D23" w:rsidRDefault="004E0D23" w:rsidP="004D2381">
      <w:pPr>
        <w:pStyle w:val="Body"/>
      </w:pPr>
    </w:p>
    <w:p w14:paraId="699B3079" w14:textId="77777777" w:rsidR="004E0D23" w:rsidRDefault="004E0D23" w:rsidP="004D2381">
      <w:pPr>
        <w:pStyle w:val="Body"/>
      </w:pPr>
    </w:p>
    <w:p w14:paraId="1376E4EA" w14:textId="77777777" w:rsidR="004E0D23" w:rsidRDefault="004E0D23" w:rsidP="004D2381">
      <w:pPr>
        <w:pStyle w:val="Body"/>
      </w:pPr>
    </w:p>
    <w:p w14:paraId="5338AA77" w14:textId="77777777" w:rsidR="004E0D23" w:rsidRDefault="004E0D23" w:rsidP="004D2381">
      <w:pPr>
        <w:pStyle w:val="Body"/>
      </w:pPr>
    </w:p>
    <w:p w14:paraId="3FF07FAE" w14:textId="77777777" w:rsidR="004E0D23" w:rsidRDefault="004E0D23" w:rsidP="004D2381">
      <w:pPr>
        <w:pStyle w:val="Body"/>
      </w:pPr>
    </w:p>
    <w:p w14:paraId="085F17FF" w14:textId="345D2EFE" w:rsidR="004E0D23" w:rsidRDefault="004E0D23" w:rsidP="004D2381">
      <w:pPr>
        <w:pStyle w:val="Body"/>
        <w:rPr>
          <w:rFonts w:ascii="Bliss Pro Light" w:hAnsi="Bliss Pro Light"/>
          <w:sz w:val="24"/>
          <w:szCs w:val="24"/>
        </w:rPr>
      </w:pPr>
    </w:p>
    <w:p w14:paraId="75E0A44E" w14:textId="77777777" w:rsidR="00D01E87" w:rsidRPr="001840CD" w:rsidRDefault="00D01E87" w:rsidP="004D2381">
      <w:pPr>
        <w:pStyle w:val="Body"/>
        <w:rPr>
          <w:rFonts w:ascii="Bliss Pro Light" w:hAnsi="Bliss Pro Light"/>
          <w:sz w:val="24"/>
          <w:szCs w:val="24"/>
        </w:rPr>
      </w:pPr>
      <w:bookmarkStart w:id="21" w:name="_GoBack"/>
      <w:bookmarkEnd w:id="21"/>
    </w:p>
    <w:p w14:paraId="0D324B63" w14:textId="5DC55F28" w:rsidR="003A2DA9" w:rsidRPr="001840CD" w:rsidRDefault="003A2DA9" w:rsidP="004D2381">
      <w:pPr>
        <w:pStyle w:val="Body"/>
        <w:rPr>
          <w:rFonts w:ascii="Bliss Pro Light" w:hAnsi="Bliss Pro Light"/>
          <w:sz w:val="24"/>
          <w:szCs w:val="24"/>
        </w:rPr>
      </w:pPr>
    </w:p>
    <w:p w14:paraId="77E06329" w14:textId="77777777" w:rsidR="003A2DA9" w:rsidRPr="001840CD" w:rsidRDefault="003A2DA9" w:rsidP="004D2381">
      <w:pPr>
        <w:pStyle w:val="Body"/>
        <w:rPr>
          <w:rFonts w:ascii="Bliss Pro Light" w:hAnsi="Bliss Pro Light"/>
          <w:sz w:val="24"/>
          <w:szCs w:val="24"/>
        </w:rPr>
      </w:pPr>
    </w:p>
    <w:p w14:paraId="432846B0" w14:textId="77777777" w:rsidR="004E0D23" w:rsidRPr="001840CD" w:rsidRDefault="004E0D23" w:rsidP="004D2381">
      <w:pPr>
        <w:pStyle w:val="Body"/>
        <w:rPr>
          <w:rFonts w:ascii="Bliss Pro Light" w:hAnsi="Bliss Pro Light"/>
          <w:sz w:val="24"/>
          <w:szCs w:val="24"/>
        </w:rPr>
      </w:pPr>
    </w:p>
    <w:p w14:paraId="7B2C987D" w14:textId="77777777" w:rsidR="004E0D23" w:rsidRPr="001840CD" w:rsidRDefault="004E0D23" w:rsidP="004D2381">
      <w:pPr>
        <w:pStyle w:val="Body"/>
        <w:rPr>
          <w:rFonts w:ascii="Bliss Pro Light" w:hAnsi="Bliss Pro Light"/>
          <w:sz w:val="24"/>
          <w:szCs w:val="24"/>
        </w:rPr>
      </w:pPr>
    </w:p>
    <w:p w14:paraId="7352D5F0" w14:textId="36D9847D" w:rsidR="00C57D97" w:rsidRDefault="00C57D97" w:rsidP="00C57D97">
      <w:pPr>
        <w:pStyle w:val="Body"/>
        <w:rPr>
          <w:rFonts w:ascii="Bliss Pro Light" w:hAnsi="Bliss Pro Light" w:cs="Open Sans Light"/>
          <w:sz w:val="19"/>
          <w:szCs w:val="19"/>
        </w:rPr>
      </w:pPr>
      <w:r>
        <w:rPr>
          <w:rFonts w:ascii="Bliss Pro Light" w:hAnsi="Bliss Pro Light" w:cs="Open Sans Light"/>
          <w:sz w:val="19"/>
          <w:szCs w:val="19"/>
        </w:rPr>
        <w:t>Cambridge Assessment International Education</w:t>
      </w:r>
      <w:r>
        <w:rPr>
          <w:rFonts w:ascii="Bliss Pro Light" w:hAnsi="Bliss Pro Light" w:cs="Open Sans Light"/>
          <w:sz w:val="19"/>
          <w:szCs w:val="19"/>
        </w:rPr>
        <w:br/>
        <w:t>The Triangle Building, Shaftesbury Road, Cambridge, CB2 8EA, United Kingdom</w:t>
      </w:r>
      <w:r>
        <w:rPr>
          <w:rFonts w:ascii="Bliss Pro Light" w:hAnsi="Bliss Pro Light" w:cs="Open Sans Light"/>
          <w:sz w:val="19"/>
          <w:szCs w:val="19"/>
        </w:rPr>
        <w:br/>
        <w:t>t: +44 1223 553554    </w:t>
      </w:r>
      <w:r w:rsidR="00D01E87">
        <w:rPr>
          <w:rFonts w:ascii="Bliss Pro Light" w:hAnsi="Bliss Pro Light" w:cs="Open Sans Light"/>
          <w:sz w:val="19"/>
          <w:szCs w:val="19"/>
        </w:rPr>
        <w:t xml:space="preserve"> </w:t>
      </w:r>
      <w:r>
        <w:rPr>
          <w:rFonts w:ascii="Bliss Pro Light" w:hAnsi="Bliss Pro Light" w:cs="Open Sans Light"/>
          <w:sz w:val="19"/>
          <w:szCs w:val="19"/>
        </w:rPr>
        <w:br/>
        <w:t xml:space="preserve">e: </w:t>
      </w:r>
      <w:hyperlink r:id="rId44" w:history="1">
        <w:r>
          <w:rPr>
            <w:rStyle w:val="Hyperlink"/>
            <w:rFonts w:ascii="Bliss Pro Light" w:hAnsi="Bliss Pro Light" w:cs="Open Sans Light"/>
            <w:color w:val="000000"/>
            <w:sz w:val="19"/>
            <w:szCs w:val="19"/>
          </w:rPr>
          <w:t>info@cambridgeinternational.org</w:t>
        </w:r>
      </w:hyperlink>
      <w:r>
        <w:rPr>
          <w:rFonts w:ascii="Bliss Pro Light" w:hAnsi="Bliss Pro Light" w:cs="Open Sans Light"/>
          <w:sz w:val="19"/>
          <w:szCs w:val="19"/>
        </w:rPr>
        <w:t xml:space="preserve">    </w:t>
      </w:r>
      <w:hyperlink r:id="rId45" w:history="1">
        <w:r>
          <w:rPr>
            <w:rStyle w:val="Hyperlink"/>
            <w:rFonts w:ascii="Bliss Pro Light" w:hAnsi="Bliss Pro Light" w:cs="Open Sans Light"/>
            <w:color w:val="000000"/>
            <w:sz w:val="19"/>
            <w:szCs w:val="19"/>
          </w:rPr>
          <w:t>www.cambridgeinternational.org</w:t>
        </w:r>
      </w:hyperlink>
      <w:r>
        <w:rPr>
          <w:rStyle w:val="CIELink"/>
          <w:rFonts w:ascii="Bliss Pro Light" w:hAnsi="Bliss Pro Light" w:cs="Open Sans Light"/>
          <w:sz w:val="19"/>
          <w:szCs w:val="19"/>
        </w:rPr>
        <w:t xml:space="preserve"> </w:t>
      </w:r>
    </w:p>
    <w:p w14:paraId="4BE64030" w14:textId="77777777" w:rsidR="00C57D97" w:rsidRDefault="00C57D97" w:rsidP="00C57D97">
      <w:pPr>
        <w:pStyle w:val="Body"/>
        <w:rPr>
          <w:rFonts w:ascii="Bliss Pro Light" w:hAnsi="Bliss Pro Light" w:cs="Open Sans Light"/>
          <w:sz w:val="19"/>
          <w:szCs w:val="19"/>
        </w:rPr>
      </w:pPr>
    </w:p>
    <w:p w14:paraId="438FBFDF" w14:textId="7E399738" w:rsidR="00C039FE" w:rsidRPr="001840CD" w:rsidRDefault="00C57D97" w:rsidP="00C57D97">
      <w:pPr>
        <w:pStyle w:val="Body"/>
        <w:rPr>
          <w:rFonts w:ascii="Bliss Pro Light" w:hAnsi="Bliss Pro Light" w:cs="Open Sans Light"/>
          <w:sz w:val="24"/>
          <w:szCs w:val="24"/>
        </w:rPr>
      </w:pPr>
      <w:r>
        <w:rPr>
          <w:rFonts w:ascii="Bliss Pro Light" w:hAnsi="Bliss Pro Light" w:cs="Open Sans Light"/>
          <w:sz w:val="19"/>
          <w:szCs w:val="19"/>
        </w:rPr>
        <w:t xml:space="preserve">Copyright © UCLES March 2018 </w:t>
      </w:r>
    </w:p>
    <w:sectPr w:rsidR="00C039FE" w:rsidRPr="001840CD" w:rsidSect="00A13A04">
      <w:headerReference w:type="default" r:id="rId46"/>
      <w:footerReference w:type="default" r:id="rId47"/>
      <w:pgSz w:w="11906" w:h="16838"/>
      <w:pgMar w:top="1134" w:right="1134" w:bottom="0" w:left="1134" w:header="709" w:footer="32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01F0F0" w14:textId="77777777" w:rsidR="00C5097E" w:rsidRDefault="00C5097E" w:rsidP="00D35A29">
      <w:pPr>
        <w:spacing w:after="0" w:line="240" w:lineRule="auto"/>
      </w:pPr>
      <w:r>
        <w:separator/>
      </w:r>
    </w:p>
  </w:endnote>
  <w:endnote w:type="continuationSeparator" w:id="0">
    <w:p w14:paraId="1B37CA38" w14:textId="77777777" w:rsidR="00C5097E" w:rsidRDefault="00C5097E" w:rsidP="00D35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Univers LT Std 45 Light">
    <w:altName w:val="Univers LT Std 45 Light"/>
    <w:panose1 w:val="00000000000000000000"/>
    <w:charset w:val="00"/>
    <w:family w:val="auto"/>
    <w:notTrueType/>
    <w:pitch w:val="default"/>
    <w:sig w:usb0="00000003" w:usb1="00000000" w:usb2="00000000" w:usb3="00000000" w:csb0="00000001" w:csb1="00000000"/>
  </w:font>
  <w:font w:name="Bliss Pro Regular">
    <w:altName w:val="Calibri"/>
    <w:panose1 w:val="02010006030000020004"/>
    <w:charset w:val="00"/>
    <w:family w:val="modern"/>
    <w:notTrueType/>
    <w:pitch w:val="variable"/>
    <w:sig w:usb0="A00002EF" w:usb1="5000205B" w:usb2="00000000" w:usb3="00000000" w:csb0="0000009F" w:csb1="00000000"/>
  </w:font>
  <w:font w:name="Open Sans Light">
    <w:altName w:val="Segoe UI"/>
    <w:panose1 w:val="020B0306030504020204"/>
    <w:charset w:val="00"/>
    <w:family w:val="swiss"/>
    <w:pitch w:val="variable"/>
    <w:sig w:usb0="E00002EF" w:usb1="4000205B" w:usb2="00000028" w:usb3="00000000" w:csb0="0000019F" w:csb1="00000000"/>
  </w:font>
  <w:font w:name="Bliss Pro Light">
    <w:altName w:val="Calibri"/>
    <w:panose1 w:val="02010006030000020004"/>
    <w:charset w:val="00"/>
    <w:family w:val="modern"/>
    <w:notTrueType/>
    <w:pitch w:val="variable"/>
    <w:sig w:usb0="A00002EF" w:usb1="5000205B" w:usb2="00000000" w:usb3="00000000" w:csb0="0000009F" w:csb1="00000000"/>
  </w:font>
  <w:font w:name="Bliss Pro Medium">
    <w:altName w:val="Calibri"/>
    <w:panose1 w:val="02010006030000020004"/>
    <w:charset w:val="00"/>
    <w:family w:val="modern"/>
    <w:notTrueType/>
    <w:pitch w:val="variable"/>
    <w:sig w:usb0="A00002EF" w:usb1="5000205B" w:usb2="00000000" w:usb3="00000000" w:csb0="0000009F" w:csb1="00000000"/>
  </w:font>
  <w:font w:name="Merriweather">
    <w:altName w:val="Cambria"/>
    <w:charset w:val="00"/>
    <w:family w:val="roman"/>
    <w:pitch w:val="variable"/>
    <w:sig w:usb0="A00002BF" w:usb1="5000207A" w:usb2="00000000" w:usb3="00000000" w:csb0="0000009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1B8E4" w14:textId="1271EBD9" w:rsidR="0008596B" w:rsidRPr="004A263D" w:rsidRDefault="0008596B" w:rsidP="0008596B">
    <w:pPr>
      <w:pStyle w:val="Footer"/>
      <w:tabs>
        <w:tab w:val="clear" w:pos="4513"/>
        <w:tab w:val="clear" w:pos="9026"/>
      </w:tabs>
      <w:ind w:left="-567"/>
      <w:jc w:val="right"/>
      <w:rPr>
        <w:rFonts w:ascii="Arial" w:hAnsi="Arial" w:cs="Arial"/>
        <w:sz w:val="20"/>
        <w:szCs w:val="20"/>
      </w:rPr>
    </w:pPr>
    <w:r w:rsidRPr="004A263D">
      <w:rPr>
        <w:rFonts w:ascii="Arial" w:hAnsi="Arial" w:cs="Arial"/>
        <w:noProof/>
        <w:sz w:val="20"/>
        <w:szCs w:val="20"/>
      </w:rPr>
      <w:t>Cambridge IGCSE</w:t>
    </w:r>
    <w:r>
      <w:rPr>
        <w:rFonts w:ascii="Arial" w:hAnsi="Arial" w:cs="Arial"/>
        <w:noProof/>
        <w:sz w:val="20"/>
        <w:szCs w:val="20"/>
      </w:rPr>
      <w:t xml:space="preserve"> Literature in English 0475</w:t>
    </w:r>
    <w:r>
      <w:rPr>
        <w:rFonts w:ascii="Arial" w:hAnsi="Arial" w:cs="Arial"/>
        <w:noProof/>
        <w:sz w:val="20"/>
        <w:szCs w:val="20"/>
      </w:rPr>
      <w:tab/>
    </w:r>
    <w:r w:rsidRPr="004A263D">
      <w:rPr>
        <w:rFonts w:ascii="Arial" w:hAnsi="Arial" w:cs="Arial"/>
        <w:sz w:val="20"/>
        <w:szCs w:val="20"/>
      </w:rPr>
      <w:fldChar w:fldCharType="begin"/>
    </w:r>
    <w:r w:rsidRPr="004A263D">
      <w:rPr>
        <w:rFonts w:ascii="Arial" w:hAnsi="Arial" w:cs="Arial"/>
        <w:sz w:val="20"/>
        <w:szCs w:val="20"/>
      </w:rPr>
      <w:instrText xml:space="preserve"> PAGE   \* MERGEFORMAT </w:instrText>
    </w:r>
    <w:r w:rsidRPr="004A263D">
      <w:rPr>
        <w:rFonts w:ascii="Arial" w:hAnsi="Arial" w:cs="Arial"/>
        <w:sz w:val="20"/>
        <w:szCs w:val="20"/>
      </w:rPr>
      <w:fldChar w:fldCharType="separate"/>
    </w:r>
    <w:r w:rsidR="00D47D59">
      <w:rPr>
        <w:rFonts w:ascii="Arial" w:hAnsi="Arial" w:cs="Arial"/>
        <w:noProof/>
        <w:sz w:val="20"/>
        <w:szCs w:val="20"/>
      </w:rPr>
      <w:t>3</w:t>
    </w:r>
    <w:r w:rsidRPr="004A263D">
      <w:rPr>
        <w:rFonts w:ascii="Arial" w:hAnsi="Arial" w:cs="Arial"/>
        <w:noProof/>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6FB03" w14:textId="2D2FB15D" w:rsidR="00522CEC" w:rsidRPr="00BC1A42" w:rsidRDefault="00522CEC" w:rsidP="00F207FB">
    <w:pPr>
      <w:tabs>
        <w:tab w:val="left" w:pos="2241"/>
      </w:tabs>
      <w:rPr>
        <w:rFonts w:ascii="Bliss Pro Light" w:hAnsi="Bliss Pro Light"/>
        <w:sz w:val="24"/>
        <w:szCs w:val="24"/>
      </w:rPr>
    </w:pPr>
    <w:r w:rsidRPr="00BC1A42">
      <w:rPr>
        <w:rFonts w:ascii="Bliss Pro Light" w:hAnsi="Bliss Pro Light"/>
        <w:noProof/>
        <w:sz w:val="24"/>
        <w:szCs w:val="24"/>
        <w:lang w:eastAsia="en-GB"/>
      </w:rPr>
      <w:drawing>
        <wp:anchor distT="0" distB="0" distL="114300" distR="114300" simplePos="0" relativeHeight="251658240" behindDoc="0" locked="0" layoutInCell="1" allowOverlap="1" wp14:anchorId="6F837BA3" wp14:editId="1D334C15">
          <wp:simplePos x="0" y="0"/>
          <wp:positionH relativeFrom="margin">
            <wp:posOffset>4824730</wp:posOffset>
          </wp:positionH>
          <wp:positionV relativeFrom="paragraph">
            <wp:posOffset>-60007</wp:posOffset>
          </wp:positionV>
          <wp:extent cx="1292400" cy="450000"/>
          <wp:effectExtent l="0" t="0" r="3175"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thway logo_no strap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2400" cy="450000"/>
                  </a:xfrm>
                  <a:prstGeom prst="rect">
                    <a:avLst/>
                  </a:prstGeom>
                </pic:spPr>
              </pic:pic>
            </a:graphicData>
          </a:graphic>
          <wp14:sizeRelH relativeFrom="page">
            <wp14:pctWidth>0</wp14:pctWidth>
          </wp14:sizeRelH>
          <wp14:sizeRelV relativeFrom="page">
            <wp14:pctHeight>0</wp14:pctHeight>
          </wp14:sizeRelV>
        </wp:anchor>
      </w:drawing>
    </w:r>
    <w:r>
      <w:rPr>
        <w:rFonts w:ascii="Bliss Pro Light" w:hAnsi="Bliss Pro Light"/>
        <w:sz w:val="24"/>
        <w:szCs w:val="24"/>
      </w:rPr>
      <w:t>Version 1</w:t>
    </w:r>
    <w:r w:rsidRPr="00BC1A42">
      <w:rPr>
        <w:rFonts w:ascii="Bliss Pro Light" w:hAnsi="Bliss Pro Light"/>
        <w:sz w:val="24"/>
        <w:szCs w:val="24"/>
      </w:rP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AEBD8" w14:textId="3FA681E1" w:rsidR="00D47D59" w:rsidRPr="00D47D59" w:rsidRDefault="00D47D59" w:rsidP="00D47D59">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E620D" w14:textId="71503383" w:rsidR="00522CEC" w:rsidRPr="004A263D" w:rsidRDefault="00522CEC" w:rsidP="00150D46">
    <w:pPr>
      <w:pStyle w:val="Footer"/>
      <w:tabs>
        <w:tab w:val="clear" w:pos="4513"/>
        <w:tab w:val="clear" w:pos="9026"/>
      </w:tabs>
      <w:ind w:left="-567"/>
      <w:rPr>
        <w:rFonts w:ascii="Arial" w:hAnsi="Arial" w:cs="Arial"/>
        <w:sz w:val="20"/>
        <w:szCs w:val="20"/>
      </w:rPr>
    </w:pPr>
    <w:r w:rsidRPr="004A263D">
      <w:rPr>
        <w:rFonts w:ascii="Arial" w:hAnsi="Arial" w:cs="Arial"/>
        <w:sz w:val="20"/>
        <w:szCs w:val="20"/>
      </w:rPr>
      <w:fldChar w:fldCharType="begin"/>
    </w:r>
    <w:r w:rsidRPr="004A263D">
      <w:rPr>
        <w:rFonts w:ascii="Arial" w:hAnsi="Arial" w:cs="Arial"/>
        <w:sz w:val="20"/>
        <w:szCs w:val="20"/>
      </w:rPr>
      <w:instrText xml:space="preserve"> PAGE   \* MERGEFORMAT </w:instrText>
    </w:r>
    <w:r w:rsidRPr="004A263D">
      <w:rPr>
        <w:rFonts w:ascii="Arial" w:hAnsi="Arial" w:cs="Arial"/>
        <w:sz w:val="20"/>
        <w:szCs w:val="20"/>
      </w:rPr>
      <w:fldChar w:fldCharType="separate"/>
    </w:r>
    <w:r w:rsidR="00D01E87">
      <w:rPr>
        <w:rFonts w:ascii="Arial" w:hAnsi="Arial" w:cs="Arial"/>
        <w:noProof/>
        <w:sz w:val="20"/>
        <w:szCs w:val="20"/>
      </w:rPr>
      <w:t>10</w:t>
    </w:r>
    <w:r w:rsidRPr="004A263D">
      <w:rPr>
        <w:rFonts w:ascii="Arial" w:hAnsi="Arial" w:cs="Arial"/>
        <w:noProof/>
        <w:sz w:val="20"/>
        <w:szCs w:val="20"/>
      </w:rPr>
      <w:fldChar w:fldCharType="end"/>
    </w:r>
    <w:r w:rsidRPr="004A263D">
      <w:rPr>
        <w:rFonts w:ascii="Arial" w:hAnsi="Arial" w:cs="Arial"/>
        <w:noProof/>
        <w:sz w:val="20"/>
        <w:szCs w:val="20"/>
      </w:rPr>
      <w:tab/>
      <w:t>Cambridge IGCSE</w:t>
    </w:r>
    <w:r>
      <w:rPr>
        <w:rFonts w:ascii="Arial" w:hAnsi="Arial" w:cs="Arial"/>
        <w:noProof/>
        <w:sz w:val="20"/>
        <w:szCs w:val="20"/>
      </w:rPr>
      <w:t xml:space="preserve"> Literature in English 0475</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2DFDF" w14:textId="058AC978" w:rsidR="00D47D59" w:rsidRPr="004A263D" w:rsidRDefault="00D47D59" w:rsidP="0092623E">
    <w:pPr>
      <w:pStyle w:val="Footer"/>
      <w:tabs>
        <w:tab w:val="clear" w:pos="4513"/>
        <w:tab w:val="clear" w:pos="9026"/>
      </w:tabs>
      <w:ind w:left="-567" w:right="-568"/>
      <w:jc w:val="right"/>
      <w:rPr>
        <w:rFonts w:ascii="Arial" w:hAnsi="Arial" w:cs="Arial"/>
        <w:sz w:val="20"/>
        <w:szCs w:val="20"/>
      </w:rPr>
    </w:pPr>
    <w:r w:rsidRPr="004A263D">
      <w:rPr>
        <w:rFonts w:ascii="Arial" w:hAnsi="Arial" w:cs="Arial"/>
        <w:noProof/>
        <w:sz w:val="20"/>
        <w:szCs w:val="20"/>
      </w:rPr>
      <w:t>Cambridge IGCSE</w:t>
    </w:r>
    <w:r>
      <w:rPr>
        <w:rFonts w:ascii="Arial" w:hAnsi="Arial" w:cs="Arial"/>
        <w:noProof/>
        <w:sz w:val="20"/>
        <w:szCs w:val="20"/>
      </w:rPr>
      <w:t xml:space="preserve"> Literature in English 0475</w:t>
    </w:r>
    <w:r>
      <w:rPr>
        <w:rFonts w:ascii="Arial" w:hAnsi="Arial" w:cs="Arial"/>
        <w:noProof/>
        <w:sz w:val="20"/>
        <w:szCs w:val="20"/>
      </w:rPr>
      <w:tab/>
    </w:r>
    <w:r w:rsidRPr="004A263D">
      <w:rPr>
        <w:rFonts w:ascii="Arial" w:hAnsi="Arial" w:cs="Arial"/>
        <w:sz w:val="20"/>
        <w:szCs w:val="20"/>
      </w:rPr>
      <w:fldChar w:fldCharType="begin"/>
    </w:r>
    <w:r w:rsidRPr="004A263D">
      <w:rPr>
        <w:rFonts w:ascii="Arial" w:hAnsi="Arial" w:cs="Arial"/>
        <w:sz w:val="20"/>
        <w:szCs w:val="20"/>
      </w:rPr>
      <w:instrText xml:space="preserve"> PAGE   \* MERGEFORMAT </w:instrText>
    </w:r>
    <w:r w:rsidRPr="004A263D">
      <w:rPr>
        <w:rFonts w:ascii="Arial" w:hAnsi="Arial" w:cs="Arial"/>
        <w:sz w:val="20"/>
        <w:szCs w:val="20"/>
      </w:rPr>
      <w:fldChar w:fldCharType="separate"/>
    </w:r>
    <w:r w:rsidR="00D01E87">
      <w:rPr>
        <w:rFonts w:ascii="Arial" w:hAnsi="Arial" w:cs="Arial"/>
        <w:noProof/>
        <w:sz w:val="20"/>
        <w:szCs w:val="20"/>
      </w:rPr>
      <w:t>7</w:t>
    </w:r>
    <w:r w:rsidRPr="004A263D">
      <w:rPr>
        <w:rFonts w:ascii="Arial" w:hAnsi="Arial" w:cs="Arial"/>
        <w:noProof/>
        <w:sz w:val="20"/>
        <w:szCs w:val="20"/>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1CFE0" w14:textId="0F7171F2" w:rsidR="00522CEC" w:rsidRPr="00566ABE" w:rsidRDefault="00522CEC" w:rsidP="00150D46">
    <w:pPr>
      <w:pStyle w:val="Footer"/>
      <w:tabs>
        <w:tab w:val="clear" w:pos="4513"/>
        <w:tab w:val="clear" w:pos="9026"/>
      </w:tabs>
      <w:ind w:right="-567"/>
      <w:jc w:val="right"/>
      <w:rPr>
        <w:rFonts w:ascii="Arial" w:hAnsi="Arial" w:cs="Arial"/>
        <w:sz w:val="20"/>
        <w:szCs w:val="20"/>
      </w:rPr>
    </w:pPr>
    <w:r w:rsidRPr="00566ABE">
      <w:rPr>
        <w:rFonts w:ascii="Arial" w:hAnsi="Arial" w:cs="Arial"/>
        <w:sz w:val="20"/>
        <w:szCs w:val="20"/>
      </w:rPr>
      <w:t xml:space="preserve">Cambridge IGCSE </w:t>
    </w:r>
    <w:r>
      <w:rPr>
        <w:rFonts w:ascii="Arial" w:hAnsi="Arial" w:cs="Arial"/>
        <w:sz w:val="20"/>
        <w:szCs w:val="20"/>
      </w:rPr>
      <w:t>Literature in English 0475</w:t>
    </w:r>
    <w:r w:rsidRPr="00566ABE">
      <w:rPr>
        <w:rFonts w:ascii="Arial" w:hAnsi="Arial" w:cs="Arial"/>
        <w:sz w:val="20"/>
        <w:szCs w:val="20"/>
      </w:rPr>
      <w:tab/>
    </w:r>
    <w:r w:rsidRPr="00566ABE">
      <w:rPr>
        <w:rFonts w:ascii="Arial" w:hAnsi="Arial" w:cs="Arial"/>
        <w:sz w:val="20"/>
        <w:szCs w:val="20"/>
      </w:rPr>
      <w:fldChar w:fldCharType="begin"/>
    </w:r>
    <w:r w:rsidRPr="00566ABE">
      <w:rPr>
        <w:rFonts w:ascii="Arial" w:hAnsi="Arial" w:cs="Arial"/>
        <w:sz w:val="20"/>
        <w:szCs w:val="20"/>
      </w:rPr>
      <w:instrText xml:space="preserve"> PAGE   \* MERGEFORMAT </w:instrText>
    </w:r>
    <w:r w:rsidRPr="00566ABE">
      <w:rPr>
        <w:rFonts w:ascii="Arial" w:hAnsi="Arial" w:cs="Arial"/>
        <w:sz w:val="20"/>
        <w:szCs w:val="20"/>
      </w:rPr>
      <w:fldChar w:fldCharType="separate"/>
    </w:r>
    <w:r w:rsidR="00D01E87">
      <w:rPr>
        <w:rFonts w:ascii="Arial" w:hAnsi="Arial" w:cs="Arial"/>
        <w:noProof/>
        <w:sz w:val="20"/>
        <w:szCs w:val="20"/>
      </w:rPr>
      <w:t>9</w:t>
    </w:r>
    <w:r w:rsidRPr="00566ABE">
      <w:rPr>
        <w:rFonts w:ascii="Arial" w:hAnsi="Arial" w:cs="Arial"/>
        <w:noProof/>
        <w:sz w:val="20"/>
        <w:szCs w:val="20"/>
      </w:rPr>
      <w:fldChar w:fldCharType="end"/>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369F6" w14:textId="3F41EEDA" w:rsidR="00522CEC" w:rsidRPr="003A2DA9" w:rsidRDefault="00522CEC" w:rsidP="0092623E">
    <w:pPr>
      <w:pStyle w:val="Footer"/>
      <w:tabs>
        <w:tab w:val="clear" w:pos="4513"/>
        <w:tab w:val="clear" w:pos="9026"/>
      </w:tabs>
      <w:ind w:left="-567" w:right="-567"/>
      <w:rPr>
        <w:rFonts w:ascii="Arial" w:hAnsi="Arial" w:cs="Arial"/>
        <w:sz w:val="20"/>
        <w:szCs w:val="20"/>
      </w:rPr>
    </w:pPr>
    <w:r w:rsidRPr="003A2DA9">
      <w:rPr>
        <w:rFonts w:ascii="Arial" w:hAnsi="Arial" w:cs="Arial"/>
        <w:sz w:val="20"/>
        <w:szCs w:val="20"/>
      </w:rPr>
      <w:fldChar w:fldCharType="begin"/>
    </w:r>
    <w:r w:rsidRPr="003A2DA9">
      <w:rPr>
        <w:rFonts w:ascii="Arial" w:hAnsi="Arial" w:cs="Arial"/>
        <w:sz w:val="20"/>
        <w:szCs w:val="20"/>
      </w:rPr>
      <w:instrText xml:space="preserve"> PAGE   \* MERGEFORMAT </w:instrText>
    </w:r>
    <w:r w:rsidRPr="003A2DA9">
      <w:rPr>
        <w:rFonts w:ascii="Arial" w:hAnsi="Arial" w:cs="Arial"/>
        <w:sz w:val="20"/>
        <w:szCs w:val="20"/>
      </w:rPr>
      <w:fldChar w:fldCharType="separate"/>
    </w:r>
    <w:r w:rsidR="00D01E87">
      <w:rPr>
        <w:rFonts w:ascii="Arial" w:hAnsi="Arial" w:cs="Arial"/>
        <w:noProof/>
        <w:sz w:val="20"/>
        <w:szCs w:val="20"/>
      </w:rPr>
      <w:t>12</w:t>
    </w:r>
    <w:r w:rsidRPr="003A2DA9">
      <w:rPr>
        <w:rFonts w:ascii="Arial" w:hAnsi="Arial" w:cs="Arial"/>
        <w:noProof/>
        <w:sz w:val="20"/>
        <w:szCs w:val="20"/>
      </w:rPr>
      <w:fldChar w:fldCharType="end"/>
    </w:r>
    <w:r>
      <w:rPr>
        <w:rFonts w:ascii="Arial" w:hAnsi="Arial" w:cs="Arial"/>
        <w:noProof/>
        <w:sz w:val="20"/>
        <w:szCs w:val="20"/>
      </w:rPr>
      <w:t xml:space="preserve"> </w:t>
    </w:r>
    <w:r w:rsidR="0092623E">
      <w:rPr>
        <w:rFonts w:ascii="Arial" w:hAnsi="Arial" w:cs="Arial"/>
        <w:noProof/>
        <w:sz w:val="20"/>
        <w:szCs w:val="20"/>
      </w:rPr>
      <w:tab/>
    </w:r>
    <w:r w:rsidRPr="003A2DA9">
      <w:rPr>
        <w:rFonts w:ascii="Arial" w:hAnsi="Arial" w:cs="Arial"/>
        <w:sz w:val="20"/>
        <w:szCs w:val="20"/>
      </w:rPr>
      <w:t xml:space="preserve">Cambridge IGCSE </w:t>
    </w:r>
    <w:r>
      <w:rPr>
        <w:rFonts w:ascii="Arial" w:hAnsi="Arial" w:cs="Arial"/>
        <w:sz w:val="20"/>
        <w:szCs w:val="20"/>
      </w:rPr>
      <w:t>Literature in English 0475</w: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68887" w14:textId="073E2500" w:rsidR="00522CEC" w:rsidRPr="003A2DA9" w:rsidRDefault="00522CEC" w:rsidP="00A13A04">
    <w:pPr>
      <w:pStyle w:val="Footer"/>
      <w:tabs>
        <w:tab w:val="clear" w:pos="4513"/>
        <w:tab w:val="clear" w:pos="9026"/>
      </w:tabs>
      <w:ind w:right="-567"/>
      <w:jc w:val="right"/>
      <w:rPr>
        <w:rFonts w:ascii="Arial" w:hAnsi="Arial" w:cs="Arial"/>
        <w:sz w:val="20"/>
        <w:szCs w:val="20"/>
      </w:rPr>
    </w:pPr>
    <w:r w:rsidRPr="003A2DA9">
      <w:rPr>
        <w:rFonts w:ascii="Arial" w:hAnsi="Arial" w:cs="Arial"/>
        <w:sz w:val="20"/>
        <w:szCs w:val="20"/>
      </w:rPr>
      <w:t xml:space="preserve">Cambridge IGCSE </w:t>
    </w:r>
    <w:r>
      <w:rPr>
        <w:rFonts w:ascii="Arial" w:hAnsi="Arial" w:cs="Arial"/>
        <w:sz w:val="20"/>
        <w:szCs w:val="20"/>
      </w:rPr>
      <w:t>Literature in English 0475</w:t>
    </w:r>
    <w:r w:rsidRPr="003A2DA9">
      <w:rPr>
        <w:rFonts w:ascii="Arial" w:hAnsi="Arial" w:cs="Arial"/>
        <w:sz w:val="20"/>
        <w:szCs w:val="20"/>
      </w:rPr>
      <w:t xml:space="preserve">   </w:t>
    </w:r>
    <w:r w:rsidRPr="003A2DA9">
      <w:rPr>
        <w:rFonts w:ascii="Arial" w:hAnsi="Arial" w:cs="Arial"/>
        <w:sz w:val="20"/>
        <w:szCs w:val="20"/>
      </w:rPr>
      <w:fldChar w:fldCharType="begin"/>
    </w:r>
    <w:r w:rsidRPr="003A2DA9">
      <w:rPr>
        <w:rFonts w:ascii="Arial" w:hAnsi="Arial" w:cs="Arial"/>
        <w:sz w:val="20"/>
        <w:szCs w:val="20"/>
      </w:rPr>
      <w:instrText xml:space="preserve"> PAGE   \* MERGEFORMAT </w:instrText>
    </w:r>
    <w:r w:rsidRPr="003A2DA9">
      <w:rPr>
        <w:rFonts w:ascii="Arial" w:hAnsi="Arial" w:cs="Arial"/>
        <w:sz w:val="20"/>
        <w:szCs w:val="20"/>
      </w:rPr>
      <w:fldChar w:fldCharType="separate"/>
    </w:r>
    <w:r w:rsidR="00D01E87">
      <w:rPr>
        <w:rFonts w:ascii="Arial" w:hAnsi="Arial" w:cs="Arial"/>
        <w:noProof/>
        <w:sz w:val="20"/>
        <w:szCs w:val="20"/>
      </w:rPr>
      <w:t>11</w:t>
    </w:r>
    <w:r w:rsidRPr="003A2DA9">
      <w:rPr>
        <w:rFonts w:ascii="Arial" w:hAnsi="Arial" w:cs="Arial"/>
        <w:noProof/>
        <w:sz w:val="20"/>
        <w:szCs w:val="20"/>
      </w:rPr>
      <w:fldChar w:fldCharType="end"/>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D7B16" w14:textId="77777777" w:rsidR="0008596B" w:rsidRPr="0008596B" w:rsidRDefault="0008596B" w:rsidP="0008596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EB4D1E" w14:textId="77777777" w:rsidR="00C5097E" w:rsidRDefault="00C5097E" w:rsidP="00D35A29">
      <w:pPr>
        <w:spacing w:after="0" w:line="240" w:lineRule="auto"/>
      </w:pPr>
      <w:r>
        <w:separator/>
      </w:r>
    </w:p>
  </w:footnote>
  <w:footnote w:type="continuationSeparator" w:id="0">
    <w:p w14:paraId="5A7D9893" w14:textId="77777777" w:rsidR="00C5097E" w:rsidRDefault="00C5097E" w:rsidP="00D35A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BEE0A" w14:textId="77777777" w:rsidR="00522CEC" w:rsidRDefault="00522CEC">
    <w:pPr>
      <w:pStyle w:val="Header"/>
    </w:pPr>
  </w:p>
  <w:p w14:paraId="3977E341" w14:textId="77777777" w:rsidR="00522CEC" w:rsidRDefault="00522CE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55D43" w14:textId="77777777" w:rsidR="00522CEC" w:rsidRPr="0008596B" w:rsidRDefault="00522CEC" w:rsidP="0008596B">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E78C3" w14:textId="27492EB4" w:rsidR="00524328" w:rsidRPr="004A263D" w:rsidRDefault="00D01E87" w:rsidP="00524328">
    <w:pPr>
      <w:pStyle w:val="Header"/>
      <w:ind w:left="-567"/>
      <w:rPr>
        <w:rFonts w:ascii="Arial" w:hAnsi="Arial" w:cs="Arial"/>
        <w:sz w:val="20"/>
        <w:szCs w:val="20"/>
      </w:rPr>
    </w:pPr>
    <w:r>
      <w:rPr>
        <w:rFonts w:ascii="Arial" w:hAnsi="Arial" w:cs="Arial"/>
        <w:sz w:val="20"/>
        <w:szCs w:val="20"/>
      </w:rPr>
      <w:t>Teaching Pack</w:t>
    </w:r>
    <w:r w:rsidR="0092623E">
      <w:rPr>
        <w:rFonts w:ascii="Arial" w:hAnsi="Arial" w:cs="Arial"/>
        <w:sz w:val="20"/>
        <w:szCs w:val="20"/>
      </w:rPr>
      <w:t xml:space="preserve">: </w:t>
    </w:r>
    <w:r w:rsidR="0092623E" w:rsidRPr="0092623E">
      <w:rPr>
        <w:rFonts w:ascii="Arial" w:hAnsi="Arial" w:cs="Arial"/>
        <w:sz w:val="20"/>
        <w:szCs w:val="20"/>
      </w:rPr>
      <w:t>Unseen Prose – Writer’s techniques</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ED703" w14:textId="47D91D0F" w:rsidR="00657F10" w:rsidRPr="004A263D" w:rsidRDefault="00D01E87" w:rsidP="0092623E">
    <w:pPr>
      <w:pStyle w:val="Header"/>
      <w:ind w:left="-567" w:right="-568"/>
      <w:jc w:val="right"/>
      <w:rPr>
        <w:rFonts w:ascii="Arial" w:hAnsi="Arial" w:cs="Arial"/>
        <w:sz w:val="20"/>
        <w:szCs w:val="20"/>
      </w:rPr>
    </w:pPr>
    <w:r>
      <w:rPr>
        <w:rFonts w:ascii="Arial" w:hAnsi="Arial" w:cs="Arial"/>
        <w:sz w:val="20"/>
        <w:szCs w:val="20"/>
      </w:rPr>
      <w:t>Teaching Pack</w:t>
    </w:r>
    <w:r w:rsidR="0092623E">
      <w:rPr>
        <w:rFonts w:ascii="Arial" w:hAnsi="Arial" w:cs="Arial"/>
        <w:sz w:val="20"/>
        <w:szCs w:val="20"/>
      </w:rPr>
      <w:t xml:space="preserve">: </w:t>
    </w:r>
    <w:r w:rsidR="0092623E" w:rsidRPr="0092623E">
      <w:rPr>
        <w:rFonts w:ascii="Arial" w:hAnsi="Arial" w:cs="Arial"/>
        <w:sz w:val="20"/>
        <w:szCs w:val="20"/>
      </w:rPr>
      <w:t>Unseen Prose – Writer’s techniques</w:t>
    </w:r>
  </w:p>
  <w:p w14:paraId="39FB8643" w14:textId="326628D8" w:rsidR="00522CEC" w:rsidRPr="004A263D" w:rsidRDefault="00522CEC" w:rsidP="00C57D97">
    <w:pPr>
      <w:pStyle w:val="Header"/>
      <w:ind w:left="-567"/>
      <w:jc w:val="right"/>
      <w:rPr>
        <w:rFonts w:ascii="Arial" w:hAnsi="Arial" w:cs="Arial"/>
        <w:sz w:val="20"/>
        <w:szCs w:val="20"/>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36791" w14:textId="62D72421" w:rsidR="00522CEC" w:rsidRPr="004A263D" w:rsidRDefault="00D01E87" w:rsidP="0092623E">
    <w:pPr>
      <w:pStyle w:val="Header"/>
      <w:ind w:left="-567" w:right="-568"/>
      <w:jc w:val="right"/>
      <w:rPr>
        <w:rFonts w:ascii="Arial" w:hAnsi="Arial" w:cs="Arial"/>
        <w:sz w:val="20"/>
        <w:szCs w:val="20"/>
      </w:rPr>
    </w:pPr>
    <w:r>
      <w:rPr>
        <w:rFonts w:ascii="Arial" w:hAnsi="Arial" w:cs="Arial"/>
        <w:sz w:val="20"/>
        <w:szCs w:val="20"/>
      </w:rPr>
      <w:t>Teaching Pack</w:t>
    </w:r>
    <w:r w:rsidR="0092623E">
      <w:rPr>
        <w:rFonts w:ascii="Arial" w:hAnsi="Arial" w:cs="Arial"/>
        <w:sz w:val="20"/>
        <w:szCs w:val="20"/>
      </w:rPr>
      <w:t xml:space="preserve">: </w:t>
    </w:r>
    <w:r w:rsidR="0092623E" w:rsidRPr="0092623E">
      <w:rPr>
        <w:rFonts w:ascii="Arial" w:hAnsi="Arial" w:cs="Arial"/>
        <w:sz w:val="20"/>
        <w:szCs w:val="20"/>
      </w:rPr>
      <w:t>Unseen Prose – Writer’s techniques</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D2B87" w14:textId="52D86600" w:rsidR="00657F10" w:rsidRPr="004A263D" w:rsidRDefault="00D01E87" w:rsidP="00657F10">
    <w:pPr>
      <w:pStyle w:val="Header"/>
      <w:ind w:left="-567"/>
      <w:rPr>
        <w:rFonts w:ascii="Arial" w:hAnsi="Arial" w:cs="Arial"/>
        <w:sz w:val="20"/>
        <w:szCs w:val="20"/>
      </w:rPr>
    </w:pPr>
    <w:r>
      <w:rPr>
        <w:rFonts w:ascii="Arial" w:hAnsi="Arial" w:cs="Arial"/>
        <w:sz w:val="20"/>
        <w:szCs w:val="20"/>
      </w:rPr>
      <w:t>Teaching Pack</w:t>
    </w:r>
    <w:r w:rsidR="0092623E">
      <w:rPr>
        <w:rFonts w:ascii="Arial" w:hAnsi="Arial" w:cs="Arial"/>
        <w:sz w:val="20"/>
        <w:szCs w:val="20"/>
      </w:rPr>
      <w:t xml:space="preserve">: </w:t>
    </w:r>
    <w:r w:rsidR="0092623E" w:rsidRPr="0092623E">
      <w:rPr>
        <w:rFonts w:ascii="Arial" w:hAnsi="Arial" w:cs="Arial"/>
        <w:sz w:val="20"/>
        <w:szCs w:val="20"/>
      </w:rPr>
      <w:t>Unseen Prose – Writer’s techniques</w:t>
    </w:r>
  </w:p>
  <w:p w14:paraId="618753B4" w14:textId="0D9114BE" w:rsidR="00522CEC" w:rsidRPr="00074BC2" w:rsidRDefault="00522CEC" w:rsidP="006730EC">
    <w:pPr>
      <w:pStyle w:val="Header"/>
      <w:rPr>
        <w:rFonts w:ascii="Calisto MT" w:hAnsi="Calisto MT"/>
        <w:color w:val="E05206"/>
      </w:rP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AC7C1" w14:textId="79EBB2D3" w:rsidR="00657F10" w:rsidRPr="004A263D" w:rsidRDefault="00D01E87" w:rsidP="0092623E">
    <w:pPr>
      <w:pStyle w:val="Header"/>
      <w:ind w:left="-567" w:right="-568"/>
      <w:jc w:val="right"/>
      <w:rPr>
        <w:rFonts w:ascii="Arial" w:hAnsi="Arial" w:cs="Arial"/>
        <w:sz w:val="20"/>
        <w:szCs w:val="20"/>
      </w:rPr>
    </w:pPr>
    <w:r>
      <w:rPr>
        <w:rFonts w:ascii="Arial" w:hAnsi="Arial" w:cs="Arial"/>
        <w:sz w:val="20"/>
        <w:szCs w:val="20"/>
      </w:rPr>
      <w:t>Teaching Pack</w:t>
    </w:r>
    <w:r w:rsidR="0092623E">
      <w:rPr>
        <w:rFonts w:ascii="Arial" w:hAnsi="Arial" w:cs="Arial"/>
        <w:sz w:val="20"/>
        <w:szCs w:val="20"/>
      </w:rPr>
      <w:t xml:space="preserve">: </w:t>
    </w:r>
    <w:r w:rsidR="0092623E" w:rsidRPr="0092623E">
      <w:rPr>
        <w:rFonts w:ascii="Arial" w:hAnsi="Arial" w:cs="Arial"/>
        <w:sz w:val="20"/>
        <w:szCs w:val="20"/>
      </w:rPr>
      <w:t>Unseen Prose – Writer’s techniques</w:t>
    </w:r>
  </w:p>
  <w:p w14:paraId="50D23F53" w14:textId="79DD312A" w:rsidR="00522CEC" w:rsidRPr="004E0D23" w:rsidRDefault="00522CEC" w:rsidP="00150D46">
    <w:pPr>
      <w:pStyle w:val="Header"/>
      <w:tabs>
        <w:tab w:val="clear" w:pos="4513"/>
        <w:tab w:val="clear" w:pos="9026"/>
      </w:tabs>
      <w:ind w:right="-567"/>
      <w:jc w:val="right"/>
      <w:rPr>
        <w:rFonts w:ascii="Calisto MT" w:hAnsi="Calisto MT"/>
        <w:color w:val="E05206"/>
      </w:rP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7AF54" w14:textId="77777777" w:rsidR="0008596B" w:rsidRPr="004E0D23" w:rsidRDefault="0008596B" w:rsidP="00150D46">
    <w:pPr>
      <w:pStyle w:val="Header"/>
      <w:tabs>
        <w:tab w:val="clear" w:pos="4513"/>
        <w:tab w:val="clear" w:pos="9026"/>
      </w:tabs>
      <w:ind w:right="-567"/>
      <w:jc w:val="right"/>
      <w:rPr>
        <w:rFonts w:ascii="Calisto MT" w:hAnsi="Calisto MT"/>
        <w:color w:val="E0520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D389F"/>
    <w:multiLevelType w:val="hybridMultilevel"/>
    <w:tmpl w:val="986C02A8"/>
    <w:lvl w:ilvl="0" w:tplc="2842F2F4">
      <w:start w:val="1"/>
      <w:numFmt w:val="bullet"/>
      <w:lvlText w:val=""/>
      <w:lvlJc w:val="left"/>
      <w:pPr>
        <w:ind w:left="152" w:hanging="360"/>
      </w:pPr>
      <w:rPr>
        <w:rFonts w:ascii="Symbol" w:hAnsi="Symbol" w:hint="default"/>
        <w:color w:val="auto"/>
        <w:sz w:val="22"/>
        <w:szCs w:val="22"/>
      </w:rPr>
    </w:lvl>
    <w:lvl w:ilvl="1" w:tplc="08090003" w:tentative="1">
      <w:start w:val="1"/>
      <w:numFmt w:val="bullet"/>
      <w:lvlText w:val="o"/>
      <w:lvlJc w:val="left"/>
      <w:pPr>
        <w:ind w:left="872" w:hanging="360"/>
      </w:pPr>
      <w:rPr>
        <w:rFonts w:ascii="Courier New" w:hAnsi="Courier New" w:cs="Courier New" w:hint="default"/>
      </w:rPr>
    </w:lvl>
    <w:lvl w:ilvl="2" w:tplc="08090005" w:tentative="1">
      <w:start w:val="1"/>
      <w:numFmt w:val="bullet"/>
      <w:lvlText w:val=""/>
      <w:lvlJc w:val="left"/>
      <w:pPr>
        <w:ind w:left="1592" w:hanging="360"/>
      </w:pPr>
      <w:rPr>
        <w:rFonts w:ascii="Wingdings" w:hAnsi="Wingdings" w:hint="default"/>
      </w:rPr>
    </w:lvl>
    <w:lvl w:ilvl="3" w:tplc="08090001" w:tentative="1">
      <w:start w:val="1"/>
      <w:numFmt w:val="bullet"/>
      <w:lvlText w:val=""/>
      <w:lvlJc w:val="left"/>
      <w:pPr>
        <w:ind w:left="2312" w:hanging="360"/>
      </w:pPr>
      <w:rPr>
        <w:rFonts w:ascii="Symbol" w:hAnsi="Symbol" w:hint="default"/>
      </w:rPr>
    </w:lvl>
    <w:lvl w:ilvl="4" w:tplc="08090003" w:tentative="1">
      <w:start w:val="1"/>
      <w:numFmt w:val="bullet"/>
      <w:lvlText w:val="o"/>
      <w:lvlJc w:val="left"/>
      <w:pPr>
        <w:ind w:left="3032" w:hanging="360"/>
      </w:pPr>
      <w:rPr>
        <w:rFonts w:ascii="Courier New" w:hAnsi="Courier New" w:cs="Courier New" w:hint="default"/>
      </w:rPr>
    </w:lvl>
    <w:lvl w:ilvl="5" w:tplc="08090005" w:tentative="1">
      <w:start w:val="1"/>
      <w:numFmt w:val="bullet"/>
      <w:lvlText w:val=""/>
      <w:lvlJc w:val="left"/>
      <w:pPr>
        <w:ind w:left="3752" w:hanging="360"/>
      </w:pPr>
      <w:rPr>
        <w:rFonts w:ascii="Wingdings" w:hAnsi="Wingdings" w:hint="default"/>
      </w:rPr>
    </w:lvl>
    <w:lvl w:ilvl="6" w:tplc="08090001" w:tentative="1">
      <w:start w:val="1"/>
      <w:numFmt w:val="bullet"/>
      <w:lvlText w:val=""/>
      <w:lvlJc w:val="left"/>
      <w:pPr>
        <w:ind w:left="4472" w:hanging="360"/>
      </w:pPr>
      <w:rPr>
        <w:rFonts w:ascii="Symbol" w:hAnsi="Symbol" w:hint="default"/>
      </w:rPr>
    </w:lvl>
    <w:lvl w:ilvl="7" w:tplc="08090003" w:tentative="1">
      <w:start w:val="1"/>
      <w:numFmt w:val="bullet"/>
      <w:lvlText w:val="o"/>
      <w:lvlJc w:val="left"/>
      <w:pPr>
        <w:ind w:left="5192" w:hanging="360"/>
      </w:pPr>
      <w:rPr>
        <w:rFonts w:ascii="Courier New" w:hAnsi="Courier New" w:cs="Courier New" w:hint="default"/>
      </w:rPr>
    </w:lvl>
    <w:lvl w:ilvl="8" w:tplc="08090005" w:tentative="1">
      <w:start w:val="1"/>
      <w:numFmt w:val="bullet"/>
      <w:lvlText w:val=""/>
      <w:lvlJc w:val="left"/>
      <w:pPr>
        <w:ind w:left="5912" w:hanging="360"/>
      </w:pPr>
      <w:rPr>
        <w:rFonts w:ascii="Wingdings" w:hAnsi="Wingdings" w:hint="default"/>
      </w:rPr>
    </w:lvl>
  </w:abstractNum>
  <w:abstractNum w:abstractNumId="1" w15:restartNumberingAfterBreak="0">
    <w:nsid w:val="09AF2213"/>
    <w:multiLevelType w:val="hybridMultilevel"/>
    <w:tmpl w:val="05F85A02"/>
    <w:lvl w:ilvl="0" w:tplc="3BBE4984">
      <w:start w:val="1"/>
      <w:numFmt w:val="bullet"/>
      <w:lvlText w:val=""/>
      <w:lvlJc w:val="left"/>
      <w:pPr>
        <w:ind w:left="720" w:hanging="360"/>
      </w:pPr>
      <w:rPr>
        <w:rFonts w:ascii="Symbol" w:hAnsi="Symbol" w:hint="default"/>
        <w:color w:val="EA5B0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067924"/>
    <w:multiLevelType w:val="hybridMultilevel"/>
    <w:tmpl w:val="607275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C63DD5"/>
    <w:multiLevelType w:val="hybridMultilevel"/>
    <w:tmpl w:val="95A45536"/>
    <w:lvl w:ilvl="0" w:tplc="61848B72">
      <w:start w:val="1"/>
      <w:numFmt w:val="decimal"/>
      <w:lvlText w:val="%1."/>
      <w:lvlJc w:val="left"/>
      <w:pPr>
        <w:tabs>
          <w:tab w:val="num" w:pos="720"/>
        </w:tabs>
        <w:ind w:left="720" w:hanging="360"/>
      </w:pPr>
    </w:lvl>
    <w:lvl w:ilvl="1" w:tplc="2B026ABC" w:tentative="1">
      <w:start w:val="1"/>
      <w:numFmt w:val="decimal"/>
      <w:lvlText w:val="%2."/>
      <w:lvlJc w:val="left"/>
      <w:pPr>
        <w:tabs>
          <w:tab w:val="num" w:pos="1440"/>
        </w:tabs>
        <w:ind w:left="1440" w:hanging="360"/>
      </w:pPr>
    </w:lvl>
    <w:lvl w:ilvl="2" w:tplc="240A1212" w:tentative="1">
      <w:start w:val="1"/>
      <w:numFmt w:val="decimal"/>
      <w:lvlText w:val="%3."/>
      <w:lvlJc w:val="left"/>
      <w:pPr>
        <w:tabs>
          <w:tab w:val="num" w:pos="2160"/>
        </w:tabs>
        <w:ind w:left="2160" w:hanging="360"/>
      </w:pPr>
    </w:lvl>
    <w:lvl w:ilvl="3" w:tplc="9188B1FE" w:tentative="1">
      <w:start w:val="1"/>
      <w:numFmt w:val="decimal"/>
      <w:lvlText w:val="%4."/>
      <w:lvlJc w:val="left"/>
      <w:pPr>
        <w:tabs>
          <w:tab w:val="num" w:pos="2880"/>
        </w:tabs>
        <w:ind w:left="2880" w:hanging="360"/>
      </w:pPr>
    </w:lvl>
    <w:lvl w:ilvl="4" w:tplc="14FA320E" w:tentative="1">
      <w:start w:val="1"/>
      <w:numFmt w:val="decimal"/>
      <w:lvlText w:val="%5."/>
      <w:lvlJc w:val="left"/>
      <w:pPr>
        <w:tabs>
          <w:tab w:val="num" w:pos="3600"/>
        </w:tabs>
        <w:ind w:left="3600" w:hanging="360"/>
      </w:pPr>
    </w:lvl>
    <w:lvl w:ilvl="5" w:tplc="9E7ED624" w:tentative="1">
      <w:start w:val="1"/>
      <w:numFmt w:val="decimal"/>
      <w:lvlText w:val="%6."/>
      <w:lvlJc w:val="left"/>
      <w:pPr>
        <w:tabs>
          <w:tab w:val="num" w:pos="4320"/>
        </w:tabs>
        <w:ind w:left="4320" w:hanging="360"/>
      </w:pPr>
    </w:lvl>
    <w:lvl w:ilvl="6" w:tplc="D5CED6EA" w:tentative="1">
      <w:start w:val="1"/>
      <w:numFmt w:val="decimal"/>
      <w:lvlText w:val="%7."/>
      <w:lvlJc w:val="left"/>
      <w:pPr>
        <w:tabs>
          <w:tab w:val="num" w:pos="5040"/>
        </w:tabs>
        <w:ind w:left="5040" w:hanging="360"/>
      </w:pPr>
    </w:lvl>
    <w:lvl w:ilvl="7" w:tplc="89BEDBA8" w:tentative="1">
      <w:start w:val="1"/>
      <w:numFmt w:val="decimal"/>
      <w:lvlText w:val="%8."/>
      <w:lvlJc w:val="left"/>
      <w:pPr>
        <w:tabs>
          <w:tab w:val="num" w:pos="5760"/>
        </w:tabs>
        <w:ind w:left="5760" w:hanging="360"/>
      </w:pPr>
    </w:lvl>
    <w:lvl w:ilvl="8" w:tplc="4394D8D6" w:tentative="1">
      <w:start w:val="1"/>
      <w:numFmt w:val="decimal"/>
      <w:lvlText w:val="%9."/>
      <w:lvlJc w:val="left"/>
      <w:pPr>
        <w:tabs>
          <w:tab w:val="num" w:pos="6480"/>
        </w:tabs>
        <w:ind w:left="6480" w:hanging="360"/>
      </w:pPr>
    </w:lvl>
  </w:abstractNum>
  <w:abstractNum w:abstractNumId="4" w15:restartNumberingAfterBreak="0">
    <w:nsid w:val="0F6E1298"/>
    <w:multiLevelType w:val="hybridMultilevel"/>
    <w:tmpl w:val="0FD60632"/>
    <w:lvl w:ilvl="0" w:tplc="E7DA49E6">
      <w:start w:val="1"/>
      <w:numFmt w:val="decimal"/>
      <w:lvlText w:val="%1."/>
      <w:lvlJc w:val="left"/>
      <w:pPr>
        <w:tabs>
          <w:tab w:val="num" w:pos="720"/>
        </w:tabs>
        <w:ind w:left="720" w:hanging="360"/>
      </w:pPr>
    </w:lvl>
    <w:lvl w:ilvl="1" w:tplc="8EC47296" w:tentative="1">
      <w:start w:val="1"/>
      <w:numFmt w:val="decimal"/>
      <w:lvlText w:val="%2."/>
      <w:lvlJc w:val="left"/>
      <w:pPr>
        <w:tabs>
          <w:tab w:val="num" w:pos="1440"/>
        </w:tabs>
        <w:ind w:left="1440" w:hanging="360"/>
      </w:pPr>
    </w:lvl>
    <w:lvl w:ilvl="2" w:tplc="7C5E962A" w:tentative="1">
      <w:start w:val="1"/>
      <w:numFmt w:val="decimal"/>
      <w:lvlText w:val="%3."/>
      <w:lvlJc w:val="left"/>
      <w:pPr>
        <w:tabs>
          <w:tab w:val="num" w:pos="2160"/>
        </w:tabs>
        <w:ind w:left="2160" w:hanging="360"/>
      </w:pPr>
    </w:lvl>
    <w:lvl w:ilvl="3" w:tplc="4388238C" w:tentative="1">
      <w:start w:val="1"/>
      <w:numFmt w:val="decimal"/>
      <w:lvlText w:val="%4."/>
      <w:lvlJc w:val="left"/>
      <w:pPr>
        <w:tabs>
          <w:tab w:val="num" w:pos="2880"/>
        </w:tabs>
        <w:ind w:left="2880" w:hanging="360"/>
      </w:pPr>
    </w:lvl>
    <w:lvl w:ilvl="4" w:tplc="18A4B084" w:tentative="1">
      <w:start w:val="1"/>
      <w:numFmt w:val="decimal"/>
      <w:lvlText w:val="%5."/>
      <w:lvlJc w:val="left"/>
      <w:pPr>
        <w:tabs>
          <w:tab w:val="num" w:pos="3600"/>
        </w:tabs>
        <w:ind w:left="3600" w:hanging="360"/>
      </w:pPr>
    </w:lvl>
    <w:lvl w:ilvl="5" w:tplc="31C0E578" w:tentative="1">
      <w:start w:val="1"/>
      <w:numFmt w:val="decimal"/>
      <w:lvlText w:val="%6."/>
      <w:lvlJc w:val="left"/>
      <w:pPr>
        <w:tabs>
          <w:tab w:val="num" w:pos="4320"/>
        </w:tabs>
        <w:ind w:left="4320" w:hanging="360"/>
      </w:pPr>
    </w:lvl>
    <w:lvl w:ilvl="6" w:tplc="AD145A98" w:tentative="1">
      <w:start w:val="1"/>
      <w:numFmt w:val="decimal"/>
      <w:lvlText w:val="%7."/>
      <w:lvlJc w:val="left"/>
      <w:pPr>
        <w:tabs>
          <w:tab w:val="num" w:pos="5040"/>
        </w:tabs>
        <w:ind w:left="5040" w:hanging="360"/>
      </w:pPr>
    </w:lvl>
    <w:lvl w:ilvl="7" w:tplc="0B24E7BA" w:tentative="1">
      <w:start w:val="1"/>
      <w:numFmt w:val="decimal"/>
      <w:lvlText w:val="%8."/>
      <w:lvlJc w:val="left"/>
      <w:pPr>
        <w:tabs>
          <w:tab w:val="num" w:pos="5760"/>
        </w:tabs>
        <w:ind w:left="5760" w:hanging="360"/>
      </w:pPr>
    </w:lvl>
    <w:lvl w:ilvl="8" w:tplc="9028CA1A" w:tentative="1">
      <w:start w:val="1"/>
      <w:numFmt w:val="decimal"/>
      <w:lvlText w:val="%9."/>
      <w:lvlJc w:val="left"/>
      <w:pPr>
        <w:tabs>
          <w:tab w:val="num" w:pos="6480"/>
        </w:tabs>
        <w:ind w:left="6480" w:hanging="360"/>
      </w:pPr>
    </w:lvl>
  </w:abstractNum>
  <w:abstractNum w:abstractNumId="5" w15:restartNumberingAfterBreak="0">
    <w:nsid w:val="12131C3D"/>
    <w:multiLevelType w:val="multilevel"/>
    <w:tmpl w:val="F1303E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2C244AD"/>
    <w:multiLevelType w:val="hybridMultilevel"/>
    <w:tmpl w:val="D9C2774E"/>
    <w:lvl w:ilvl="0" w:tplc="3BBE4984">
      <w:start w:val="1"/>
      <w:numFmt w:val="bullet"/>
      <w:lvlText w:val=""/>
      <w:lvlJc w:val="left"/>
      <w:pPr>
        <w:ind w:left="720" w:hanging="360"/>
      </w:pPr>
      <w:rPr>
        <w:rFonts w:ascii="Symbol" w:hAnsi="Symbol" w:hint="default"/>
        <w:color w:val="EA5B0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D6209E"/>
    <w:multiLevelType w:val="hybridMultilevel"/>
    <w:tmpl w:val="EB722CC6"/>
    <w:lvl w:ilvl="0" w:tplc="2ACACFFC">
      <w:start w:val="1"/>
      <w:numFmt w:val="decimal"/>
      <w:lvlText w:val="%1."/>
      <w:lvlJc w:val="left"/>
      <w:pPr>
        <w:tabs>
          <w:tab w:val="num" w:pos="720"/>
        </w:tabs>
        <w:ind w:left="720" w:hanging="360"/>
      </w:pPr>
    </w:lvl>
    <w:lvl w:ilvl="1" w:tplc="8FD095E2" w:tentative="1">
      <w:start w:val="1"/>
      <w:numFmt w:val="decimal"/>
      <w:lvlText w:val="%2."/>
      <w:lvlJc w:val="left"/>
      <w:pPr>
        <w:tabs>
          <w:tab w:val="num" w:pos="1440"/>
        </w:tabs>
        <w:ind w:left="1440" w:hanging="360"/>
      </w:pPr>
    </w:lvl>
    <w:lvl w:ilvl="2" w:tplc="756C2E02" w:tentative="1">
      <w:start w:val="1"/>
      <w:numFmt w:val="decimal"/>
      <w:lvlText w:val="%3."/>
      <w:lvlJc w:val="left"/>
      <w:pPr>
        <w:tabs>
          <w:tab w:val="num" w:pos="2160"/>
        </w:tabs>
        <w:ind w:left="2160" w:hanging="360"/>
      </w:pPr>
    </w:lvl>
    <w:lvl w:ilvl="3" w:tplc="77A8EE2C" w:tentative="1">
      <w:start w:val="1"/>
      <w:numFmt w:val="decimal"/>
      <w:lvlText w:val="%4."/>
      <w:lvlJc w:val="left"/>
      <w:pPr>
        <w:tabs>
          <w:tab w:val="num" w:pos="2880"/>
        </w:tabs>
        <w:ind w:left="2880" w:hanging="360"/>
      </w:pPr>
    </w:lvl>
    <w:lvl w:ilvl="4" w:tplc="BF70A622" w:tentative="1">
      <w:start w:val="1"/>
      <w:numFmt w:val="decimal"/>
      <w:lvlText w:val="%5."/>
      <w:lvlJc w:val="left"/>
      <w:pPr>
        <w:tabs>
          <w:tab w:val="num" w:pos="3600"/>
        </w:tabs>
        <w:ind w:left="3600" w:hanging="360"/>
      </w:pPr>
    </w:lvl>
    <w:lvl w:ilvl="5" w:tplc="02EA3E8C" w:tentative="1">
      <w:start w:val="1"/>
      <w:numFmt w:val="decimal"/>
      <w:lvlText w:val="%6."/>
      <w:lvlJc w:val="left"/>
      <w:pPr>
        <w:tabs>
          <w:tab w:val="num" w:pos="4320"/>
        </w:tabs>
        <w:ind w:left="4320" w:hanging="360"/>
      </w:pPr>
    </w:lvl>
    <w:lvl w:ilvl="6" w:tplc="FE16178C" w:tentative="1">
      <w:start w:val="1"/>
      <w:numFmt w:val="decimal"/>
      <w:lvlText w:val="%7."/>
      <w:lvlJc w:val="left"/>
      <w:pPr>
        <w:tabs>
          <w:tab w:val="num" w:pos="5040"/>
        </w:tabs>
        <w:ind w:left="5040" w:hanging="360"/>
      </w:pPr>
    </w:lvl>
    <w:lvl w:ilvl="7" w:tplc="A1C0CA6A" w:tentative="1">
      <w:start w:val="1"/>
      <w:numFmt w:val="decimal"/>
      <w:lvlText w:val="%8."/>
      <w:lvlJc w:val="left"/>
      <w:pPr>
        <w:tabs>
          <w:tab w:val="num" w:pos="5760"/>
        </w:tabs>
        <w:ind w:left="5760" w:hanging="360"/>
      </w:pPr>
    </w:lvl>
    <w:lvl w:ilvl="8" w:tplc="C590B472" w:tentative="1">
      <w:start w:val="1"/>
      <w:numFmt w:val="decimal"/>
      <w:lvlText w:val="%9."/>
      <w:lvlJc w:val="left"/>
      <w:pPr>
        <w:tabs>
          <w:tab w:val="num" w:pos="6480"/>
        </w:tabs>
        <w:ind w:left="6480" w:hanging="360"/>
      </w:pPr>
    </w:lvl>
  </w:abstractNum>
  <w:abstractNum w:abstractNumId="8" w15:restartNumberingAfterBreak="0">
    <w:nsid w:val="16D100D6"/>
    <w:multiLevelType w:val="hybridMultilevel"/>
    <w:tmpl w:val="053C08A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1E8752A0"/>
    <w:multiLevelType w:val="hybridMultilevel"/>
    <w:tmpl w:val="2F3C79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E07BC0"/>
    <w:multiLevelType w:val="multilevel"/>
    <w:tmpl w:val="6A1E90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4131C15"/>
    <w:multiLevelType w:val="hybridMultilevel"/>
    <w:tmpl w:val="1EC6DB02"/>
    <w:lvl w:ilvl="0" w:tplc="8BFE3278">
      <w:start w:val="1"/>
      <w:numFmt w:val="bullet"/>
      <w:lvlText w:val=""/>
      <w:lvlJc w:val="left"/>
      <w:pPr>
        <w:tabs>
          <w:tab w:val="num" w:pos="928"/>
        </w:tabs>
        <w:ind w:left="928" w:hanging="360"/>
      </w:pPr>
      <w:rPr>
        <w:rFonts w:ascii="Webdings" w:hAnsi="Webdings" w:hint="default"/>
      </w:rPr>
    </w:lvl>
    <w:lvl w:ilvl="1" w:tplc="79FE7F16" w:tentative="1">
      <w:start w:val="1"/>
      <w:numFmt w:val="bullet"/>
      <w:lvlText w:val=""/>
      <w:lvlJc w:val="left"/>
      <w:pPr>
        <w:tabs>
          <w:tab w:val="num" w:pos="1648"/>
        </w:tabs>
        <w:ind w:left="1648" w:hanging="360"/>
      </w:pPr>
      <w:rPr>
        <w:rFonts w:ascii="Webdings" w:hAnsi="Webdings" w:hint="default"/>
      </w:rPr>
    </w:lvl>
    <w:lvl w:ilvl="2" w:tplc="F602348A" w:tentative="1">
      <w:start w:val="1"/>
      <w:numFmt w:val="bullet"/>
      <w:lvlText w:val=""/>
      <w:lvlJc w:val="left"/>
      <w:pPr>
        <w:tabs>
          <w:tab w:val="num" w:pos="2368"/>
        </w:tabs>
        <w:ind w:left="2368" w:hanging="360"/>
      </w:pPr>
      <w:rPr>
        <w:rFonts w:ascii="Webdings" w:hAnsi="Webdings" w:hint="default"/>
      </w:rPr>
    </w:lvl>
    <w:lvl w:ilvl="3" w:tplc="FF8E99CE" w:tentative="1">
      <w:start w:val="1"/>
      <w:numFmt w:val="bullet"/>
      <w:lvlText w:val=""/>
      <w:lvlJc w:val="left"/>
      <w:pPr>
        <w:tabs>
          <w:tab w:val="num" w:pos="3088"/>
        </w:tabs>
        <w:ind w:left="3088" w:hanging="360"/>
      </w:pPr>
      <w:rPr>
        <w:rFonts w:ascii="Webdings" w:hAnsi="Webdings" w:hint="default"/>
      </w:rPr>
    </w:lvl>
    <w:lvl w:ilvl="4" w:tplc="EC52A674" w:tentative="1">
      <w:start w:val="1"/>
      <w:numFmt w:val="bullet"/>
      <w:lvlText w:val=""/>
      <w:lvlJc w:val="left"/>
      <w:pPr>
        <w:tabs>
          <w:tab w:val="num" w:pos="3808"/>
        </w:tabs>
        <w:ind w:left="3808" w:hanging="360"/>
      </w:pPr>
      <w:rPr>
        <w:rFonts w:ascii="Webdings" w:hAnsi="Webdings" w:hint="default"/>
      </w:rPr>
    </w:lvl>
    <w:lvl w:ilvl="5" w:tplc="2DDA648E" w:tentative="1">
      <w:start w:val="1"/>
      <w:numFmt w:val="bullet"/>
      <w:lvlText w:val=""/>
      <w:lvlJc w:val="left"/>
      <w:pPr>
        <w:tabs>
          <w:tab w:val="num" w:pos="4528"/>
        </w:tabs>
        <w:ind w:left="4528" w:hanging="360"/>
      </w:pPr>
      <w:rPr>
        <w:rFonts w:ascii="Webdings" w:hAnsi="Webdings" w:hint="default"/>
      </w:rPr>
    </w:lvl>
    <w:lvl w:ilvl="6" w:tplc="F35E1EFC" w:tentative="1">
      <w:start w:val="1"/>
      <w:numFmt w:val="bullet"/>
      <w:lvlText w:val=""/>
      <w:lvlJc w:val="left"/>
      <w:pPr>
        <w:tabs>
          <w:tab w:val="num" w:pos="5248"/>
        </w:tabs>
        <w:ind w:left="5248" w:hanging="360"/>
      </w:pPr>
      <w:rPr>
        <w:rFonts w:ascii="Webdings" w:hAnsi="Webdings" w:hint="default"/>
      </w:rPr>
    </w:lvl>
    <w:lvl w:ilvl="7" w:tplc="15A01412" w:tentative="1">
      <w:start w:val="1"/>
      <w:numFmt w:val="bullet"/>
      <w:lvlText w:val=""/>
      <w:lvlJc w:val="left"/>
      <w:pPr>
        <w:tabs>
          <w:tab w:val="num" w:pos="5968"/>
        </w:tabs>
        <w:ind w:left="5968" w:hanging="360"/>
      </w:pPr>
      <w:rPr>
        <w:rFonts w:ascii="Webdings" w:hAnsi="Webdings" w:hint="default"/>
      </w:rPr>
    </w:lvl>
    <w:lvl w:ilvl="8" w:tplc="7618E404" w:tentative="1">
      <w:start w:val="1"/>
      <w:numFmt w:val="bullet"/>
      <w:lvlText w:val=""/>
      <w:lvlJc w:val="left"/>
      <w:pPr>
        <w:tabs>
          <w:tab w:val="num" w:pos="6688"/>
        </w:tabs>
        <w:ind w:left="6688" w:hanging="360"/>
      </w:pPr>
      <w:rPr>
        <w:rFonts w:ascii="Webdings" w:hAnsi="Webdings" w:hint="default"/>
      </w:rPr>
    </w:lvl>
  </w:abstractNum>
  <w:abstractNum w:abstractNumId="12" w15:restartNumberingAfterBreak="0">
    <w:nsid w:val="243369B7"/>
    <w:multiLevelType w:val="hybridMultilevel"/>
    <w:tmpl w:val="CC50B340"/>
    <w:lvl w:ilvl="0" w:tplc="4F5CCEE2">
      <w:start w:val="1"/>
      <w:numFmt w:val="decimal"/>
      <w:lvlText w:val="%1."/>
      <w:lvlJc w:val="left"/>
      <w:pPr>
        <w:tabs>
          <w:tab w:val="num" w:pos="720"/>
        </w:tabs>
        <w:ind w:left="720" w:hanging="360"/>
      </w:pPr>
    </w:lvl>
    <w:lvl w:ilvl="1" w:tplc="3B08F91C" w:tentative="1">
      <w:start w:val="1"/>
      <w:numFmt w:val="decimal"/>
      <w:lvlText w:val="%2."/>
      <w:lvlJc w:val="left"/>
      <w:pPr>
        <w:tabs>
          <w:tab w:val="num" w:pos="1440"/>
        </w:tabs>
        <w:ind w:left="1440" w:hanging="360"/>
      </w:pPr>
    </w:lvl>
    <w:lvl w:ilvl="2" w:tplc="44806534" w:tentative="1">
      <w:start w:val="1"/>
      <w:numFmt w:val="decimal"/>
      <w:lvlText w:val="%3."/>
      <w:lvlJc w:val="left"/>
      <w:pPr>
        <w:tabs>
          <w:tab w:val="num" w:pos="2160"/>
        </w:tabs>
        <w:ind w:left="2160" w:hanging="360"/>
      </w:pPr>
    </w:lvl>
    <w:lvl w:ilvl="3" w:tplc="E6CE1922" w:tentative="1">
      <w:start w:val="1"/>
      <w:numFmt w:val="decimal"/>
      <w:lvlText w:val="%4."/>
      <w:lvlJc w:val="left"/>
      <w:pPr>
        <w:tabs>
          <w:tab w:val="num" w:pos="2880"/>
        </w:tabs>
        <w:ind w:left="2880" w:hanging="360"/>
      </w:pPr>
    </w:lvl>
    <w:lvl w:ilvl="4" w:tplc="7E5AAC90" w:tentative="1">
      <w:start w:val="1"/>
      <w:numFmt w:val="decimal"/>
      <w:lvlText w:val="%5."/>
      <w:lvlJc w:val="left"/>
      <w:pPr>
        <w:tabs>
          <w:tab w:val="num" w:pos="3600"/>
        </w:tabs>
        <w:ind w:left="3600" w:hanging="360"/>
      </w:pPr>
    </w:lvl>
    <w:lvl w:ilvl="5" w:tplc="C0E210A4" w:tentative="1">
      <w:start w:val="1"/>
      <w:numFmt w:val="decimal"/>
      <w:lvlText w:val="%6."/>
      <w:lvlJc w:val="left"/>
      <w:pPr>
        <w:tabs>
          <w:tab w:val="num" w:pos="4320"/>
        </w:tabs>
        <w:ind w:left="4320" w:hanging="360"/>
      </w:pPr>
    </w:lvl>
    <w:lvl w:ilvl="6" w:tplc="EA463232" w:tentative="1">
      <w:start w:val="1"/>
      <w:numFmt w:val="decimal"/>
      <w:lvlText w:val="%7."/>
      <w:lvlJc w:val="left"/>
      <w:pPr>
        <w:tabs>
          <w:tab w:val="num" w:pos="5040"/>
        </w:tabs>
        <w:ind w:left="5040" w:hanging="360"/>
      </w:pPr>
    </w:lvl>
    <w:lvl w:ilvl="7" w:tplc="13422E38" w:tentative="1">
      <w:start w:val="1"/>
      <w:numFmt w:val="decimal"/>
      <w:lvlText w:val="%8."/>
      <w:lvlJc w:val="left"/>
      <w:pPr>
        <w:tabs>
          <w:tab w:val="num" w:pos="5760"/>
        </w:tabs>
        <w:ind w:left="5760" w:hanging="360"/>
      </w:pPr>
    </w:lvl>
    <w:lvl w:ilvl="8" w:tplc="AA482EE2" w:tentative="1">
      <w:start w:val="1"/>
      <w:numFmt w:val="decimal"/>
      <w:lvlText w:val="%9."/>
      <w:lvlJc w:val="left"/>
      <w:pPr>
        <w:tabs>
          <w:tab w:val="num" w:pos="6480"/>
        </w:tabs>
        <w:ind w:left="6480" w:hanging="360"/>
      </w:pPr>
    </w:lvl>
  </w:abstractNum>
  <w:abstractNum w:abstractNumId="13" w15:restartNumberingAfterBreak="0">
    <w:nsid w:val="253F19E2"/>
    <w:multiLevelType w:val="multilevel"/>
    <w:tmpl w:val="36C204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8A86DF4"/>
    <w:multiLevelType w:val="multilevel"/>
    <w:tmpl w:val="DE0870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EA6CF1"/>
    <w:multiLevelType w:val="hybridMultilevel"/>
    <w:tmpl w:val="054811A6"/>
    <w:lvl w:ilvl="0" w:tplc="3BBE4984">
      <w:start w:val="1"/>
      <w:numFmt w:val="bullet"/>
      <w:lvlText w:val=""/>
      <w:lvlJc w:val="left"/>
      <w:pPr>
        <w:ind w:left="720" w:hanging="360"/>
      </w:pPr>
      <w:rPr>
        <w:rFonts w:ascii="Symbol" w:hAnsi="Symbol" w:hint="default"/>
        <w:color w:val="EA5B0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CA1D6F"/>
    <w:multiLevelType w:val="hybridMultilevel"/>
    <w:tmpl w:val="E1D67002"/>
    <w:lvl w:ilvl="0" w:tplc="8B6898EE">
      <w:start w:val="1"/>
      <w:numFmt w:val="bullet"/>
      <w:lvlText w:val=""/>
      <w:lvlJc w:val="left"/>
      <w:pPr>
        <w:ind w:left="720" w:hanging="360"/>
      </w:pPr>
      <w:rPr>
        <w:rFonts w:ascii="Symbol" w:hAnsi="Symbol" w:hint="default"/>
        <w:color w:val="EA5B0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557EC1"/>
    <w:multiLevelType w:val="hybridMultilevel"/>
    <w:tmpl w:val="1452DB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C157EA"/>
    <w:multiLevelType w:val="hybridMultilevel"/>
    <w:tmpl w:val="E318C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0338BD"/>
    <w:multiLevelType w:val="hybridMultilevel"/>
    <w:tmpl w:val="F15CFCAC"/>
    <w:lvl w:ilvl="0" w:tplc="E2F673D6">
      <w:start w:val="1"/>
      <w:numFmt w:val="decimal"/>
      <w:lvlText w:val="%1."/>
      <w:lvlJc w:val="left"/>
      <w:pPr>
        <w:tabs>
          <w:tab w:val="num" w:pos="720"/>
        </w:tabs>
        <w:ind w:left="720" w:hanging="360"/>
      </w:pPr>
    </w:lvl>
    <w:lvl w:ilvl="1" w:tplc="6C289502" w:tentative="1">
      <w:start w:val="1"/>
      <w:numFmt w:val="decimal"/>
      <w:lvlText w:val="%2."/>
      <w:lvlJc w:val="left"/>
      <w:pPr>
        <w:tabs>
          <w:tab w:val="num" w:pos="1440"/>
        </w:tabs>
        <w:ind w:left="1440" w:hanging="360"/>
      </w:pPr>
    </w:lvl>
    <w:lvl w:ilvl="2" w:tplc="F1087D8E" w:tentative="1">
      <w:start w:val="1"/>
      <w:numFmt w:val="decimal"/>
      <w:lvlText w:val="%3."/>
      <w:lvlJc w:val="left"/>
      <w:pPr>
        <w:tabs>
          <w:tab w:val="num" w:pos="2160"/>
        </w:tabs>
        <w:ind w:left="2160" w:hanging="360"/>
      </w:pPr>
    </w:lvl>
    <w:lvl w:ilvl="3" w:tplc="0F30055A" w:tentative="1">
      <w:start w:val="1"/>
      <w:numFmt w:val="decimal"/>
      <w:lvlText w:val="%4."/>
      <w:lvlJc w:val="left"/>
      <w:pPr>
        <w:tabs>
          <w:tab w:val="num" w:pos="2880"/>
        </w:tabs>
        <w:ind w:left="2880" w:hanging="360"/>
      </w:pPr>
    </w:lvl>
    <w:lvl w:ilvl="4" w:tplc="8AB481AC" w:tentative="1">
      <w:start w:val="1"/>
      <w:numFmt w:val="decimal"/>
      <w:lvlText w:val="%5."/>
      <w:lvlJc w:val="left"/>
      <w:pPr>
        <w:tabs>
          <w:tab w:val="num" w:pos="3600"/>
        </w:tabs>
        <w:ind w:left="3600" w:hanging="360"/>
      </w:pPr>
    </w:lvl>
    <w:lvl w:ilvl="5" w:tplc="4C96AE9A" w:tentative="1">
      <w:start w:val="1"/>
      <w:numFmt w:val="decimal"/>
      <w:lvlText w:val="%6."/>
      <w:lvlJc w:val="left"/>
      <w:pPr>
        <w:tabs>
          <w:tab w:val="num" w:pos="4320"/>
        </w:tabs>
        <w:ind w:left="4320" w:hanging="360"/>
      </w:pPr>
    </w:lvl>
    <w:lvl w:ilvl="6" w:tplc="C3B48B2C" w:tentative="1">
      <w:start w:val="1"/>
      <w:numFmt w:val="decimal"/>
      <w:lvlText w:val="%7."/>
      <w:lvlJc w:val="left"/>
      <w:pPr>
        <w:tabs>
          <w:tab w:val="num" w:pos="5040"/>
        </w:tabs>
        <w:ind w:left="5040" w:hanging="360"/>
      </w:pPr>
    </w:lvl>
    <w:lvl w:ilvl="7" w:tplc="B73AE07E" w:tentative="1">
      <w:start w:val="1"/>
      <w:numFmt w:val="decimal"/>
      <w:lvlText w:val="%8."/>
      <w:lvlJc w:val="left"/>
      <w:pPr>
        <w:tabs>
          <w:tab w:val="num" w:pos="5760"/>
        </w:tabs>
        <w:ind w:left="5760" w:hanging="360"/>
      </w:pPr>
    </w:lvl>
    <w:lvl w:ilvl="8" w:tplc="C66A519E" w:tentative="1">
      <w:start w:val="1"/>
      <w:numFmt w:val="decimal"/>
      <w:lvlText w:val="%9."/>
      <w:lvlJc w:val="left"/>
      <w:pPr>
        <w:tabs>
          <w:tab w:val="num" w:pos="6480"/>
        </w:tabs>
        <w:ind w:left="6480" w:hanging="360"/>
      </w:pPr>
    </w:lvl>
  </w:abstractNum>
  <w:abstractNum w:abstractNumId="20" w15:restartNumberingAfterBreak="0">
    <w:nsid w:val="43F00175"/>
    <w:multiLevelType w:val="hybridMultilevel"/>
    <w:tmpl w:val="20D4ACA2"/>
    <w:lvl w:ilvl="0" w:tplc="368AC2BC">
      <w:start w:val="1"/>
      <w:numFmt w:val="bullet"/>
      <w:lvlText w:val="-"/>
      <w:lvlJc w:val="left"/>
      <w:pPr>
        <w:tabs>
          <w:tab w:val="num" w:pos="720"/>
        </w:tabs>
        <w:ind w:left="720" w:hanging="360"/>
      </w:pPr>
      <w:rPr>
        <w:rFonts w:ascii="Times New Roman" w:hAnsi="Times New Roman" w:hint="default"/>
      </w:rPr>
    </w:lvl>
    <w:lvl w:ilvl="1" w:tplc="424850D6" w:tentative="1">
      <w:start w:val="1"/>
      <w:numFmt w:val="bullet"/>
      <w:lvlText w:val="-"/>
      <w:lvlJc w:val="left"/>
      <w:pPr>
        <w:tabs>
          <w:tab w:val="num" w:pos="1440"/>
        </w:tabs>
        <w:ind w:left="1440" w:hanging="360"/>
      </w:pPr>
      <w:rPr>
        <w:rFonts w:ascii="Times New Roman" w:hAnsi="Times New Roman" w:hint="default"/>
      </w:rPr>
    </w:lvl>
    <w:lvl w:ilvl="2" w:tplc="8E54C4F8" w:tentative="1">
      <w:start w:val="1"/>
      <w:numFmt w:val="bullet"/>
      <w:lvlText w:val="-"/>
      <w:lvlJc w:val="left"/>
      <w:pPr>
        <w:tabs>
          <w:tab w:val="num" w:pos="2160"/>
        </w:tabs>
        <w:ind w:left="2160" w:hanging="360"/>
      </w:pPr>
      <w:rPr>
        <w:rFonts w:ascii="Times New Roman" w:hAnsi="Times New Roman" w:hint="default"/>
      </w:rPr>
    </w:lvl>
    <w:lvl w:ilvl="3" w:tplc="D240A06C" w:tentative="1">
      <w:start w:val="1"/>
      <w:numFmt w:val="bullet"/>
      <w:lvlText w:val="-"/>
      <w:lvlJc w:val="left"/>
      <w:pPr>
        <w:tabs>
          <w:tab w:val="num" w:pos="2880"/>
        </w:tabs>
        <w:ind w:left="2880" w:hanging="360"/>
      </w:pPr>
      <w:rPr>
        <w:rFonts w:ascii="Times New Roman" w:hAnsi="Times New Roman" w:hint="default"/>
      </w:rPr>
    </w:lvl>
    <w:lvl w:ilvl="4" w:tplc="E146FD0C" w:tentative="1">
      <w:start w:val="1"/>
      <w:numFmt w:val="bullet"/>
      <w:lvlText w:val="-"/>
      <w:lvlJc w:val="left"/>
      <w:pPr>
        <w:tabs>
          <w:tab w:val="num" w:pos="3600"/>
        </w:tabs>
        <w:ind w:left="3600" w:hanging="360"/>
      </w:pPr>
      <w:rPr>
        <w:rFonts w:ascii="Times New Roman" w:hAnsi="Times New Roman" w:hint="default"/>
      </w:rPr>
    </w:lvl>
    <w:lvl w:ilvl="5" w:tplc="8034D87E" w:tentative="1">
      <w:start w:val="1"/>
      <w:numFmt w:val="bullet"/>
      <w:lvlText w:val="-"/>
      <w:lvlJc w:val="left"/>
      <w:pPr>
        <w:tabs>
          <w:tab w:val="num" w:pos="4320"/>
        </w:tabs>
        <w:ind w:left="4320" w:hanging="360"/>
      </w:pPr>
      <w:rPr>
        <w:rFonts w:ascii="Times New Roman" w:hAnsi="Times New Roman" w:hint="default"/>
      </w:rPr>
    </w:lvl>
    <w:lvl w:ilvl="6" w:tplc="D6724CDA" w:tentative="1">
      <w:start w:val="1"/>
      <w:numFmt w:val="bullet"/>
      <w:lvlText w:val="-"/>
      <w:lvlJc w:val="left"/>
      <w:pPr>
        <w:tabs>
          <w:tab w:val="num" w:pos="5040"/>
        </w:tabs>
        <w:ind w:left="5040" w:hanging="360"/>
      </w:pPr>
      <w:rPr>
        <w:rFonts w:ascii="Times New Roman" w:hAnsi="Times New Roman" w:hint="default"/>
      </w:rPr>
    </w:lvl>
    <w:lvl w:ilvl="7" w:tplc="BB460B44" w:tentative="1">
      <w:start w:val="1"/>
      <w:numFmt w:val="bullet"/>
      <w:lvlText w:val="-"/>
      <w:lvlJc w:val="left"/>
      <w:pPr>
        <w:tabs>
          <w:tab w:val="num" w:pos="5760"/>
        </w:tabs>
        <w:ind w:left="5760" w:hanging="360"/>
      </w:pPr>
      <w:rPr>
        <w:rFonts w:ascii="Times New Roman" w:hAnsi="Times New Roman" w:hint="default"/>
      </w:rPr>
    </w:lvl>
    <w:lvl w:ilvl="8" w:tplc="AD9A6A5A"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448568DB"/>
    <w:multiLevelType w:val="hybridMultilevel"/>
    <w:tmpl w:val="D6E49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8A7751"/>
    <w:multiLevelType w:val="hybridMultilevel"/>
    <w:tmpl w:val="54084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936BCD"/>
    <w:multiLevelType w:val="hybridMultilevel"/>
    <w:tmpl w:val="D7882C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3D17FB"/>
    <w:multiLevelType w:val="multilevel"/>
    <w:tmpl w:val="4CBC33F0"/>
    <w:lvl w:ilvl="0">
      <w:start w:val="1"/>
      <w:numFmt w:val="bullet"/>
      <w:lvlText w:val="•"/>
      <w:lvlJc w:val="left"/>
      <w:rPr>
        <w:color w:val="EA5B0C"/>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22C394E"/>
    <w:multiLevelType w:val="hybridMultilevel"/>
    <w:tmpl w:val="5CE2C5F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6" w15:restartNumberingAfterBreak="0">
    <w:nsid w:val="55DF1D3D"/>
    <w:multiLevelType w:val="hybridMultilevel"/>
    <w:tmpl w:val="E9F4DF06"/>
    <w:lvl w:ilvl="0" w:tplc="6226D424">
      <w:start w:val="1"/>
      <w:numFmt w:val="bullet"/>
      <w:lvlText w:val=""/>
      <w:lvlJc w:val="left"/>
      <w:pPr>
        <w:ind w:left="1434" w:hanging="360"/>
      </w:pPr>
      <w:rPr>
        <w:rFonts w:ascii="Symbol" w:hAnsi="Symbol" w:hint="default"/>
        <w:color w:val="EA5B0C"/>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27" w15:restartNumberingAfterBreak="0">
    <w:nsid w:val="579D745F"/>
    <w:multiLevelType w:val="multilevel"/>
    <w:tmpl w:val="840E9D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7B91742"/>
    <w:multiLevelType w:val="hybridMultilevel"/>
    <w:tmpl w:val="FAC4C10E"/>
    <w:lvl w:ilvl="0" w:tplc="C15A499A">
      <w:start w:val="1"/>
      <w:numFmt w:val="bullet"/>
      <w:lvlText w:val="•"/>
      <w:lvlJc w:val="left"/>
      <w:pPr>
        <w:tabs>
          <w:tab w:val="num" w:pos="720"/>
        </w:tabs>
        <w:ind w:left="720" w:hanging="360"/>
      </w:pPr>
      <w:rPr>
        <w:rFonts w:ascii="Arial" w:hAnsi="Arial" w:hint="default"/>
      </w:rPr>
    </w:lvl>
    <w:lvl w:ilvl="1" w:tplc="1F6E29BC" w:tentative="1">
      <w:start w:val="1"/>
      <w:numFmt w:val="bullet"/>
      <w:lvlText w:val="•"/>
      <w:lvlJc w:val="left"/>
      <w:pPr>
        <w:tabs>
          <w:tab w:val="num" w:pos="1440"/>
        </w:tabs>
        <w:ind w:left="1440" w:hanging="360"/>
      </w:pPr>
      <w:rPr>
        <w:rFonts w:ascii="Arial" w:hAnsi="Arial" w:hint="default"/>
      </w:rPr>
    </w:lvl>
    <w:lvl w:ilvl="2" w:tplc="7A30279E" w:tentative="1">
      <w:start w:val="1"/>
      <w:numFmt w:val="bullet"/>
      <w:lvlText w:val="•"/>
      <w:lvlJc w:val="left"/>
      <w:pPr>
        <w:tabs>
          <w:tab w:val="num" w:pos="2160"/>
        </w:tabs>
        <w:ind w:left="2160" w:hanging="360"/>
      </w:pPr>
      <w:rPr>
        <w:rFonts w:ascii="Arial" w:hAnsi="Arial" w:hint="default"/>
      </w:rPr>
    </w:lvl>
    <w:lvl w:ilvl="3" w:tplc="1D28DB18" w:tentative="1">
      <w:start w:val="1"/>
      <w:numFmt w:val="bullet"/>
      <w:lvlText w:val="•"/>
      <w:lvlJc w:val="left"/>
      <w:pPr>
        <w:tabs>
          <w:tab w:val="num" w:pos="2880"/>
        </w:tabs>
        <w:ind w:left="2880" w:hanging="360"/>
      </w:pPr>
      <w:rPr>
        <w:rFonts w:ascii="Arial" w:hAnsi="Arial" w:hint="default"/>
      </w:rPr>
    </w:lvl>
    <w:lvl w:ilvl="4" w:tplc="CF92B96C" w:tentative="1">
      <w:start w:val="1"/>
      <w:numFmt w:val="bullet"/>
      <w:lvlText w:val="•"/>
      <w:lvlJc w:val="left"/>
      <w:pPr>
        <w:tabs>
          <w:tab w:val="num" w:pos="3600"/>
        </w:tabs>
        <w:ind w:left="3600" w:hanging="360"/>
      </w:pPr>
      <w:rPr>
        <w:rFonts w:ascii="Arial" w:hAnsi="Arial" w:hint="default"/>
      </w:rPr>
    </w:lvl>
    <w:lvl w:ilvl="5" w:tplc="DCEABC42" w:tentative="1">
      <w:start w:val="1"/>
      <w:numFmt w:val="bullet"/>
      <w:lvlText w:val="•"/>
      <w:lvlJc w:val="left"/>
      <w:pPr>
        <w:tabs>
          <w:tab w:val="num" w:pos="4320"/>
        </w:tabs>
        <w:ind w:left="4320" w:hanging="360"/>
      </w:pPr>
      <w:rPr>
        <w:rFonts w:ascii="Arial" w:hAnsi="Arial" w:hint="default"/>
      </w:rPr>
    </w:lvl>
    <w:lvl w:ilvl="6" w:tplc="B086B4CE" w:tentative="1">
      <w:start w:val="1"/>
      <w:numFmt w:val="bullet"/>
      <w:lvlText w:val="•"/>
      <w:lvlJc w:val="left"/>
      <w:pPr>
        <w:tabs>
          <w:tab w:val="num" w:pos="5040"/>
        </w:tabs>
        <w:ind w:left="5040" w:hanging="360"/>
      </w:pPr>
      <w:rPr>
        <w:rFonts w:ascii="Arial" w:hAnsi="Arial" w:hint="default"/>
      </w:rPr>
    </w:lvl>
    <w:lvl w:ilvl="7" w:tplc="BACA7B9C" w:tentative="1">
      <w:start w:val="1"/>
      <w:numFmt w:val="bullet"/>
      <w:lvlText w:val="•"/>
      <w:lvlJc w:val="left"/>
      <w:pPr>
        <w:tabs>
          <w:tab w:val="num" w:pos="5760"/>
        </w:tabs>
        <w:ind w:left="5760" w:hanging="360"/>
      </w:pPr>
      <w:rPr>
        <w:rFonts w:ascii="Arial" w:hAnsi="Arial" w:hint="default"/>
      </w:rPr>
    </w:lvl>
    <w:lvl w:ilvl="8" w:tplc="B69E405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9001744"/>
    <w:multiLevelType w:val="hybridMultilevel"/>
    <w:tmpl w:val="7994A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863C23"/>
    <w:multiLevelType w:val="multilevel"/>
    <w:tmpl w:val="92CABE6C"/>
    <w:lvl w:ilvl="0">
      <w:start w:val="1"/>
      <w:numFmt w:val="bullet"/>
      <w:lvlText w:val=""/>
      <w:lvlJc w:val="left"/>
      <w:rPr>
        <w:rFonts w:ascii="Symbol" w:hAnsi="Symbol" w:hint="default"/>
        <w:color w:val="EA5B0C"/>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E5B0DE1"/>
    <w:multiLevelType w:val="multilevel"/>
    <w:tmpl w:val="FEFE22D6"/>
    <w:lvl w:ilvl="0">
      <w:start w:val="1"/>
      <w:numFmt w:val="bullet"/>
      <w:lvlText w:val="•"/>
      <w:lvlJc w:val="left"/>
      <w:rPr>
        <w:color w:val="EA5B0C"/>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EB22176"/>
    <w:multiLevelType w:val="hybridMultilevel"/>
    <w:tmpl w:val="1452DB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FB85825"/>
    <w:multiLevelType w:val="hybridMultilevel"/>
    <w:tmpl w:val="D12052A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4" w15:restartNumberingAfterBreak="0">
    <w:nsid w:val="61F53EB9"/>
    <w:multiLevelType w:val="multilevel"/>
    <w:tmpl w:val="196206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2A878CF"/>
    <w:multiLevelType w:val="hybridMultilevel"/>
    <w:tmpl w:val="D7D49F9A"/>
    <w:lvl w:ilvl="0" w:tplc="3BBE4984">
      <w:start w:val="1"/>
      <w:numFmt w:val="bullet"/>
      <w:lvlText w:val=""/>
      <w:lvlJc w:val="left"/>
      <w:pPr>
        <w:ind w:left="720" w:hanging="360"/>
      </w:pPr>
      <w:rPr>
        <w:rFonts w:ascii="Symbol" w:hAnsi="Symbol" w:hint="default"/>
        <w:color w:val="EA5B0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291AA9"/>
    <w:multiLevelType w:val="hybridMultilevel"/>
    <w:tmpl w:val="80E08CA4"/>
    <w:lvl w:ilvl="0" w:tplc="E64A36B0">
      <w:start w:val="1"/>
      <w:numFmt w:val="bullet"/>
      <w:pStyle w:val="Bulletedlist"/>
      <w:lvlText w:val=""/>
      <w:lvlJc w:val="left"/>
      <w:pPr>
        <w:ind w:left="720" w:hanging="360"/>
      </w:pPr>
      <w:rPr>
        <w:rFonts w:ascii="Symbol" w:hAnsi="Symbol" w:hint="default"/>
        <w:color w:val="EA5B0C"/>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B33B66"/>
    <w:multiLevelType w:val="hybridMultilevel"/>
    <w:tmpl w:val="563CD036"/>
    <w:lvl w:ilvl="0" w:tplc="EFA632D4">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8"/>
  </w:num>
  <w:num w:numId="3">
    <w:abstractNumId w:val="25"/>
  </w:num>
  <w:num w:numId="4">
    <w:abstractNumId w:val="33"/>
  </w:num>
  <w:num w:numId="5">
    <w:abstractNumId w:val="29"/>
  </w:num>
  <w:num w:numId="6">
    <w:abstractNumId w:val="16"/>
  </w:num>
  <w:num w:numId="7">
    <w:abstractNumId w:val="0"/>
  </w:num>
  <w:num w:numId="8">
    <w:abstractNumId w:val="34"/>
  </w:num>
  <w:num w:numId="9">
    <w:abstractNumId w:val="5"/>
  </w:num>
  <w:num w:numId="10">
    <w:abstractNumId w:val="13"/>
  </w:num>
  <w:num w:numId="11">
    <w:abstractNumId w:val="37"/>
  </w:num>
  <w:num w:numId="12">
    <w:abstractNumId w:val="27"/>
  </w:num>
  <w:num w:numId="13">
    <w:abstractNumId w:val="22"/>
  </w:num>
  <w:num w:numId="14">
    <w:abstractNumId w:val="9"/>
  </w:num>
  <w:num w:numId="15">
    <w:abstractNumId w:val="6"/>
  </w:num>
  <w:num w:numId="16">
    <w:abstractNumId w:val="20"/>
  </w:num>
  <w:num w:numId="17">
    <w:abstractNumId w:val="12"/>
  </w:num>
  <w:num w:numId="18">
    <w:abstractNumId w:val="4"/>
  </w:num>
  <w:num w:numId="19">
    <w:abstractNumId w:val="3"/>
  </w:num>
  <w:num w:numId="20">
    <w:abstractNumId w:val="19"/>
  </w:num>
  <w:num w:numId="21">
    <w:abstractNumId w:val="7"/>
  </w:num>
  <w:num w:numId="22">
    <w:abstractNumId w:val="28"/>
  </w:num>
  <w:num w:numId="23">
    <w:abstractNumId w:val="18"/>
  </w:num>
  <w:num w:numId="24">
    <w:abstractNumId w:val="21"/>
  </w:num>
  <w:num w:numId="25">
    <w:abstractNumId w:val="11"/>
  </w:num>
  <w:num w:numId="26">
    <w:abstractNumId w:val="14"/>
  </w:num>
  <w:num w:numId="27">
    <w:abstractNumId w:val="24"/>
  </w:num>
  <w:num w:numId="28">
    <w:abstractNumId w:val="31"/>
  </w:num>
  <w:num w:numId="29">
    <w:abstractNumId w:val="10"/>
  </w:num>
  <w:num w:numId="30">
    <w:abstractNumId w:val="15"/>
  </w:num>
  <w:num w:numId="31">
    <w:abstractNumId w:val="1"/>
  </w:num>
  <w:num w:numId="32">
    <w:abstractNumId w:val="17"/>
  </w:num>
  <w:num w:numId="33">
    <w:abstractNumId w:val="26"/>
  </w:num>
  <w:num w:numId="34">
    <w:abstractNumId w:val="35"/>
  </w:num>
  <w:num w:numId="35">
    <w:abstractNumId w:val="2"/>
  </w:num>
  <w:num w:numId="36">
    <w:abstractNumId w:val="30"/>
  </w:num>
  <w:num w:numId="37">
    <w:abstractNumId w:val="23"/>
  </w:num>
  <w:num w:numId="38">
    <w:abstractNumId w:val="3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A29"/>
    <w:rsid w:val="00000279"/>
    <w:rsid w:val="00000FBC"/>
    <w:rsid w:val="00002873"/>
    <w:rsid w:val="0000327D"/>
    <w:rsid w:val="00004210"/>
    <w:rsid w:val="00005AA8"/>
    <w:rsid w:val="000072E3"/>
    <w:rsid w:val="00007C4B"/>
    <w:rsid w:val="0001178A"/>
    <w:rsid w:val="00013290"/>
    <w:rsid w:val="00013F5F"/>
    <w:rsid w:val="000141ED"/>
    <w:rsid w:val="00015C49"/>
    <w:rsid w:val="00023753"/>
    <w:rsid w:val="00023D3B"/>
    <w:rsid w:val="00024EE6"/>
    <w:rsid w:val="000313EA"/>
    <w:rsid w:val="000342BE"/>
    <w:rsid w:val="00042BD5"/>
    <w:rsid w:val="00042E10"/>
    <w:rsid w:val="000432E0"/>
    <w:rsid w:val="00047AFF"/>
    <w:rsid w:val="00051BBA"/>
    <w:rsid w:val="00054524"/>
    <w:rsid w:val="0005746D"/>
    <w:rsid w:val="000647A3"/>
    <w:rsid w:val="000655BE"/>
    <w:rsid w:val="00066F9E"/>
    <w:rsid w:val="0006733F"/>
    <w:rsid w:val="00073611"/>
    <w:rsid w:val="00074BC2"/>
    <w:rsid w:val="00075C18"/>
    <w:rsid w:val="00077312"/>
    <w:rsid w:val="00080115"/>
    <w:rsid w:val="00080D5F"/>
    <w:rsid w:val="0008513C"/>
    <w:rsid w:val="0008596B"/>
    <w:rsid w:val="00087D3E"/>
    <w:rsid w:val="00090F63"/>
    <w:rsid w:val="000911B2"/>
    <w:rsid w:val="00094166"/>
    <w:rsid w:val="00095DA0"/>
    <w:rsid w:val="00097A58"/>
    <w:rsid w:val="000A1205"/>
    <w:rsid w:val="000A13AA"/>
    <w:rsid w:val="000A23E4"/>
    <w:rsid w:val="000A4F45"/>
    <w:rsid w:val="000A5447"/>
    <w:rsid w:val="000B28F3"/>
    <w:rsid w:val="000B2F23"/>
    <w:rsid w:val="000B4235"/>
    <w:rsid w:val="000B60B2"/>
    <w:rsid w:val="000C1F7F"/>
    <w:rsid w:val="000C6C2C"/>
    <w:rsid w:val="000C6EB8"/>
    <w:rsid w:val="000D0034"/>
    <w:rsid w:val="000D138C"/>
    <w:rsid w:val="000D4E19"/>
    <w:rsid w:val="000D4F60"/>
    <w:rsid w:val="000E07BC"/>
    <w:rsid w:val="000E1EFF"/>
    <w:rsid w:val="000E3D7D"/>
    <w:rsid w:val="000E4213"/>
    <w:rsid w:val="000E58AB"/>
    <w:rsid w:val="000E7879"/>
    <w:rsid w:val="000F22F3"/>
    <w:rsid w:val="00100513"/>
    <w:rsid w:val="00100AB5"/>
    <w:rsid w:val="00103A6F"/>
    <w:rsid w:val="0010462F"/>
    <w:rsid w:val="00107A6C"/>
    <w:rsid w:val="0011057E"/>
    <w:rsid w:val="001118FA"/>
    <w:rsid w:val="001121C0"/>
    <w:rsid w:val="00112C80"/>
    <w:rsid w:val="00113B26"/>
    <w:rsid w:val="00115551"/>
    <w:rsid w:val="001158F5"/>
    <w:rsid w:val="00116951"/>
    <w:rsid w:val="001223EC"/>
    <w:rsid w:val="00126AB8"/>
    <w:rsid w:val="00130A57"/>
    <w:rsid w:val="00136172"/>
    <w:rsid w:val="0014143A"/>
    <w:rsid w:val="00147EE7"/>
    <w:rsid w:val="00150C4D"/>
    <w:rsid w:val="00150D46"/>
    <w:rsid w:val="00151DD5"/>
    <w:rsid w:val="00153A55"/>
    <w:rsid w:val="00154B92"/>
    <w:rsid w:val="00154CD1"/>
    <w:rsid w:val="001554BB"/>
    <w:rsid w:val="00155C9C"/>
    <w:rsid w:val="00155E2C"/>
    <w:rsid w:val="00155FB4"/>
    <w:rsid w:val="0016003E"/>
    <w:rsid w:val="00162DFD"/>
    <w:rsid w:val="00163BCA"/>
    <w:rsid w:val="00164397"/>
    <w:rsid w:val="00165849"/>
    <w:rsid w:val="00165FCB"/>
    <w:rsid w:val="001665F8"/>
    <w:rsid w:val="001676EE"/>
    <w:rsid w:val="0017176E"/>
    <w:rsid w:val="00173C58"/>
    <w:rsid w:val="001749AD"/>
    <w:rsid w:val="00175822"/>
    <w:rsid w:val="001815B7"/>
    <w:rsid w:val="00181B4E"/>
    <w:rsid w:val="00181CAD"/>
    <w:rsid w:val="0018283D"/>
    <w:rsid w:val="001840CD"/>
    <w:rsid w:val="0018776D"/>
    <w:rsid w:val="001A1899"/>
    <w:rsid w:val="001A424F"/>
    <w:rsid w:val="001A4AB2"/>
    <w:rsid w:val="001A5145"/>
    <w:rsid w:val="001A659C"/>
    <w:rsid w:val="001B11D5"/>
    <w:rsid w:val="001B1316"/>
    <w:rsid w:val="001B307B"/>
    <w:rsid w:val="001B34FD"/>
    <w:rsid w:val="001B429F"/>
    <w:rsid w:val="001B52D0"/>
    <w:rsid w:val="001B5A93"/>
    <w:rsid w:val="001B6DD1"/>
    <w:rsid w:val="001B7E0E"/>
    <w:rsid w:val="001C0BE1"/>
    <w:rsid w:val="001C11A9"/>
    <w:rsid w:val="001C44E7"/>
    <w:rsid w:val="001C5F75"/>
    <w:rsid w:val="001C6827"/>
    <w:rsid w:val="001D2418"/>
    <w:rsid w:val="001D306B"/>
    <w:rsid w:val="001D43B8"/>
    <w:rsid w:val="001D655B"/>
    <w:rsid w:val="001D7A67"/>
    <w:rsid w:val="001E03A1"/>
    <w:rsid w:val="001E041B"/>
    <w:rsid w:val="001E1551"/>
    <w:rsid w:val="001E3DDD"/>
    <w:rsid w:val="001F01E3"/>
    <w:rsid w:val="001F082D"/>
    <w:rsid w:val="001F2CDD"/>
    <w:rsid w:val="001F3F5E"/>
    <w:rsid w:val="0020160B"/>
    <w:rsid w:val="00201974"/>
    <w:rsid w:val="0020277C"/>
    <w:rsid w:val="002038DF"/>
    <w:rsid w:val="00207129"/>
    <w:rsid w:val="00216B35"/>
    <w:rsid w:val="00216D59"/>
    <w:rsid w:val="002200F5"/>
    <w:rsid w:val="00222381"/>
    <w:rsid w:val="002224DE"/>
    <w:rsid w:val="00222D1F"/>
    <w:rsid w:val="002237E2"/>
    <w:rsid w:val="0022397B"/>
    <w:rsid w:val="00227CC0"/>
    <w:rsid w:val="0023093C"/>
    <w:rsid w:val="00230BEA"/>
    <w:rsid w:val="002319F7"/>
    <w:rsid w:val="002338C3"/>
    <w:rsid w:val="0023537F"/>
    <w:rsid w:val="0023575D"/>
    <w:rsid w:val="002434B7"/>
    <w:rsid w:val="0025411D"/>
    <w:rsid w:val="00256200"/>
    <w:rsid w:val="00257E05"/>
    <w:rsid w:val="00263931"/>
    <w:rsid w:val="00264410"/>
    <w:rsid w:val="00265A8D"/>
    <w:rsid w:val="00266E52"/>
    <w:rsid w:val="00271B6B"/>
    <w:rsid w:val="0027242A"/>
    <w:rsid w:val="002724EA"/>
    <w:rsid w:val="002761F2"/>
    <w:rsid w:val="00276A12"/>
    <w:rsid w:val="0028169B"/>
    <w:rsid w:val="00281D5C"/>
    <w:rsid w:val="0028212F"/>
    <w:rsid w:val="00282C1C"/>
    <w:rsid w:val="0028380B"/>
    <w:rsid w:val="00285830"/>
    <w:rsid w:val="00287C86"/>
    <w:rsid w:val="00291F45"/>
    <w:rsid w:val="00292F9C"/>
    <w:rsid w:val="00294980"/>
    <w:rsid w:val="00294B96"/>
    <w:rsid w:val="00295B99"/>
    <w:rsid w:val="00296530"/>
    <w:rsid w:val="002A01D4"/>
    <w:rsid w:val="002A2478"/>
    <w:rsid w:val="002A6A97"/>
    <w:rsid w:val="002B2D97"/>
    <w:rsid w:val="002B3E04"/>
    <w:rsid w:val="002B5091"/>
    <w:rsid w:val="002B515E"/>
    <w:rsid w:val="002B6259"/>
    <w:rsid w:val="002B73A5"/>
    <w:rsid w:val="002B7923"/>
    <w:rsid w:val="002C0A87"/>
    <w:rsid w:val="002C20F7"/>
    <w:rsid w:val="002C2D9C"/>
    <w:rsid w:val="002C3B9F"/>
    <w:rsid w:val="002C4019"/>
    <w:rsid w:val="002C5862"/>
    <w:rsid w:val="002C7B78"/>
    <w:rsid w:val="002D00BF"/>
    <w:rsid w:val="002D425C"/>
    <w:rsid w:val="002D44F9"/>
    <w:rsid w:val="002D5D1A"/>
    <w:rsid w:val="002E61CB"/>
    <w:rsid w:val="002F0CF0"/>
    <w:rsid w:val="002F1166"/>
    <w:rsid w:val="002F2815"/>
    <w:rsid w:val="002F5F80"/>
    <w:rsid w:val="00302BDA"/>
    <w:rsid w:val="00304E46"/>
    <w:rsid w:val="00305ABD"/>
    <w:rsid w:val="00306FB7"/>
    <w:rsid w:val="00307F4E"/>
    <w:rsid w:val="00311FB2"/>
    <w:rsid w:val="00313E53"/>
    <w:rsid w:val="0031525D"/>
    <w:rsid w:val="003152BC"/>
    <w:rsid w:val="00323B62"/>
    <w:rsid w:val="00331A92"/>
    <w:rsid w:val="0033277E"/>
    <w:rsid w:val="00333A06"/>
    <w:rsid w:val="00334165"/>
    <w:rsid w:val="0033439F"/>
    <w:rsid w:val="003373F9"/>
    <w:rsid w:val="003411BC"/>
    <w:rsid w:val="00341864"/>
    <w:rsid w:val="00344D7D"/>
    <w:rsid w:val="0034560E"/>
    <w:rsid w:val="003456FD"/>
    <w:rsid w:val="00347E54"/>
    <w:rsid w:val="00350176"/>
    <w:rsid w:val="003517FC"/>
    <w:rsid w:val="00351F6D"/>
    <w:rsid w:val="003526C9"/>
    <w:rsid w:val="003528E4"/>
    <w:rsid w:val="00356066"/>
    <w:rsid w:val="00356FCA"/>
    <w:rsid w:val="00357E54"/>
    <w:rsid w:val="003617C4"/>
    <w:rsid w:val="00361D45"/>
    <w:rsid w:val="00363EE5"/>
    <w:rsid w:val="003677D4"/>
    <w:rsid w:val="0036786F"/>
    <w:rsid w:val="00370689"/>
    <w:rsid w:val="00372C79"/>
    <w:rsid w:val="00375E03"/>
    <w:rsid w:val="00382D6D"/>
    <w:rsid w:val="003862B3"/>
    <w:rsid w:val="003874CA"/>
    <w:rsid w:val="0039245E"/>
    <w:rsid w:val="00392EA5"/>
    <w:rsid w:val="00395049"/>
    <w:rsid w:val="0039509C"/>
    <w:rsid w:val="00395AF6"/>
    <w:rsid w:val="003A0E15"/>
    <w:rsid w:val="003A2DA9"/>
    <w:rsid w:val="003A3281"/>
    <w:rsid w:val="003A4A8F"/>
    <w:rsid w:val="003A77CB"/>
    <w:rsid w:val="003B06BA"/>
    <w:rsid w:val="003B33DE"/>
    <w:rsid w:val="003B5F16"/>
    <w:rsid w:val="003B625D"/>
    <w:rsid w:val="003C2F4C"/>
    <w:rsid w:val="003C662D"/>
    <w:rsid w:val="003C6DA4"/>
    <w:rsid w:val="003C7143"/>
    <w:rsid w:val="003C71F3"/>
    <w:rsid w:val="003D25A0"/>
    <w:rsid w:val="003D4AED"/>
    <w:rsid w:val="003D4E14"/>
    <w:rsid w:val="003E26C4"/>
    <w:rsid w:val="003E2EB9"/>
    <w:rsid w:val="003E44BF"/>
    <w:rsid w:val="003E45A2"/>
    <w:rsid w:val="003F0DE1"/>
    <w:rsid w:val="003F17F6"/>
    <w:rsid w:val="003F4038"/>
    <w:rsid w:val="003F6396"/>
    <w:rsid w:val="00405214"/>
    <w:rsid w:val="00406606"/>
    <w:rsid w:val="0040675F"/>
    <w:rsid w:val="00406F55"/>
    <w:rsid w:val="00407EE8"/>
    <w:rsid w:val="004126F8"/>
    <w:rsid w:val="0041318B"/>
    <w:rsid w:val="004156DC"/>
    <w:rsid w:val="00415926"/>
    <w:rsid w:val="004236D0"/>
    <w:rsid w:val="004247D0"/>
    <w:rsid w:val="00424FAA"/>
    <w:rsid w:val="004265DB"/>
    <w:rsid w:val="004276D2"/>
    <w:rsid w:val="00430047"/>
    <w:rsid w:val="00430EC7"/>
    <w:rsid w:val="0043414A"/>
    <w:rsid w:val="00435318"/>
    <w:rsid w:val="004378D1"/>
    <w:rsid w:val="00440789"/>
    <w:rsid w:val="0044156C"/>
    <w:rsid w:val="004421BF"/>
    <w:rsid w:val="00443165"/>
    <w:rsid w:val="0044585E"/>
    <w:rsid w:val="00446D99"/>
    <w:rsid w:val="004506F2"/>
    <w:rsid w:val="00450B9F"/>
    <w:rsid w:val="00450DB9"/>
    <w:rsid w:val="00450E7D"/>
    <w:rsid w:val="00451875"/>
    <w:rsid w:val="0045527E"/>
    <w:rsid w:val="00455C4F"/>
    <w:rsid w:val="00456355"/>
    <w:rsid w:val="004565D7"/>
    <w:rsid w:val="0045675F"/>
    <w:rsid w:val="00462470"/>
    <w:rsid w:val="00465CE8"/>
    <w:rsid w:val="004713C4"/>
    <w:rsid w:val="0047489D"/>
    <w:rsid w:val="004767F0"/>
    <w:rsid w:val="004773E7"/>
    <w:rsid w:val="00477576"/>
    <w:rsid w:val="00480DDF"/>
    <w:rsid w:val="00481824"/>
    <w:rsid w:val="0049362D"/>
    <w:rsid w:val="00493FC4"/>
    <w:rsid w:val="00493FE2"/>
    <w:rsid w:val="0049430E"/>
    <w:rsid w:val="004950CD"/>
    <w:rsid w:val="004A03F9"/>
    <w:rsid w:val="004A1E7C"/>
    <w:rsid w:val="004A263D"/>
    <w:rsid w:val="004A349F"/>
    <w:rsid w:val="004A3D25"/>
    <w:rsid w:val="004A62E2"/>
    <w:rsid w:val="004A6935"/>
    <w:rsid w:val="004A6F14"/>
    <w:rsid w:val="004B11E3"/>
    <w:rsid w:val="004B27D0"/>
    <w:rsid w:val="004B52E4"/>
    <w:rsid w:val="004C0455"/>
    <w:rsid w:val="004C1596"/>
    <w:rsid w:val="004C30B1"/>
    <w:rsid w:val="004C688D"/>
    <w:rsid w:val="004C7798"/>
    <w:rsid w:val="004D06BB"/>
    <w:rsid w:val="004D1459"/>
    <w:rsid w:val="004D2381"/>
    <w:rsid w:val="004D34D2"/>
    <w:rsid w:val="004E0D23"/>
    <w:rsid w:val="004E1988"/>
    <w:rsid w:val="004E3570"/>
    <w:rsid w:val="004E7F76"/>
    <w:rsid w:val="004F038D"/>
    <w:rsid w:val="004F32D3"/>
    <w:rsid w:val="004F3684"/>
    <w:rsid w:val="00500624"/>
    <w:rsid w:val="00502254"/>
    <w:rsid w:val="0050496E"/>
    <w:rsid w:val="005101D5"/>
    <w:rsid w:val="005118E8"/>
    <w:rsid w:val="0051456C"/>
    <w:rsid w:val="00515304"/>
    <w:rsid w:val="005155A6"/>
    <w:rsid w:val="0051656F"/>
    <w:rsid w:val="0052088B"/>
    <w:rsid w:val="00521922"/>
    <w:rsid w:val="00521947"/>
    <w:rsid w:val="00522CEC"/>
    <w:rsid w:val="00523269"/>
    <w:rsid w:val="00524328"/>
    <w:rsid w:val="00524416"/>
    <w:rsid w:val="0052506E"/>
    <w:rsid w:val="00530DCD"/>
    <w:rsid w:val="0053123E"/>
    <w:rsid w:val="00535138"/>
    <w:rsid w:val="00535BC1"/>
    <w:rsid w:val="00540CC1"/>
    <w:rsid w:val="005437F3"/>
    <w:rsid w:val="00543925"/>
    <w:rsid w:val="00543AF5"/>
    <w:rsid w:val="00546A1F"/>
    <w:rsid w:val="00551BED"/>
    <w:rsid w:val="0055286F"/>
    <w:rsid w:val="00553276"/>
    <w:rsid w:val="00556D0F"/>
    <w:rsid w:val="005607B3"/>
    <w:rsid w:val="00561D0B"/>
    <w:rsid w:val="00563D51"/>
    <w:rsid w:val="00565B8F"/>
    <w:rsid w:val="005668B7"/>
    <w:rsid w:val="0056691A"/>
    <w:rsid w:val="00566ABE"/>
    <w:rsid w:val="0056778F"/>
    <w:rsid w:val="00567896"/>
    <w:rsid w:val="00570383"/>
    <w:rsid w:val="00571F8D"/>
    <w:rsid w:val="005730F3"/>
    <w:rsid w:val="00574709"/>
    <w:rsid w:val="0057566F"/>
    <w:rsid w:val="00575940"/>
    <w:rsid w:val="00577251"/>
    <w:rsid w:val="00583786"/>
    <w:rsid w:val="0058727A"/>
    <w:rsid w:val="00591109"/>
    <w:rsid w:val="00592111"/>
    <w:rsid w:val="00592335"/>
    <w:rsid w:val="00592799"/>
    <w:rsid w:val="00592C29"/>
    <w:rsid w:val="00595FB0"/>
    <w:rsid w:val="0059649E"/>
    <w:rsid w:val="005A1596"/>
    <w:rsid w:val="005A4CA4"/>
    <w:rsid w:val="005A6AA8"/>
    <w:rsid w:val="005B07A7"/>
    <w:rsid w:val="005B0FDF"/>
    <w:rsid w:val="005B4797"/>
    <w:rsid w:val="005B5A3A"/>
    <w:rsid w:val="005C1C44"/>
    <w:rsid w:val="005C1D99"/>
    <w:rsid w:val="005E0BD5"/>
    <w:rsid w:val="005E19E4"/>
    <w:rsid w:val="005E3F04"/>
    <w:rsid w:val="005E4AB3"/>
    <w:rsid w:val="005E653A"/>
    <w:rsid w:val="005E7ED0"/>
    <w:rsid w:val="005F12A9"/>
    <w:rsid w:val="005F4B47"/>
    <w:rsid w:val="005F54B6"/>
    <w:rsid w:val="005F589A"/>
    <w:rsid w:val="005F6EF6"/>
    <w:rsid w:val="005F78C2"/>
    <w:rsid w:val="005F7DB1"/>
    <w:rsid w:val="006008BE"/>
    <w:rsid w:val="00601FAE"/>
    <w:rsid w:val="0060304D"/>
    <w:rsid w:val="0060444E"/>
    <w:rsid w:val="00604C06"/>
    <w:rsid w:val="00606E54"/>
    <w:rsid w:val="00610AAE"/>
    <w:rsid w:val="00610E06"/>
    <w:rsid w:val="00613770"/>
    <w:rsid w:val="00615435"/>
    <w:rsid w:val="00617E5E"/>
    <w:rsid w:val="006235A3"/>
    <w:rsid w:val="00631F81"/>
    <w:rsid w:val="00632A4D"/>
    <w:rsid w:val="00632AE1"/>
    <w:rsid w:val="00634C9E"/>
    <w:rsid w:val="00635436"/>
    <w:rsid w:val="00635C05"/>
    <w:rsid w:val="00641E82"/>
    <w:rsid w:val="006468B6"/>
    <w:rsid w:val="00657F10"/>
    <w:rsid w:val="0066119E"/>
    <w:rsid w:val="00663005"/>
    <w:rsid w:val="006636CE"/>
    <w:rsid w:val="006655D0"/>
    <w:rsid w:val="006730EC"/>
    <w:rsid w:val="006736BC"/>
    <w:rsid w:val="0067398A"/>
    <w:rsid w:val="0067458A"/>
    <w:rsid w:val="00675A08"/>
    <w:rsid w:val="006820B0"/>
    <w:rsid w:val="00684C24"/>
    <w:rsid w:val="00684E9A"/>
    <w:rsid w:val="0069504E"/>
    <w:rsid w:val="0069559D"/>
    <w:rsid w:val="00696ABE"/>
    <w:rsid w:val="00697C66"/>
    <w:rsid w:val="00697E22"/>
    <w:rsid w:val="006A3394"/>
    <w:rsid w:val="006A4E88"/>
    <w:rsid w:val="006A5127"/>
    <w:rsid w:val="006A53A2"/>
    <w:rsid w:val="006A6C0B"/>
    <w:rsid w:val="006B04E6"/>
    <w:rsid w:val="006B10CB"/>
    <w:rsid w:val="006B16F5"/>
    <w:rsid w:val="006B24A2"/>
    <w:rsid w:val="006B3C2C"/>
    <w:rsid w:val="006B7833"/>
    <w:rsid w:val="006C1959"/>
    <w:rsid w:val="006C49CF"/>
    <w:rsid w:val="006C7568"/>
    <w:rsid w:val="006C797F"/>
    <w:rsid w:val="006D3C30"/>
    <w:rsid w:val="006D414F"/>
    <w:rsid w:val="006D4386"/>
    <w:rsid w:val="006D533F"/>
    <w:rsid w:val="006D5497"/>
    <w:rsid w:val="006D5A61"/>
    <w:rsid w:val="006E6D01"/>
    <w:rsid w:val="006E6ECB"/>
    <w:rsid w:val="006E73AC"/>
    <w:rsid w:val="006F08A4"/>
    <w:rsid w:val="006F0B58"/>
    <w:rsid w:val="006F50BF"/>
    <w:rsid w:val="006F5268"/>
    <w:rsid w:val="00700038"/>
    <w:rsid w:val="00700580"/>
    <w:rsid w:val="007030CE"/>
    <w:rsid w:val="0070526D"/>
    <w:rsid w:val="007069D0"/>
    <w:rsid w:val="00706FF9"/>
    <w:rsid w:val="00707D91"/>
    <w:rsid w:val="00710C04"/>
    <w:rsid w:val="0071179A"/>
    <w:rsid w:val="00714A17"/>
    <w:rsid w:val="00715281"/>
    <w:rsid w:val="00717078"/>
    <w:rsid w:val="00723622"/>
    <w:rsid w:val="00724355"/>
    <w:rsid w:val="00725F00"/>
    <w:rsid w:val="00725F64"/>
    <w:rsid w:val="00727CC5"/>
    <w:rsid w:val="00732902"/>
    <w:rsid w:val="0073393A"/>
    <w:rsid w:val="00734C54"/>
    <w:rsid w:val="007376F4"/>
    <w:rsid w:val="00737EC4"/>
    <w:rsid w:val="00744735"/>
    <w:rsid w:val="00745746"/>
    <w:rsid w:val="00745957"/>
    <w:rsid w:val="00745974"/>
    <w:rsid w:val="00750778"/>
    <w:rsid w:val="0075293E"/>
    <w:rsid w:val="0076014A"/>
    <w:rsid w:val="00761C9E"/>
    <w:rsid w:val="00765211"/>
    <w:rsid w:val="00765FC7"/>
    <w:rsid w:val="007662E9"/>
    <w:rsid w:val="00770788"/>
    <w:rsid w:val="007723B8"/>
    <w:rsid w:val="00772861"/>
    <w:rsid w:val="007760D2"/>
    <w:rsid w:val="007761BA"/>
    <w:rsid w:val="00776211"/>
    <w:rsid w:val="00780707"/>
    <w:rsid w:val="00783A22"/>
    <w:rsid w:val="007841BE"/>
    <w:rsid w:val="00785FD2"/>
    <w:rsid w:val="00786A39"/>
    <w:rsid w:val="00791FB8"/>
    <w:rsid w:val="00792008"/>
    <w:rsid w:val="00792123"/>
    <w:rsid w:val="0079413C"/>
    <w:rsid w:val="0079569D"/>
    <w:rsid w:val="00796755"/>
    <w:rsid w:val="00797621"/>
    <w:rsid w:val="007A0312"/>
    <w:rsid w:val="007A1AA1"/>
    <w:rsid w:val="007A3758"/>
    <w:rsid w:val="007A4532"/>
    <w:rsid w:val="007A4A1F"/>
    <w:rsid w:val="007A4F3C"/>
    <w:rsid w:val="007A54C4"/>
    <w:rsid w:val="007B1A55"/>
    <w:rsid w:val="007B2BCD"/>
    <w:rsid w:val="007B396C"/>
    <w:rsid w:val="007B4DCD"/>
    <w:rsid w:val="007B659B"/>
    <w:rsid w:val="007C0BFB"/>
    <w:rsid w:val="007C17B6"/>
    <w:rsid w:val="007C1CCB"/>
    <w:rsid w:val="007C2428"/>
    <w:rsid w:val="007C6171"/>
    <w:rsid w:val="007D11B3"/>
    <w:rsid w:val="007D1932"/>
    <w:rsid w:val="007D2220"/>
    <w:rsid w:val="007D28D1"/>
    <w:rsid w:val="007D41A2"/>
    <w:rsid w:val="007D5500"/>
    <w:rsid w:val="007E113C"/>
    <w:rsid w:val="007E1640"/>
    <w:rsid w:val="007E3C47"/>
    <w:rsid w:val="007E4CC2"/>
    <w:rsid w:val="007E6CA6"/>
    <w:rsid w:val="007F28EF"/>
    <w:rsid w:val="007F73D1"/>
    <w:rsid w:val="0080135B"/>
    <w:rsid w:val="00803347"/>
    <w:rsid w:val="00805A06"/>
    <w:rsid w:val="008074B6"/>
    <w:rsid w:val="00807D82"/>
    <w:rsid w:val="00815A65"/>
    <w:rsid w:val="00821E00"/>
    <w:rsid w:val="00822D9E"/>
    <w:rsid w:val="00825A6B"/>
    <w:rsid w:val="00825EA4"/>
    <w:rsid w:val="008270B3"/>
    <w:rsid w:val="0082778A"/>
    <w:rsid w:val="008303C9"/>
    <w:rsid w:val="00831538"/>
    <w:rsid w:val="0083267B"/>
    <w:rsid w:val="008360DC"/>
    <w:rsid w:val="008369B7"/>
    <w:rsid w:val="00837DD8"/>
    <w:rsid w:val="00843184"/>
    <w:rsid w:val="0084497F"/>
    <w:rsid w:val="00845B28"/>
    <w:rsid w:val="008462A7"/>
    <w:rsid w:val="0085307E"/>
    <w:rsid w:val="0085767A"/>
    <w:rsid w:val="008622E3"/>
    <w:rsid w:val="00866E78"/>
    <w:rsid w:val="00866EFC"/>
    <w:rsid w:val="00870DFA"/>
    <w:rsid w:val="00871270"/>
    <w:rsid w:val="00871657"/>
    <w:rsid w:val="008716B0"/>
    <w:rsid w:val="008716BB"/>
    <w:rsid w:val="008725C2"/>
    <w:rsid w:val="00876004"/>
    <w:rsid w:val="00881229"/>
    <w:rsid w:val="00881E87"/>
    <w:rsid w:val="008826FD"/>
    <w:rsid w:val="00882B70"/>
    <w:rsid w:val="00885B61"/>
    <w:rsid w:val="00886441"/>
    <w:rsid w:val="00886E99"/>
    <w:rsid w:val="00887855"/>
    <w:rsid w:val="008913DF"/>
    <w:rsid w:val="00891D27"/>
    <w:rsid w:val="00892416"/>
    <w:rsid w:val="0089468D"/>
    <w:rsid w:val="0089473D"/>
    <w:rsid w:val="0089562C"/>
    <w:rsid w:val="00897E6D"/>
    <w:rsid w:val="008A276E"/>
    <w:rsid w:val="008A39A0"/>
    <w:rsid w:val="008B0494"/>
    <w:rsid w:val="008B091B"/>
    <w:rsid w:val="008B51E4"/>
    <w:rsid w:val="008B5D88"/>
    <w:rsid w:val="008C4658"/>
    <w:rsid w:val="008C67A2"/>
    <w:rsid w:val="008D0D50"/>
    <w:rsid w:val="008D18C0"/>
    <w:rsid w:val="008D1953"/>
    <w:rsid w:val="008D20F1"/>
    <w:rsid w:val="008D5FC4"/>
    <w:rsid w:val="008D63A2"/>
    <w:rsid w:val="008D7480"/>
    <w:rsid w:val="008E1225"/>
    <w:rsid w:val="008E7AD8"/>
    <w:rsid w:val="008F61C8"/>
    <w:rsid w:val="008F7554"/>
    <w:rsid w:val="00900F83"/>
    <w:rsid w:val="0090154B"/>
    <w:rsid w:val="009030B0"/>
    <w:rsid w:val="00904F51"/>
    <w:rsid w:val="00905801"/>
    <w:rsid w:val="009067E0"/>
    <w:rsid w:val="009072F3"/>
    <w:rsid w:val="00910018"/>
    <w:rsid w:val="00915C6C"/>
    <w:rsid w:val="00917128"/>
    <w:rsid w:val="009178DB"/>
    <w:rsid w:val="009237AD"/>
    <w:rsid w:val="0092623E"/>
    <w:rsid w:val="00930A1B"/>
    <w:rsid w:val="00931BB8"/>
    <w:rsid w:val="00936078"/>
    <w:rsid w:val="009365E6"/>
    <w:rsid w:val="00940413"/>
    <w:rsid w:val="00945C65"/>
    <w:rsid w:val="009476C7"/>
    <w:rsid w:val="00947968"/>
    <w:rsid w:val="009522CC"/>
    <w:rsid w:val="00953A81"/>
    <w:rsid w:val="00953F3C"/>
    <w:rsid w:val="009567F1"/>
    <w:rsid w:val="00960BC2"/>
    <w:rsid w:val="00962A66"/>
    <w:rsid w:val="009647B8"/>
    <w:rsid w:val="0096602C"/>
    <w:rsid w:val="00975B6A"/>
    <w:rsid w:val="009760C4"/>
    <w:rsid w:val="0097659F"/>
    <w:rsid w:val="0097799B"/>
    <w:rsid w:val="00985CB6"/>
    <w:rsid w:val="00986417"/>
    <w:rsid w:val="009867A5"/>
    <w:rsid w:val="00987327"/>
    <w:rsid w:val="00987AFA"/>
    <w:rsid w:val="00990573"/>
    <w:rsid w:val="00995974"/>
    <w:rsid w:val="009A1CFA"/>
    <w:rsid w:val="009A2AFD"/>
    <w:rsid w:val="009A2D2D"/>
    <w:rsid w:val="009A4181"/>
    <w:rsid w:val="009A46E2"/>
    <w:rsid w:val="009A606C"/>
    <w:rsid w:val="009A62E2"/>
    <w:rsid w:val="009A675B"/>
    <w:rsid w:val="009A69D4"/>
    <w:rsid w:val="009A73C4"/>
    <w:rsid w:val="009B6148"/>
    <w:rsid w:val="009B63E3"/>
    <w:rsid w:val="009C2082"/>
    <w:rsid w:val="009C2D43"/>
    <w:rsid w:val="009C4C38"/>
    <w:rsid w:val="009C5591"/>
    <w:rsid w:val="009C5C19"/>
    <w:rsid w:val="009D3713"/>
    <w:rsid w:val="009D48FF"/>
    <w:rsid w:val="009D6BB7"/>
    <w:rsid w:val="009E156F"/>
    <w:rsid w:val="009E266B"/>
    <w:rsid w:val="009E382A"/>
    <w:rsid w:val="009F4426"/>
    <w:rsid w:val="009F482E"/>
    <w:rsid w:val="009F689F"/>
    <w:rsid w:val="009F70FB"/>
    <w:rsid w:val="009F7874"/>
    <w:rsid w:val="00A0136B"/>
    <w:rsid w:val="00A0195E"/>
    <w:rsid w:val="00A10BCE"/>
    <w:rsid w:val="00A11797"/>
    <w:rsid w:val="00A11A7C"/>
    <w:rsid w:val="00A13A04"/>
    <w:rsid w:val="00A14BDC"/>
    <w:rsid w:val="00A23D55"/>
    <w:rsid w:val="00A265DD"/>
    <w:rsid w:val="00A30DAC"/>
    <w:rsid w:val="00A37806"/>
    <w:rsid w:val="00A40621"/>
    <w:rsid w:val="00A40835"/>
    <w:rsid w:val="00A418E7"/>
    <w:rsid w:val="00A44690"/>
    <w:rsid w:val="00A44A8E"/>
    <w:rsid w:val="00A45CFB"/>
    <w:rsid w:val="00A46676"/>
    <w:rsid w:val="00A5427D"/>
    <w:rsid w:val="00A54C21"/>
    <w:rsid w:val="00A577DD"/>
    <w:rsid w:val="00A65454"/>
    <w:rsid w:val="00A75A9D"/>
    <w:rsid w:val="00A77636"/>
    <w:rsid w:val="00A77651"/>
    <w:rsid w:val="00A800C1"/>
    <w:rsid w:val="00A83728"/>
    <w:rsid w:val="00A9033C"/>
    <w:rsid w:val="00A9545D"/>
    <w:rsid w:val="00A95973"/>
    <w:rsid w:val="00A97F75"/>
    <w:rsid w:val="00AA1891"/>
    <w:rsid w:val="00AA1CDF"/>
    <w:rsid w:val="00AA3038"/>
    <w:rsid w:val="00AA5862"/>
    <w:rsid w:val="00AA59EF"/>
    <w:rsid w:val="00AA5ACC"/>
    <w:rsid w:val="00AA5D0F"/>
    <w:rsid w:val="00AB267D"/>
    <w:rsid w:val="00AB369D"/>
    <w:rsid w:val="00AC04DA"/>
    <w:rsid w:val="00AC0594"/>
    <w:rsid w:val="00AC0B36"/>
    <w:rsid w:val="00AC15A3"/>
    <w:rsid w:val="00AC4D0B"/>
    <w:rsid w:val="00AC6CA7"/>
    <w:rsid w:val="00AD3ACB"/>
    <w:rsid w:val="00AE05E6"/>
    <w:rsid w:val="00AE0ED3"/>
    <w:rsid w:val="00AE4E52"/>
    <w:rsid w:val="00AE681C"/>
    <w:rsid w:val="00AE7A4F"/>
    <w:rsid w:val="00AF0892"/>
    <w:rsid w:val="00AF09C0"/>
    <w:rsid w:val="00AF0BBA"/>
    <w:rsid w:val="00AF137E"/>
    <w:rsid w:val="00AF3AA4"/>
    <w:rsid w:val="00AF412F"/>
    <w:rsid w:val="00AF60C8"/>
    <w:rsid w:val="00AF6A85"/>
    <w:rsid w:val="00AF71AE"/>
    <w:rsid w:val="00AF76DA"/>
    <w:rsid w:val="00B00A02"/>
    <w:rsid w:val="00B025A2"/>
    <w:rsid w:val="00B0777F"/>
    <w:rsid w:val="00B0797E"/>
    <w:rsid w:val="00B10437"/>
    <w:rsid w:val="00B10861"/>
    <w:rsid w:val="00B10EC0"/>
    <w:rsid w:val="00B118AA"/>
    <w:rsid w:val="00B12597"/>
    <w:rsid w:val="00B12FD7"/>
    <w:rsid w:val="00B15DB3"/>
    <w:rsid w:val="00B17D64"/>
    <w:rsid w:val="00B21109"/>
    <w:rsid w:val="00B24B42"/>
    <w:rsid w:val="00B250AB"/>
    <w:rsid w:val="00B25203"/>
    <w:rsid w:val="00B30058"/>
    <w:rsid w:val="00B3031F"/>
    <w:rsid w:val="00B324ED"/>
    <w:rsid w:val="00B33222"/>
    <w:rsid w:val="00B3356C"/>
    <w:rsid w:val="00B3360B"/>
    <w:rsid w:val="00B34A23"/>
    <w:rsid w:val="00B36568"/>
    <w:rsid w:val="00B3722A"/>
    <w:rsid w:val="00B3738A"/>
    <w:rsid w:val="00B40351"/>
    <w:rsid w:val="00B4133A"/>
    <w:rsid w:val="00B42B68"/>
    <w:rsid w:val="00B43619"/>
    <w:rsid w:val="00B438B0"/>
    <w:rsid w:val="00B43DBC"/>
    <w:rsid w:val="00B460F8"/>
    <w:rsid w:val="00B46B10"/>
    <w:rsid w:val="00B52176"/>
    <w:rsid w:val="00B53CB1"/>
    <w:rsid w:val="00B54D9D"/>
    <w:rsid w:val="00B54F0D"/>
    <w:rsid w:val="00B556E5"/>
    <w:rsid w:val="00B5781E"/>
    <w:rsid w:val="00B654EC"/>
    <w:rsid w:val="00B7326F"/>
    <w:rsid w:val="00B73281"/>
    <w:rsid w:val="00B73B58"/>
    <w:rsid w:val="00B75D57"/>
    <w:rsid w:val="00B7656D"/>
    <w:rsid w:val="00B80C8A"/>
    <w:rsid w:val="00B83B51"/>
    <w:rsid w:val="00B85DDC"/>
    <w:rsid w:val="00B87344"/>
    <w:rsid w:val="00B875C6"/>
    <w:rsid w:val="00B8765C"/>
    <w:rsid w:val="00B901D2"/>
    <w:rsid w:val="00B92FE3"/>
    <w:rsid w:val="00B93C7D"/>
    <w:rsid w:val="00B9515F"/>
    <w:rsid w:val="00B9614B"/>
    <w:rsid w:val="00B961A4"/>
    <w:rsid w:val="00B975A0"/>
    <w:rsid w:val="00BA06DA"/>
    <w:rsid w:val="00BA2E7C"/>
    <w:rsid w:val="00BA4605"/>
    <w:rsid w:val="00BA4EA5"/>
    <w:rsid w:val="00BA525B"/>
    <w:rsid w:val="00BA6159"/>
    <w:rsid w:val="00BA6C18"/>
    <w:rsid w:val="00BA70EF"/>
    <w:rsid w:val="00BB0EC5"/>
    <w:rsid w:val="00BB2CCF"/>
    <w:rsid w:val="00BB362A"/>
    <w:rsid w:val="00BB4F71"/>
    <w:rsid w:val="00BB5302"/>
    <w:rsid w:val="00BB5346"/>
    <w:rsid w:val="00BB6BC0"/>
    <w:rsid w:val="00BC1A42"/>
    <w:rsid w:val="00BC444A"/>
    <w:rsid w:val="00BC4D03"/>
    <w:rsid w:val="00BC56F9"/>
    <w:rsid w:val="00BD13D0"/>
    <w:rsid w:val="00BD18E1"/>
    <w:rsid w:val="00BD39FA"/>
    <w:rsid w:val="00BD49AE"/>
    <w:rsid w:val="00BD5AD8"/>
    <w:rsid w:val="00BE03B9"/>
    <w:rsid w:val="00BE0929"/>
    <w:rsid w:val="00BE0EF4"/>
    <w:rsid w:val="00BE19EC"/>
    <w:rsid w:val="00BE2841"/>
    <w:rsid w:val="00BE2F52"/>
    <w:rsid w:val="00BE326B"/>
    <w:rsid w:val="00BE5520"/>
    <w:rsid w:val="00BE6D00"/>
    <w:rsid w:val="00BF0573"/>
    <w:rsid w:val="00BF05EC"/>
    <w:rsid w:val="00BF0A8E"/>
    <w:rsid w:val="00BF222B"/>
    <w:rsid w:val="00BF3F2C"/>
    <w:rsid w:val="00BF7662"/>
    <w:rsid w:val="00C0038C"/>
    <w:rsid w:val="00C008D6"/>
    <w:rsid w:val="00C039FE"/>
    <w:rsid w:val="00C0720E"/>
    <w:rsid w:val="00C11398"/>
    <w:rsid w:val="00C15796"/>
    <w:rsid w:val="00C16104"/>
    <w:rsid w:val="00C171DB"/>
    <w:rsid w:val="00C24CFD"/>
    <w:rsid w:val="00C24E76"/>
    <w:rsid w:val="00C33F4F"/>
    <w:rsid w:val="00C34A6F"/>
    <w:rsid w:val="00C34ED1"/>
    <w:rsid w:val="00C3587C"/>
    <w:rsid w:val="00C36054"/>
    <w:rsid w:val="00C37A19"/>
    <w:rsid w:val="00C40F4F"/>
    <w:rsid w:val="00C4310C"/>
    <w:rsid w:val="00C45AC0"/>
    <w:rsid w:val="00C46DB1"/>
    <w:rsid w:val="00C47AB4"/>
    <w:rsid w:val="00C5097E"/>
    <w:rsid w:val="00C5210C"/>
    <w:rsid w:val="00C52788"/>
    <w:rsid w:val="00C52B65"/>
    <w:rsid w:val="00C52EAB"/>
    <w:rsid w:val="00C56085"/>
    <w:rsid w:val="00C57D97"/>
    <w:rsid w:val="00C60D7E"/>
    <w:rsid w:val="00C62033"/>
    <w:rsid w:val="00C70E97"/>
    <w:rsid w:val="00C715A9"/>
    <w:rsid w:val="00C74C76"/>
    <w:rsid w:val="00C76292"/>
    <w:rsid w:val="00C766B7"/>
    <w:rsid w:val="00C82293"/>
    <w:rsid w:val="00C833E7"/>
    <w:rsid w:val="00C838F7"/>
    <w:rsid w:val="00C85D9F"/>
    <w:rsid w:val="00C868B6"/>
    <w:rsid w:val="00C87C51"/>
    <w:rsid w:val="00C9272F"/>
    <w:rsid w:val="00C92938"/>
    <w:rsid w:val="00C9405B"/>
    <w:rsid w:val="00C95282"/>
    <w:rsid w:val="00C965FF"/>
    <w:rsid w:val="00C971DD"/>
    <w:rsid w:val="00CA3415"/>
    <w:rsid w:val="00CA3F73"/>
    <w:rsid w:val="00CA490E"/>
    <w:rsid w:val="00CA6752"/>
    <w:rsid w:val="00CA6AD0"/>
    <w:rsid w:val="00CA7BE9"/>
    <w:rsid w:val="00CB0982"/>
    <w:rsid w:val="00CB1432"/>
    <w:rsid w:val="00CB2EF5"/>
    <w:rsid w:val="00CB2F02"/>
    <w:rsid w:val="00CB3118"/>
    <w:rsid w:val="00CB4206"/>
    <w:rsid w:val="00CB4886"/>
    <w:rsid w:val="00CB5E36"/>
    <w:rsid w:val="00CB60B8"/>
    <w:rsid w:val="00CB7F77"/>
    <w:rsid w:val="00CC0F60"/>
    <w:rsid w:val="00CC4209"/>
    <w:rsid w:val="00CC50D0"/>
    <w:rsid w:val="00CC58CD"/>
    <w:rsid w:val="00CC638D"/>
    <w:rsid w:val="00CC7D10"/>
    <w:rsid w:val="00CC7F22"/>
    <w:rsid w:val="00CD14AE"/>
    <w:rsid w:val="00CD1713"/>
    <w:rsid w:val="00CD457A"/>
    <w:rsid w:val="00CE206E"/>
    <w:rsid w:val="00CE4AE8"/>
    <w:rsid w:val="00CE4BBE"/>
    <w:rsid w:val="00CF13A6"/>
    <w:rsid w:val="00CF3761"/>
    <w:rsid w:val="00CF40DD"/>
    <w:rsid w:val="00CF4472"/>
    <w:rsid w:val="00D0129C"/>
    <w:rsid w:val="00D01E87"/>
    <w:rsid w:val="00D031B4"/>
    <w:rsid w:val="00D05BC8"/>
    <w:rsid w:val="00D111AC"/>
    <w:rsid w:val="00D118D5"/>
    <w:rsid w:val="00D129A6"/>
    <w:rsid w:val="00D135B7"/>
    <w:rsid w:val="00D15CFC"/>
    <w:rsid w:val="00D17CC7"/>
    <w:rsid w:val="00D217E8"/>
    <w:rsid w:val="00D24BCD"/>
    <w:rsid w:val="00D2739C"/>
    <w:rsid w:val="00D322E2"/>
    <w:rsid w:val="00D350BD"/>
    <w:rsid w:val="00D35949"/>
    <w:rsid w:val="00D35A29"/>
    <w:rsid w:val="00D3653C"/>
    <w:rsid w:val="00D36FE9"/>
    <w:rsid w:val="00D3716B"/>
    <w:rsid w:val="00D410AC"/>
    <w:rsid w:val="00D41E36"/>
    <w:rsid w:val="00D43756"/>
    <w:rsid w:val="00D46A7F"/>
    <w:rsid w:val="00D47D59"/>
    <w:rsid w:val="00D5178A"/>
    <w:rsid w:val="00D52ED6"/>
    <w:rsid w:val="00D55875"/>
    <w:rsid w:val="00D55B2F"/>
    <w:rsid w:val="00D55F0E"/>
    <w:rsid w:val="00D60EB6"/>
    <w:rsid w:val="00D61755"/>
    <w:rsid w:val="00D6297D"/>
    <w:rsid w:val="00D632BD"/>
    <w:rsid w:val="00D63426"/>
    <w:rsid w:val="00D672DB"/>
    <w:rsid w:val="00D67C84"/>
    <w:rsid w:val="00D71D5C"/>
    <w:rsid w:val="00D7242D"/>
    <w:rsid w:val="00D7305A"/>
    <w:rsid w:val="00D747F5"/>
    <w:rsid w:val="00D74B0A"/>
    <w:rsid w:val="00D77629"/>
    <w:rsid w:val="00D84131"/>
    <w:rsid w:val="00D87D73"/>
    <w:rsid w:val="00D90036"/>
    <w:rsid w:val="00D92AAA"/>
    <w:rsid w:val="00D95C73"/>
    <w:rsid w:val="00DA01B2"/>
    <w:rsid w:val="00DA26C9"/>
    <w:rsid w:val="00DA48A9"/>
    <w:rsid w:val="00DA59B6"/>
    <w:rsid w:val="00DA657C"/>
    <w:rsid w:val="00DB0901"/>
    <w:rsid w:val="00DB104D"/>
    <w:rsid w:val="00DB2740"/>
    <w:rsid w:val="00DB2987"/>
    <w:rsid w:val="00DB33E7"/>
    <w:rsid w:val="00DB3823"/>
    <w:rsid w:val="00DB4217"/>
    <w:rsid w:val="00DB4D3A"/>
    <w:rsid w:val="00DB742D"/>
    <w:rsid w:val="00DC5347"/>
    <w:rsid w:val="00DC65BD"/>
    <w:rsid w:val="00DC7CFF"/>
    <w:rsid w:val="00DD01A2"/>
    <w:rsid w:val="00DD234B"/>
    <w:rsid w:val="00DD5C10"/>
    <w:rsid w:val="00DD5E59"/>
    <w:rsid w:val="00DD6805"/>
    <w:rsid w:val="00DE0001"/>
    <w:rsid w:val="00DE3844"/>
    <w:rsid w:val="00DE56BF"/>
    <w:rsid w:val="00DE6334"/>
    <w:rsid w:val="00DE785B"/>
    <w:rsid w:val="00DF0C70"/>
    <w:rsid w:val="00DF12D0"/>
    <w:rsid w:val="00DF2B76"/>
    <w:rsid w:val="00DF2F4B"/>
    <w:rsid w:val="00E00B82"/>
    <w:rsid w:val="00E03C8D"/>
    <w:rsid w:val="00E1012D"/>
    <w:rsid w:val="00E1081B"/>
    <w:rsid w:val="00E14DAC"/>
    <w:rsid w:val="00E15153"/>
    <w:rsid w:val="00E16DFC"/>
    <w:rsid w:val="00E16E0E"/>
    <w:rsid w:val="00E17386"/>
    <w:rsid w:val="00E2110A"/>
    <w:rsid w:val="00E21B33"/>
    <w:rsid w:val="00E21B73"/>
    <w:rsid w:val="00E22305"/>
    <w:rsid w:val="00E2255A"/>
    <w:rsid w:val="00E239AB"/>
    <w:rsid w:val="00E23D6B"/>
    <w:rsid w:val="00E32F73"/>
    <w:rsid w:val="00E351C6"/>
    <w:rsid w:val="00E4156A"/>
    <w:rsid w:val="00E43921"/>
    <w:rsid w:val="00E444AC"/>
    <w:rsid w:val="00E456C8"/>
    <w:rsid w:val="00E45E57"/>
    <w:rsid w:val="00E46297"/>
    <w:rsid w:val="00E516EF"/>
    <w:rsid w:val="00E54A8F"/>
    <w:rsid w:val="00E6453D"/>
    <w:rsid w:val="00E64566"/>
    <w:rsid w:val="00E70624"/>
    <w:rsid w:val="00E77B1C"/>
    <w:rsid w:val="00E8092C"/>
    <w:rsid w:val="00E80939"/>
    <w:rsid w:val="00E8236E"/>
    <w:rsid w:val="00E85CBB"/>
    <w:rsid w:val="00E86576"/>
    <w:rsid w:val="00E92C5A"/>
    <w:rsid w:val="00E931B8"/>
    <w:rsid w:val="00EA09F1"/>
    <w:rsid w:val="00EA45DE"/>
    <w:rsid w:val="00EA5DF8"/>
    <w:rsid w:val="00EB118C"/>
    <w:rsid w:val="00EB3402"/>
    <w:rsid w:val="00EB435D"/>
    <w:rsid w:val="00EB5297"/>
    <w:rsid w:val="00EB5685"/>
    <w:rsid w:val="00EB582C"/>
    <w:rsid w:val="00EB657E"/>
    <w:rsid w:val="00EB703C"/>
    <w:rsid w:val="00EC0AEB"/>
    <w:rsid w:val="00EC2C1D"/>
    <w:rsid w:val="00EC4C86"/>
    <w:rsid w:val="00EC6A97"/>
    <w:rsid w:val="00EC6E97"/>
    <w:rsid w:val="00EC6F50"/>
    <w:rsid w:val="00EC7516"/>
    <w:rsid w:val="00EC78A9"/>
    <w:rsid w:val="00ED0B1F"/>
    <w:rsid w:val="00ED47CA"/>
    <w:rsid w:val="00ED775F"/>
    <w:rsid w:val="00EE193A"/>
    <w:rsid w:val="00EE4E66"/>
    <w:rsid w:val="00EE7621"/>
    <w:rsid w:val="00EF17DC"/>
    <w:rsid w:val="00EF4F8D"/>
    <w:rsid w:val="00EF51C6"/>
    <w:rsid w:val="00EF5224"/>
    <w:rsid w:val="00EF5478"/>
    <w:rsid w:val="00EF6392"/>
    <w:rsid w:val="00F00C35"/>
    <w:rsid w:val="00F036DA"/>
    <w:rsid w:val="00F05DA9"/>
    <w:rsid w:val="00F06261"/>
    <w:rsid w:val="00F07151"/>
    <w:rsid w:val="00F10200"/>
    <w:rsid w:val="00F10CC3"/>
    <w:rsid w:val="00F10FB7"/>
    <w:rsid w:val="00F129E3"/>
    <w:rsid w:val="00F12C85"/>
    <w:rsid w:val="00F151E8"/>
    <w:rsid w:val="00F1545A"/>
    <w:rsid w:val="00F15525"/>
    <w:rsid w:val="00F1689D"/>
    <w:rsid w:val="00F207FB"/>
    <w:rsid w:val="00F228BD"/>
    <w:rsid w:val="00F23895"/>
    <w:rsid w:val="00F27EAE"/>
    <w:rsid w:val="00F30B98"/>
    <w:rsid w:val="00F3175D"/>
    <w:rsid w:val="00F35ADD"/>
    <w:rsid w:val="00F36B95"/>
    <w:rsid w:val="00F3751C"/>
    <w:rsid w:val="00F40D07"/>
    <w:rsid w:val="00F41156"/>
    <w:rsid w:val="00F41D03"/>
    <w:rsid w:val="00F42657"/>
    <w:rsid w:val="00F4303C"/>
    <w:rsid w:val="00F43774"/>
    <w:rsid w:val="00F45B27"/>
    <w:rsid w:val="00F52F5F"/>
    <w:rsid w:val="00F53932"/>
    <w:rsid w:val="00F541D9"/>
    <w:rsid w:val="00F54278"/>
    <w:rsid w:val="00F5651C"/>
    <w:rsid w:val="00F568F9"/>
    <w:rsid w:val="00F6189B"/>
    <w:rsid w:val="00F64C5B"/>
    <w:rsid w:val="00F67F1A"/>
    <w:rsid w:val="00F71A4D"/>
    <w:rsid w:val="00F72110"/>
    <w:rsid w:val="00F723BF"/>
    <w:rsid w:val="00F7254A"/>
    <w:rsid w:val="00F74BAC"/>
    <w:rsid w:val="00F76C01"/>
    <w:rsid w:val="00F77F51"/>
    <w:rsid w:val="00F80622"/>
    <w:rsid w:val="00F87B43"/>
    <w:rsid w:val="00F90FCB"/>
    <w:rsid w:val="00F9196E"/>
    <w:rsid w:val="00F920D5"/>
    <w:rsid w:val="00F920EF"/>
    <w:rsid w:val="00F92E1F"/>
    <w:rsid w:val="00F95663"/>
    <w:rsid w:val="00F96669"/>
    <w:rsid w:val="00F96D4F"/>
    <w:rsid w:val="00FA17F9"/>
    <w:rsid w:val="00FA3ECE"/>
    <w:rsid w:val="00FB1BA7"/>
    <w:rsid w:val="00FB552A"/>
    <w:rsid w:val="00FB71A6"/>
    <w:rsid w:val="00FB7F38"/>
    <w:rsid w:val="00FC00B1"/>
    <w:rsid w:val="00FC053E"/>
    <w:rsid w:val="00FC15AD"/>
    <w:rsid w:val="00FC18FA"/>
    <w:rsid w:val="00FC7FE8"/>
    <w:rsid w:val="00FE26E9"/>
    <w:rsid w:val="00FE6487"/>
    <w:rsid w:val="00FE6D1F"/>
    <w:rsid w:val="00FF0D5D"/>
    <w:rsid w:val="00FF40D8"/>
    <w:rsid w:val="00FF532A"/>
    <w:rsid w:val="00FF58BC"/>
    <w:rsid w:val="00FF5BC2"/>
    <w:rsid w:val="00FF6D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3EFCE41"/>
  <w15:docId w15:val="{F52809DF-92A2-48F8-9AC7-ABA4148CC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0047"/>
  </w:style>
  <w:style w:type="paragraph" w:styleId="Heading1">
    <w:name w:val="heading 1"/>
    <w:basedOn w:val="Normal"/>
    <w:next w:val="Normal"/>
    <w:link w:val="Heading1Char"/>
    <w:uiPriority w:val="9"/>
    <w:qFormat/>
    <w:rsid w:val="0006733F"/>
    <w:pPr>
      <w:keepNext/>
      <w:keepLines/>
      <w:spacing w:before="480" w:after="0"/>
      <w:outlineLvl w:val="0"/>
    </w:pPr>
    <w:rPr>
      <w:rFonts w:asciiTheme="majorHAnsi" w:eastAsiaTheme="majorEastAsia" w:hAnsiTheme="majorHAnsi" w:cstheme="majorBidi"/>
      <w:b/>
      <w:bCs/>
      <w:color w:val="AE4309" w:themeColor="accent1" w:themeShade="BF"/>
      <w:sz w:val="28"/>
      <w:szCs w:val="28"/>
    </w:rPr>
  </w:style>
  <w:style w:type="paragraph" w:styleId="Heading3">
    <w:name w:val="heading 3"/>
    <w:basedOn w:val="Normal"/>
    <w:next w:val="Normal"/>
    <w:link w:val="Heading3Char"/>
    <w:uiPriority w:val="9"/>
    <w:unhideWhenUsed/>
    <w:qFormat/>
    <w:rsid w:val="00BE03B9"/>
    <w:pPr>
      <w:keepNext/>
      <w:keepLines/>
      <w:spacing w:before="200" w:after="0"/>
      <w:outlineLvl w:val="2"/>
    </w:pPr>
    <w:rPr>
      <w:rFonts w:asciiTheme="majorHAnsi" w:eastAsiaTheme="majorEastAsia" w:hAnsiTheme="majorHAnsi" w:cstheme="majorBidi"/>
      <w:b/>
      <w:bCs/>
      <w:color w:val="EA5B0C"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A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5A29"/>
  </w:style>
  <w:style w:type="paragraph" w:styleId="Footer">
    <w:name w:val="footer"/>
    <w:basedOn w:val="Normal"/>
    <w:link w:val="FooterChar"/>
    <w:uiPriority w:val="99"/>
    <w:unhideWhenUsed/>
    <w:rsid w:val="00D35A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5A29"/>
  </w:style>
  <w:style w:type="paragraph" w:styleId="BalloonText">
    <w:name w:val="Balloon Text"/>
    <w:basedOn w:val="Normal"/>
    <w:link w:val="BalloonTextChar"/>
    <w:uiPriority w:val="99"/>
    <w:semiHidden/>
    <w:unhideWhenUsed/>
    <w:rsid w:val="00D35A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5A29"/>
    <w:rPr>
      <w:rFonts w:ascii="Tahoma" w:hAnsi="Tahoma" w:cs="Tahoma"/>
      <w:sz w:val="16"/>
      <w:szCs w:val="16"/>
    </w:rPr>
  </w:style>
  <w:style w:type="table" w:styleId="TableGrid">
    <w:name w:val="Table Grid"/>
    <w:basedOn w:val="TableNormal"/>
    <w:uiPriority w:val="59"/>
    <w:rsid w:val="00F45B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B4217"/>
    <w:pPr>
      <w:widowControl w:val="0"/>
      <w:spacing w:after="0" w:line="240" w:lineRule="auto"/>
      <w:ind w:left="109" w:hanging="1"/>
    </w:pPr>
    <w:rPr>
      <w:rFonts w:ascii="Calisto MT" w:eastAsia="Calisto MT" w:hAnsi="Calisto MT"/>
      <w:sz w:val="52"/>
      <w:szCs w:val="52"/>
      <w:lang w:val="en-US"/>
    </w:rPr>
  </w:style>
  <w:style w:type="character" w:customStyle="1" w:styleId="BodyTextChar">
    <w:name w:val="Body Text Char"/>
    <w:basedOn w:val="DefaultParagraphFont"/>
    <w:link w:val="BodyText"/>
    <w:uiPriority w:val="1"/>
    <w:rsid w:val="00DB4217"/>
    <w:rPr>
      <w:rFonts w:ascii="Calisto MT" w:eastAsia="Calisto MT" w:hAnsi="Calisto MT"/>
      <w:sz w:val="52"/>
      <w:szCs w:val="52"/>
      <w:lang w:val="en-US"/>
    </w:rPr>
  </w:style>
  <w:style w:type="paragraph" w:styleId="ListParagraph">
    <w:name w:val="List Paragraph"/>
    <w:basedOn w:val="Normal"/>
    <w:uiPriority w:val="34"/>
    <w:qFormat/>
    <w:rsid w:val="00C15796"/>
    <w:pPr>
      <w:ind w:left="720"/>
      <w:contextualSpacing/>
    </w:pPr>
  </w:style>
  <w:style w:type="paragraph" w:styleId="NoSpacing">
    <w:name w:val="No Spacing"/>
    <w:uiPriority w:val="1"/>
    <w:qFormat/>
    <w:rsid w:val="00C039FE"/>
    <w:pPr>
      <w:spacing w:after="0" w:line="240" w:lineRule="auto"/>
    </w:pPr>
  </w:style>
  <w:style w:type="character" w:customStyle="1" w:styleId="Heading3Char">
    <w:name w:val="Heading 3 Char"/>
    <w:basedOn w:val="DefaultParagraphFont"/>
    <w:link w:val="Heading3"/>
    <w:uiPriority w:val="9"/>
    <w:rsid w:val="00BE03B9"/>
    <w:rPr>
      <w:rFonts w:asciiTheme="majorHAnsi" w:eastAsiaTheme="majorEastAsia" w:hAnsiTheme="majorHAnsi" w:cstheme="majorBidi"/>
      <w:b/>
      <w:bCs/>
      <w:color w:val="EA5B0C" w:themeColor="accent1"/>
    </w:rPr>
  </w:style>
  <w:style w:type="paragraph" w:customStyle="1" w:styleId="Body">
    <w:name w:val="Body"/>
    <w:basedOn w:val="Normal"/>
    <w:link w:val="BodyChar"/>
    <w:qFormat/>
    <w:rsid w:val="004D2381"/>
    <w:pPr>
      <w:spacing w:after="0" w:line="240" w:lineRule="auto"/>
    </w:pPr>
    <w:rPr>
      <w:rFonts w:ascii="Arial" w:hAnsi="Arial" w:cs="Arial"/>
      <w:sz w:val="20"/>
      <w:szCs w:val="20"/>
    </w:rPr>
  </w:style>
  <w:style w:type="character" w:customStyle="1" w:styleId="BodyChar">
    <w:name w:val="Body Char"/>
    <w:basedOn w:val="DefaultParagraphFont"/>
    <w:link w:val="Body"/>
    <w:rsid w:val="004D2381"/>
    <w:rPr>
      <w:rFonts w:ascii="Arial" w:hAnsi="Arial" w:cs="Arial"/>
      <w:sz w:val="20"/>
      <w:szCs w:val="20"/>
    </w:rPr>
  </w:style>
  <w:style w:type="character" w:customStyle="1" w:styleId="Link">
    <w:name w:val="Link"/>
    <w:basedOn w:val="Strong"/>
    <w:uiPriority w:val="1"/>
    <w:qFormat/>
    <w:rsid w:val="004D2381"/>
    <w:rPr>
      <w:rFonts w:ascii="Arial" w:hAnsi="Arial"/>
      <w:b/>
      <w:bCs/>
      <w:sz w:val="20"/>
    </w:rPr>
  </w:style>
  <w:style w:type="character" w:styleId="Strong">
    <w:name w:val="Strong"/>
    <w:basedOn w:val="DefaultParagraphFont"/>
    <w:uiPriority w:val="22"/>
    <w:qFormat/>
    <w:rsid w:val="004D2381"/>
    <w:rPr>
      <w:b/>
      <w:bCs/>
    </w:rPr>
  </w:style>
  <w:style w:type="table" w:customStyle="1" w:styleId="TableGrid4">
    <w:name w:val="Table Grid4"/>
    <w:basedOn w:val="TableNormal"/>
    <w:next w:val="TableGrid"/>
    <w:uiPriority w:val="59"/>
    <w:locked/>
    <w:rsid w:val="004D23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rsid w:val="00CC7F22"/>
    <w:pPr>
      <w:tabs>
        <w:tab w:val="right" w:leader="dot" w:pos="9628"/>
      </w:tabs>
      <w:spacing w:after="300" w:line="240" w:lineRule="auto"/>
    </w:pPr>
    <w:rPr>
      <w:rFonts w:ascii="Arial" w:eastAsia="Calibri" w:hAnsi="Arial" w:cs="Times New Roman"/>
      <w:b/>
      <w:bCs/>
      <w:color w:val="E04506"/>
      <w:sz w:val="20"/>
      <w:szCs w:val="20"/>
    </w:rPr>
  </w:style>
  <w:style w:type="paragraph" w:styleId="TOC2">
    <w:name w:val="toc 2"/>
    <w:basedOn w:val="Normal"/>
    <w:next w:val="Normal"/>
    <w:autoRedefine/>
    <w:uiPriority w:val="39"/>
    <w:unhideWhenUsed/>
    <w:qFormat/>
    <w:rsid w:val="004D2381"/>
    <w:pPr>
      <w:spacing w:before="120" w:after="120" w:line="240" w:lineRule="auto"/>
      <w:ind w:left="221"/>
    </w:pPr>
    <w:rPr>
      <w:rFonts w:ascii="Arial" w:eastAsia="Calibri" w:hAnsi="Arial" w:cs="Times New Roman"/>
      <w:iCs/>
      <w:sz w:val="20"/>
      <w:szCs w:val="20"/>
    </w:rPr>
  </w:style>
  <w:style w:type="character" w:styleId="Hyperlink">
    <w:name w:val="Hyperlink"/>
    <w:basedOn w:val="DefaultParagraphFont"/>
    <w:uiPriority w:val="99"/>
    <w:unhideWhenUsed/>
    <w:rsid w:val="004D2381"/>
    <w:rPr>
      <w:color w:val="4A4A4A" w:themeColor="hyperlink"/>
      <w:u w:val="single"/>
    </w:rPr>
  </w:style>
  <w:style w:type="paragraph" w:customStyle="1" w:styleId="SectionHead">
    <w:name w:val="Section Head"/>
    <w:basedOn w:val="TOC1"/>
    <w:link w:val="SectionHeadChar"/>
    <w:qFormat/>
    <w:rsid w:val="004A263D"/>
    <w:pPr>
      <w:pBdr>
        <w:top w:val="single" w:sz="4" w:space="8" w:color="EA5B0C"/>
        <w:bottom w:val="single" w:sz="4" w:space="8" w:color="EA5B0C"/>
      </w:pBdr>
    </w:pPr>
    <w:rPr>
      <w:rFonts w:eastAsia="Arial" w:cs="Arial"/>
      <w:b w:val="0"/>
      <w:color w:val="EA5B0C"/>
      <w:sz w:val="36"/>
      <w:szCs w:val="32"/>
    </w:rPr>
  </w:style>
  <w:style w:type="character" w:customStyle="1" w:styleId="SectionHeadChar">
    <w:name w:val="Section Head Char"/>
    <w:basedOn w:val="DefaultParagraphFont"/>
    <w:link w:val="SectionHead"/>
    <w:rsid w:val="004A263D"/>
    <w:rPr>
      <w:rFonts w:ascii="Arial" w:eastAsia="Arial" w:hAnsi="Arial" w:cs="Arial"/>
      <w:bCs/>
      <w:color w:val="EA5B0C"/>
      <w:sz w:val="36"/>
      <w:szCs w:val="32"/>
    </w:rPr>
  </w:style>
  <w:style w:type="character" w:styleId="CommentReference">
    <w:name w:val="annotation reference"/>
    <w:basedOn w:val="DefaultParagraphFont"/>
    <w:uiPriority w:val="99"/>
    <w:unhideWhenUsed/>
    <w:rsid w:val="00876004"/>
    <w:rPr>
      <w:sz w:val="16"/>
      <w:szCs w:val="16"/>
    </w:rPr>
  </w:style>
  <w:style w:type="paragraph" w:styleId="CommentText">
    <w:name w:val="annotation text"/>
    <w:basedOn w:val="Normal"/>
    <w:link w:val="CommentTextChar"/>
    <w:uiPriority w:val="99"/>
    <w:unhideWhenUsed/>
    <w:rsid w:val="00876004"/>
    <w:pPr>
      <w:spacing w:line="240" w:lineRule="auto"/>
    </w:pPr>
    <w:rPr>
      <w:sz w:val="20"/>
      <w:szCs w:val="20"/>
    </w:rPr>
  </w:style>
  <w:style w:type="character" w:customStyle="1" w:styleId="CommentTextChar">
    <w:name w:val="Comment Text Char"/>
    <w:basedOn w:val="DefaultParagraphFont"/>
    <w:link w:val="CommentText"/>
    <w:uiPriority w:val="99"/>
    <w:rsid w:val="00876004"/>
    <w:rPr>
      <w:sz w:val="20"/>
      <w:szCs w:val="20"/>
    </w:rPr>
  </w:style>
  <w:style w:type="paragraph" w:styleId="CommentSubject">
    <w:name w:val="annotation subject"/>
    <w:basedOn w:val="CommentText"/>
    <w:next w:val="CommentText"/>
    <w:link w:val="CommentSubjectChar"/>
    <w:uiPriority w:val="99"/>
    <w:semiHidden/>
    <w:unhideWhenUsed/>
    <w:rsid w:val="00876004"/>
    <w:rPr>
      <w:b/>
      <w:bCs/>
    </w:rPr>
  </w:style>
  <w:style w:type="character" w:customStyle="1" w:styleId="CommentSubjectChar">
    <w:name w:val="Comment Subject Char"/>
    <w:basedOn w:val="CommentTextChar"/>
    <w:link w:val="CommentSubject"/>
    <w:uiPriority w:val="99"/>
    <w:semiHidden/>
    <w:rsid w:val="00876004"/>
    <w:rPr>
      <w:b/>
      <w:bCs/>
      <w:sz w:val="20"/>
      <w:szCs w:val="20"/>
    </w:rPr>
  </w:style>
  <w:style w:type="paragraph" w:customStyle="1" w:styleId="Pa18">
    <w:name w:val="Pa18"/>
    <w:basedOn w:val="Normal"/>
    <w:next w:val="Normal"/>
    <w:uiPriority w:val="99"/>
    <w:rsid w:val="00E21B33"/>
    <w:pPr>
      <w:autoSpaceDE w:val="0"/>
      <w:autoSpaceDN w:val="0"/>
      <w:adjustRightInd w:val="0"/>
      <w:spacing w:after="0" w:line="201" w:lineRule="atLeast"/>
    </w:pPr>
    <w:rPr>
      <w:rFonts w:ascii="Univers LT Std 45 Light" w:hAnsi="Univers LT Std 45 Light"/>
      <w:sz w:val="24"/>
      <w:szCs w:val="24"/>
    </w:rPr>
  </w:style>
  <w:style w:type="paragraph" w:styleId="Revision">
    <w:name w:val="Revision"/>
    <w:hidden/>
    <w:uiPriority w:val="99"/>
    <w:semiHidden/>
    <w:rsid w:val="00B52176"/>
    <w:pPr>
      <w:spacing w:after="0" w:line="240" w:lineRule="auto"/>
    </w:pPr>
  </w:style>
  <w:style w:type="paragraph" w:customStyle="1" w:styleId="Default">
    <w:name w:val="Default"/>
    <w:rsid w:val="00C833E7"/>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0647A3"/>
    <w:rPr>
      <w:color w:val="808080"/>
    </w:rPr>
  </w:style>
  <w:style w:type="character" w:styleId="FollowedHyperlink">
    <w:name w:val="FollowedHyperlink"/>
    <w:basedOn w:val="DefaultParagraphFont"/>
    <w:uiPriority w:val="99"/>
    <w:semiHidden/>
    <w:unhideWhenUsed/>
    <w:rsid w:val="00F541D9"/>
    <w:rPr>
      <w:color w:val="037FAC" w:themeColor="followedHyperlink"/>
      <w:u w:val="single"/>
    </w:rPr>
  </w:style>
  <w:style w:type="paragraph" w:customStyle="1" w:styleId="Packlink">
    <w:name w:val="Packlink"/>
    <w:basedOn w:val="Normal"/>
    <w:link w:val="PacklinkChar"/>
    <w:qFormat/>
    <w:rsid w:val="00551BED"/>
    <w:pPr>
      <w:spacing w:after="0" w:line="240" w:lineRule="auto"/>
    </w:pPr>
    <w:rPr>
      <w:rFonts w:ascii="Arial" w:hAnsi="Arial" w:cs="Arial"/>
      <w:color w:val="0065BD"/>
      <w:u w:val="dotted"/>
    </w:rPr>
  </w:style>
  <w:style w:type="character" w:customStyle="1" w:styleId="PacklinkChar">
    <w:name w:val="Packlink Char"/>
    <w:basedOn w:val="DefaultParagraphFont"/>
    <w:link w:val="Packlink"/>
    <w:rsid w:val="00551BED"/>
    <w:rPr>
      <w:rFonts w:ascii="Arial" w:hAnsi="Arial" w:cs="Arial"/>
      <w:color w:val="0065BD"/>
      <w:u w:val="dotted"/>
    </w:rPr>
  </w:style>
  <w:style w:type="character" w:customStyle="1" w:styleId="CIELink">
    <w:name w:val="CIE Link"/>
    <w:basedOn w:val="Strong"/>
    <w:uiPriority w:val="1"/>
    <w:qFormat/>
    <w:rsid w:val="004E0D23"/>
    <w:rPr>
      <w:rFonts w:ascii="Arial" w:hAnsi="Arial" w:cs="Times New Roman"/>
      <w:b/>
      <w:bCs/>
      <w:sz w:val="20"/>
    </w:rPr>
  </w:style>
  <w:style w:type="character" w:customStyle="1" w:styleId="Heading1Char">
    <w:name w:val="Heading 1 Char"/>
    <w:basedOn w:val="DefaultParagraphFont"/>
    <w:link w:val="Heading1"/>
    <w:uiPriority w:val="9"/>
    <w:rsid w:val="0006733F"/>
    <w:rPr>
      <w:rFonts w:asciiTheme="majorHAnsi" w:eastAsiaTheme="majorEastAsia" w:hAnsiTheme="majorHAnsi" w:cstheme="majorBidi"/>
      <w:b/>
      <w:bCs/>
      <w:color w:val="AE4309" w:themeColor="accent1" w:themeShade="BF"/>
      <w:sz w:val="28"/>
      <w:szCs w:val="28"/>
    </w:rPr>
  </w:style>
  <w:style w:type="paragraph" w:styleId="TOCHeading">
    <w:name w:val="TOC Heading"/>
    <w:basedOn w:val="Heading1"/>
    <w:next w:val="Normal"/>
    <w:uiPriority w:val="39"/>
    <w:unhideWhenUsed/>
    <w:qFormat/>
    <w:rsid w:val="0006733F"/>
    <w:pPr>
      <w:outlineLvl w:val="9"/>
    </w:pPr>
    <w:rPr>
      <w:lang w:val="en-US" w:eastAsia="ja-JP"/>
    </w:rPr>
  </w:style>
  <w:style w:type="paragraph" w:customStyle="1" w:styleId="SupportType">
    <w:name w:val="Support Type"/>
    <w:basedOn w:val="Normal"/>
    <w:link w:val="SupportTypeChar"/>
    <w:qFormat/>
    <w:rsid w:val="004A263D"/>
    <w:pPr>
      <w:spacing w:before="120" w:after="0" w:line="240" w:lineRule="auto"/>
      <w:ind w:left="-284"/>
    </w:pPr>
    <w:rPr>
      <w:rFonts w:ascii="Bliss Pro Regular" w:eastAsia="Times New Roman" w:hAnsi="Bliss Pro Regular" w:cs="Arial"/>
      <w:noProof/>
      <w:sz w:val="60"/>
      <w:szCs w:val="56"/>
      <w:lang w:eastAsia="en-GB"/>
    </w:rPr>
  </w:style>
  <w:style w:type="paragraph" w:customStyle="1" w:styleId="Qualificationtype">
    <w:name w:val="Qualification type"/>
    <w:basedOn w:val="Normal"/>
    <w:link w:val="QualificationtypeChar"/>
    <w:qFormat/>
    <w:rsid w:val="004A263D"/>
    <w:pPr>
      <w:spacing w:after="0"/>
      <w:ind w:left="-284" w:right="-851"/>
    </w:pPr>
    <w:rPr>
      <w:rFonts w:ascii="Bliss Pro Regular" w:eastAsia="Times New Roman" w:hAnsi="Bliss Pro Regular" w:cs="Arial"/>
      <w:noProof/>
      <w:color w:val="EA5B0C"/>
      <w:sz w:val="60"/>
      <w:szCs w:val="52"/>
      <w:lang w:eastAsia="en-GB"/>
    </w:rPr>
  </w:style>
  <w:style w:type="character" w:customStyle="1" w:styleId="SupportTypeChar">
    <w:name w:val="Support Type Char"/>
    <w:basedOn w:val="DefaultParagraphFont"/>
    <w:link w:val="SupportType"/>
    <w:locked/>
    <w:rsid w:val="004A263D"/>
    <w:rPr>
      <w:rFonts w:ascii="Bliss Pro Regular" w:eastAsia="Times New Roman" w:hAnsi="Bliss Pro Regular" w:cs="Arial"/>
      <w:noProof/>
      <w:sz w:val="60"/>
      <w:szCs w:val="56"/>
      <w:lang w:eastAsia="en-GB"/>
    </w:rPr>
  </w:style>
  <w:style w:type="paragraph" w:customStyle="1" w:styleId="Subjecttitle">
    <w:name w:val="Subject title"/>
    <w:basedOn w:val="Normal"/>
    <w:link w:val="SubjecttitleChar"/>
    <w:qFormat/>
    <w:rsid w:val="004A263D"/>
    <w:pPr>
      <w:spacing w:after="0" w:line="240" w:lineRule="auto"/>
      <w:ind w:left="-284"/>
    </w:pPr>
    <w:rPr>
      <w:rFonts w:ascii="Bliss Pro Regular" w:eastAsia="Times New Roman" w:hAnsi="Bliss Pro Regular" w:cs="Times New Roman"/>
      <w:color w:val="EA5B0C"/>
      <w:sz w:val="60"/>
      <w:szCs w:val="52"/>
    </w:rPr>
  </w:style>
  <w:style w:type="character" w:customStyle="1" w:styleId="QualificationtypeChar">
    <w:name w:val="Qualification type Char"/>
    <w:basedOn w:val="DefaultParagraphFont"/>
    <w:link w:val="Qualificationtype"/>
    <w:locked/>
    <w:rsid w:val="004A263D"/>
    <w:rPr>
      <w:rFonts w:ascii="Bliss Pro Regular" w:eastAsia="Times New Roman" w:hAnsi="Bliss Pro Regular" w:cs="Arial"/>
      <w:noProof/>
      <w:color w:val="EA5B0C"/>
      <w:sz w:val="60"/>
      <w:szCs w:val="52"/>
      <w:lang w:eastAsia="en-GB"/>
    </w:rPr>
  </w:style>
  <w:style w:type="paragraph" w:customStyle="1" w:styleId="Forexaminationfrom">
    <w:name w:val="For examination from..."/>
    <w:basedOn w:val="Normal"/>
    <w:link w:val="ForexaminationfromChar"/>
    <w:qFormat/>
    <w:rsid w:val="004A263D"/>
    <w:pPr>
      <w:spacing w:before="120" w:after="120" w:line="240" w:lineRule="auto"/>
      <w:ind w:left="-284"/>
    </w:pPr>
    <w:rPr>
      <w:rFonts w:ascii="Bliss Pro Regular" w:eastAsia="Times New Roman" w:hAnsi="Bliss Pro Regular" w:cs="Times New Roman"/>
      <w:sz w:val="28"/>
      <w:szCs w:val="40"/>
    </w:rPr>
  </w:style>
  <w:style w:type="character" w:customStyle="1" w:styleId="SubjecttitleChar">
    <w:name w:val="Subject title Char"/>
    <w:basedOn w:val="DefaultParagraphFont"/>
    <w:link w:val="Subjecttitle"/>
    <w:locked/>
    <w:rsid w:val="004A263D"/>
    <w:rPr>
      <w:rFonts w:ascii="Bliss Pro Regular" w:eastAsia="Times New Roman" w:hAnsi="Bliss Pro Regular" w:cs="Times New Roman"/>
      <w:color w:val="EA5B0C"/>
      <w:sz w:val="60"/>
      <w:szCs w:val="52"/>
    </w:rPr>
  </w:style>
  <w:style w:type="character" w:customStyle="1" w:styleId="ForexaminationfromChar">
    <w:name w:val="For examination from... Char"/>
    <w:basedOn w:val="DefaultParagraphFont"/>
    <w:link w:val="Forexaminationfrom"/>
    <w:locked/>
    <w:rsid w:val="004A263D"/>
    <w:rPr>
      <w:rFonts w:ascii="Bliss Pro Regular" w:eastAsia="Times New Roman" w:hAnsi="Bliss Pro Regular" w:cs="Times New Roman"/>
      <w:sz w:val="28"/>
      <w:szCs w:val="40"/>
    </w:rPr>
  </w:style>
  <w:style w:type="paragraph" w:customStyle="1" w:styleId="SyllabusCode">
    <w:name w:val="Syllabus Code"/>
    <w:basedOn w:val="Subjecttitle"/>
    <w:link w:val="SyllabusCodeChar"/>
    <w:qFormat/>
    <w:rsid w:val="004A263D"/>
  </w:style>
  <w:style w:type="character" w:customStyle="1" w:styleId="SyllabusCodeChar">
    <w:name w:val="Syllabus Code Char"/>
    <w:basedOn w:val="SubjecttitleChar"/>
    <w:link w:val="SyllabusCode"/>
    <w:locked/>
    <w:rsid w:val="004A263D"/>
    <w:rPr>
      <w:rFonts w:ascii="Bliss Pro Regular" w:eastAsia="Times New Roman" w:hAnsi="Bliss Pro Regular" w:cs="Times New Roman"/>
      <w:color w:val="EA5B0C"/>
      <w:sz w:val="60"/>
      <w:szCs w:val="52"/>
    </w:rPr>
  </w:style>
  <w:style w:type="character" w:customStyle="1" w:styleId="superscript">
    <w:name w:val="superscript"/>
    <w:basedOn w:val="DefaultParagraphFont"/>
    <w:uiPriority w:val="1"/>
    <w:qFormat/>
    <w:rsid w:val="004A263D"/>
    <w:rPr>
      <w:rFonts w:cs="Times New Roman"/>
      <w:vertAlign w:val="superscript"/>
    </w:rPr>
  </w:style>
  <w:style w:type="paragraph" w:customStyle="1" w:styleId="Bulletedlist">
    <w:name w:val="Bulleted list"/>
    <w:basedOn w:val="Body"/>
    <w:link w:val="BulletedlistChar"/>
    <w:qFormat/>
    <w:rsid w:val="001C44E7"/>
    <w:pPr>
      <w:numPr>
        <w:numId w:val="1"/>
      </w:numPr>
      <w:ind w:left="714" w:hanging="357"/>
    </w:pPr>
    <w:rPr>
      <w:rFonts w:eastAsia="Times New Roman"/>
    </w:rPr>
  </w:style>
  <w:style w:type="character" w:customStyle="1" w:styleId="BulletedlistChar">
    <w:name w:val="Bulleted list Char"/>
    <w:basedOn w:val="BodyChar"/>
    <w:link w:val="Bulletedlist"/>
    <w:locked/>
    <w:rsid w:val="001C44E7"/>
    <w:rPr>
      <w:rFonts w:ascii="Arial" w:eastAsia="Times New Roman" w:hAnsi="Arial" w:cs="Arial"/>
      <w:sz w:val="20"/>
      <w:szCs w:val="20"/>
    </w:rPr>
  </w:style>
  <w:style w:type="paragraph" w:customStyle="1" w:styleId="AHead">
    <w:name w:val="A Head"/>
    <w:basedOn w:val="Normal"/>
    <w:link w:val="AHeadChar"/>
    <w:qFormat/>
    <w:rsid w:val="00805A06"/>
    <w:pPr>
      <w:spacing w:after="0" w:line="240" w:lineRule="auto"/>
      <w:outlineLvl w:val="1"/>
    </w:pPr>
    <w:rPr>
      <w:rFonts w:ascii="Arial" w:eastAsia="Times New Roman" w:hAnsi="Arial" w:cs="Arial"/>
      <w:bCs/>
      <w:color w:val="EA5B0C"/>
      <w:sz w:val="28"/>
      <w:szCs w:val="28"/>
    </w:rPr>
  </w:style>
  <w:style w:type="character" w:customStyle="1" w:styleId="AHeadChar">
    <w:name w:val="A Head Char"/>
    <w:basedOn w:val="DefaultParagraphFont"/>
    <w:link w:val="AHead"/>
    <w:locked/>
    <w:rsid w:val="00805A06"/>
    <w:rPr>
      <w:rFonts w:ascii="Arial" w:eastAsia="Times New Roman" w:hAnsi="Arial" w:cs="Arial"/>
      <w:bCs/>
      <w:color w:val="EA5B0C"/>
      <w:sz w:val="28"/>
      <w:szCs w:val="28"/>
    </w:rPr>
  </w:style>
  <w:style w:type="paragraph" w:styleId="NormalWeb">
    <w:name w:val="Normal (Web)"/>
    <w:basedOn w:val="Normal"/>
    <w:uiPriority w:val="99"/>
    <w:semiHidden/>
    <w:unhideWhenUsed/>
    <w:rsid w:val="00015C49"/>
    <w:pPr>
      <w:spacing w:before="100" w:beforeAutospacing="1" w:after="100" w:afterAutospacing="1"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625881">
      <w:bodyDiv w:val="1"/>
      <w:marLeft w:val="0"/>
      <w:marRight w:val="0"/>
      <w:marTop w:val="0"/>
      <w:marBottom w:val="0"/>
      <w:divBdr>
        <w:top w:val="none" w:sz="0" w:space="0" w:color="auto"/>
        <w:left w:val="none" w:sz="0" w:space="0" w:color="auto"/>
        <w:bottom w:val="none" w:sz="0" w:space="0" w:color="auto"/>
        <w:right w:val="none" w:sz="0" w:space="0" w:color="auto"/>
      </w:divBdr>
    </w:div>
    <w:div w:id="522746324">
      <w:bodyDiv w:val="1"/>
      <w:marLeft w:val="0"/>
      <w:marRight w:val="0"/>
      <w:marTop w:val="0"/>
      <w:marBottom w:val="0"/>
      <w:divBdr>
        <w:top w:val="none" w:sz="0" w:space="0" w:color="auto"/>
        <w:left w:val="none" w:sz="0" w:space="0" w:color="auto"/>
        <w:bottom w:val="none" w:sz="0" w:space="0" w:color="auto"/>
        <w:right w:val="none" w:sz="0" w:space="0" w:color="auto"/>
      </w:divBdr>
    </w:div>
    <w:div w:id="921640906">
      <w:bodyDiv w:val="1"/>
      <w:marLeft w:val="0"/>
      <w:marRight w:val="0"/>
      <w:marTop w:val="0"/>
      <w:marBottom w:val="0"/>
      <w:divBdr>
        <w:top w:val="none" w:sz="0" w:space="0" w:color="auto"/>
        <w:left w:val="none" w:sz="0" w:space="0" w:color="auto"/>
        <w:bottom w:val="none" w:sz="0" w:space="0" w:color="auto"/>
        <w:right w:val="none" w:sz="0" w:space="0" w:color="auto"/>
      </w:divBdr>
      <w:divsChild>
        <w:div w:id="52585230">
          <w:marLeft w:val="576"/>
          <w:marRight w:val="0"/>
          <w:marTop w:val="180"/>
          <w:marBottom w:val="0"/>
          <w:divBdr>
            <w:top w:val="none" w:sz="0" w:space="0" w:color="auto"/>
            <w:left w:val="none" w:sz="0" w:space="0" w:color="auto"/>
            <w:bottom w:val="none" w:sz="0" w:space="0" w:color="auto"/>
            <w:right w:val="none" w:sz="0" w:space="0" w:color="auto"/>
          </w:divBdr>
        </w:div>
        <w:div w:id="1292639458">
          <w:marLeft w:val="576"/>
          <w:marRight w:val="0"/>
          <w:marTop w:val="180"/>
          <w:marBottom w:val="0"/>
          <w:divBdr>
            <w:top w:val="none" w:sz="0" w:space="0" w:color="auto"/>
            <w:left w:val="none" w:sz="0" w:space="0" w:color="auto"/>
            <w:bottom w:val="none" w:sz="0" w:space="0" w:color="auto"/>
            <w:right w:val="none" w:sz="0" w:space="0" w:color="auto"/>
          </w:divBdr>
        </w:div>
        <w:div w:id="480003673">
          <w:marLeft w:val="576"/>
          <w:marRight w:val="0"/>
          <w:marTop w:val="180"/>
          <w:marBottom w:val="0"/>
          <w:divBdr>
            <w:top w:val="none" w:sz="0" w:space="0" w:color="auto"/>
            <w:left w:val="none" w:sz="0" w:space="0" w:color="auto"/>
            <w:bottom w:val="none" w:sz="0" w:space="0" w:color="auto"/>
            <w:right w:val="none" w:sz="0" w:space="0" w:color="auto"/>
          </w:divBdr>
        </w:div>
        <w:div w:id="1857573122">
          <w:marLeft w:val="576"/>
          <w:marRight w:val="0"/>
          <w:marTop w:val="180"/>
          <w:marBottom w:val="0"/>
          <w:divBdr>
            <w:top w:val="none" w:sz="0" w:space="0" w:color="auto"/>
            <w:left w:val="none" w:sz="0" w:space="0" w:color="auto"/>
            <w:bottom w:val="none" w:sz="0" w:space="0" w:color="auto"/>
            <w:right w:val="none" w:sz="0" w:space="0" w:color="auto"/>
          </w:divBdr>
        </w:div>
        <w:div w:id="257568589">
          <w:marLeft w:val="576"/>
          <w:marRight w:val="0"/>
          <w:marTop w:val="180"/>
          <w:marBottom w:val="0"/>
          <w:divBdr>
            <w:top w:val="none" w:sz="0" w:space="0" w:color="auto"/>
            <w:left w:val="none" w:sz="0" w:space="0" w:color="auto"/>
            <w:bottom w:val="none" w:sz="0" w:space="0" w:color="auto"/>
            <w:right w:val="none" w:sz="0" w:space="0" w:color="auto"/>
          </w:divBdr>
        </w:div>
        <w:div w:id="1823698909">
          <w:marLeft w:val="576"/>
          <w:marRight w:val="0"/>
          <w:marTop w:val="180"/>
          <w:marBottom w:val="0"/>
          <w:divBdr>
            <w:top w:val="none" w:sz="0" w:space="0" w:color="auto"/>
            <w:left w:val="none" w:sz="0" w:space="0" w:color="auto"/>
            <w:bottom w:val="none" w:sz="0" w:space="0" w:color="auto"/>
            <w:right w:val="none" w:sz="0" w:space="0" w:color="auto"/>
          </w:divBdr>
        </w:div>
        <w:div w:id="1725254942">
          <w:marLeft w:val="576"/>
          <w:marRight w:val="0"/>
          <w:marTop w:val="180"/>
          <w:marBottom w:val="0"/>
          <w:divBdr>
            <w:top w:val="none" w:sz="0" w:space="0" w:color="auto"/>
            <w:left w:val="none" w:sz="0" w:space="0" w:color="auto"/>
            <w:bottom w:val="none" w:sz="0" w:space="0" w:color="auto"/>
            <w:right w:val="none" w:sz="0" w:space="0" w:color="auto"/>
          </w:divBdr>
        </w:div>
        <w:div w:id="1987272111">
          <w:marLeft w:val="576"/>
          <w:marRight w:val="0"/>
          <w:marTop w:val="180"/>
          <w:marBottom w:val="0"/>
          <w:divBdr>
            <w:top w:val="none" w:sz="0" w:space="0" w:color="auto"/>
            <w:left w:val="none" w:sz="0" w:space="0" w:color="auto"/>
            <w:bottom w:val="none" w:sz="0" w:space="0" w:color="auto"/>
            <w:right w:val="none" w:sz="0" w:space="0" w:color="auto"/>
          </w:divBdr>
        </w:div>
        <w:div w:id="398210159">
          <w:marLeft w:val="576"/>
          <w:marRight w:val="0"/>
          <w:marTop w:val="180"/>
          <w:marBottom w:val="0"/>
          <w:divBdr>
            <w:top w:val="none" w:sz="0" w:space="0" w:color="auto"/>
            <w:left w:val="none" w:sz="0" w:space="0" w:color="auto"/>
            <w:bottom w:val="none" w:sz="0" w:space="0" w:color="auto"/>
            <w:right w:val="none" w:sz="0" w:space="0" w:color="auto"/>
          </w:divBdr>
        </w:div>
        <w:div w:id="1394353068">
          <w:marLeft w:val="576"/>
          <w:marRight w:val="0"/>
          <w:marTop w:val="180"/>
          <w:marBottom w:val="0"/>
          <w:divBdr>
            <w:top w:val="none" w:sz="0" w:space="0" w:color="auto"/>
            <w:left w:val="none" w:sz="0" w:space="0" w:color="auto"/>
            <w:bottom w:val="none" w:sz="0" w:space="0" w:color="auto"/>
            <w:right w:val="none" w:sz="0" w:space="0" w:color="auto"/>
          </w:divBdr>
        </w:div>
        <w:div w:id="1760756389">
          <w:marLeft w:val="576"/>
          <w:marRight w:val="0"/>
          <w:marTop w:val="180"/>
          <w:marBottom w:val="0"/>
          <w:divBdr>
            <w:top w:val="none" w:sz="0" w:space="0" w:color="auto"/>
            <w:left w:val="none" w:sz="0" w:space="0" w:color="auto"/>
            <w:bottom w:val="none" w:sz="0" w:space="0" w:color="auto"/>
            <w:right w:val="none" w:sz="0" w:space="0" w:color="auto"/>
          </w:divBdr>
        </w:div>
        <w:div w:id="297999056">
          <w:marLeft w:val="576"/>
          <w:marRight w:val="0"/>
          <w:marTop w:val="180"/>
          <w:marBottom w:val="0"/>
          <w:divBdr>
            <w:top w:val="none" w:sz="0" w:space="0" w:color="auto"/>
            <w:left w:val="none" w:sz="0" w:space="0" w:color="auto"/>
            <w:bottom w:val="none" w:sz="0" w:space="0" w:color="auto"/>
            <w:right w:val="none" w:sz="0" w:space="0" w:color="auto"/>
          </w:divBdr>
        </w:div>
        <w:div w:id="798647387">
          <w:marLeft w:val="576"/>
          <w:marRight w:val="0"/>
          <w:marTop w:val="180"/>
          <w:marBottom w:val="0"/>
          <w:divBdr>
            <w:top w:val="none" w:sz="0" w:space="0" w:color="auto"/>
            <w:left w:val="none" w:sz="0" w:space="0" w:color="auto"/>
            <w:bottom w:val="none" w:sz="0" w:space="0" w:color="auto"/>
            <w:right w:val="none" w:sz="0" w:space="0" w:color="auto"/>
          </w:divBdr>
        </w:div>
        <w:div w:id="124930565">
          <w:marLeft w:val="576"/>
          <w:marRight w:val="0"/>
          <w:marTop w:val="180"/>
          <w:marBottom w:val="0"/>
          <w:divBdr>
            <w:top w:val="none" w:sz="0" w:space="0" w:color="auto"/>
            <w:left w:val="none" w:sz="0" w:space="0" w:color="auto"/>
            <w:bottom w:val="none" w:sz="0" w:space="0" w:color="auto"/>
            <w:right w:val="none" w:sz="0" w:space="0" w:color="auto"/>
          </w:divBdr>
        </w:div>
      </w:divsChild>
    </w:div>
    <w:div w:id="1663509769">
      <w:bodyDiv w:val="1"/>
      <w:marLeft w:val="0"/>
      <w:marRight w:val="0"/>
      <w:marTop w:val="0"/>
      <w:marBottom w:val="0"/>
      <w:divBdr>
        <w:top w:val="none" w:sz="0" w:space="0" w:color="auto"/>
        <w:left w:val="none" w:sz="0" w:space="0" w:color="auto"/>
        <w:bottom w:val="none" w:sz="0" w:space="0" w:color="auto"/>
        <w:right w:val="none" w:sz="0" w:space="0" w:color="auto"/>
      </w:divBdr>
      <w:divsChild>
        <w:div w:id="1899513950">
          <w:marLeft w:val="720"/>
          <w:marRight w:val="0"/>
          <w:marTop w:val="0"/>
          <w:marBottom w:val="0"/>
          <w:divBdr>
            <w:top w:val="none" w:sz="0" w:space="0" w:color="auto"/>
            <w:left w:val="none" w:sz="0" w:space="0" w:color="auto"/>
            <w:bottom w:val="none" w:sz="0" w:space="0" w:color="auto"/>
            <w:right w:val="none" w:sz="0" w:space="0" w:color="auto"/>
          </w:divBdr>
        </w:div>
        <w:div w:id="2140562077">
          <w:marLeft w:val="720"/>
          <w:marRight w:val="0"/>
          <w:marTop w:val="0"/>
          <w:marBottom w:val="0"/>
          <w:divBdr>
            <w:top w:val="none" w:sz="0" w:space="0" w:color="auto"/>
            <w:left w:val="none" w:sz="0" w:space="0" w:color="auto"/>
            <w:bottom w:val="none" w:sz="0" w:space="0" w:color="auto"/>
            <w:right w:val="none" w:sz="0" w:space="0" w:color="auto"/>
          </w:divBdr>
        </w:div>
        <w:div w:id="1034499472">
          <w:marLeft w:val="720"/>
          <w:marRight w:val="0"/>
          <w:marTop w:val="0"/>
          <w:marBottom w:val="0"/>
          <w:divBdr>
            <w:top w:val="none" w:sz="0" w:space="0" w:color="auto"/>
            <w:left w:val="none" w:sz="0" w:space="0" w:color="auto"/>
            <w:bottom w:val="none" w:sz="0" w:space="0" w:color="auto"/>
            <w:right w:val="none" w:sz="0" w:space="0" w:color="auto"/>
          </w:divBdr>
        </w:div>
      </w:divsChild>
    </w:div>
    <w:div w:id="1952324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2.xml"/><Relationship Id="rId26" Type="http://schemas.openxmlformats.org/officeDocument/2006/relationships/image" Target="media/image9.png"/><Relationship Id="rId39" Type="http://schemas.openxmlformats.org/officeDocument/2006/relationships/image" Target="media/image18.emf"/><Relationship Id="rId3" Type="http://schemas.openxmlformats.org/officeDocument/2006/relationships/styles" Target="styles.xml"/><Relationship Id="rId21" Type="http://schemas.openxmlformats.org/officeDocument/2006/relationships/header" Target="header4.xml"/><Relationship Id="rId34" Type="http://schemas.openxmlformats.org/officeDocument/2006/relationships/image" Target="media/image13.png"/><Relationship Id="rId42" Type="http://schemas.openxmlformats.org/officeDocument/2006/relationships/footer" Target="footer7.xml"/><Relationship Id="rId47"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6.png"/><Relationship Id="rId25" Type="http://schemas.openxmlformats.org/officeDocument/2006/relationships/image" Target="media/image8.png"/><Relationship Id="rId33" Type="http://schemas.openxmlformats.org/officeDocument/2006/relationships/footer" Target="footer6.xml"/><Relationship Id="rId38" Type="http://schemas.openxmlformats.org/officeDocument/2006/relationships/image" Target="media/image17.emf"/><Relationship Id="rId46"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3.xml"/><Relationship Id="rId29" Type="http://schemas.openxmlformats.org/officeDocument/2006/relationships/image" Target="media/image12.png"/><Relationship Id="rId41"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mbridgeinternational.org/cambridge-for/teachers/teacherconsultants/" TargetMode="External"/><Relationship Id="rId24" Type="http://schemas.openxmlformats.org/officeDocument/2006/relationships/image" Target="media/image7.png"/><Relationship Id="rId32" Type="http://schemas.openxmlformats.org/officeDocument/2006/relationships/header" Target="header5.xml"/><Relationship Id="rId37" Type="http://schemas.openxmlformats.org/officeDocument/2006/relationships/image" Target="media/image16.emf"/><Relationship Id="rId40" Type="http://schemas.openxmlformats.org/officeDocument/2006/relationships/header" Target="header6.xml"/><Relationship Id="rId45" Type="http://schemas.openxmlformats.org/officeDocument/2006/relationships/hyperlink" Target="http://www.cambridgeinternational.org"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www.gutenberg.org/files/345/345-h/345-h.htm" TargetMode="External"/><Relationship Id="rId28" Type="http://schemas.openxmlformats.org/officeDocument/2006/relationships/image" Target="media/image11.png"/><Relationship Id="rId36" Type="http://schemas.openxmlformats.org/officeDocument/2006/relationships/image" Target="media/image15.png"/><Relationship Id="rId49" Type="http://schemas.openxmlformats.org/officeDocument/2006/relationships/theme" Target="theme/theme1.xml"/><Relationship Id="rId10" Type="http://schemas.openxmlformats.org/officeDocument/2006/relationships/hyperlink" Target="https://www.surveymonkey.co.uk/r/GL6ZNJB" TargetMode="External"/><Relationship Id="rId19" Type="http://schemas.openxmlformats.org/officeDocument/2006/relationships/footer" Target="footer3.xml"/><Relationship Id="rId31" Type="http://schemas.openxmlformats.org/officeDocument/2006/relationships/hyperlink" Target="https://en.wikipedia.org/wiki/Aquiline_nose" TargetMode="External"/><Relationship Id="rId44" Type="http://schemas.openxmlformats.org/officeDocument/2006/relationships/hyperlink" Target="mailto:info@cambridgeinternational.or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image" Target="media/image10.png"/><Relationship Id="rId30" Type="http://schemas.openxmlformats.org/officeDocument/2006/relationships/footer" Target="footer5.xml"/><Relationship Id="rId35" Type="http://schemas.openxmlformats.org/officeDocument/2006/relationships/image" Target="media/image14.png"/><Relationship Id="rId43" Type="http://schemas.openxmlformats.org/officeDocument/2006/relationships/footer" Target="footer8.xml"/><Relationship Id="rId48" Type="http://schemas.openxmlformats.org/officeDocument/2006/relationships/fontTable" Target="fontTable.xml"/><Relationship Id="rId8"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CAIE">
      <a:dk1>
        <a:sysClr val="windowText" lastClr="000000"/>
      </a:dk1>
      <a:lt1>
        <a:sysClr val="window" lastClr="FFFFFF"/>
      </a:lt1>
      <a:dk2>
        <a:srgbClr val="41B6E6"/>
      </a:dk2>
      <a:lt2>
        <a:srgbClr val="EEECE1"/>
      </a:lt2>
      <a:accent1>
        <a:srgbClr val="EA5B0C"/>
      </a:accent1>
      <a:accent2>
        <a:srgbClr val="F9AE85"/>
      </a:accent2>
      <a:accent3>
        <a:srgbClr val="E21951"/>
      </a:accent3>
      <a:accent4>
        <a:srgbClr val="575756"/>
      </a:accent4>
      <a:accent5>
        <a:srgbClr val="41B6E6"/>
      </a:accent5>
      <a:accent6>
        <a:srgbClr val="FDC652"/>
      </a:accent6>
      <a:hlink>
        <a:srgbClr val="4A4A4A"/>
      </a:hlink>
      <a:folHlink>
        <a:srgbClr val="037FA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4A6D4-CFB3-4CE5-AB46-80441332E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1704</Words>
  <Characters>9714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Cambridge Assessment</Company>
  <LinksUpToDate>false</LinksUpToDate>
  <CharactersWithSpaces>11396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Parrott</dc:creator>
  <cp:lastModifiedBy>Sally Ellis</cp:lastModifiedBy>
  <cp:revision>7</cp:revision>
  <cp:lastPrinted>2017-11-24T11:00:00Z</cp:lastPrinted>
  <dcterms:created xsi:type="dcterms:W3CDTF">2018-03-13T12:20:00Z</dcterms:created>
  <dcterms:modified xsi:type="dcterms:W3CDTF">2019-07-04T15:59:00Z</dcterms:modified>
</cp:coreProperties>
</file>