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23CE3" w14:textId="77777777" w:rsidR="00EA1864" w:rsidRPr="003A0951" w:rsidRDefault="00EA1864" w:rsidP="00EA186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H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8D9F3D8" wp14:editId="64AEC886">
            <wp:simplePos x="0" y="0"/>
            <wp:positionH relativeFrom="column">
              <wp:posOffset>5761990</wp:posOffset>
            </wp:positionH>
            <wp:positionV relativeFrom="paragraph">
              <wp:posOffset>140970</wp:posOffset>
            </wp:positionV>
            <wp:extent cx="359410" cy="359410"/>
            <wp:effectExtent l="0" t="0" r="2540" b="2540"/>
            <wp:wrapNone/>
            <wp:docPr id="323" name="Pictur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H</w:t>
      </w:r>
      <w:r w:rsidRPr="003A0951">
        <w:rPr>
          <w:color w:val="auto"/>
        </w:rPr>
        <w:t xml:space="preserve">: </w:t>
      </w:r>
      <w:r>
        <w:rPr>
          <w:color w:val="auto"/>
        </w:rPr>
        <w:t>Tarsia puzzle</w:t>
      </w:r>
    </w:p>
    <w:bookmarkEnd w:id="1"/>
    <w:p w14:paraId="45068956" w14:textId="77777777" w:rsidR="00EA1864" w:rsidRDefault="00EA1864" w:rsidP="00EA1864">
      <w:pPr>
        <w:spacing w:after="0" w:line="240" w:lineRule="auto"/>
        <w:rPr>
          <w:b/>
        </w:rPr>
      </w:pPr>
      <w:r w:rsidRPr="00D65AAE">
        <w:rPr>
          <w:b/>
          <w:noProof/>
          <w:lang w:eastAsia="en-GB"/>
        </w:rPr>
        <w:drawing>
          <wp:inline distT="0" distB="0" distL="0" distR="0" wp14:anchorId="1C2E4AEA" wp14:editId="36FCA789">
            <wp:extent cx="6120130" cy="8416290"/>
            <wp:effectExtent l="0" t="0" r="0" b="381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F7CEA" w14:textId="77777777" w:rsidR="00EA1864" w:rsidRDefault="00EA1864" w:rsidP="00EA1864">
      <w:pPr>
        <w:spacing w:after="0" w:line="240" w:lineRule="auto"/>
        <w:rPr>
          <w:b/>
        </w:rPr>
      </w:pPr>
    </w:p>
    <w:p w14:paraId="00F7DA3A" w14:textId="77777777" w:rsidR="00EA1864" w:rsidRPr="003A0951" w:rsidRDefault="00EA1864" w:rsidP="00EA186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15B3F2E9" wp14:editId="337A9AB4">
            <wp:simplePos x="0" y="0"/>
            <wp:positionH relativeFrom="column">
              <wp:posOffset>5763895</wp:posOffset>
            </wp:positionH>
            <wp:positionV relativeFrom="paragraph">
              <wp:posOffset>55616</wp:posOffset>
            </wp:positionV>
            <wp:extent cx="359410" cy="359410"/>
            <wp:effectExtent l="0" t="0" r="2540" b="2540"/>
            <wp:wrapNone/>
            <wp:docPr id="338" name="Pictur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</w:t>
      </w:r>
      <w:r>
        <w:rPr>
          <w:color w:val="auto"/>
        </w:rPr>
        <w:t>H</w:t>
      </w:r>
      <w:r w:rsidRPr="003A0951">
        <w:rPr>
          <w:color w:val="auto"/>
        </w:rPr>
        <w:t xml:space="preserve">: </w:t>
      </w:r>
      <w:r>
        <w:rPr>
          <w:color w:val="auto"/>
        </w:rPr>
        <w:t>Tarsia puzzle continued</w:t>
      </w:r>
    </w:p>
    <w:p w14:paraId="3F7BA5E8" w14:textId="77777777" w:rsidR="00EA1864" w:rsidRDefault="00EA1864" w:rsidP="00EA1864">
      <w:pPr>
        <w:spacing w:after="0" w:line="240" w:lineRule="auto"/>
        <w:rPr>
          <w:b/>
        </w:rPr>
      </w:pPr>
    </w:p>
    <w:p w14:paraId="37E1A5BA" w14:textId="05989006" w:rsidR="00254F04" w:rsidRPr="00EA1864" w:rsidRDefault="00EA1864" w:rsidP="00EA1864">
      <w:r w:rsidRPr="00D65AAE">
        <w:rPr>
          <w:b/>
          <w:noProof/>
          <w:lang w:eastAsia="en-GB"/>
        </w:rPr>
        <w:drawing>
          <wp:inline distT="0" distB="0" distL="0" distR="0" wp14:anchorId="018DBEDD" wp14:editId="35DFE519">
            <wp:extent cx="6120130" cy="8430260"/>
            <wp:effectExtent l="0" t="0" r="0" b="889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3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bookmarkEnd w:id="0"/>
    <w:sectPr w:rsidR="00254F04" w:rsidRPr="00EA1864" w:rsidSect="00562AAC">
      <w:footerReference w:type="even" r:id="rId11"/>
      <w:footerReference w:type="defaul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110C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67B4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1864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9F2F-0D3E-4B81-8B82-B3DC5C96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2019-02-20T17:15:00Z</dcterms:created>
  <dcterms:modified xsi:type="dcterms:W3CDTF">2019-02-20T17:15:00Z</dcterms:modified>
</cp:coreProperties>
</file>