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3AEEA139" w:rsidR="004A263D" w:rsidRPr="00D11A70" w:rsidRDefault="00671BFF" w:rsidP="004A263D">
      <w:pPr>
        <w:rPr>
          <w:rFonts w:ascii="Open Sans Light" w:hAnsi="Open Sans Light" w:cs="Open Sans Light"/>
          <w:b/>
          <w:color w:val="E05206"/>
          <w:sz w:val="52"/>
          <w:szCs w:val="52"/>
        </w:rPr>
      </w:pPr>
      <w:r>
        <w:rPr>
          <w:noProof/>
        </w:rPr>
        <w:drawing>
          <wp:inline distT="0" distB="0" distL="0" distR="0" wp14:anchorId="6FABDBED" wp14:editId="1C914029">
            <wp:extent cx="2428571" cy="552381"/>
            <wp:effectExtent l="0" t="0" r="0" b="635"/>
            <wp:docPr id="16996406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A black text on a white background&#10;&#10;Description automatically generated"/>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491B7F84" w:rsidR="004A263D" w:rsidRDefault="0014334C" w:rsidP="004A263D">
      <w:pPr>
        <w:pStyle w:val="SupportType"/>
        <w:ind w:left="0"/>
        <w:rPr>
          <w:rFonts w:ascii="Verif sans" w:hAnsi="Verif sans"/>
          <w:i/>
          <w:iCs/>
          <w:sz w:val="52"/>
          <w:szCs w:val="52"/>
        </w:rPr>
      </w:pPr>
      <w:r w:rsidRPr="00671BFF">
        <w:rPr>
          <w:rFonts w:ascii="Verif sans" w:hAnsi="Verif sans"/>
          <w:sz w:val="52"/>
          <w:szCs w:val="52"/>
        </w:rPr>
        <w:t>Teaching</w:t>
      </w:r>
      <w:r w:rsidR="004A263D" w:rsidRPr="00671BFF">
        <w:rPr>
          <w:rFonts w:ascii="Verif sans" w:hAnsi="Verif sans"/>
          <w:sz w:val="52"/>
          <w:szCs w:val="52"/>
        </w:rPr>
        <w:t xml:space="preserve"> Pack</w:t>
      </w:r>
      <w:r w:rsidR="00D93A35" w:rsidRPr="00671BFF">
        <w:rPr>
          <w:rFonts w:ascii="Verif sans" w:hAnsi="Verif sans"/>
          <w:sz w:val="52"/>
          <w:szCs w:val="52"/>
        </w:rPr>
        <w:t xml:space="preserve">: </w:t>
      </w:r>
      <w:r w:rsidR="005F10FA">
        <w:rPr>
          <w:rFonts w:ascii="Verif sans" w:hAnsi="Verif sans"/>
          <w:i/>
          <w:iCs/>
          <w:sz w:val="52"/>
          <w:szCs w:val="52"/>
        </w:rPr>
        <w:t xml:space="preserve">Princess &amp; </w:t>
      </w:r>
      <w:r w:rsidR="002D0634">
        <w:rPr>
          <w:rFonts w:ascii="Verif sans" w:hAnsi="Verif sans"/>
          <w:i/>
          <w:iCs/>
          <w:sz w:val="52"/>
          <w:szCs w:val="52"/>
        </w:rPr>
        <w:t>T</w:t>
      </w:r>
      <w:r w:rsidR="005F10FA">
        <w:rPr>
          <w:rFonts w:ascii="Verif sans" w:hAnsi="Verif sans"/>
          <w:i/>
          <w:iCs/>
          <w:sz w:val="52"/>
          <w:szCs w:val="52"/>
        </w:rPr>
        <w:t>he Hustler</w:t>
      </w:r>
    </w:p>
    <w:p w14:paraId="621FE236" w14:textId="77777777" w:rsidR="00BB3A43" w:rsidRPr="00671BFF" w:rsidRDefault="00BB3A43" w:rsidP="004A263D">
      <w:pPr>
        <w:pStyle w:val="SupportType"/>
        <w:ind w:left="0"/>
        <w:rPr>
          <w:rFonts w:ascii="Verif sans" w:hAnsi="Verif sans"/>
          <w:i/>
          <w:iCs/>
          <w:sz w:val="48"/>
          <w:szCs w:val="48"/>
        </w:rPr>
      </w:pPr>
    </w:p>
    <w:p w14:paraId="64F12A7A" w14:textId="16C7469E" w:rsidR="004A263D" w:rsidRPr="00671BFF" w:rsidRDefault="004A263D" w:rsidP="00B438B0">
      <w:pPr>
        <w:pStyle w:val="Qualificationtype"/>
        <w:spacing w:before="240"/>
        <w:ind w:left="0"/>
        <w:rPr>
          <w:rFonts w:ascii="Verif sans" w:hAnsi="Verif sans"/>
          <w:color w:val="D74120"/>
          <w:sz w:val="52"/>
        </w:rPr>
      </w:pPr>
      <w:r w:rsidRPr="00671BFF">
        <w:rPr>
          <w:rFonts w:ascii="Verif sans" w:hAnsi="Verif sans"/>
          <w:color w:val="D74120"/>
          <w:sz w:val="52"/>
        </w:rPr>
        <w:t>Cambridge IGCS</w:t>
      </w:r>
      <w:r w:rsidR="00DB7A51" w:rsidRPr="00671BFF">
        <w:rPr>
          <w:rFonts w:ascii="Verif sans" w:hAnsi="Verif sans"/>
          <w:color w:val="D74120"/>
          <w:sz w:val="52"/>
        </w:rPr>
        <w:t>E</w:t>
      </w:r>
      <w:r w:rsidR="00E059A8" w:rsidRPr="00671BFF">
        <w:rPr>
          <w:rFonts w:ascii="Verif sans" w:hAnsi="Verif sans"/>
          <w:color w:val="D74120"/>
          <w:sz w:val="52"/>
          <w:vertAlign w:val="superscript"/>
        </w:rPr>
        <w:t>™</w:t>
      </w:r>
      <w:r w:rsidR="00C07FC4">
        <w:rPr>
          <w:rFonts w:ascii="Verif sans" w:hAnsi="Verif sans"/>
          <w:color w:val="D74120"/>
          <w:sz w:val="52"/>
          <w:vertAlign w:val="superscript"/>
        </w:rPr>
        <w:t xml:space="preserve"> </w:t>
      </w:r>
      <w:r w:rsidR="00C07FC4">
        <w:rPr>
          <w:rFonts w:ascii="Verif sans" w:hAnsi="Verif sans"/>
          <w:color w:val="D74120"/>
          <w:sz w:val="52"/>
        </w:rPr>
        <w:t>/ IGCSE (9</w:t>
      </w:r>
      <w:r w:rsidR="00C07FC4">
        <w:rPr>
          <w:rFonts w:ascii="Verif sans" w:hAnsi="Verif sans" w:hint="eastAsia"/>
          <w:color w:val="D74120"/>
          <w:sz w:val="52"/>
        </w:rPr>
        <w:t>–</w:t>
      </w:r>
      <w:r w:rsidR="00C07FC4">
        <w:rPr>
          <w:rFonts w:ascii="Verif sans" w:hAnsi="Verif sans"/>
          <w:color w:val="D74120"/>
          <w:sz w:val="52"/>
        </w:rPr>
        <w:t>1)</w:t>
      </w:r>
    </w:p>
    <w:p w14:paraId="14EACC16" w14:textId="50F2D4B7" w:rsidR="001C3625" w:rsidRDefault="001C44E7" w:rsidP="00BC1A42">
      <w:pPr>
        <w:pStyle w:val="Subjecttitle"/>
        <w:ind w:left="0"/>
        <w:rPr>
          <w:rFonts w:ascii="Verif sans" w:hAnsi="Verif sans"/>
          <w:color w:val="D74120"/>
          <w:sz w:val="52"/>
        </w:rPr>
      </w:pPr>
      <w:r w:rsidRPr="00671BFF">
        <w:rPr>
          <w:rFonts w:ascii="Verif sans" w:hAnsi="Verif sans"/>
          <w:color w:val="D74120"/>
          <w:sz w:val="52"/>
        </w:rPr>
        <w:t>Literature</w:t>
      </w:r>
      <w:r w:rsidR="00C07FC4">
        <w:rPr>
          <w:rFonts w:ascii="Verif sans" w:hAnsi="Verif sans"/>
          <w:color w:val="D74120"/>
          <w:sz w:val="52"/>
        </w:rPr>
        <w:t xml:space="preserve"> in English 0475 / 0992</w:t>
      </w:r>
    </w:p>
    <w:p w14:paraId="76B221C8" w14:textId="77777777" w:rsidR="00C07FC4" w:rsidRDefault="00C07FC4" w:rsidP="00BC1A42">
      <w:pPr>
        <w:pStyle w:val="Subjecttitle"/>
        <w:ind w:left="0"/>
        <w:rPr>
          <w:rFonts w:ascii="Verif sans" w:hAnsi="Verif sans"/>
          <w:color w:val="D74120"/>
          <w:sz w:val="52"/>
        </w:rPr>
      </w:pPr>
    </w:p>
    <w:p w14:paraId="2DD2CAAC" w14:textId="6EE4C6C8" w:rsidR="00C07FC4"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Cambridge O Level</w:t>
      </w:r>
    </w:p>
    <w:p w14:paraId="02923163" w14:textId="04887BCC" w:rsidR="00F8494A"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Literature in English 2010</w:t>
      </w:r>
    </w:p>
    <w:p w14:paraId="11DA2C70" w14:textId="77777777" w:rsidR="00CD0B4B" w:rsidRPr="00671BFF" w:rsidRDefault="00CD0B4B" w:rsidP="00BC1A42">
      <w:pPr>
        <w:pStyle w:val="Subjecttitle"/>
        <w:ind w:left="0"/>
        <w:rPr>
          <w:rFonts w:ascii="Verif sans" w:hAnsi="Verif sans"/>
          <w:sz w:val="52"/>
        </w:rPr>
      </w:pPr>
    </w:p>
    <w:p w14:paraId="3FEF008F" w14:textId="28A2DD66" w:rsidR="0063666A" w:rsidRPr="00671BFF" w:rsidRDefault="0063666A" w:rsidP="00BC1A42">
      <w:pPr>
        <w:pStyle w:val="Subjecttitle"/>
        <w:ind w:left="0"/>
        <w:rPr>
          <w:rFonts w:ascii="Verif sans" w:hAnsi="Verif sans"/>
          <w:color w:val="auto"/>
          <w:sz w:val="24"/>
          <w:szCs w:val="24"/>
        </w:rPr>
      </w:pPr>
      <w:r w:rsidRPr="00671BFF">
        <w:rPr>
          <w:rFonts w:ascii="Verif sans" w:hAnsi="Verif sans"/>
          <w:color w:val="auto"/>
          <w:sz w:val="24"/>
          <w:szCs w:val="24"/>
        </w:rPr>
        <w:t>For examination from 202</w:t>
      </w:r>
      <w:r w:rsidR="00EF7B6A">
        <w:rPr>
          <w:rFonts w:ascii="Verif sans" w:hAnsi="Verif sans"/>
          <w:color w:val="auto"/>
          <w:sz w:val="24"/>
          <w:szCs w:val="24"/>
        </w:rPr>
        <w:t>7</w:t>
      </w: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262F478D"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F8494A">
        <w:rPr>
          <w:rFonts w:ascii="Arial" w:hAnsi="Arial" w:cs="Arial"/>
          <w:sz w:val="20"/>
          <w:szCs w:val="20"/>
        </w:rPr>
        <w:t>5 v</w:t>
      </w:r>
      <w:r w:rsidR="00A3259A">
        <w:rPr>
          <w:rFonts w:ascii="Arial" w:hAnsi="Arial" w:cs="Arial"/>
          <w:sz w:val="20"/>
          <w:szCs w:val="20"/>
        </w:rPr>
        <w:t>2</w:t>
      </w:r>
    </w:p>
    <w:p w14:paraId="64DBD15C" w14:textId="45D1DCD7"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671BFF" w:rsidRDefault="009949FF" w:rsidP="00671BFF">
      <w:pPr>
        <w:pBdr>
          <w:top w:val="single" w:sz="4" w:space="8" w:color="D74120"/>
          <w:bottom w:val="single" w:sz="4" w:space="8" w:color="D74120"/>
        </w:pBdr>
        <w:spacing w:before="120" w:after="120"/>
        <w:rPr>
          <w:rFonts w:ascii="Arial" w:hAnsi="Arial" w:cs="Arial"/>
          <w:color w:val="D74120"/>
          <w:sz w:val="36"/>
          <w:szCs w:val="36"/>
        </w:rPr>
      </w:pPr>
      <w:r w:rsidRPr="00671BFF">
        <w:rPr>
          <w:rFonts w:ascii="Arial" w:hAnsi="Arial" w:cs="Arial"/>
          <w:color w:val="D74120"/>
          <w:sz w:val="36"/>
          <w:szCs w:val="36"/>
        </w:rPr>
        <w:lastRenderedPageBreak/>
        <w:t>Contents</w:t>
      </w:r>
    </w:p>
    <w:p w14:paraId="15609941" w14:textId="1403F601" w:rsidR="00A3259A"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204257955" w:history="1">
        <w:r w:rsidR="00A3259A" w:rsidRPr="00110002">
          <w:rPr>
            <w:rStyle w:val="Hyperlink"/>
            <w:noProof/>
          </w:rPr>
          <w:t>Introduction</w:t>
        </w:r>
        <w:r w:rsidR="00A3259A">
          <w:rPr>
            <w:noProof/>
            <w:webHidden/>
          </w:rPr>
          <w:tab/>
        </w:r>
        <w:r w:rsidR="00A3259A">
          <w:rPr>
            <w:noProof/>
            <w:webHidden/>
          </w:rPr>
          <w:fldChar w:fldCharType="begin"/>
        </w:r>
        <w:r w:rsidR="00A3259A">
          <w:rPr>
            <w:noProof/>
            <w:webHidden/>
          </w:rPr>
          <w:instrText xml:space="preserve"> PAGEREF _Toc204257955 \h </w:instrText>
        </w:r>
        <w:r w:rsidR="00A3259A">
          <w:rPr>
            <w:noProof/>
            <w:webHidden/>
          </w:rPr>
        </w:r>
        <w:r w:rsidR="00A3259A">
          <w:rPr>
            <w:noProof/>
            <w:webHidden/>
          </w:rPr>
          <w:fldChar w:fldCharType="separate"/>
        </w:r>
        <w:r w:rsidR="00161C7E">
          <w:rPr>
            <w:noProof/>
            <w:webHidden/>
          </w:rPr>
          <w:t>4</w:t>
        </w:r>
        <w:r w:rsidR="00A3259A">
          <w:rPr>
            <w:noProof/>
            <w:webHidden/>
          </w:rPr>
          <w:fldChar w:fldCharType="end"/>
        </w:r>
      </w:hyperlink>
    </w:p>
    <w:p w14:paraId="35E41E11" w14:textId="04C9E6EF"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56" w:history="1">
        <w:r w:rsidRPr="00110002">
          <w:rPr>
            <w:rStyle w:val="Hyperlink"/>
            <w:noProof/>
          </w:rPr>
          <w:t>1.Themes and text summary</w:t>
        </w:r>
        <w:r>
          <w:rPr>
            <w:noProof/>
            <w:webHidden/>
          </w:rPr>
          <w:tab/>
        </w:r>
        <w:r>
          <w:rPr>
            <w:noProof/>
            <w:webHidden/>
          </w:rPr>
          <w:fldChar w:fldCharType="begin"/>
        </w:r>
        <w:r>
          <w:rPr>
            <w:noProof/>
            <w:webHidden/>
          </w:rPr>
          <w:instrText xml:space="preserve"> PAGEREF _Toc204257956 \h </w:instrText>
        </w:r>
        <w:r>
          <w:rPr>
            <w:noProof/>
            <w:webHidden/>
          </w:rPr>
        </w:r>
        <w:r>
          <w:rPr>
            <w:noProof/>
            <w:webHidden/>
          </w:rPr>
          <w:fldChar w:fldCharType="separate"/>
        </w:r>
        <w:r w:rsidR="00161C7E">
          <w:rPr>
            <w:noProof/>
            <w:webHidden/>
          </w:rPr>
          <w:t>6</w:t>
        </w:r>
        <w:r>
          <w:rPr>
            <w:noProof/>
            <w:webHidden/>
          </w:rPr>
          <w:fldChar w:fldCharType="end"/>
        </w:r>
      </w:hyperlink>
    </w:p>
    <w:p w14:paraId="0B6248A6" w14:textId="75243216"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57" w:history="1">
        <w:r w:rsidRPr="00110002">
          <w:rPr>
            <w:rStyle w:val="Hyperlink"/>
            <w:noProof/>
          </w:rPr>
          <w:t>2. Character summaries and quotations</w:t>
        </w:r>
        <w:r>
          <w:rPr>
            <w:noProof/>
            <w:webHidden/>
          </w:rPr>
          <w:tab/>
        </w:r>
        <w:r>
          <w:rPr>
            <w:noProof/>
            <w:webHidden/>
          </w:rPr>
          <w:fldChar w:fldCharType="begin"/>
        </w:r>
        <w:r>
          <w:rPr>
            <w:noProof/>
            <w:webHidden/>
          </w:rPr>
          <w:instrText xml:space="preserve"> PAGEREF _Toc204257957 \h </w:instrText>
        </w:r>
        <w:r>
          <w:rPr>
            <w:noProof/>
            <w:webHidden/>
          </w:rPr>
        </w:r>
        <w:r>
          <w:rPr>
            <w:noProof/>
            <w:webHidden/>
          </w:rPr>
          <w:fldChar w:fldCharType="separate"/>
        </w:r>
        <w:r w:rsidR="00161C7E">
          <w:rPr>
            <w:noProof/>
            <w:webHidden/>
          </w:rPr>
          <w:t>8</w:t>
        </w:r>
        <w:r>
          <w:rPr>
            <w:noProof/>
            <w:webHidden/>
          </w:rPr>
          <w:fldChar w:fldCharType="end"/>
        </w:r>
      </w:hyperlink>
    </w:p>
    <w:p w14:paraId="5489ACF2" w14:textId="398F8617"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58" w:history="1">
        <w:r w:rsidRPr="00110002">
          <w:rPr>
            <w:rStyle w:val="Hyperlink"/>
            <w:noProof/>
          </w:rPr>
          <w:t>3. Character animations</w:t>
        </w:r>
        <w:r>
          <w:rPr>
            <w:noProof/>
            <w:webHidden/>
          </w:rPr>
          <w:tab/>
        </w:r>
        <w:r>
          <w:rPr>
            <w:noProof/>
            <w:webHidden/>
          </w:rPr>
          <w:fldChar w:fldCharType="begin"/>
        </w:r>
        <w:r>
          <w:rPr>
            <w:noProof/>
            <w:webHidden/>
          </w:rPr>
          <w:instrText xml:space="preserve"> PAGEREF _Toc204257958 \h </w:instrText>
        </w:r>
        <w:r>
          <w:rPr>
            <w:noProof/>
            <w:webHidden/>
          </w:rPr>
        </w:r>
        <w:r>
          <w:rPr>
            <w:noProof/>
            <w:webHidden/>
          </w:rPr>
          <w:fldChar w:fldCharType="separate"/>
        </w:r>
        <w:r w:rsidR="00161C7E">
          <w:rPr>
            <w:noProof/>
            <w:webHidden/>
          </w:rPr>
          <w:t>15</w:t>
        </w:r>
        <w:r>
          <w:rPr>
            <w:noProof/>
            <w:webHidden/>
          </w:rPr>
          <w:fldChar w:fldCharType="end"/>
        </w:r>
      </w:hyperlink>
    </w:p>
    <w:p w14:paraId="40BC92EF" w14:textId="204F7533"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59" w:history="1">
        <w:r w:rsidRPr="00110002">
          <w:rPr>
            <w:rStyle w:val="Hyperlink"/>
            <w:noProof/>
          </w:rPr>
          <w:t>4. Reflection and activities</w:t>
        </w:r>
        <w:r>
          <w:rPr>
            <w:noProof/>
            <w:webHidden/>
          </w:rPr>
          <w:tab/>
        </w:r>
        <w:r>
          <w:rPr>
            <w:noProof/>
            <w:webHidden/>
          </w:rPr>
          <w:fldChar w:fldCharType="begin"/>
        </w:r>
        <w:r>
          <w:rPr>
            <w:noProof/>
            <w:webHidden/>
          </w:rPr>
          <w:instrText xml:space="preserve"> PAGEREF _Toc204257959 \h </w:instrText>
        </w:r>
        <w:r>
          <w:rPr>
            <w:noProof/>
            <w:webHidden/>
          </w:rPr>
        </w:r>
        <w:r>
          <w:rPr>
            <w:noProof/>
            <w:webHidden/>
          </w:rPr>
          <w:fldChar w:fldCharType="separate"/>
        </w:r>
        <w:r w:rsidR="00161C7E">
          <w:rPr>
            <w:noProof/>
            <w:webHidden/>
          </w:rPr>
          <w:t>17</w:t>
        </w:r>
        <w:r>
          <w:rPr>
            <w:noProof/>
            <w:webHidden/>
          </w:rPr>
          <w:fldChar w:fldCharType="end"/>
        </w:r>
      </w:hyperlink>
    </w:p>
    <w:p w14:paraId="1D5DBE8E" w14:textId="5C7E10DC"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60" w:history="1">
        <w:r w:rsidRPr="00110002">
          <w:rPr>
            <w:rStyle w:val="Hyperlink"/>
            <w:noProof/>
          </w:rPr>
          <w:t>5. Quiz</w:t>
        </w:r>
        <w:r>
          <w:rPr>
            <w:noProof/>
            <w:webHidden/>
          </w:rPr>
          <w:tab/>
        </w:r>
        <w:r>
          <w:rPr>
            <w:noProof/>
            <w:webHidden/>
          </w:rPr>
          <w:fldChar w:fldCharType="begin"/>
        </w:r>
        <w:r>
          <w:rPr>
            <w:noProof/>
            <w:webHidden/>
          </w:rPr>
          <w:instrText xml:space="preserve"> PAGEREF _Toc204257960 \h </w:instrText>
        </w:r>
        <w:r>
          <w:rPr>
            <w:noProof/>
            <w:webHidden/>
          </w:rPr>
        </w:r>
        <w:r>
          <w:rPr>
            <w:noProof/>
            <w:webHidden/>
          </w:rPr>
          <w:fldChar w:fldCharType="separate"/>
        </w:r>
        <w:r w:rsidR="00161C7E">
          <w:rPr>
            <w:noProof/>
            <w:webHidden/>
          </w:rPr>
          <w:t>21</w:t>
        </w:r>
        <w:r>
          <w:rPr>
            <w:noProof/>
            <w:webHidden/>
          </w:rPr>
          <w:fldChar w:fldCharType="end"/>
        </w:r>
      </w:hyperlink>
    </w:p>
    <w:p w14:paraId="30641E5C" w14:textId="2F02C035"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61" w:history="1">
        <w:r w:rsidRPr="00110002">
          <w:rPr>
            <w:rStyle w:val="Hyperlink"/>
            <w:noProof/>
          </w:rPr>
          <w:t>Quiz answers</w:t>
        </w:r>
        <w:r>
          <w:rPr>
            <w:noProof/>
            <w:webHidden/>
          </w:rPr>
          <w:tab/>
        </w:r>
        <w:r>
          <w:rPr>
            <w:noProof/>
            <w:webHidden/>
          </w:rPr>
          <w:fldChar w:fldCharType="begin"/>
        </w:r>
        <w:r>
          <w:rPr>
            <w:noProof/>
            <w:webHidden/>
          </w:rPr>
          <w:instrText xml:space="preserve"> PAGEREF _Toc204257961 \h </w:instrText>
        </w:r>
        <w:r>
          <w:rPr>
            <w:noProof/>
            <w:webHidden/>
          </w:rPr>
        </w:r>
        <w:r>
          <w:rPr>
            <w:noProof/>
            <w:webHidden/>
          </w:rPr>
          <w:fldChar w:fldCharType="separate"/>
        </w:r>
        <w:r w:rsidR="00161C7E">
          <w:rPr>
            <w:noProof/>
            <w:webHidden/>
          </w:rPr>
          <w:t>23</w:t>
        </w:r>
        <w:r>
          <w:rPr>
            <w:noProof/>
            <w:webHidden/>
          </w:rPr>
          <w:fldChar w:fldCharType="end"/>
        </w:r>
      </w:hyperlink>
    </w:p>
    <w:p w14:paraId="3005DB1A" w14:textId="0BED81EC"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71BFF" w:rsidRDefault="00C62033" w:rsidP="00671BFF">
      <w:pPr>
        <w:pStyle w:val="SectionHead"/>
        <w:pBdr>
          <w:top w:val="single" w:sz="4" w:space="8" w:color="D74120"/>
          <w:bottom w:val="single" w:sz="4" w:space="8" w:color="D74120"/>
        </w:pBdr>
        <w:rPr>
          <w:b w:val="0"/>
          <w:bCs w:val="0"/>
          <w:color w:val="D74120"/>
        </w:rPr>
      </w:pPr>
      <w:bookmarkStart w:id="0" w:name="_Toc204257955"/>
      <w:bookmarkStart w:id="1" w:name="_Toc477435967"/>
      <w:r w:rsidRPr="00671BFF">
        <w:rPr>
          <w:b w:val="0"/>
          <w:bCs w:val="0"/>
          <w:color w:val="D74120"/>
        </w:rPr>
        <w:lastRenderedPageBreak/>
        <w:t>Introduction</w:t>
      </w:r>
      <w:bookmarkEnd w:id="0"/>
    </w:p>
    <w:p w14:paraId="116531B8" w14:textId="1BA2F965"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t>
      </w:r>
      <w:r w:rsidR="005E0714">
        <w:rPr>
          <w:rFonts w:ascii="Arial" w:hAnsi="Arial" w:cs="Arial"/>
        </w:rPr>
        <w:t>/ IGCSE (9</w:t>
      </w:r>
      <w:r w:rsidR="0081541A">
        <w:rPr>
          <w:rFonts w:ascii="Arial" w:hAnsi="Arial" w:cs="Arial"/>
        </w:rPr>
        <w:t>–</w:t>
      </w:r>
      <w:r w:rsidR="005E0714">
        <w:rPr>
          <w:rFonts w:ascii="Arial" w:hAnsi="Arial" w:cs="Arial"/>
        </w:rPr>
        <w:t xml:space="preserve">1) </w:t>
      </w:r>
      <w:r w:rsidR="00936C12">
        <w:rPr>
          <w:rFonts w:ascii="Arial" w:hAnsi="Arial" w:cs="Arial"/>
        </w:rPr>
        <w:t>and</w:t>
      </w:r>
      <w:r w:rsidR="005E0714">
        <w:rPr>
          <w:rFonts w:ascii="Arial" w:hAnsi="Arial" w:cs="Arial"/>
        </w:rPr>
        <w:t xml:space="preserve"> O Level </w:t>
      </w:r>
      <w:r w:rsidR="006C6F0E">
        <w:rPr>
          <w:rFonts w:ascii="Arial" w:hAnsi="Arial" w:cs="Arial"/>
        </w:rPr>
        <w:t>Literature</w:t>
      </w:r>
      <w:r w:rsidR="005E0714">
        <w:rPr>
          <w:rFonts w:ascii="Arial" w:hAnsi="Arial" w:cs="Arial"/>
        </w:rPr>
        <w:t xml:space="preserve"> in English</w:t>
      </w:r>
      <w:r w:rsidR="006C6F0E">
        <w:rPr>
          <w:rFonts w:ascii="Arial" w:hAnsi="Arial" w:cs="Arial"/>
        </w:rPr>
        <w:t xml:space="preserv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39260A" w:rsidRDefault="002A4076" w:rsidP="00671BFF">
      <w:pPr>
        <w:pStyle w:val="Bulletedlist"/>
        <w:rPr>
          <w:sz w:val="22"/>
          <w:szCs w:val="22"/>
        </w:rPr>
      </w:pPr>
      <w:r w:rsidRPr="0039260A">
        <w:rPr>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initial thoughts about the main themes or ideas in the text.</w:t>
      </w:r>
    </w:p>
    <w:p w14:paraId="3641C511" w14:textId="77777777" w:rsidR="00161C7E" w:rsidRDefault="00161C7E" w:rsidP="005A14CB">
      <w:pPr>
        <w:spacing w:before="120" w:after="120"/>
        <w:rPr>
          <w:rFonts w:ascii="Arial" w:hAnsi="Arial" w:cs="Arial"/>
        </w:rPr>
      </w:pPr>
    </w:p>
    <w:p w14:paraId="5BBBA7AD" w14:textId="77777777" w:rsidR="00161C7E" w:rsidRDefault="00161C7E" w:rsidP="005A14CB">
      <w:pPr>
        <w:spacing w:before="120" w:after="120"/>
        <w:rPr>
          <w:rFonts w:ascii="Arial" w:hAnsi="Arial" w:cs="Arial"/>
        </w:rPr>
      </w:pPr>
    </w:p>
    <w:p w14:paraId="5E00E2B0" w14:textId="1431F61E" w:rsidR="005A14CB" w:rsidRDefault="005A14CB" w:rsidP="005A14C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63055772" w14:textId="77777777" w:rsidR="005A14CB" w:rsidRDefault="005A14CB" w:rsidP="005A14C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w:t>
      </w:r>
      <w:proofErr w:type="gramStart"/>
      <w:r w:rsidRPr="00B122A3">
        <w:rPr>
          <w:rFonts w:ascii="Arial" w:hAnsi="Arial" w:cs="Arial"/>
        </w:rPr>
        <w:t>themes</w:t>
      </w:r>
      <w:proofErr w:type="gramEnd"/>
      <w:r w:rsidRPr="00B122A3">
        <w:rPr>
          <w:rFonts w:ascii="Arial" w:hAnsi="Arial" w:cs="Arial"/>
        </w:rPr>
        <w:t xml:space="preserve"> map connected and subsidiary/minor themes. </w:t>
      </w:r>
    </w:p>
    <w:p w14:paraId="5EF8A4A0" w14:textId="77777777" w:rsidR="005A14CB" w:rsidRDefault="005A14CB" w:rsidP="005A14CB">
      <w:pPr>
        <w:spacing w:before="120" w:after="120"/>
        <w:jc w:val="center"/>
        <w:rPr>
          <w:rFonts w:ascii="Arial" w:hAnsi="Arial" w:cs="Arial"/>
        </w:rPr>
      </w:pPr>
      <w:r>
        <w:rPr>
          <w:rFonts w:ascii="Arial" w:hAnsi="Arial" w:cs="Arial"/>
          <w:noProof/>
        </w:rPr>
        <w:drawing>
          <wp:inline distT="0" distB="0" distL="0" distR="0" wp14:anchorId="715BB06B" wp14:editId="47256940">
            <wp:extent cx="3648075" cy="223837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D083C4" w14:textId="77777777" w:rsidR="005A14CB" w:rsidRPr="00B122A3" w:rsidRDefault="005A14CB" w:rsidP="005A14CB">
      <w:pPr>
        <w:spacing w:before="120" w:after="120"/>
        <w:rPr>
          <w:rFonts w:ascii="Arial" w:hAnsi="Arial" w:cs="Arial"/>
        </w:rPr>
        <w:sectPr w:rsidR="005A14CB" w:rsidRPr="00B122A3" w:rsidSect="005A14CB">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005C64EF" w14:textId="77777777" w:rsidR="00481D58" w:rsidRPr="00481D58" w:rsidRDefault="00481D58" w:rsidP="00481D58">
      <w:pPr>
        <w:spacing w:before="60" w:after="60"/>
        <w:rPr>
          <w:rFonts w:ascii="Arial" w:eastAsia="Times New Roman" w:hAnsi="Arial" w:cs="Arial"/>
          <w:color w:val="D74120"/>
          <w:sz w:val="24"/>
          <w:szCs w:val="24"/>
        </w:rPr>
      </w:pPr>
      <w:r w:rsidRPr="00481D58">
        <w:rPr>
          <w:rFonts w:ascii="Arial" w:eastAsia="Times New Roman" w:hAnsi="Arial" w:cs="Arial"/>
          <w:color w:val="D74120"/>
          <w:sz w:val="24"/>
          <w:szCs w:val="24"/>
        </w:rPr>
        <w:lastRenderedPageBreak/>
        <w:t>Animation videos</w:t>
      </w:r>
    </w:p>
    <w:p w14:paraId="7398CF3B" w14:textId="77777777" w:rsidR="00481D58" w:rsidRPr="00481D58" w:rsidRDefault="00481D58" w:rsidP="00481D58">
      <w:pPr>
        <w:spacing w:after="120"/>
        <w:rPr>
          <w:rFonts w:ascii="Arial" w:eastAsia="Calibri" w:hAnsi="Arial" w:cs="Arial"/>
        </w:rPr>
      </w:pPr>
      <w:r w:rsidRPr="00481D58">
        <w:rPr>
          <w:rFonts w:ascii="Arial" w:eastAsia="Calibri" w:hAnsi="Arial" w:cs="Arial"/>
        </w:rPr>
        <w:t xml:space="preserve">This </w:t>
      </w:r>
      <w:r w:rsidRPr="00481D58">
        <w:rPr>
          <w:rFonts w:ascii="Arial" w:eastAsia="Calibri" w:hAnsi="Arial" w:cs="Arial"/>
          <w:i/>
        </w:rPr>
        <w:t>Teaching Pack</w:t>
      </w:r>
      <w:r w:rsidRPr="00481D58">
        <w:rPr>
          <w:rFonts w:ascii="Arial" w:eastAsia="Calibri" w:hAnsi="Arial" w:cs="Arial"/>
        </w:rPr>
        <w:t xml:space="preserve"> can be used with the videos which were produced using the software </w:t>
      </w:r>
      <w:r w:rsidRPr="00481D58">
        <w:rPr>
          <w:rFonts w:ascii="Arial" w:eastAsia="Calibri" w:hAnsi="Arial" w:cs="Arial"/>
          <w:i/>
        </w:rPr>
        <w:t xml:space="preserve">Video Scribe </w:t>
      </w:r>
      <w:hyperlink r:id="rId30" w:history="1">
        <w:r w:rsidRPr="00481D58">
          <w:rPr>
            <w:rFonts w:ascii="Arial" w:eastAsia="Calibri" w:hAnsi="Arial" w:cs="Arial"/>
            <w:color w:val="4A4A4A"/>
            <w:u w:val="single"/>
            <w:shd w:val="clear" w:color="auto" w:fill="FFFFFF"/>
          </w:rPr>
          <w:t>www.videoscribe.co/en/</w:t>
        </w:r>
      </w:hyperlink>
      <w:r w:rsidRPr="00481D58">
        <w:rPr>
          <w:rFonts w:ascii="Arial" w:eastAsia="Calibri" w:hAnsi="Arial" w:cs="Arial"/>
        </w:rPr>
        <w:t>, but a range of other alternative animation and storyboarding tools may equally be used:</w:t>
      </w:r>
    </w:p>
    <w:p w14:paraId="4853034B" w14:textId="77777777" w:rsidR="00481D58" w:rsidRPr="00481D58" w:rsidRDefault="00481D58" w:rsidP="00481D58">
      <w:pPr>
        <w:numPr>
          <w:ilvl w:val="0"/>
          <w:numId w:val="49"/>
        </w:numPr>
        <w:spacing w:before="60" w:after="60"/>
        <w:contextualSpacing/>
        <w:rPr>
          <w:rFonts w:ascii="Arial" w:eastAsia="Calibri" w:hAnsi="Arial" w:cs="Arial"/>
        </w:rPr>
      </w:pPr>
      <w:hyperlink r:id="rId31" w:history="1">
        <w:r w:rsidRPr="00481D58">
          <w:rPr>
            <w:rFonts w:ascii="Arial" w:eastAsia="Calibri" w:hAnsi="Arial" w:cs="Arial"/>
            <w:color w:val="4A4A4A" w:themeColor="hyperlink"/>
            <w:u w:val="single"/>
          </w:rPr>
          <w:t>www.story</w:t>
        </w:r>
        <w:r w:rsidRPr="00481D58">
          <w:rPr>
            <w:rFonts w:ascii="Arial" w:eastAsia="Calibri" w:hAnsi="Arial" w:cs="Arial"/>
            <w:color w:val="4A4A4A"/>
            <w:u w:val="single"/>
          </w:rPr>
          <w:t>boardthat.</w:t>
        </w:r>
        <w:r w:rsidRPr="00481D58">
          <w:rPr>
            <w:rFonts w:ascii="Arial" w:eastAsia="Calibri" w:hAnsi="Arial" w:cs="Arial"/>
            <w:color w:val="4A4A4A" w:themeColor="hyperlink"/>
            <w:u w:val="single"/>
          </w:rPr>
          <w:t>com</w:t>
        </w:r>
      </w:hyperlink>
      <w:r w:rsidRPr="00481D58">
        <w:rPr>
          <w:rFonts w:ascii="Arial" w:eastAsia="Calibri" w:hAnsi="Arial" w:cs="Arial"/>
        </w:rPr>
        <w:br/>
        <w:t>Online digital storytelling tool – free and pay for subscriptions available</w:t>
      </w:r>
    </w:p>
    <w:p w14:paraId="33B23C06" w14:textId="77777777" w:rsidR="00481D58" w:rsidRPr="00481D58" w:rsidRDefault="00481D58" w:rsidP="00481D58">
      <w:pPr>
        <w:numPr>
          <w:ilvl w:val="0"/>
          <w:numId w:val="49"/>
        </w:numPr>
        <w:spacing w:before="60" w:after="60"/>
        <w:contextualSpacing/>
        <w:rPr>
          <w:rFonts w:ascii="Arial" w:eastAsia="Calibri" w:hAnsi="Arial" w:cs="Arial"/>
        </w:rPr>
      </w:pPr>
      <w:hyperlink r:id="rId32" w:history="1">
        <w:r w:rsidRPr="00481D58">
          <w:rPr>
            <w:rFonts w:ascii="Arial" w:eastAsia="Calibri" w:hAnsi="Arial" w:cs="Arial"/>
            <w:color w:val="4A4A4A" w:themeColor="hyperlink"/>
            <w:u w:val="single"/>
          </w:rPr>
          <w:t>https://wonderunit.com/storyboarder/</w:t>
        </w:r>
      </w:hyperlink>
    </w:p>
    <w:p w14:paraId="57B57B9C" w14:textId="77777777" w:rsidR="00481D58" w:rsidRPr="00481D58" w:rsidRDefault="00481D58" w:rsidP="00481D58">
      <w:pPr>
        <w:spacing w:before="60" w:after="60"/>
        <w:ind w:left="720"/>
        <w:contextualSpacing/>
        <w:rPr>
          <w:rFonts w:ascii="Arial" w:eastAsia="Calibri" w:hAnsi="Arial" w:cs="Arial"/>
        </w:rPr>
      </w:pPr>
      <w:r w:rsidRPr="00481D58">
        <w:rPr>
          <w:rFonts w:ascii="Arial" w:eastAsia="Calibri" w:hAnsi="Arial" w:cs="Arial"/>
        </w:rPr>
        <w:t xml:space="preserve">Storyboarding software – free to download, but </w:t>
      </w:r>
      <w:proofErr w:type="gramStart"/>
      <w:r w:rsidRPr="00481D58">
        <w:rPr>
          <w:rFonts w:ascii="Arial" w:eastAsia="Calibri" w:hAnsi="Arial" w:cs="Arial"/>
        </w:rPr>
        <w:t>has to</w:t>
      </w:r>
      <w:proofErr w:type="gramEnd"/>
      <w:r w:rsidRPr="00481D58">
        <w:rPr>
          <w:rFonts w:ascii="Arial" w:eastAsia="Calibri" w:hAnsi="Arial" w:cs="Arial"/>
        </w:rPr>
        <w:t xml:space="preserve"> be installed</w:t>
      </w:r>
    </w:p>
    <w:p w14:paraId="6853E9CF" w14:textId="77777777" w:rsidR="00481D58" w:rsidRPr="00481D58" w:rsidRDefault="00481D58" w:rsidP="00481D58">
      <w:pPr>
        <w:numPr>
          <w:ilvl w:val="0"/>
          <w:numId w:val="49"/>
        </w:numPr>
        <w:spacing w:before="60" w:after="60"/>
        <w:contextualSpacing/>
        <w:rPr>
          <w:rFonts w:ascii="Arial" w:eastAsia="Calibri" w:hAnsi="Arial" w:cs="Arial"/>
        </w:rPr>
      </w:pPr>
      <w:hyperlink r:id="rId33" w:history="1">
        <w:r w:rsidRPr="00481D58">
          <w:rPr>
            <w:rFonts w:ascii="Arial" w:eastAsia="Calibri" w:hAnsi="Arial" w:cs="Arial"/>
            <w:color w:val="4A4A4A" w:themeColor="hyperlink"/>
            <w:u w:val="single"/>
          </w:rPr>
          <w:t>www.powtoon.com/edu-home/</w:t>
        </w:r>
      </w:hyperlink>
      <w:r w:rsidRPr="00481D58">
        <w:rPr>
          <w:rFonts w:ascii="Arial" w:eastAsia="Calibri" w:hAnsi="Arial" w:cs="Arial"/>
        </w:rPr>
        <w:br/>
        <w:t>Online video and animation creation – free and pay for subscriptions</w:t>
      </w:r>
    </w:p>
    <w:p w14:paraId="763D97BE" w14:textId="77777777" w:rsidR="00481D58" w:rsidRPr="00481D58" w:rsidRDefault="00481D58" w:rsidP="00481D58">
      <w:pPr>
        <w:numPr>
          <w:ilvl w:val="0"/>
          <w:numId w:val="49"/>
        </w:numPr>
        <w:spacing w:before="60" w:after="60"/>
        <w:contextualSpacing/>
        <w:rPr>
          <w:rFonts w:ascii="Arial" w:eastAsia="Calibri" w:hAnsi="Arial" w:cs="Arial"/>
        </w:rPr>
      </w:pPr>
      <w:hyperlink r:id="rId34" w:history="1">
        <w:r w:rsidRPr="00481D58">
          <w:rPr>
            <w:rFonts w:ascii="Arial" w:eastAsia="Calibri" w:hAnsi="Arial" w:cs="Arial"/>
            <w:color w:val="4A4A4A" w:themeColor="hyperlink"/>
            <w:u w:val="single"/>
          </w:rPr>
          <w:t>www.animaker.com</w:t>
        </w:r>
      </w:hyperlink>
      <w:r w:rsidRPr="00481D58">
        <w:rPr>
          <w:rFonts w:ascii="Arial" w:eastAsia="Calibri" w:hAnsi="Arial" w:cs="Arial"/>
        </w:rPr>
        <w:br/>
        <w:t>Online animated video creator – free and pay for subscriptions</w:t>
      </w:r>
    </w:p>
    <w:p w14:paraId="33F3434B" w14:textId="77777777" w:rsidR="00481D58" w:rsidRPr="00481D58" w:rsidRDefault="00481D58" w:rsidP="00481D58">
      <w:pPr>
        <w:numPr>
          <w:ilvl w:val="0"/>
          <w:numId w:val="49"/>
        </w:numPr>
        <w:spacing w:before="60" w:after="60"/>
        <w:contextualSpacing/>
        <w:rPr>
          <w:rFonts w:ascii="Arial" w:eastAsia="Calibri" w:hAnsi="Arial" w:cs="Arial"/>
        </w:rPr>
      </w:pPr>
      <w:hyperlink r:id="rId35" w:history="1">
        <w:r w:rsidRPr="00481D58">
          <w:rPr>
            <w:rFonts w:ascii="Arial" w:eastAsia="Calibri" w:hAnsi="Arial" w:cs="Arial"/>
            <w:color w:val="4A4A4A" w:themeColor="hyperlink"/>
            <w:u w:val="single"/>
          </w:rPr>
          <w:t>https://goanimate4schools.com/public_index</w:t>
        </w:r>
      </w:hyperlink>
      <w:r w:rsidRPr="00481D58">
        <w:rPr>
          <w:rFonts w:ascii="Arial" w:eastAsia="Calibri" w:hAnsi="Arial" w:cs="Arial"/>
        </w:rPr>
        <w:br/>
        <w:t>Online storyboard, scene and video creation tool – pay for subscription</w:t>
      </w:r>
    </w:p>
    <w:p w14:paraId="1669640C" w14:textId="77777777" w:rsidR="00481D58" w:rsidRPr="00481D58" w:rsidRDefault="00481D58" w:rsidP="00481D58">
      <w:pPr>
        <w:numPr>
          <w:ilvl w:val="0"/>
          <w:numId w:val="49"/>
        </w:numPr>
        <w:spacing w:before="60" w:after="60"/>
        <w:contextualSpacing/>
        <w:rPr>
          <w:rFonts w:ascii="Calibri" w:eastAsia="Calibri" w:hAnsi="Calibri" w:cs="Arial"/>
          <w:color w:val="4A4A4A" w:themeColor="hyperlink"/>
          <w:u w:val="single"/>
        </w:rPr>
      </w:pPr>
      <w:hyperlink r:id="rId36" w:history="1">
        <w:r w:rsidRPr="00481D58">
          <w:rPr>
            <w:rFonts w:ascii="Arial" w:eastAsia="Calibri" w:hAnsi="Arial" w:cs="Arial"/>
            <w:color w:val="4A4A4A" w:themeColor="hyperlink"/>
            <w:u w:val="single"/>
          </w:rPr>
          <w:t>http://plasq.com/apps/comiclife/macwin/</w:t>
        </w:r>
      </w:hyperlink>
    </w:p>
    <w:p w14:paraId="642FE4FE" w14:textId="77777777" w:rsidR="00481D58" w:rsidRPr="00481D58" w:rsidRDefault="00481D58" w:rsidP="00481D58">
      <w:pPr>
        <w:spacing w:before="60" w:after="60"/>
        <w:ind w:left="720"/>
        <w:contextualSpacing/>
        <w:rPr>
          <w:rFonts w:ascii="Calibri" w:eastAsia="Calibri" w:hAnsi="Calibri" w:cs="Arial"/>
        </w:rPr>
      </w:pPr>
      <w:r w:rsidRPr="00481D58">
        <w:rPr>
          <w:rFonts w:ascii="Arial" w:eastAsia="Calibri" w:hAnsi="Arial" w:cs="Arial"/>
        </w:rPr>
        <w:t>Downloadable and app-based tools for creating comic books</w:t>
      </w:r>
    </w:p>
    <w:p w14:paraId="1C70CCCD" w14:textId="77777777" w:rsidR="00481D58" w:rsidRPr="00481D58" w:rsidRDefault="00481D58" w:rsidP="00481D58">
      <w:pPr>
        <w:numPr>
          <w:ilvl w:val="0"/>
          <w:numId w:val="49"/>
        </w:numPr>
        <w:spacing w:before="60" w:after="60"/>
        <w:contextualSpacing/>
        <w:rPr>
          <w:rFonts w:ascii="Arial" w:eastAsia="Calibri" w:hAnsi="Arial" w:cs="Arial"/>
        </w:rPr>
      </w:pPr>
      <w:hyperlink r:id="rId37" w:history="1">
        <w:r w:rsidRPr="00481D58">
          <w:rPr>
            <w:rFonts w:ascii="Arial" w:eastAsia="Calibri" w:hAnsi="Arial" w:cs="Arial"/>
            <w:color w:val="4A4A4A" w:themeColor="hyperlink"/>
            <w:u w:val="single"/>
          </w:rPr>
          <w:t>www.openoffice.org/product/impress.html</w:t>
        </w:r>
      </w:hyperlink>
      <w:r w:rsidRPr="00481D58">
        <w:rPr>
          <w:rFonts w:ascii="Arial" w:eastAsia="Calibri" w:hAnsi="Arial" w:cs="Arial"/>
        </w:rPr>
        <w:t xml:space="preserve"> </w:t>
      </w:r>
    </w:p>
    <w:p w14:paraId="2E6D96DC" w14:textId="77777777" w:rsidR="00481D58" w:rsidRPr="00481D58" w:rsidRDefault="00481D58" w:rsidP="00481D58">
      <w:pPr>
        <w:spacing w:before="60" w:after="60"/>
        <w:ind w:left="720"/>
        <w:contextualSpacing/>
        <w:rPr>
          <w:rFonts w:ascii="Arial" w:eastAsia="Calibri" w:hAnsi="Arial" w:cs="Arial"/>
        </w:rPr>
      </w:pPr>
      <w:r w:rsidRPr="00481D58">
        <w:rPr>
          <w:rFonts w:ascii="Arial" w:eastAsia="Calibri" w:hAnsi="Arial" w:cs="Arial"/>
        </w:rPr>
        <w:t>A tool for creating multimedia presentations</w:t>
      </w:r>
    </w:p>
    <w:p w14:paraId="3D414D37" w14:textId="77777777" w:rsidR="00481D58" w:rsidRPr="00481D58" w:rsidRDefault="00481D58" w:rsidP="00481D58">
      <w:pPr>
        <w:numPr>
          <w:ilvl w:val="0"/>
          <w:numId w:val="49"/>
        </w:numPr>
        <w:spacing w:before="60" w:after="60"/>
        <w:contextualSpacing/>
        <w:rPr>
          <w:rFonts w:ascii="Arial" w:eastAsia="Calibri" w:hAnsi="Arial" w:cs="Arial"/>
        </w:rPr>
      </w:pPr>
      <w:hyperlink r:id="rId38" w:history="1">
        <w:r w:rsidRPr="00481D58">
          <w:rPr>
            <w:rFonts w:ascii="Arial" w:eastAsia="Calibri" w:hAnsi="Arial" w:cs="Arial"/>
            <w:color w:val="4A4A4A" w:themeColor="hyperlink"/>
            <w:u w:val="single"/>
          </w:rPr>
          <w:t>https://products.office.com/en-gb/powerpoint</w:t>
        </w:r>
      </w:hyperlink>
    </w:p>
    <w:p w14:paraId="0D3C01EA" w14:textId="77777777" w:rsidR="00481D58" w:rsidRPr="00481D58" w:rsidRDefault="00481D58" w:rsidP="00481D58">
      <w:pPr>
        <w:spacing w:before="60" w:after="60"/>
        <w:ind w:left="720"/>
        <w:contextualSpacing/>
        <w:rPr>
          <w:rFonts w:ascii="Arial" w:eastAsia="Calibri" w:hAnsi="Arial" w:cs="Arial"/>
        </w:rPr>
      </w:pPr>
      <w:r w:rsidRPr="00481D58">
        <w:rPr>
          <w:rFonts w:ascii="Arial" w:eastAsia="Calibri" w:hAnsi="Arial" w:cs="Arial"/>
        </w:rPr>
        <w:t>Microsoft PowerPoint for simple presentations as well as more complex multimedia presentations.</w:t>
      </w:r>
    </w:p>
    <w:p w14:paraId="522213B2" w14:textId="77777777" w:rsidR="00481D58" w:rsidRPr="00481D58" w:rsidRDefault="00481D58" w:rsidP="00481D58">
      <w:pPr>
        <w:rPr>
          <w:rFonts w:ascii="Arial" w:eastAsia="Calibri" w:hAnsi="Arial" w:cs="Arial"/>
        </w:rPr>
      </w:pPr>
      <w:r w:rsidRPr="00481D58">
        <w:rPr>
          <w:rFonts w:ascii="Arial" w:eastAsia="Calibri" w:hAnsi="Arial" w:cs="Arial"/>
        </w:rPr>
        <w:t>The teaching pack and videos aim to help learners to understand and think about the key events and themes of the text, key quotations and their meanings, the significance of character behaviour, relationships and actions and how characters are depicted in the set text being studied.</w:t>
      </w:r>
    </w:p>
    <w:p w14:paraId="005A7B85" w14:textId="77777777" w:rsidR="00481D58" w:rsidRPr="00481D58" w:rsidRDefault="00481D58" w:rsidP="00481D58">
      <w:pPr>
        <w:spacing w:after="120"/>
        <w:rPr>
          <w:rFonts w:ascii="Arial" w:eastAsia="Calibri" w:hAnsi="Arial" w:cs="Arial"/>
          <w:color w:val="EA5B0C"/>
          <w:sz w:val="24"/>
          <w:szCs w:val="24"/>
        </w:rPr>
      </w:pPr>
      <w:r w:rsidRPr="00481D58">
        <w:rPr>
          <w:rFonts w:ascii="Calibri" w:eastAsia="Calibri" w:hAnsi="Calibri" w:cs="Arial"/>
          <w:noProof/>
          <w:color w:val="D74120"/>
        </w:rPr>
        <w:drawing>
          <wp:anchor distT="0" distB="0" distL="114300" distR="114300" simplePos="0" relativeHeight="251662341" behindDoc="1" locked="0" layoutInCell="1" allowOverlap="1" wp14:anchorId="3CB584C9" wp14:editId="6CC867B2">
            <wp:simplePos x="0" y="0"/>
            <wp:positionH relativeFrom="column">
              <wp:posOffset>32385</wp:posOffset>
            </wp:positionH>
            <wp:positionV relativeFrom="paragraph">
              <wp:posOffset>255270</wp:posOffset>
            </wp:positionV>
            <wp:extent cx="395605" cy="395605"/>
            <wp:effectExtent l="0" t="0" r="4445" b="4445"/>
            <wp:wrapSquare wrapText="bothSides"/>
            <wp:docPr id="470864933" name="Picture 559315628"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64933" name="Picture 559315628" descr="A white book in a circle&#10;&#10;AI-generated content may be incorrec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pic:spPr>
                </pic:pic>
              </a:graphicData>
            </a:graphic>
            <wp14:sizeRelH relativeFrom="page">
              <wp14:pctWidth>0</wp14:pctWidth>
            </wp14:sizeRelH>
            <wp14:sizeRelV relativeFrom="page">
              <wp14:pctHeight>0</wp14:pctHeight>
            </wp14:sizeRelV>
          </wp:anchor>
        </w:drawing>
      </w:r>
      <w:r w:rsidRPr="00481D58">
        <w:rPr>
          <w:rFonts w:ascii="Arial" w:eastAsia="Calibri" w:hAnsi="Arial" w:cs="Arial"/>
          <w:color w:val="D74120"/>
          <w:sz w:val="24"/>
          <w:szCs w:val="24"/>
        </w:rPr>
        <w:t>Lesson resources</w:t>
      </w:r>
    </w:p>
    <w:p w14:paraId="2A41475A" w14:textId="77777777" w:rsidR="00481D58" w:rsidRPr="00481D58" w:rsidRDefault="00481D58" w:rsidP="00481D58">
      <w:pPr>
        <w:spacing w:after="120"/>
        <w:rPr>
          <w:rFonts w:ascii="Arial" w:eastAsia="Calibri" w:hAnsi="Arial" w:cs="Arial"/>
        </w:rPr>
      </w:pPr>
      <w:r w:rsidRPr="00481D58">
        <w:rPr>
          <w:rFonts w:ascii="Arial" w:eastAsia="Calibri" w:hAnsi="Arial" w:cs="Arial"/>
        </w:rPr>
        <w:t xml:space="preserve">Included in this pack are some resources to use with your learners. You may ask your learners to create their own worksheets </w:t>
      </w:r>
      <w:proofErr w:type="gramStart"/>
      <w:r w:rsidRPr="00481D58">
        <w:rPr>
          <w:rFonts w:ascii="Arial" w:eastAsia="Calibri" w:hAnsi="Arial" w:cs="Arial"/>
        </w:rPr>
        <w:t>similar to</w:t>
      </w:r>
      <w:proofErr w:type="gramEnd"/>
      <w:r w:rsidRPr="00481D58">
        <w:rPr>
          <w:rFonts w:ascii="Arial" w:eastAsia="Calibri" w:hAnsi="Arial" w:cs="Arial"/>
        </w:rPr>
        <w:t xml:space="preserve"> these, around another text, which they are studying:</w:t>
      </w:r>
    </w:p>
    <w:p w14:paraId="255B1DB7" w14:textId="77777777" w:rsidR="00481D58" w:rsidRPr="00481D58" w:rsidRDefault="00481D58" w:rsidP="00481D58">
      <w:pPr>
        <w:spacing w:before="120" w:after="120"/>
        <w:rPr>
          <w:rFonts w:ascii="Arial" w:eastAsia="Calibri" w:hAnsi="Arial" w:cs="Arial"/>
        </w:rPr>
      </w:pPr>
      <w:r w:rsidRPr="00481D58">
        <w:rPr>
          <w:rFonts w:ascii="Arial" w:eastAsia="Calibri" w:hAnsi="Arial" w:cs="Arial"/>
          <w:b/>
          <w:bCs/>
        </w:rPr>
        <w:t>Character summaries and quotations</w:t>
      </w:r>
      <w:r w:rsidRPr="00481D58">
        <w:rPr>
          <w:rFonts w:ascii="Arial" w:eastAsia="Calibri" w:hAnsi="Arial" w:cs="Arial"/>
        </w:rPr>
        <w:t xml:space="preserve"> – learners create their own character summaries including quotations.</w:t>
      </w:r>
    </w:p>
    <w:p w14:paraId="338FCB6D" w14:textId="77777777" w:rsidR="00481D58" w:rsidRPr="00481D58" w:rsidRDefault="00481D58" w:rsidP="00481D58">
      <w:pPr>
        <w:spacing w:before="120" w:after="120"/>
        <w:rPr>
          <w:rFonts w:ascii="Arial" w:eastAsia="Calibri" w:hAnsi="Arial" w:cs="Arial"/>
        </w:rPr>
      </w:pPr>
      <w:r w:rsidRPr="00481D58">
        <w:rPr>
          <w:rFonts w:ascii="Arial" w:eastAsia="Calibri" w:hAnsi="Arial" w:cs="Arial"/>
          <w:b/>
          <w:bCs/>
        </w:rPr>
        <w:t>Character animations</w:t>
      </w:r>
      <w:r w:rsidRPr="00481D58">
        <w:rPr>
          <w:rFonts w:ascii="Arial" w:eastAsia="Calibri" w:hAnsi="Arial" w:cs="Arial"/>
        </w:rPr>
        <w:t xml:space="preserve"> – after watching the animation, learners can work in pairs to fill in the blank worksheet.</w:t>
      </w:r>
    </w:p>
    <w:p w14:paraId="2E7BD530" w14:textId="77777777" w:rsidR="00481D58" w:rsidRPr="00481D58" w:rsidRDefault="00481D58" w:rsidP="00481D58">
      <w:pPr>
        <w:spacing w:before="120" w:after="120" w:line="360" w:lineRule="auto"/>
        <w:rPr>
          <w:rFonts w:ascii="Arial" w:eastAsia="Calibri" w:hAnsi="Arial" w:cs="Arial"/>
        </w:rPr>
      </w:pPr>
      <w:r w:rsidRPr="00481D58">
        <w:rPr>
          <w:rFonts w:ascii="Arial" w:eastAsia="Calibri" w:hAnsi="Arial" w:cs="Arial"/>
          <w:b/>
          <w:bCs/>
        </w:rPr>
        <w:t xml:space="preserve">Reflection </w:t>
      </w:r>
      <w:r w:rsidRPr="00481D58">
        <w:rPr>
          <w:rFonts w:ascii="Arial" w:eastAsia="Calibri" w:hAnsi="Arial" w:cs="Arial"/>
        </w:rPr>
        <w:t xml:space="preserve">– after reading the text / watching the videos, learners reflect, consider and explore. </w:t>
      </w:r>
    </w:p>
    <w:p w14:paraId="5FAE5BF1" w14:textId="77777777" w:rsidR="00481D58" w:rsidRPr="00481D58" w:rsidRDefault="00481D58" w:rsidP="00481D58">
      <w:pPr>
        <w:spacing w:before="120" w:after="120" w:line="240" w:lineRule="auto"/>
        <w:rPr>
          <w:rFonts w:ascii="Arial" w:eastAsia="Calibri" w:hAnsi="Arial" w:cs="Arial"/>
        </w:rPr>
      </w:pPr>
      <w:r w:rsidRPr="00481D58">
        <w:rPr>
          <w:rFonts w:ascii="Arial" w:eastAsia="Calibri" w:hAnsi="Arial" w:cs="Arial"/>
          <w:b/>
          <w:bCs/>
        </w:rPr>
        <w:t xml:space="preserve">Quiz – </w:t>
      </w:r>
      <w:r w:rsidRPr="00481D58">
        <w:rPr>
          <w:rFonts w:ascii="Arial" w:eastAsia="Calibri" w:hAnsi="Arial" w:cs="Arial"/>
        </w:rPr>
        <w:t>a fun quiz to test the learners’ knowledge of the text before or after watching the videos.</w:t>
      </w:r>
    </w:p>
    <w:p w14:paraId="3F0A0DA9" w14:textId="77777777" w:rsidR="00481D58" w:rsidRPr="00481D58" w:rsidRDefault="00481D58" w:rsidP="00481D58">
      <w:pPr>
        <w:spacing w:before="120" w:after="120"/>
        <w:rPr>
          <w:rFonts w:ascii="Arial" w:eastAsia="Calibri" w:hAnsi="Arial" w:cs="Arial"/>
        </w:rPr>
      </w:pPr>
    </w:p>
    <w:p w14:paraId="7FBACF74" w14:textId="77777777" w:rsidR="00481D58" w:rsidRPr="00481D58" w:rsidRDefault="00481D58" w:rsidP="00481D58">
      <w:pPr>
        <w:spacing w:before="120" w:after="120"/>
        <w:jc w:val="center"/>
        <w:rPr>
          <w:rFonts w:ascii="Arial" w:eastAsia="Calibri" w:hAnsi="Arial" w:cs="Arial"/>
        </w:rPr>
      </w:pP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DB527F">
          <w:headerReference w:type="even" r:id="rId40"/>
          <w:headerReference w:type="default" r:id="rId41"/>
          <w:footerReference w:type="even" r:id="rId42"/>
          <w:footerReference w:type="default" r:id="rId43"/>
          <w:headerReference w:type="first" r:id="rId44"/>
          <w:footerReference w:type="first" r:id="rId45"/>
          <w:pgSz w:w="11906" w:h="16838"/>
          <w:pgMar w:top="1109" w:right="1133" w:bottom="1440" w:left="1134" w:header="568" w:footer="567" w:gutter="0"/>
          <w:cols w:space="708"/>
          <w:titlePg/>
          <w:docGrid w:linePitch="360"/>
        </w:sectPr>
      </w:pPr>
    </w:p>
    <w:p w14:paraId="13B07368" w14:textId="2B140391" w:rsidR="00C54591" w:rsidRPr="00671BFF" w:rsidRDefault="00284FCD" w:rsidP="00671BFF">
      <w:pPr>
        <w:pStyle w:val="SectionHead"/>
        <w:pBdr>
          <w:top w:val="single" w:sz="4" w:space="8" w:color="D74120"/>
          <w:bottom w:val="single" w:sz="4" w:space="8" w:color="D74120"/>
        </w:pBdr>
        <w:rPr>
          <w:b w:val="0"/>
          <w:bCs w:val="0"/>
          <w:color w:val="D74120"/>
        </w:rPr>
      </w:pPr>
      <w:bookmarkStart w:id="2" w:name="_Toc204257956"/>
      <w:bookmarkEnd w:id="1"/>
      <w:r w:rsidRPr="00671BFF">
        <w:rPr>
          <w:b w:val="0"/>
          <w:bCs w:val="0"/>
          <w:color w:val="D74120"/>
        </w:rPr>
        <w:lastRenderedPageBreak/>
        <w:t>1</w:t>
      </w:r>
      <w:r w:rsidR="004869FF" w:rsidRPr="00671BFF">
        <w:rPr>
          <w:b w:val="0"/>
          <w:bCs w:val="0"/>
          <w:color w:val="D74120"/>
        </w:rPr>
        <w:t>.</w:t>
      </w:r>
      <w:r w:rsidR="00E41B80" w:rsidRPr="00671BFF">
        <w:rPr>
          <w:b w:val="0"/>
          <w:bCs w:val="0"/>
          <w:color w:val="D74120"/>
        </w:rPr>
        <w:t>T</w:t>
      </w:r>
      <w:r w:rsidR="001E5BE9">
        <w:rPr>
          <w:b w:val="0"/>
          <w:bCs w:val="0"/>
          <w:color w:val="D74120"/>
        </w:rPr>
        <w:t>hem</w:t>
      </w:r>
      <w:r w:rsidR="001E5BE9" w:rsidRPr="00982B53">
        <w:rPr>
          <w:b w:val="0"/>
          <w:bCs w:val="0"/>
          <w:color w:val="D74120"/>
        </w:rPr>
        <w:t xml:space="preserve">es </w:t>
      </w:r>
      <w:r w:rsidR="001E5BE9">
        <w:rPr>
          <w:b w:val="0"/>
          <w:bCs w:val="0"/>
          <w:color w:val="D74120"/>
        </w:rPr>
        <w:t>and t</w:t>
      </w:r>
      <w:r w:rsidR="0081541A">
        <w:rPr>
          <w:b w:val="0"/>
          <w:bCs w:val="0"/>
          <w:color w:val="D74120"/>
        </w:rPr>
        <w:t>ext summary</w:t>
      </w:r>
      <w:bookmarkEnd w:id="2"/>
    </w:p>
    <w:p w14:paraId="7C955D34" w14:textId="5D519FF9" w:rsidR="0082383A" w:rsidRDefault="00E74044" w:rsidP="00012F00">
      <w:pPr>
        <w:spacing w:before="120" w:after="120"/>
        <w:rPr>
          <w:rFonts w:ascii="Arial" w:hAnsi="Arial" w:cs="Arial"/>
          <w:bCs/>
        </w:rPr>
      </w:pPr>
      <w:bookmarkStart w:id="3" w:name="_Toc505787246"/>
      <w:bookmarkStart w:id="4" w:name="_Toc509500531"/>
      <w:bookmarkStart w:id="5" w:name="_Toc8310760"/>
      <w:bookmarkStart w:id="6" w:name="_Toc9433236"/>
      <w:bookmarkStart w:id="7" w:name="_Toc503445555"/>
      <w:r>
        <w:rPr>
          <w:rFonts w:ascii="Arial" w:hAnsi="Arial" w:cs="Arial"/>
          <w:bCs/>
        </w:rPr>
        <w:t xml:space="preserve">Some of the themes </w:t>
      </w:r>
      <w:r w:rsidR="00083B9A" w:rsidRPr="004E3C58">
        <w:rPr>
          <w:rFonts w:ascii="Arial" w:hAnsi="Arial" w:cs="Arial"/>
          <w:bCs/>
        </w:rPr>
        <w:t>C</w:t>
      </w:r>
      <w:r w:rsidR="00767D6E">
        <w:rPr>
          <w:rFonts w:ascii="Arial" w:hAnsi="Arial" w:cs="Arial"/>
          <w:bCs/>
        </w:rPr>
        <w:t xml:space="preserve">hinonyerem </w:t>
      </w:r>
      <w:proofErr w:type="spellStart"/>
      <w:r w:rsidR="00767D6E">
        <w:rPr>
          <w:rFonts w:ascii="Arial" w:hAnsi="Arial" w:cs="Arial"/>
          <w:bCs/>
        </w:rPr>
        <w:t>Odimba</w:t>
      </w:r>
      <w:proofErr w:type="spellEnd"/>
      <w:r w:rsidR="00083B9A">
        <w:rPr>
          <w:rFonts w:ascii="Arial" w:hAnsi="Arial" w:cs="Arial"/>
          <w:bCs/>
        </w:rPr>
        <w:t xml:space="preserve"> </w:t>
      </w:r>
      <w:r w:rsidR="0082383A" w:rsidRPr="008D11DC">
        <w:rPr>
          <w:rFonts w:ascii="Arial" w:hAnsi="Arial" w:cs="Arial"/>
          <w:bCs/>
        </w:rPr>
        <w:t xml:space="preserve">explores </w:t>
      </w:r>
      <w:r>
        <w:rPr>
          <w:rFonts w:ascii="Arial" w:hAnsi="Arial" w:cs="Arial"/>
          <w:bCs/>
        </w:rPr>
        <w:t>include</w:t>
      </w:r>
      <w:r w:rsidR="0082383A" w:rsidRPr="008D11DC">
        <w:rPr>
          <w:rFonts w:ascii="Arial" w:hAnsi="Arial" w:cs="Arial"/>
          <w:bCs/>
        </w:rPr>
        <w:t>:</w:t>
      </w:r>
    </w:p>
    <w:p w14:paraId="58D8DD1D" w14:textId="04F92DAB"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family relationships</w:t>
      </w:r>
    </w:p>
    <w:p w14:paraId="12A77C0D" w14:textId="59D52869"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dreams and ambitions</w:t>
      </w:r>
    </w:p>
    <w:p w14:paraId="3E4EC262" w14:textId="4292337C"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having fun/ celebrating beauty - and pageants!</w:t>
      </w:r>
    </w:p>
    <w:p w14:paraId="6E840443" w14:textId="2D901487"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economic hardship</w:t>
      </w:r>
    </w:p>
    <w:p w14:paraId="59A4764C" w14:textId="6650599C"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local/national politics</w:t>
      </w:r>
    </w:p>
    <w:p w14:paraId="155B3A79" w14:textId="576C44AA"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racial tensions</w:t>
      </w:r>
    </w:p>
    <w:p w14:paraId="6D4D3FE6" w14:textId="1775BA9D" w:rsidR="00767D6E" w:rsidRPr="00767D6E" w:rsidRDefault="00767D6E" w:rsidP="00767D6E">
      <w:pPr>
        <w:spacing w:before="120" w:after="120"/>
        <w:rPr>
          <w:rFonts w:ascii="Arial" w:hAnsi="Arial" w:cs="Arial"/>
          <w:bCs/>
        </w:rPr>
      </w:pPr>
      <w:r w:rsidRPr="00767D6E">
        <w:rPr>
          <w:rFonts w:ascii="Arial" w:hAnsi="Arial" w:cs="Arial"/>
          <w:bCs/>
        </w:rPr>
        <w:t xml:space="preserve">The play is set in 1960s and features a black family living in Bristol, England, during the Bristol </w:t>
      </w:r>
      <w:r w:rsidR="00F44B89">
        <w:rPr>
          <w:rFonts w:ascii="Arial" w:hAnsi="Arial" w:cs="Arial"/>
          <w:bCs/>
        </w:rPr>
        <w:t>B</w:t>
      </w:r>
      <w:r w:rsidRPr="00767D6E">
        <w:rPr>
          <w:rFonts w:ascii="Arial" w:hAnsi="Arial" w:cs="Arial"/>
          <w:bCs/>
        </w:rPr>
        <w:t xml:space="preserve">us </w:t>
      </w:r>
      <w:r w:rsidR="00F44B89">
        <w:rPr>
          <w:rFonts w:ascii="Arial" w:hAnsi="Arial" w:cs="Arial"/>
          <w:bCs/>
        </w:rPr>
        <w:t>B</w:t>
      </w:r>
      <w:r w:rsidRPr="00767D6E">
        <w:rPr>
          <w:rFonts w:ascii="Arial" w:hAnsi="Arial" w:cs="Arial"/>
          <w:bCs/>
        </w:rPr>
        <w:t xml:space="preserve">oycott. During the boycott, civil rights activists </w:t>
      </w:r>
      <w:proofErr w:type="gramStart"/>
      <w:r w:rsidRPr="00767D6E">
        <w:rPr>
          <w:rFonts w:ascii="Arial" w:hAnsi="Arial" w:cs="Arial"/>
          <w:bCs/>
        </w:rPr>
        <w:t>protested against</w:t>
      </w:r>
      <w:proofErr w:type="gramEnd"/>
      <w:r w:rsidRPr="00767D6E">
        <w:rPr>
          <w:rFonts w:ascii="Arial" w:hAnsi="Arial" w:cs="Arial"/>
          <w:bCs/>
        </w:rPr>
        <w:t xml:space="preserve"> the refusal by the Bristol Bus Company to employ </w:t>
      </w:r>
      <w:r w:rsidR="00733080">
        <w:rPr>
          <w:rFonts w:ascii="Arial" w:hAnsi="Arial" w:cs="Arial"/>
          <w:bCs/>
        </w:rPr>
        <w:t>b</w:t>
      </w:r>
      <w:r w:rsidRPr="00767D6E">
        <w:rPr>
          <w:rFonts w:ascii="Arial" w:hAnsi="Arial" w:cs="Arial"/>
          <w:bCs/>
        </w:rPr>
        <w:t>lack or Asian drivers or conductors.</w:t>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0D21FB" w:rsidRPr="00384162" w14:paraId="777B54D7" w14:textId="77777777" w:rsidTr="00982B53">
        <w:tc>
          <w:tcPr>
            <w:tcW w:w="1271" w:type="dxa"/>
            <w:shd w:val="clear" w:color="auto" w:fill="D74120"/>
            <w:vAlign w:val="center"/>
          </w:tcPr>
          <w:p w14:paraId="57B786BE" w14:textId="3BBE7842" w:rsidR="000D21FB" w:rsidRPr="00D364DA" w:rsidRDefault="000D21FB" w:rsidP="00794F9E">
            <w:pPr>
              <w:spacing w:before="120" w:after="120"/>
              <w:rPr>
                <w:rFonts w:ascii="Arial" w:hAnsi="Arial" w:cs="Arial"/>
                <w:b/>
                <w:bCs/>
                <w:color w:val="FFFFFF" w:themeColor="background1"/>
              </w:rPr>
            </w:pPr>
            <w:r w:rsidRPr="00D364DA">
              <w:rPr>
                <w:rFonts w:ascii="Arial" w:hAnsi="Arial" w:cs="Arial"/>
                <w:b/>
                <w:bCs/>
                <w:color w:val="FFFFFF" w:themeColor="background1"/>
              </w:rPr>
              <w:t>Act 1</w:t>
            </w:r>
          </w:p>
        </w:tc>
        <w:tc>
          <w:tcPr>
            <w:tcW w:w="8470" w:type="dxa"/>
          </w:tcPr>
          <w:p w14:paraId="0425C08F" w14:textId="6E0E1B3C" w:rsidR="00863942" w:rsidRPr="00767D6E" w:rsidRDefault="00863942" w:rsidP="00863942">
            <w:pPr>
              <w:spacing w:before="120" w:after="120"/>
              <w:rPr>
                <w:rFonts w:ascii="Arial" w:hAnsi="Arial" w:cs="Arial"/>
                <w:bCs/>
              </w:rPr>
            </w:pPr>
            <w:r w:rsidRPr="00767D6E">
              <w:rPr>
                <w:rFonts w:ascii="Arial" w:hAnsi="Arial" w:cs="Arial"/>
                <w:bCs/>
              </w:rPr>
              <w:t>Christmas Day, 1962. The play opens in the James</w:t>
            </w:r>
            <w:r w:rsidR="000261D2">
              <w:rPr>
                <w:rFonts w:ascii="Arial" w:hAnsi="Arial" w:cs="Arial"/>
                <w:bCs/>
              </w:rPr>
              <w:t>’</w:t>
            </w:r>
            <w:r w:rsidRPr="00767D6E">
              <w:rPr>
                <w:rFonts w:ascii="Arial" w:hAnsi="Arial" w:cs="Arial"/>
                <w:bCs/>
              </w:rPr>
              <w:t xml:space="preserve"> home. We see the daughter, Princess, 10 years old, playing at being a beauty queen. Mavis, her mother, asks her and her brother, Wendell Junior, to help with chores. There is an unexpected knock at the door. It is Mavis’s husband, Wendell James, who left her over </w:t>
            </w:r>
            <w:r w:rsidR="00AA0F7F">
              <w:rPr>
                <w:rFonts w:ascii="Arial" w:hAnsi="Arial" w:cs="Arial"/>
                <w:bCs/>
              </w:rPr>
              <w:t>nine</w:t>
            </w:r>
            <w:r w:rsidRPr="00767D6E">
              <w:rPr>
                <w:rFonts w:ascii="Arial" w:hAnsi="Arial" w:cs="Arial"/>
                <w:bCs/>
              </w:rPr>
              <w:t xml:space="preserve"> years ago. Mavis acts aggressively towards him, not wanting to let him in; but when he introduces her to his </w:t>
            </w:r>
            <w:r w:rsidR="00311D29">
              <w:rPr>
                <w:rFonts w:ascii="Arial" w:hAnsi="Arial" w:cs="Arial"/>
                <w:bCs/>
              </w:rPr>
              <w:t>nine</w:t>
            </w:r>
            <w:r w:rsidR="00311D29" w:rsidRPr="00767D6E">
              <w:rPr>
                <w:rFonts w:ascii="Arial" w:hAnsi="Arial" w:cs="Arial"/>
                <w:bCs/>
              </w:rPr>
              <w:t>-year-old</w:t>
            </w:r>
            <w:r w:rsidRPr="00767D6E">
              <w:rPr>
                <w:rFonts w:ascii="Arial" w:hAnsi="Arial" w:cs="Arial"/>
                <w:bCs/>
              </w:rPr>
              <w:t xml:space="preserve"> daughter, Lorna, she agrees that Lorna can stay with them, but not Wendell, although she does invite them both to have Christmas dinner. Princess is confused by her father’s appearance but is friendly towards Lorna. </w:t>
            </w:r>
            <w:r w:rsidR="00311D29">
              <w:rPr>
                <w:rFonts w:ascii="Arial" w:hAnsi="Arial" w:cs="Arial"/>
                <w:bCs/>
              </w:rPr>
              <w:t xml:space="preserve">Wendell </w:t>
            </w:r>
            <w:r w:rsidRPr="00767D6E">
              <w:rPr>
                <w:rFonts w:ascii="Arial" w:hAnsi="Arial" w:cs="Arial"/>
                <w:bCs/>
              </w:rPr>
              <w:t>Junior is rude to his father and very angry at the way he hurt them by leaving; unlike Princess, he can remember their father. Their friendly neighbour, Margot, returns to share a festive drink with Mavis, and is intrigued by Wendell.</w:t>
            </w:r>
          </w:p>
          <w:p w14:paraId="3758E4B9" w14:textId="2F45E370" w:rsidR="00863942" w:rsidRPr="00767D6E" w:rsidRDefault="00863942" w:rsidP="00863942">
            <w:pPr>
              <w:spacing w:before="120" w:after="120"/>
              <w:rPr>
                <w:rFonts w:ascii="Arial" w:hAnsi="Arial" w:cs="Arial"/>
                <w:bCs/>
              </w:rPr>
            </w:pPr>
            <w:r w:rsidRPr="00767D6E">
              <w:rPr>
                <w:rFonts w:ascii="Arial" w:hAnsi="Arial" w:cs="Arial"/>
                <w:bCs/>
              </w:rPr>
              <w:t xml:space="preserve">A few days later, Wendell is looking after Lorna and Princess and takes them to Bristol docks where he is trying to find steady work to help support his family, instead of resorting </w:t>
            </w:r>
            <w:r w:rsidR="00C23872">
              <w:rPr>
                <w:rFonts w:ascii="Arial" w:hAnsi="Arial" w:cs="Arial"/>
                <w:bCs/>
              </w:rPr>
              <w:t xml:space="preserve">back </w:t>
            </w:r>
            <w:r w:rsidRPr="00767D6E">
              <w:rPr>
                <w:rFonts w:ascii="Arial" w:hAnsi="Arial" w:cs="Arial"/>
                <w:bCs/>
              </w:rPr>
              <w:t xml:space="preserve">to being ‘The Hustler’, who cheats to get what he wants.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xml:space="preserve"> and his friend Leon find the girls on their own.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xml:space="preserve"> is very critical, believing their father is not looking after the girls properly. While Leon takes the girls home, he argues with his father and they come to blows, with Wendell defeating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who cries bitterly.</w:t>
            </w:r>
          </w:p>
          <w:p w14:paraId="7BDA0EEB" w14:textId="3FF2FBF0" w:rsidR="000D21FB" w:rsidRPr="00384162" w:rsidRDefault="00863942" w:rsidP="00580919">
            <w:pPr>
              <w:spacing w:before="120" w:after="120"/>
              <w:rPr>
                <w:rFonts w:ascii="Arial" w:hAnsi="Arial" w:cs="Arial"/>
                <w:b/>
              </w:rPr>
            </w:pPr>
            <w:proofErr w:type="gramStart"/>
            <w:r w:rsidRPr="00767D6E">
              <w:rPr>
                <w:rFonts w:ascii="Arial" w:hAnsi="Arial" w:cs="Arial"/>
                <w:bCs/>
              </w:rPr>
              <w:t>Later on</w:t>
            </w:r>
            <w:proofErr w:type="gramEnd"/>
            <w:r w:rsidRPr="00767D6E">
              <w:rPr>
                <w:rFonts w:ascii="Arial" w:hAnsi="Arial" w:cs="Arial"/>
                <w:bCs/>
              </w:rPr>
              <w:t xml:space="preserve">, in January 1963, Wendell is spending more time at the James house.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xml:space="preserve"> and Leon talk about the Bristol Bus Company’s race bar, and the talk of a boycott. Wendell senses a just </w:t>
            </w:r>
            <w:proofErr w:type="gramStart"/>
            <w:r w:rsidRPr="00767D6E">
              <w:rPr>
                <w:rFonts w:ascii="Arial" w:hAnsi="Arial" w:cs="Arial"/>
                <w:bCs/>
              </w:rPr>
              <w:t>cause</w:t>
            </w:r>
            <w:proofErr w:type="gramEnd"/>
            <w:r w:rsidRPr="00767D6E">
              <w:rPr>
                <w:rFonts w:ascii="Arial" w:hAnsi="Arial" w:cs="Arial"/>
                <w:bCs/>
              </w:rPr>
              <w:t xml:space="preserve"> he can support. He tells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xml:space="preserve"> about how he fought in the War for Britain but </w:t>
            </w:r>
            <w:r w:rsidR="009C5D3C">
              <w:rPr>
                <w:rFonts w:ascii="Arial" w:hAnsi="Arial" w:cs="Arial"/>
                <w:bCs/>
              </w:rPr>
              <w:t>was surprised to find</w:t>
            </w:r>
            <w:r w:rsidRPr="00767D6E">
              <w:rPr>
                <w:rFonts w:ascii="Arial" w:hAnsi="Arial" w:cs="Arial"/>
                <w:bCs/>
              </w:rPr>
              <w:t xml:space="preserve"> racism when he </w:t>
            </w:r>
            <w:r w:rsidR="00216507">
              <w:rPr>
                <w:rFonts w:ascii="Arial" w:hAnsi="Arial" w:cs="Arial"/>
                <w:bCs/>
              </w:rPr>
              <w:t>arrived in</w:t>
            </w:r>
            <w:r w:rsidRPr="00767D6E">
              <w:rPr>
                <w:rFonts w:ascii="Arial" w:hAnsi="Arial" w:cs="Arial"/>
                <w:bCs/>
              </w:rPr>
              <w:t xml:space="preserve"> </w:t>
            </w:r>
            <w:proofErr w:type="gramStart"/>
            <w:r w:rsidRPr="00767D6E">
              <w:rPr>
                <w:rFonts w:ascii="Arial" w:hAnsi="Arial" w:cs="Arial"/>
                <w:bCs/>
              </w:rPr>
              <w:t>Britain</w:t>
            </w:r>
            <w:r w:rsidR="00216507">
              <w:rPr>
                <w:rFonts w:ascii="Arial" w:hAnsi="Arial" w:cs="Arial"/>
                <w:bCs/>
              </w:rPr>
              <w:t>,</w:t>
            </w:r>
            <w:r w:rsidRPr="00767D6E">
              <w:rPr>
                <w:rFonts w:ascii="Arial" w:hAnsi="Arial" w:cs="Arial"/>
                <w:bCs/>
              </w:rPr>
              <w:t xml:space="preserve"> and</w:t>
            </w:r>
            <w:proofErr w:type="gramEnd"/>
            <w:r w:rsidRPr="00767D6E">
              <w:rPr>
                <w:rFonts w:ascii="Arial" w:hAnsi="Arial" w:cs="Arial"/>
                <w:bCs/>
              </w:rPr>
              <w:t xml:space="preserve"> struggled to find work. </w:t>
            </w:r>
            <w:r w:rsidR="00311D29" w:rsidRPr="00767D6E">
              <w:rPr>
                <w:rFonts w:ascii="Arial" w:hAnsi="Arial" w:cs="Arial"/>
                <w:bCs/>
              </w:rPr>
              <w:t xml:space="preserve">Wendell </w:t>
            </w:r>
            <w:r w:rsidR="006C6CC7" w:rsidRPr="00767D6E">
              <w:rPr>
                <w:rFonts w:ascii="Arial" w:hAnsi="Arial" w:cs="Arial"/>
                <w:bCs/>
              </w:rPr>
              <w:t>Junior</w:t>
            </w:r>
            <w:r w:rsidRPr="00767D6E">
              <w:rPr>
                <w:rFonts w:ascii="Arial" w:hAnsi="Arial" w:cs="Arial"/>
                <w:bCs/>
              </w:rPr>
              <w:t xml:space="preserve"> is unsympathetic. However, Wendell is very polite and charming, and Princess persuades her mother to let Wendell stay with them as well as Lorna.</w:t>
            </w:r>
          </w:p>
        </w:tc>
      </w:tr>
    </w:tbl>
    <w:p w14:paraId="27C81DAB" w14:textId="77777777" w:rsidR="000D21FB" w:rsidRDefault="000D21FB" w:rsidP="0082383A">
      <w:pPr>
        <w:spacing w:before="120" w:after="120"/>
        <w:rPr>
          <w:rFonts w:ascii="Arial" w:hAnsi="Arial" w:cs="Arial"/>
          <w:bCs/>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580919" w:rsidRPr="00384162" w14:paraId="4053068B" w14:textId="77777777" w:rsidTr="00D05BFD">
        <w:tc>
          <w:tcPr>
            <w:tcW w:w="1271" w:type="dxa"/>
            <w:shd w:val="clear" w:color="auto" w:fill="D74120"/>
            <w:vAlign w:val="center"/>
          </w:tcPr>
          <w:p w14:paraId="2095438D" w14:textId="534CEAE3" w:rsidR="00580919" w:rsidRPr="00D364DA" w:rsidRDefault="00580919" w:rsidP="00D05BFD">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sidR="002434DD">
              <w:rPr>
                <w:rFonts w:ascii="Arial" w:hAnsi="Arial" w:cs="Arial"/>
                <w:b/>
                <w:bCs/>
                <w:color w:val="FFFFFF" w:themeColor="background1"/>
              </w:rPr>
              <w:t>2</w:t>
            </w:r>
          </w:p>
        </w:tc>
        <w:tc>
          <w:tcPr>
            <w:tcW w:w="8470" w:type="dxa"/>
          </w:tcPr>
          <w:p w14:paraId="21309C51" w14:textId="18EA42DA" w:rsidR="001E27AB" w:rsidRPr="00767D6E" w:rsidRDefault="001E27AB" w:rsidP="001E27AB">
            <w:pPr>
              <w:spacing w:before="120" w:after="120"/>
              <w:rPr>
                <w:rFonts w:ascii="Arial" w:hAnsi="Arial" w:cs="Arial"/>
                <w:bCs/>
              </w:rPr>
            </w:pPr>
            <w:r w:rsidRPr="00767D6E">
              <w:rPr>
                <w:rFonts w:ascii="Arial" w:hAnsi="Arial" w:cs="Arial"/>
                <w:bCs/>
              </w:rPr>
              <w:t xml:space="preserve">May 1963. Lorna now goes to school with Princess. One of the girls invites Lorna to her birthday party, but not Princess. Princess is very upset about this; but there’s nothing her parents can do. Wendell continues to be charming to Mavis, with some signs she is warming towards him. They go with Margot to a club which welcomes people of different races, and they enjoy themselves. However, back home, Margot and Wendell argue heatedly over the rising protests over the Bus Company colour bar. Mavis and Margot’s friendship breaks down over it, because Margot </w:t>
            </w:r>
            <w:r w:rsidR="00BB5BD2" w:rsidRPr="00767D6E">
              <w:rPr>
                <w:rFonts w:ascii="Arial" w:hAnsi="Arial" w:cs="Arial"/>
                <w:bCs/>
              </w:rPr>
              <w:t>can</w:t>
            </w:r>
            <w:r w:rsidR="00BB5BD2">
              <w:rPr>
                <w:rFonts w:ascii="Arial" w:hAnsi="Arial" w:cs="Arial"/>
                <w:bCs/>
              </w:rPr>
              <w:t>not</w:t>
            </w:r>
            <w:r w:rsidRPr="00767D6E">
              <w:rPr>
                <w:rFonts w:ascii="Arial" w:hAnsi="Arial" w:cs="Arial"/>
                <w:bCs/>
              </w:rPr>
              <w:t xml:space="preserve"> sympathise with her situation. Mavis tries to explain how they first looked forward to making a life in Britain, in contrast to the discrimination they faced when it came to finding work.</w:t>
            </w:r>
          </w:p>
          <w:p w14:paraId="60E99C3A" w14:textId="793EEC84" w:rsidR="001E27AB" w:rsidRPr="00767D6E" w:rsidRDefault="001E27AB" w:rsidP="001E27AB">
            <w:pPr>
              <w:spacing w:before="120" w:after="120"/>
              <w:rPr>
                <w:rFonts w:ascii="Arial" w:hAnsi="Arial" w:cs="Arial"/>
                <w:bCs/>
              </w:rPr>
            </w:pPr>
            <w:r w:rsidRPr="00767D6E">
              <w:rPr>
                <w:rFonts w:ascii="Arial" w:hAnsi="Arial" w:cs="Arial"/>
                <w:bCs/>
              </w:rPr>
              <w:t xml:space="preserve">Meanwhile, </w:t>
            </w:r>
            <w:r w:rsidR="00F56546" w:rsidRPr="00767D6E">
              <w:rPr>
                <w:rFonts w:ascii="Arial" w:hAnsi="Arial" w:cs="Arial"/>
                <w:bCs/>
              </w:rPr>
              <w:t>Wendell Junior</w:t>
            </w:r>
            <w:r w:rsidRPr="00767D6E">
              <w:rPr>
                <w:rFonts w:ascii="Arial" w:hAnsi="Arial" w:cs="Arial"/>
                <w:bCs/>
              </w:rPr>
              <w:t xml:space="preserve"> gets into trouble with some white youths, who attack him and his friends; Lorna supports the white community, which causes tensions with </w:t>
            </w:r>
            <w:r w:rsidRPr="00767D6E">
              <w:rPr>
                <w:rFonts w:ascii="Arial" w:hAnsi="Arial" w:cs="Arial"/>
                <w:bCs/>
              </w:rPr>
              <w:lastRenderedPageBreak/>
              <w:t xml:space="preserve">Princess. Wendell leaves angrily, </w:t>
            </w:r>
            <w:r w:rsidR="00C11E61">
              <w:rPr>
                <w:rFonts w:ascii="Arial" w:hAnsi="Arial" w:cs="Arial"/>
                <w:bCs/>
              </w:rPr>
              <w:t xml:space="preserve">saying he is going to </w:t>
            </w:r>
            <w:r w:rsidRPr="00767D6E">
              <w:rPr>
                <w:rFonts w:ascii="Arial" w:hAnsi="Arial" w:cs="Arial"/>
                <w:bCs/>
              </w:rPr>
              <w:t xml:space="preserve">find out who attacked </w:t>
            </w:r>
            <w:r w:rsidR="00F56546" w:rsidRPr="00767D6E">
              <w:rPr>
                <w:rFonts w:ascii="Arial" w:hAnsi="Arial" w:cs="Arial"/>
                <w:bCs/>
              </w:rPr>
              <w:t>Wendell Junior</w:t>
            </w:r>
            <w:r w:rsidRPr="00767D6E">
              <w:rPr>
                <w:rFonts w:ascii="Arial" w:hAnsi="Arial" w:cs="Arial"/>
                <w:bCs/>
              </w:rPr>
              <w:t xml:space="preserve"> and to deal with them, but he leaves Mavis worried for his safety, and Lorna wanting to go back to her own mother, who has had mental health problems and is in hospital.</w:t>
            </w:r>
          </w:p>
          <w:p w14:paraId="194D2A0D" w14:textId="52833C9C" w:rsidR="00580919" w:rsidRPr="00384162" w:rsidRDefault="001E27AB" w:rsidP="00E5598C">
            <w:pPr>
              <w:spacing w:before="120" w:after="120"/>
              <w:rPr>
                <w:rFonts w:ascii="Arial" w:hAnsi="Arial" w:cs="Arial"/>
                <w:b/>
              </w:rPr>
            </w:pPr>
            <w:r w:rsidRPr="00767D6E">
              <w:rPr>
                <w:rFonts w:ascii="Arial" w:hAnsi="Arial" w:cs="Arial"/>
                <w:bCs/>
              </w:rPr>
              <w:t xml:space="preserve">By August, Wendell has been accepted a little more by Mavis. One day they </w:t>
            </w:r>
            <w:r w:rsidR="00925301">
              <w:rPr>
                <w:rFonts w:ascii="Arial" w:hAnsi="Arial" w:cs="Arial"/>
                <w:bCs/>
              </w:rPr>
              <w:t>visit</w:t>
            </w:r>
            <w:r w:rsidRPr="00767D6E">
              <w:rPr>
                <w:rFonts w:ascii="Arial" w:hAnsi="Arial" w:cs="Arial"/>
                <w:bCs/>
              </w:rPr>
              <w:t xml:space="preserve"> some customers of hers to measure for curtains – they walk, because they have joined the bus boycott </w:t>
            </w:r>
            <w:r w:rsidR="00543561">
              <w:rPr>
                <w:rFonts w:ascii="Arial" w:hAnsi="Arial" w:cs="Arial"/>
                <w:bCs/>
              </w:rPr>
              <w:t>and</w:t>
            </w:r>
            <w:r w:rsidRPr="00767D6E">
              <w:rPr>
                <w:rFonts w:ascii="Arial" w:hAnsi="Arial" w:cs="Arial"/>
                <w:bCs/>
              </w:rPr>
              <w:t xml:space="preserve"> refuse to use the buses </w:t>
            </w:r>
            <w:r w:rsidR="00543561">
              <w:rPr>
                <w:rFonts w:ascii="Arial" w:hAnsi="Arial" w:cs="Arial"/>
                <w:bCs/>
              </w:rPr>
              <w:t>in</w:t>
            </w:r>
            <w:r w:rsidRPr="00767D6E">
              <w:rPr>
                <w:rFonts w:ascii="Arial" w:hAnsi="Arial" w:cs="Arial"/>
                <w:bCs/>
              </w:rPr>
              <w:t xml:space="preserve"> protest </w:t>
            </w:r>
            <w:r w:rsidR="00543561">
              <w:rPr>
                <w:rFonts w:ascii="Arial" w:hAnsi="Arial" w:cs="Arial"/>
                <w:bCs/>
              </w:rPr>
              <w:t>to the</w:t>
            </w:r>
            <w:r w:rsidRPr="00767D6E">
              <w:rPr>
                <w:rFonts w:ascii="Arial" w:hAnsi="Arial" w:cs="Arial"/>
                <w:bCs/>
              </w:rPr>
              <w:t xml:space="preserve"> colour bar. </w:t>
            </w:r>
            <w:r w:rsidR="006A72C6" w:rsidRPr="00767D6E">
              <w:rPr>
                <w:rFonts w:ascii="Arial" w:hAnsi="Arial" w:cs="Arial"/>
                <w:bCs/>
              </w:rPr>
              <w:t>Wendell Junior</w:t>
            </w:r>
            <w:r w:rsidRPr="00767D6E">
              <w:rPr>
                <w:rFonts w:ascii="Arial" w:hAnsi="Arial" w:cs="Arial"/>
                <w:bCs/>
              </w:rPr>
              <w:t xml:space="preserve"> has not grown more accepting of his father. They still argue, despite Wendell making efforts to get to know </w:t>
            </w:r>
            <w:r w:rsidR="006A72C6" w:rsidRPr="00767D6E">
              <w:rPr>
                <w:rFonts w:ascii="Arial" w:hAnsi="Arial" w:cs="Arial"/>
                <w:bCs/>
              </w:rPr>
              <w:t>Wendell Junior</w:t>
            </w:r>
            <w:r w:rsidRPr="00767D6E">
              <w:rPr>
                <w:rFonts w:ascii="Arial" w:hAnsi="Arial" w:cs="Arial"/>
                <w:bCs/>
              </w:rPr>
              <w:t xml:space="preserve"> more, such as praising his interest in photography. One day, </w:t>
            </w:r>
            <w:r w:rsidR="006A72C6" w:rsidRPr="00767D6E">
              <w:rPr>
                <w:rFonts w:ascii="Arial" w:hAnsi="Arial" w:cs="Arial"/>
                <w:bCs/>
              </w:rPr>
              <w:t>Wendell Junior</w:t>
            </w:r>
            <w:r w:rsidRPr="00767D6E">
              <w:rPr>
                <w:rFonts w:ascii="Arial" w:hAnsi="Arial" w:cs="Arial"/>
                <w:bCs/>
              </w:rPr>
              <w:t xml:space="preserve"> gets his savings and gives </w:t>
            </w:r>
            <w:r w:rsidR="006A72C6">
              <w:rPr>
                <w:rFonts w:ascii="Arial" w:hAnsi="Arial" w:cs="Arial"/>
                <w:bCs/>
              </w:rPr>
              <w:t>it</w:t>
            </w:r>
            <w:r w:rsidRPr="00767D6E">
              <w:rPr>
                <w:rFonts w:ascii="Arial" w:hAnsi="Arial" w:cs="Arial"/>
                <w:bCs/>
              </w:rPr>
              <w:t xml:space="preserve"> to Wendell and orders him to go back to Liverpool, or anywhere except Bristol. He says he </w:t>
            </w:r>
            <w:r w:rsidR="00FE6235" w:rsidRPr="00767D6E">
              <w:rPr>
                <w:rFonts w:ascii="Arial" w:hAnsi="Arial" w:cs="Arial"/>
                <w:bCs/>
              </w:rPr>
              <w:t>can</w:t>
            </w:r>
            <w:r w:rsidR="00FE6235">
              <w:rPr>
                <w:rFonts w:ascii="Arial" w:hAnsi="Arial" w:cs="Arial"/>
                <w:bCs/>
              </w:rPr>
              <w:t>not</w:t>
            </w:r>
            <w:r w:rsidRPr="00767D6E">
              <w:rPr>
                <w:rFonts w:ascii="Arial" w:hAnsi="Arial" w:cs="Arial"/>
                <w:bCs/>
              </w:rPr>
              <w:t xml:space="preserve"> like his father because he hurt his mother. Wendell is hurt and leaves without the money. Princess has heard everything and is upset. She takes a pair of scissors and cuts up her pageant costume while kicking and screaming.</w:t>
            </w:r>
          </w:p>
        </w:tc>
      </w:tr>
    </w:tbl>
    <w:p w14:paraId="6250D6B5" w14:textId="77777777" w:rsidR="00580919" w:rsidRDefault="00580919" w:rsidP="0082383A">
      <w:pPr>
        <w:spacing w:before="120" w:after="120"/>
        <w:rPr>
          <w:rFonts w:ascii="Arial" w:hAnsi="Arial" w:cs="Arial"/>
          <w:bCs/>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580919" w:rsidRPr="00384162" w14:paraId="46DBCF01" w14:textId="77777777" w:rsidTr="00D05BFD">
        <w:tc>
          <w:tcPr>
            <w:tcW w:w="1271" w:type="dxa"/>
            <w:shd w:val="clear" w:color="auto" w:fill="D74120"/>
            <w:vAlign w:val="center"/>
          </w:tcPr>
          <w:p w14:paraId="49B4A7E3" w14:textId="343F00DF" w:rsidR="00580919" w:rsidRPr="00D364DA" w:rsidRDefault="00580919" w:rsidP="00D05BFD">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Act</w:t>
            </w:r>
            <w:r w:rsidR="008A34D6">
              <w:rPr>
                <w:rFonts w:ascii="Arial" w:hAnsi="Arial" w:cs="Arial"/>
                <w:b/>
                <w:bCs/>
                <w:color w:val="FFFFFF" w:themeColor="background1"/>
              </w:rPr>
              <w:t xml:space="preserve"> 3</w:t>
            </w:r>
          </w:p>
        </w:tc>
        <w:tc>
          <w:tcPr>
            <w:tcW w:w="8470" w:type="dxa"/>
          </w:tcPr>
          <w:p w14:paraId="30C1EBCF" w14:textId="55719025" w:rsidR="002434DD" w:rsidRPr="00767D6E" w:rsidRDefault="002434DD" w:rsidP="002434DD">
            <w:pPr>
              <w:spacing w:before="120" w:after="120"/>
              <w:rPr>
                <w:rFonts w:ascii="Arial" w:hAnsi="Arial" w:cs="Arial"/>
                <w:bCs/>
              </w:rPr>
            </w:pPr>
            <w:r w:rsidRPr="00767D6E">
              <w:rPr>
                <w:rFonts w:ascii="Arial" w:hAnsi="Arial" w:cs="Arial"/>
                <w:bCs/>
              </w:rPr>
              <w:t xml:space="preserve">August 1963. Princess is missing, and Mavis is distraught because she has found Princess’s cut-off hair in the bin and fears for her. </w:t>
            </w:r>
            <w:r w:rsidR="006A72C6" w:rsidRPr="00767D6E">
              <w:rPr>
                <w:rFonts w:ascii="Arial" w:hAnsi="Arial" w:cs="Arial"/>
                <w:bCs/>
              </w:rPr>
              <w:t>Wendell Junior</w:t>
            </w:r>
            <w:r w:rsidRPr="00767D6E">
              <w:rPr>
                <w:rFonts w:ascii="Arial" w:hAnsi="Arial" w:cs="Arial"/>
                <w:bCs/>
              </w:rPr>
              <w:t xml:space="preserve"> and Leon stay with Lorna while Mavis goes to look for Princess. Meanwhile, Margot finds Princess in her flat. Princess tells her she has run away. Margot comforts her by finding an old ball gown to wear, and puts her to bed in her own flat, having told Mavis</w:t>
            </w:r>
            <w:r w:rsidR="006A72C6">
              <w:rPr>
                <w:rFonts w:ascii="Arial" w:hAnsi="Arial" w:cs="Arial"/>
                <w:bCs/>
              </w:rPr>
              <w:t xml:space="preserve"> that</w:t>
            </w:r>
            <w:r w:rsidRPr="00767D6E">
              <w:rPr>
                <w:rFonts w:ascii="Arial" w:hAnsi="Arial" w:cs="Arial"/>
                <w:bCs/>
              </w:rPr>
              <w:t xml:space="preserve"> Princess is safe.</w:t>
            </w:r>
          </w:p>
          <w:p w14:paraId="1A803C8B" w14:textId="4CB6B6C3" w:rsidR="002434DD" w:rsidRPr="00767D6E" w:rsidRDefault="002434DD" w:rsidP="002434DD">
            <w:pPr>
              <w:spacing w:before="120" w:after="120"/>
              <w:rPr>
                <w:rFonts w:ascii="Arial" w:hAnsi="Arial" w:cs="Arial"/>
                <w:bCs/>
              </w:rPr>
            </w:pPr>
            <w:r w:rsidRPr="00767D6E">
              <w:rPr>
                <w:rFonts w:ascii="Arial" w:hAnsi="Arial" w:cs="Arial"/>
                <w:bCs/>
              </w:rPr>
              <w:t xml:space="preserve">The next day, Margot takes Princess home and admires </w:t>
            </w:r>
            <w:r w:rsidR="006A72C6" w:rsidRPr="00767D6E">
              <w:rPr>
                <w:rFonts w:ascii="Arial" w:hAnsi="Arial" w:cs="Arial"/>
                <w:bCs/>
              </w:rPr>
              <w:t>Wendell Junior</w:t>
            </w:r>
            <w:r w:rsidRPr="00767D6E">
              <w:rPr>
                <w:rFonts w:ascii="Arial" w:hAnsi="Arial" w:cs="Arial"/>
                <w:bCs/>
              </w:rPr>
              <w:t>’s photographs which he has hung around the flat. Mavis thanks Margot for looking after Princess, and their friendship is rekindled.</w:t>
            </w:r>
          </w:p>
          <w:p w14:paraId="449F59E4" w14:textId="19FE363F" w:rsidR="002434DD" w:rsidRPr="00767D6E" w:rsidRDefault="002434DD" w:rsidP="002434DD">
            <w:pPr>
              <w:spacing w:before="120" w:after="120"/>
              <w:rPr>
                <w:rFonts w:ascii="Arial" w:hAnsi="Arial" w:cs="Arial"/>
                <w:bCs/>
              </w:rPr>
            </w:pPr>
            <w:r w:rsidRPr="00767D6E">
              <w:rPr>
                <w:rFonts w:ascii="Arial" w:hAnsi="Arial" w:cs="Arial"/>
                <w:bCs/>
              </w:rPr>
              <w:t>Three days later, Wendell returns; Mavis is furious, because she did</w:t>
            </w:r>
            <w:r w:rsidR="006A72C6">
              <w:rPr>
                <w:rFonts w:ascii="Arial" w:hAnsi="Arial" w:cs="Arial"/>
                <w:bCs/>
              </w:rPr>
              <w:t xml:space="preserve"> not</w:t>
            </w:r>
            <w:r w:rsidRPr="00767D6E">
              <w:rPr>
                <w:rFonts w:ascii="Arial" w:hAnsi="Arial" w:cs="Arial"/>
                <w:bCs/>
              </w:rPr>
              <w:t xml:space="preserve"> know where he was, and she tells him to leave. </w:t>
            </w:r>
            <w:r w:rsidR="00C82B4F" w:rsidRPr="00767D6E">
              <w:rPr>
                <w:rFonts w:ascii="Arial" w:hAnsi="Arial" w:cs="Arial"/>
                <w:bCs/>
              </w:rPr>
              <w:t xml:space="preserve">Wendell Junior </w:t>
            </w:r>
            <w:r w:rsidRPr="00767D6E">
              <w:rPr>
                <w:rFonts w:ascii="Arial" w:hAnsi="Arial" w:cs="Arial"/>
                <w:bCs/>
              </w:rPr>
              <w:t>believes Wendell took his money but did</w:t>
            </w:r>
            <w:r w:rsidR="00C82B4F">
              <w:rPr>
                <w:rFonts w:ascii="Arial" w:hAnsi="Arial" w:cs="Arial"/>
                <w:bCs/>
              </w:rPr>
              <w:t xml:space="preserve"> not</w:t>
            </w:r>
            <w:r w:rsidRPr="00767D6E">
              <w:rPr>
                <w:rFonts w:ascii="Arial" w:hAnsi="Arial" w:cs="Arial"/>
                <w:bCs/>
              </w:rPr>
              <w:t xml:space="preserve"> leave, so tells him he</w:t>
            </w:r>
            <w:r w:rsidR="00C82B4F">
              <w:rPr>
                <w:rFonts w:ascii="Arial" w:hAnsi="Arial" w:cs="Arial"/>
                <w:bCs/>
              </w:rPr>
              <w:t xml:space="preserve"> is</w:t>
            </w:r>
            <w:r w:rsidRPr="00767D6E">
              <w:rPr>
                <w:rFonts w:ascii="Arial" w:hAnsi="Arial" w:cs="Arial"/>
                <w:bCs/>
              </w:rPr>
              <w:t xml:space="preserve"> a thief; but Wendell says he did</w:t>
            </w:r>
            <w:r w:rsidR="00C82B4F">
              <w:rPr>
                <w:rFonts w:ascii="Arial" w:hAnsi="Arial" w:cs="Arial"/>
                <w:bCs/>
              </w:rPr>
              <w:t xml:space="preserve"> not</w:t>
            </w:r>
            <w:r w:rsidRPr="00767D6E">
              <w:rPr>
                <w:rFonts w:ascii="Arial" w:hAnsi="Arial" w:cs="Arial"/>
                <w:bCs/>
              </w:rPr>
              <w:t xml:space="preserve"> take the money. At this opportune moment, Margot appears with the bag of money, which Princess had left in her flat to pay for the two of them to run away to </w:t>
            </w:r>
            <w:r w:rsidR="004A02C5" w:rsidRPr="00767D6E">
              <w:rPr>
                <w:rFonts w:ascii="Arial" w:hAnsi="Arial" w:cs="Arial"/>
                <w:bCs/>
              </w:rPr>
              <w:t>Weston-Super-Mare</w:t>
            </w:r>
            <w:r w:rsidRPr="00767D6E">
              <w:rPr>
                <w:rFonts w:ascii="Arial" w:hAnsi="Arial" w:cs="Arial"/>
                <w:bCs/>
              </w:rPr>
              <w:t xml:space="preserve"> together. Wendell explains that he</w:t>
            </w:r>
            <w:r w:rsidR="00C82B4F">
              <w:rPr>
                <w:rFonts w:ascii="Arial" w:hAnsi="Arial" w:cs="Arial"/>
                <w:bCs/>
              </w:rPr>
              <w:t xml:space="preserve"> has</w:t>
            </w:r>
            <w:r w:rsidRPr="00767D6E">
              <w:rPr>
                <w:rFonts w:ascii="Arial" w:hAnsi="Arial" w:cs="Arial"/>
                <w:bCs/>
              </w:rPr>
              <w:t xml:space="preserve"> been helping the boycott, and they believe they might win. </w:t>
            </w:r>
            <w:r w:rsidR="00C82B4F" w:rsidRPr="00767D6E">
              <w:rPr>
                <w:rFonts w:ascii="Arial" w:hAnsi="Arial" w:cs="Arial"/>
                <w:bCs/>
              </w:rPr>
              <w:t>Wendell Junior</w:t>
            </w:r>
            <w:r w:rsidRPr="00767D6E">
              <w:rPr>
                <w:rFonts w:ascii="Arial" w:hAnsi="Arial" w:cs="Arial"/>
                <w:bCs/>
              </w:rPr>
              <w:t xml:space="preserve"> and Mavis are amazed. Wendell sends the children to their rooms, saying he wants to speak with his wife – he kisses her, takes out a ring and proposes marriage (again!). Although Mavis does</w:t>
            </w:r>
            <w:r w:rsidR="00C82B4F">
              <w:rPr>
                <w:rFonts w:ascii="Arial" w:hAnsi="Arial" w:cs="Arial"/>
                <w:bCs/>
              </w:rPr>
              <w:t xml:space="preserve"> not</w:t>
            </w:r>
            <w:r w:rsidRPr="00767D6E">
              <w:rPr>
                <w:rFonts w:ascii="Arial" w:hAnsi="Arial" w:cs="Arial"/>
                <w:bCs/>
              </w:rPr>
              <w:t xml:space="preserve"> agree, she does</w:t>
            </w:r>
            <w:r w:rsidR="00C82B4F">
              <w:rPr>
                <w:rFonts w:ascii="Arial" w:hAnsi="Arial" w:cs="Arial"/>
                <w:bCs/>
              </w:rPr>
              <w:t xml:space="preserve"> not</w:t>
            </w:r>
            <w:r w:rsidRPr="00767D6E">
              <w:rPr>
                <w:rFonts w:ascii="Arial" w:hAnsi="Arial" w:cs="Arial"/>
                <w:bCs/>
              </w:rPr>
              <w:t xml:space="preserve"> refuse, but she tells him he needs to be there and get to know his own children.</w:t>
            </w:r>
          </w:p>
          <w:p w14:paraId="30485EEA" w14:textId="44C77E24" w:rsidR="002434DD" w:rsidRPr="00767D6E" w:rsidRDefault="002434DD" w:rsidP="002434DD">
            <w:pPr>
              <w:spacing w:before="120" w:after="120"/>
              <w:rPr>
                <w:rFonts w:ascii="Arial" w:hAnsi="Arial" w:cs="Arial"/>
                <w:bCs/>
              </w:rPr>
            </w:pPr>
            <w:r w:rsidRPr="00767D6E">
              <w:rPr>
                <w:rFonts w:ascii="Arial" w:hAnsi="Arial" w:cs="Arial"/>
                <w:bCs/>
              </w:rPr>
              <w:t>On 28 August, the James family dress up and get ready to go out together – as the radio announces the ending of the Bus Company’s colour bar.</w:t>
            </w:r>
          </w:p>
          <w:p w14:paraId="329986F9" w14:textId="4A0599FE" w:rsidR="00580919" w:rsidRPr="00384162" w:rsidRDefault="002434DD" w:rsidP="002434DD">
            <w:pPr>
              <w:spacing w:before="120" w:after="120" w:line="276" w:lineRule="auto"/>
              <w:rPr>
                <w:rFonts w:ascii="Arial" w:hAnsi="Arial" w:cs="Arial"/>
                <w:b/>
              </w:rPr>
            </w:pPr>
            <w:r w:rsidRPr="00767D6E">
              <w:rPr>
                <w:rFonts w:ascii="Arial" w:hAnsi="Arial" w:cs="Arial"/>
                <w:bCs/>
              </w:rPr>
              <w:t xml:space="preserve">The play ends with Princess having dressed Wendell for a pretend beauty pageant. Wendell is </w:t>
            </w:r>
            <w:proofErr w:type="gramStart"/>
            <w:r w:rsidRPr="00767D6E">
              <w:rPr>
                <w:rFonts w:ascii="Arial" w:hAnsi="Arial" w:cs="Arial"/>
                <w:bCs/>
              </w:rPr>
              <w:t>making an effort</w:t>
            </w:r>
            <w:proofErr w:type="gramEnd"/>
            <w:r w:rsidRPr="00767D6E">
              <w:rPr>
                <w:rFonts w:ascii="Arial" w:hAnsi="Arial" w:cs="Arial"/>
                <w:bCs/>
              </w:rPr>
              <w:t xml:space="preserve"> to get to know his children, and what</w:t>
            </w:r>
            <w:r w:rsidR="006C4AE0">
              <w:rPr>
                <w:rFonts w:ascii="Arial" w:hAnsi="Arial" w:cs="Arial"/>
                <w:bCs/>
              </w:rPr>
              <w:t xml:space="preserve"> is</w:t>
            </w:r>
            <w:r w:rsidRPr="00767D6E">
              <w:rPr>
                <w:rFonts w:ascii="Arial" w:hAnsi="Arial" w:cs="Arial"/>
                <w:bCs/>
              </w:rPr>
              <w:t xml:space="preserve"> important to them. Wendell sheepishly plays along but is also amazed at the extent of Princess’s world. The stage explodes into a pageant, with a grand parade of beauty queens who look like Princess. She celebrates by putting on her crown and bowing with the other beauty queens</w:t>
            </w:r>
            <w:r w:rsidR="000564D7">
              <w:rPr>
                <w:rFonts w:ascii="Arial" w:hAnsi="Arial" w:cs="Arial"/>
                <w:bCs/>
              </w:rPr>
              <w:t xml:space="preserve"> as the play closes</w:t>
            </w:r>
            <w:r w:rsidRPr="00767D6E">
              <w:rPr>
                <w:rFonts w:ascii="Arial" w:hAnsi="Arial" w:cs="Arial"/>
                <w:bCs/>
              </w:rPr>
              <w:t>.</w:t>
            </w:r>
          </w:p>
        </w:tc>
      </w:tr>
    </w:tbl>
    <w:p w14:paraId="0B8007B7" w14:textId="77777777" w:rsidR="00580919" w:rsidRDefault="00580919" w:rsidP="0082383A">
      <w:pPr>
        <w:spacing w:before="120" w:after="120"/>
        <w:rPr>
          <w:rFonts w:ascii="Arial" w:hAnsi="Arial" w:cs="Arial"/>
          <w:bCs/>
        </w:rPr>
      </w:pPr>
    </w:p>
    <w:p w14:paraId="7D182B60" w14:textId="77777777" w:rsidR="0081541A" w:rsidRDefault="0081541A" w:rsidP="004541AC">
      <w:pPr>
        <w:rPr>
          <w:rFonts w:ascii="Arial" w:hAnsi="Arial" w:cs="Arial"/>
          <w:bCs/>
          <w:color w:val="EA5B0C"/>
          <w:sz w:val="24"/>
          <w:szCs w:val="24"/>
        </w:rPr>
        <w:sectPr w:rsidR="0081541A" w:rsidSect="00DB527F">
          <w:headerReference w:type="default" r:id="rId46"/>
          <w:footerReference w:type="even" r:id="rId47"/>
          <w:footerReference w:type="default" r:id="rId48"/>
          <w:pgSz w:w="11906" w:h="16838"/>
          <w:pgMar w:top="1134" w:right="1134" w:bottom="0" w:left="1134" w:header="567" w:footer="567" w:gutter="0"/>
          <w:cols w:space="708"/>
          <w:docGrid w:linePitch="360"/>
        </w:sectPr>
      </w:pPr>
    </w:p>
    <w:p w14:paraId="1E9BE78F" w14:textId="638B3973" w:rsidR="0081541A" w:rsidRPr="00671BFF" w:rsidRDefault="0081541A" w:rsidP="004E0D26">
      <w:pPr>
        <w:pStyle w:val="SectionHead"/>
        <w:pBdr>
          <w:top w:val="single" w:sz="4" w:space="8" w:color="D74120"/>
          <w:bottom w:val="single" w:sz="4" w:space="8" w:color="D74120"/>
        </w:pBdr>
        <w:rPr>
          <w:b w:val="0"/>
          <w:bCs w:val="0"/>
          <w:color w:val="D74120"/>
        </w:rPr>
      </w:pPr>
      <w:bookmarkStart w:id="8" w:name="_Toc204257957"/>
      <w:bookmarkEnd w:id="3"/>
      <w:bookmarkEnd w:id="4"/>
      <w:bookmarkEnd w:id="5"/>
      <w:bookmarkEnd w:id="6"/>
      <w:bookmarkEnd w:id="7"/>
      <w:r>
        <w:rPr>
          <w:b w:val="0"/>
          <w:bCs w:val="0"/>
          <w:color w:val="D74120"/>
        </w:rPr>
        <w:lastRenderedPageBreak/>
        <w:t>2</w:t>
      </w:r>
      <w:r w:rsidRPr="00E56E9A">
        <w:rPr>
          <w:b w:val="0"/>
          <w:bCs w:val="0"/>
          <w:color w:val="D74120"/>
        </w:rPr>
        <w:t>. Character</w:t>
      </w:r>
      <w:r>
        <w:rPr>
          <w:b w:val="0"/>
          <w:bCs w:val="0"/>
          <w:color w:val="D74120"/>
        </w:rPr>
        <w:t xml:space="preserve"> summaries and quotations</w:t>
      </w:r>
      <w:bookmarkEnd w:id="8"/>
    </w:p>
    <w:p w14:paraId="1A9371C5" w14:textId="77777777" w:rsidR="00E579DC" w:rsidRPr="00E56E9A" w:rsidRDefault="00E579DC" w:rsidP="00E579DC">
      <w:pPr>
        <w:spacing w:before="120" w:after="120"/>
        <w:rPr>
          <w:rFonts w:ascii="Arial" w:hAnsi="Arial" w:cs="Arial"/>
          <w:bCs/>
          <w:color w:val="D74120"/>
          <w:sz w:val="24"/>
          <w:szCs w:val="24"/>
        </w:rPr>
      </w:pPr>
      <w:r w:rsidRPr="00E56E9A">
        <w:rPr>
          <w:rFonts w:ascii="Arial" w:hAnsi="Arial" w:cs="Arial"/>
          <w:bCs/>
          <w:color w:val="D74120"/>
          <w:sz w:val="24"/>
          <w:szCs w:val="24"/>
        </w:rPr>
        <w:t>Princess James</w:t>
      </w:r>
    </w:p>
    <w:p w14:paraId="2580588D" w14:textId="04102C9C"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The play opens with Princess playing her favourite game, pretending to be a beauty queen in a pageant. She has a vivid imagination and keeps a special cupboard for her dressing-up clothes. She is made aware of her family’s relative poverty when she asks why there are no presents for her under the tree, and her mother explains that she isn’t getting any orders for the curtains she makes at that time of year, so they don’t have money to spend on presents. She accepts this cheerfully.</w:t>
      </w:r>
    </w:p>
    <w:p w14:paraId="47D1F13A" w14:textId="7B8C165D"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Princess argues frequently with her </w:t>
      </w:r>
      <w:r w:rsidR="004A02C5">
        <w:rPr>
          <w:rFonts w:ascii="Arial" w:hAnsi="Arial" w:cs="Arial"/>
          <w:bCs/>
          <w:color w:val="000000" w:themeColor="text1"/>
        </w:rPr>
        <w:t>17-year-old</w:t>
      </w:r>
      <w:r>
        <w:rPr>
          <w:rFonts w:ascii="Arial" w:hAnsi="Arial" w:cs="Arial"/>
          <w:bCs/>
          <w:color w:val="000000" w:themeColor="text1"/>
        </w:rPr>
        <w:t xml:space="preserve"> brother, Wendell Junior, but they play as much as they argue, like any siblings. She is surprised when her father, Wendell, suddenly appears, because she doesn’t remember him - she was a baby when he left them. She quickly warms to him and later helps persuade her mother to let him stay.</w:t>
      </w:r>
    </w:p>
    <w:p w14:paraId="5C2011A7" w14:textId="77777777"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She welcomes her half-sister, Lorna and generously shares her own games with her. At first the half-sisters are firm friends. Later, however, some of the schoolchildren are racist and one girl invites Lorna to her party, because she physically fits in with them, but not Princess. This makes Princess more aware of her own </w:t>
      </w:r>
      <w:proofErr w:type="gramStart"/>
      <w:r>
        <w:rPr>
          <w:rFonts w:ascii="Arial" w:hAnsi="Arial" w:cs="Arial"/>
          <w:bCs/>
          <w:color w:val="000000" w:themeColor="text1"/>
        </w:rPr>
        <w:t>race</w:t>
      </w:r>
      <w:proofErr w:type="gramEnd"/>
      <w:r>
        <w:rPr>
          <w:rFonts w:ascii="Arial" w:hAnsi="Arial" w:cs="Arial"/>
          <w:bCs/>
          <w:color w:val="000000" w:themeColor="text1"/>
        </w:rPr>
        <w:t xml:space="preserve"> and she becomes dissatisfied with her appearance, wishing she had green or blue eyes, and later she destroys her beauty costumes, because ‘beauty queens can’t look like her’. She cuts her hair off because Margot praises Lorna’s straight hair for being ‘as pretty as a doll’s’. Princess becomes aware of the racist attitudes of some of the people around her. The ending of the colour bar by the Bristol Bus Company towards the end of the play helps to show her that different races can be treated equally. Her family help Princess to feel good about herself again. She happily celebrates the beauty of black pageant queens with her father at the end of the play.</w:t>
      </w:r>
    </w:p>
    <w:p w14:paraId="55521214" w14:textId="67DABC77" w:rsidR="00E579DC" w:rsidRDefault="00E579DC" w:rsidP="00515FED">
      <w:pPr>
        <w:tabs>
          <w:tab w:val="left" w:pos="720"/>
        </w:tabs>
        <w:spacing w:before="120" w:after="120"/>
        <w:rPr>
          <w:rFonts w:ascii="Arial" w:hAnsi="Arial" w:cs="Arial"/>
          <w:bCs/>
          <w:color w:val="000000" w:themeColor="text1"/>
        </w:rPr>
      </w:pPr>
      <w:r>
        <w:rPr>
          <w:rFonts w:ascii="Arial" w:hAnsi="Arial" w:cs="Arial"/>
          <w:bCs/>
          <w:color w:val="000000" w:themeColor="text1"/>
        </w:rPr>
        <w:t xml:space="preserve">Princess loves being with the neighbour, Margot, who hasn’t got children of her own and who spoils her. They talk of going on an outing to the beauty pageant at </w:t>
      </w:r>
      <w:r w:rsidR="004A02C5">
        <w:rPr>
          <w:rFonts w:ascii="Arial" w:hAnsi="Arial" w:cs="Arial"/>
          <w:bCs/>
          <w:color w:val="000000" w:themeColor="text1"/>
        </w:rPr>
        <w:t>Weston-Super-Mare</w:t>
      </w:r>
      <w:r>
        <w:rPr>
          <w:rFonts w:ascii="Arial" w:hAnsi="Arial" w:cs="Arial"/>
          <w:bCs/>
          <w:color w:val="000000" w:themeColor="text1"/>
        </w:rPr>
        <w:t xml:space="preserve"> and having ice creams on the beach. When Lorna cruelly tells her she doesn’t want a sister, Princess runs away to Margot’s to get away from her own home and family, hoping that Margot will go with her to Weston. Margot is kind to her, calming her, giving her a ball gown to wear and putting her to bed, and then helping to make things right with her mother.</w:t>
      </w:r>
    </w:p>
    <w:p w14:paraId="488C5E02" w14:textId="09A497DF" w:rsidR="004E0D26" w:rsidRDefault="00E579DC" w:rsidP="00E579DC">
      <w:pPr>
        <w:spacing w:before="120" w:after="120"/>
        <w:rPr>
          <w:rFonts w:ascii="Arial" w:hAnsi="Arial" w:cs="Arial"/>
          <w:bCs/>
          <w:color w:val="000000" w:themeColor="text1"/>
        </w:rPr>
      </w:pPr>
      <w:r>
        <w:rPr>
          <w:rFonts w:ascii="Arial" w:hAnsi="Arial" w:cs="Arial"/>
          <w:bCs/>
          <w:color w:val="000000" w:themeColor="text1"/>
        </w:rPr>
        <w:t>Princess is growing up during the play, as she watches the adults develop their complex relationships with each other, and with her older brother. She experiences how cruel some people can be, such as some of the schoolchildren, and for a while she is very unhappy and doesn’t want to go to school. However, by the end of the play, Princess has seen that black people are valued and equal and has learned to like herself again – as she imagines ‘a pageant where all the beauty queens look like her’.</w:t>
      </w:r>
    </w:p>
    <w:p w14:paraId="0A62F79E" w14:textId="77777777" w:rsidR="004E0D26" w:rsidRDefault="004E0D26">
      <w:pPr>
        <w:rPr>
          <w:rFonts w:ascii="Arial" w:hAnsi="Arial" w:cs="Arial"/>
          <w:bCs/>
          <w:color w:val="000000" w:themeColor="text1"/>
        </w:rPr>
      </w:pPr>
      <w:r>
        <w:rPr>
          <w:rFonts w:ascii="Arial" w:hAnsi="Arial" w:cs="Arial"/>
          <w:bCs/>
          <w:color w:val="000000" w:themeColor="text1"/>
        </w:rPr>
        <w:br w:type="page"/>
      </w:r>
    </w:p>
    <w:tbl>
      <w:tblPr>
        <w:tblStyle w:val="TableGrid"/>
        <w:tblW w:w="14029" w:type="dxa"/>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9408"/>
      </w:tblGrid>
      <w:tr w:rsidR="00E579DC" w:rsidRPr="0019206D" w14:paraId="0CF7DFA7" w14:textId="77777777" w:rsidTr="004E0D26">
        <w:tc>
          <w:tcPr>
            <w:tcW w:w="4621" w:type="dxa"/>
            <w:tcBorders>
              <w:top w:val="single" w:sz="4" w:space="0" w:color="D74120"/>
              <w:left w:val="single" w:sz="4" w:space="0" w:color="D74120"/>
              <w:bottom w:val="single" w:sz="4" w:space="0" w:color="D74120"/>
              <w:right w:val="single" w:sz="4" w:space="0" w:color="D74120"/>
            </w:tcBorders>
            <w:shd w:val="clear" w:color="auto" w:fill="D74120"/>
            <w:vAlign w:val="center"/>
          </w:tcPr>
          <w:p w14:paraId="1EAA2B83" w14:textId="77777777" w:rsidR="00E579DC" w:rsidRPr="0019206D" w:rsidRDefault="00E579DC" w:rsidP="0011332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9408" w:type="dxa"/>
            <w:tcBorders>
              <w:top w:val="single" w:sz="4" w:space="0" w:color="D74120"/>
              <w:left w:val="single" w:sz="4" w:space="0" w:color="D74120"/>
              <w:bottom w:val="single" w:sz="4" w:space="0" w:color="D74120"/>
              <w:right w:val="single" w:sz="4" w:space="0" w:color="D74120"/>
            </w:tcBorders>
            <w:shd w:val="clear" w:color="auto" w:fill="D74120"/>
            <w:vAlign w:val="center"/>
          </w:tcPr>
          <w:p w14:paraId="0153F558" w14:textId="77777777" w:rsidR="00E579DC" w:rsidRPr="0019206D" w:rsidRDefault="00E579DC" w:rsidP="0011332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E579DC" w:rsidRPr="0019206D" w14:paraId="42CB87A8" w14:textId="77777777" w:rsidTr="004E0D26">
        <w:tc>
          <w:tcPr>
            <w:tcW w:w="4621" w:type="dxa"/>
            <w:tcBorders>
              <w:top w:val="single" w:sz="4" w:space="0" w:color="D74120"/>
            </w:tcBorders>
          </w:tcPr>
          <w:p w14:paraId="1C4BC35E" w14:textId="77777777" w:rsidR="00E579DC"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‘If someone is cold all the time, you wouldn’t let them stay out in the </w:t>
            </w:r>
            <w:proofErr w:type="gramStart"/>
            <w:r>
              <w:rPr>
                <w:rFonts w:ascii="Arial" w:hAnsi="Arial" w:cs="Arial"/>
                <w:color w:val="000000" w:themeColor="text1"/>
                <w:sz w:val="20"/>
                <w:szCs w:val="20"/>
                <w:shd w:val="clear" w:color="auto" w:fill="F9F9F9"/>
              </w:rPr>
              <w:t>cold</w:t>
            </w:r>
            <w:proofErr w:type="gramEnd"/>
            <w:r>
              <w:rPr>
                <w:rFonts w:ascii="Arial" w:hAnsi="Arial" w:cs="Arial"/>
                <w:color w:val="000000" w:themeColor="text1"/>
                <w:sz w:val="20"/>
                <w:szCs w:val="20"/>
                <w:shd w:val="clear" w:color="auto" w:fill="F9F9F9"/>
              </w:rPr>
              <w:t xml:space="preserve"> would you? You’re too kind like that aren’t you Mummy?’ (Princess)</w:t>
            </w:r>
          </w:p>
          <w:p w14:paraId="2192A6E2" w14:textId="77777777" w:rsidR="00E579DC" w:rsidRPr="0019206D"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Act 1, Scene 7</w:t>
            </w:r>
          </w:p>
        </w:tc>
        <w:tc>
          <w:tcPr>
            <w:tcW w:w="9408" w:type="dxa"/>
            <w:tcBorders>
              <w:top w:val="single" w:sz="4" w:space="0" w:color="D74120"/>
            </w:tcBorders>
          </w:tcPr>
          <w:p w14:paraId="61E2545E" w14:textId="32A1977B" w:rsidR="00E579DC" w:rsidRPr="0019206D" w:rsidRDefault="00E579DC" w:rsidP="0011332A">
            <w:pPr>
              <w:spacing w:before="60" w:after="60"/>
              <w:rPr>
                <w:rFonts w:ascii="Arial" w:hAnsi="Arial" w:cs="Arial"/>
                <w:sz w:val="20"/>
                <w:szCs w:val="20"/>
              </w:rPr>
            </w:pPr>
            <w:r>
              <w:rPr>
                <w:rFonts w:ascii="Arial" w:hAnsi="Arial" w:cs="Arial"/>
                <w:sz w:val="20"/>
                <w:szCs w:val="20"/>
              </w:rPr>
              <w:t>...that Princess longs to have her father staying permanently at home. Here, she tries hard to appeal to her mother’s sympathy for Wendell so that her mother will allow him to stay.</w:t>
            </w:r>
          </w:p>
        </w:tc>
      </w:tr>
      <w:tr w:rsidR="00E579DC" w:rsidRPr="0019206D" w14:paraId="447F7982" w14:textId="77777777" w:rsidTr="004E0D26">
        <w:tc>
          <w:tcPr>
            <w:tcW w:w="4621" w:type="dxa"/>
          </w:tcPr>
          <w:p w14:paraId="15201099" w14:textId="77777777" w:rsidR="00E579DC"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‘Is my hair pretty too Mummy?’ (Princess)</w:t>
            </w:r>
          </w:p>
          <w:p w14:paraId="0A298BE3" w14:textId="77777777" w:rsidR="00E579DC" w:rsidRPr="0019206D" w:rsidRDefault="00E579DC" w:rsidP="0011332A">
            <w:pPr>
              <w:spacing w:before="60" w:after="60"/>
              <w:rPr>
                <w:rFonts w:ascii="Arial" w:hAnsi="Arial" w:cs="Arial"/>
                <w:color w:val="000000" w:themeColor="text1"/>
                <w:sz w:val="20"/>
                <w:szCs w:val="20"/>
              </w:rPr>
            </w:pPr>
            <w:r>
              <w:rPr>
                <w:rFonts w:ascii="Arial" w:hAnsi="Arial" w:cs="Arial"/>
                <w:color w:val="000000" w:themeColor="text1"/>
                <w:sz w:val="20"/>
                <w:szCs w:val="20"/>
                <w:shd w:val="clear" w:color="auto" w:fill="F9F9F9"/>
              </w:rPr>
              <w:t>Act 2, Scene 3</w:t>
            </w:r>
          </w:p>
        </w:tc>
        <w:tc>
          <w:tcPr>
            <w:tcW w:w="9408" w:type="dxa"/>
          </w:tcPr>
          <w:p w14:paraId="76E82FD2"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 that Princess is becoming more aware of others’ racist attitudes towards her. Lorna has just been complemented on her hair.</w:t>
            </w:r>
          </w:p>
        </w:tc>
      </w:tr>
      <w:tr w:rsidR="00E579DC" w:rsidRPr="0019206D" w14:paraId="28D74A49" w14:textId="77777777" w:rsidTr="004E0D26">
        <w:tc>
          <w:tcPr>
            <w:tcW w:w="4621" w:type="dxa"/>
          </w:tcPr>
          <w:p w14:paraId="6965518E" w14:textId="77777777" w:rsidR="00E579DC" w:rsidRDefault="00E579DC" w:rsidP="0011332A">
            <w:pPr>
              <w:spacing w:before="60" w:after="60"/>
              <w:rPr>
                <w:rFonts w:ascii="Arial" w:hAnsi="Arial" w:cs="Arial"/>
                <w:color w:val="000000" w:themeColor="text1"/>
                <w:sz w:val="20"/>
                <w:szCs w:val="20"/>
              </w:rPr>
            </w:pPr>
            <w:r>
              <w:rPr>
                <w:rFonts w:ascii="Arial" w:hAnsi="Arial" w:cs="Arial"/>
                <w:color w:val="000000" w:themeColor="text1"/>
                <w:sz w:val="20"/>
                <w:szCs w:val="20"/>
              </w:rPr>
              <w:t>‘They tell me to go away. Go back where I came from. What does that mean?’ (Princess)</w:t>
            </w:r>
          </w:p>
          <w:p w14:paraId="6EF6B2EA" w14:textId="77777777" w:rsidR="00E579DC" w:rsidRPr="0019206D" w:rsidRDefault="00E579DC" w:rsidP="0011332A">
            <w:pPr>
              <w:spacing w:before="60" w:after="60"/>
              <w:rPr>
                <w:rFonts w:ascii="Arial" w:hAnsi="Arial" w:cs="Arial"/>
                <w:sz w:val="20"/>
                <w:szCs w:val="20"/>
              </w:rPr>
            </w:pPr>
            <w:r>
              <w:rPr>
                <w:rFonts w:ascii="Arial" w:hAnsi="Arial" w:cs="Arial"/>
                <w:color w:val="000000" w:themeColor="text1"/>
                <w:sz w:val="20"/>
                <w:szCs w:val="20"/>
              </w:rPr>
              <w:t>Act 3, Scene 2</w:t>
            </w:r>
          </w:p>
        </w:tc>
        <w:tc>
          <w:tcPr>
            <w:tcW w:w="9408" w:type="dxa"/>
          </w:tcPr>
          <w:p w14:paraId="093A9E4B"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 how Princess, who was born in Britain, doesn’t understand what the unkind comments mean, which are said to her by racist children at her school.</w:t>
            </w:r>
          </w:p>
        </w:tc>
      </w:tr>
      <w:tr w:rsidR="00DF2B80" w:rsidRPr="00DF2B80" w14:paraId="55A60307" w14:textId="77777777" w:rsidTr="004E0D26">
        <w:tc>
          <w:tcPr>
            <w:tcW w:w="14029" w:type="dxa"/>
            <w:gridSpan w:val="2"/>
            <w:shd w:val="clear" w:color="auto" w:fill="D74120"/>
          </w:tcPr>
          <w:p w14:paraId="5BFB6030" w14:textId="7409602D" w:rsidR="00536A78" w:rsidRPr="00DF2B80" w:rsidRDefault="00536A78" w:rsidP="0011332A">
            <w:pPr>
              <w:spacing w:before="60" w:after="60"/>
              <w:rPr>
                <w:rFonts w:ascii="Arial" w:hAnsi="Arial" w:cs="Arial"/>
                <w:color w:val="FFFFFF" w:themeColor="background1"/>
                <w:sz w:val="20"/>
                <w:szCs w:val="20"/>
              </w:rPr>
            </w:pPr>
            <w:r w:rsidRPr="00DF2B80">
              <w:rPr>
                <w:rFonts w:ascii="Arial" w:hAnsi="Arial" w:cs="Arial"/>
                <w:color w:val="FFFFFF" w:themeColor="background1"/>
                <w:sz w:val="20"/>
                <w:szCs w:val="20"/>
              </w:rPr>
              <w:t>Thematic essay prompt</w:t>
            </w:r>
          </w:p>
        </w:tc>
      </w:tr>
      <w:tr w:rsidR="00536A78" w:rsidRPr="0019206D" w14:paraId="327C8379" w14:textId="77777777" w:rsidTr="004E0D26">
        <w:tc>
          <w:tcPr>
            <w:tcW w:w="14029" w:type="dxa"/>
            <w:gridSpan w:val="2"/>
          </w:tcPr>
          <w:p w14:paraId="69B8F153" w14:textId="75863E79" w:rsidR="00DF2B80" w:rsidRPr="00DF2B80" w:rsidRDefault="00DF2B80" w:rsidP="00DF2B80">
            <w:pPr>
              <w:spacing w:before="60" w:after="60"/>
              <w:rPr>
                <w:rFonts w:ascii="Arial" w:hAnsi="Arial" w:cs="Arial"/>
                <w:sz w:val="20"/>
                <w:szCs w:val="20"/>
              </w:rPr>
            </w:pPr>
            <w:r w:rsidRPr="00DF2B80">
              <w:rPr>
                <w:rFonts w:ascii="Arial" w:hAnsi="Arial" w:cs="Arial"/>
                <w:b/>
                <w:bCs/>
                <w:sz w:val="20"/>
                <w:szCs w:val="20"/>
              </w:rPr>
              <w:t>How does Princess’s understanding of herself and the world around her change throughout the play?</w:t>
            </w:r>
          </w:p>
          <w:p w14:paraId="770EDA5C" w14:textId="77777777" w:rsidR="00DF2B80" w:rsidRPr="00DF2B80" w:rsidRDefault="00DF2B80" w:rsidP="00DF2B80">
            <w:pPr>
              <w:numPr>
                <w:ilvl w:val="0"/>
                <w:numId w:val="45"/>
              </w:numPr>
              <w:spacing w:before="60" w:after="60"/>
              <w:rPr>
                <w:rFonts w:ascii="Arial" w:hAnsi="Arial" w:cs="Arial"/>
                <w:sz w:val="20"/>
                <w:szCs w:val="20"/>
              </w:rPr>
            </w:pPr>
            <w:r w:rsidRPr="00DF2B80">
              <w:rPr>
                <w:rFonts w:ascii="Arial" w:hAnsi="Arial" w:cs="Arial"/>
                <w:sz w:val="20"/>
                <w:szCs w:val="20"/>
              </w:rPr>
              <w:t>Use the three quotations as evidence.</w:t>
            </w:r>
          </w:p>
          <w:p w14:paraId="7098D6FC" w14:textId="152F5DCF" w:rsidR="00536A78" w:rsidRDefault="00DF2B80" w:rsidP="00DF2B80">
            <w:pPr>
              <w:numPr>
                <w:ilvl w:val="0"/>
                <w:numId w:val="45"/>
              </w:numPr>
              <w:spacing w:before="60" w:after="60"/>
              <w:rPr>
                <w:rFonts w:ascii="Arial" w:hAnsi="Arial" w:cs="Arial"/>
                <w:sz w:val="20"/>
                <w:szCs w:val="20"/>
              </w:rPr>
            </w:pPr>
            <w:r w:rsidRPr="00DF2B80">
              <w:rPr>
                <w:rFonts w:ascii="Arial" w:hAnsi="Arial" w:cs="Arial"/>
                <w:sz w:val="20"/>
                <w:szCs w:val="20"/>
              </w:rPr>
              <w:t xml:space="preserve">Encourage </w:t>
            </w:r>
            <w:r w:rsidR="00A003EB">
              <w:rPr>
                <w:rFonts w:ascii="Arial" w:hAnsi="Arial" w:cs="Arial"/>
                <w:sz w:val="20"/>
                <w:szCs w:val="20"/>
              </w:rPr>
              <w:t>learner</w:t>
            </w:r>
            <w:r w:rsidRPr="00DF2B80">
              <w:rPr>
                <w:rFonts w:ascii="Arial" w:hAnsi="Arial" w:cs="Arial"/>
                <w:sz w:val="20"/>
                <w:szCs w:val="20"/>
              </w:rPr>
              <w:t>s to link her personal journey to wider social issues.</w:t>
            </w:r>
          </w:p>
        </w:tc>
      </w:tr>
    </w:tbl>
    <w:p w14:paraId="7D136741" w14:textId="77777777" w:rsidR="00D2254F" w:rsidRDefault="00D2254F" w:rsidP="00E579DC">
      <w:pPr>
        <w:spacing w:before="120" w:after="120"/>
        <w:rPr>
          <w:rFonts w:ascii="Arial" w:hAnsi="Arial" w:cs="Arial"/>
          <w:bCs/>
          <w:color w:val="D74120"/>
          <w:sz w:val="24"/>
          <w:szCs w:val="24"/>
        </w:rPr>
      </w:pPr>
    </w:p>
    <w:p w14:paraId="66499E58" w14:textId="0898EDFA" w:rsidR="00E579DC" w:rsidRPr="00EB4A18" w:rsidRDefault="00E579DC" w:rsidP="00E579DC">
      <w:pPr>
        <w:spacing w:before="120" w:after="120"/>
        <w:rPr>
          <w:rFonts w:ascii="Arial" w:hAnsi="Arial" w:cs="Arial"/>
          <w:bCs/>
          <w:color w:val="D74120"/>
          <w:sz w:val="24"/>
          <w:szCs w:val="24"/>
        </w:rPr>
      </w:pPr>
      <w:r w:rsidRPr="00EB4A18">
        <w:rPr>
          <w:rFonts w:ascii="Arial" w:hAnsi="Arial" w:cs="Arial"/>
          <w:bCs/>
          <w:color w:val="D74120"/>
          <w:sz w:val="24"/>
          <w:szCs w:val="24"/>
        </w:rPr>
        <w:t>Wendell James</w:t>
      </w:r>
    </w:p>
    <w:p w14:paraId="314C8F47" w14:textId="351607F9"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Wendell is ‘The Hustler’ of the title – a swindler who cheats and lies to get his own way. He is the father of Princess and Wendell Junior, and husband to Mavis. He left his family 10 years ago and began a relationship in Liverpool leading to a daughter, Lorna. He suddenly turns up unannounced on Christmas Day, arrogantly thinking that Mavis will ask him and Lorna to stay. He is surprised at Mavis’s anger towards him; he has not considered how hard he made their lives by leaving. He doesn’t apologise for abandoning Mavis and their two children, nor for selfishly assuming Mavis will care for Lorna.</w:t>
      </w:r>
    </w:p>
    <w:p w14:paraId="6121738D" w14:textId="77777777"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During the play, like the Hustler he is, Wendell tries different ways to ingratiate himself with Mavis and rejoin the family. He tries to make Mavis feel guilty, reminds her how happy they used to be, flatters her, and appeals for sympathy. Mavis is adamant that if he wants to resume his role in the family, he </w:t>
      </w:r>
      <w:proofErr w:type="gramStart"/>
      <w:r>
        <w:rPr>
          <w:rFonts w:ascii="Arial" w:hAnsi="Arial" w:cs="Arial"/>
          <w:bCs/>
          <w:color w:val="000000" w:themeColor="text1"/>
        </w:rPr>
        <w:t>has to</w:t>
      </w:r>
      <w:proofErr w:type="gramEnd"/>
      <w:r>
        <w:rPr>
          <w:rFonts w:ascii="Arial" w:hAnsi="Arial" w:cs="Arial"/>
          <w:bCs/>
          <w:color w:val="000000" w:themeColor="text1"/>
        </w:rPr>
        <w:t xml:space="preserve"> be responsible and contribute financially, which means he </w:t>
      </w:r>
      <w:proofErr w:type="gramStart"/>
      <w:r>
        <w:rPr>
          <w:rFonts w:ascii="Arial" w:hAnsi="Arial" w:cs="Arial"/>
          <w:bCs/>
          <w:color w:val="000000" w:themeColor="text1"/>
        </w:rPr>
        <w:t>has to</w:t>
      </w:r>
      <w:proofErr w:type="gramEnd"/>
      <w:r>
        <w:rPr>
          <w:rFonts w:ascii="Arial" w:hAnsi="Arial" w:cs="Arial"/>
          <w:bCs/>
          <w:color w:val="000000" w:themeColor="text1"/>
        </w:rPr>
        <w:t xml:space="preserve"> take a job, but he also </w:t>
      </w:r>
      <w:proofErr w:type="gramStart"/>
      <w:r>
        <w:rPr>
          <w:rFonts w:ascii="Arial" w:hAnsi="Arial" w:cs="Arial"/>
          <w:bCs/>
          <w:color w:val="000000" w:themeColor="text1"/>
        </w:rPr>
        <w:t>has to</w:t>
      </w:r>
      <w:proofErr w:type="gramEnd"/>
      <w:r>
        <w:rPr>
          <w:rFonts w:ascii="Arial" w:hAnsi="Arial" w:cs="Arial"/>
          <w:bCs/>
          <w:color w:val="000000" w:themeColor="text1"/>
        </w:rPr>
        <w:t xml:space="preserve"> be a proper father, which means loving and caring for his children and taking the time to get to know them.</w:t>
      </w:r>
    </w:p>
    <w:p w14:paraId="5B5AE37A" w14:textId="6A4D3B19"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At </w:t>
      </w:r>
      <w:proofErr w:type="gramStart"/>
      <w:r>
        <w:rPr>
          <w:rFonts w:ascii="Arial" w:hAnsi="Arial" w:cs="Arial"/>
          <w:bCs/>
          <w:color w:val="000000" w:themeColor="text1"/>
        </w:rPr>
        <w:t>first</w:t>
      </w:r>
      <w:proofErr w:type="gramEnd"/>
      <w:r>
        <w:rPr>
          <w:rFonts w:ascii="Arial" w:hAnsi="Arial" w:cs="Arial"/>
          <w:bCs/>
          <w:color w:val="000000" w:themeColor="text1"/>
        </w:rPr>
        <w:t xml:space="preserve"> he is reckless, such as taking the girls to the docks and leaving them alone while he looks for work and sees his friends. While Princess doesn’t remember him and is pleased to accept him, Wendell Junior remembers Mavis’s grief when his father left, so is very angry to see his father return as though nothing has happened. Wendell’s response to his son’s anger is to overpower him physically and force him to concede, </w:t>
      </w:r>
      <w:r>
        <w:rPr>
          <w:rFonts w:ascii="Arial" w:hAnsi="Arial" w:cs="Arial"/>
          <w:bCs/>
          <w:color w:val="000000" w:themeColor="text1"/>
        </w:rPr>
        <w:lastRenderedPageBreak/>
        <w:t xml:space="preserve">rather than talking to him to establish a caring relationship. However, he is shocked when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 offers him his savings to leave them alone again, which forces him to acknowledge his failure as a father. He decides to get to know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 better; he encourages his love for photography and responds angrily when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 and his friends are attacked on the streets during the protest.</w:t>
      </w:r>
    </w:p>
    <w:p w14:paraId="48D5B7CE" w14:textId="2FE10DEB"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Wendell shares some of his experiences as an immigrant. Although he fought for Britain in the army and then was encouraged to come to Britain to work, he discovered prejudice here kept him out of the more responsible jobs and made it difficult to find any work at all. When he gets involved with the bus boycott, he feels united with the community to change attitudes, and he works hard with the protesters. Their success at getting the colour bar lifted gives him hope for his future and encourages him to commit to his family.</w:t>
      </w:r>
    </w:p>
    <w:p w14:paraId="49F936AC" w14:textId="67DFB00F" w:rsidR="00E579DC" w:rsidRPr="0004002C" w:rsidRDefault="00E579DC" w:rsidP="00E579DC">
      <w:pPr>
        <w:spacing w:before="120" w:after="120"/>
        <w:rPr>
          <w:rFonts w:ascii="Arial" w:hAnsi="Arial" w:cs="Arial"/>
          <w:bCs/>
          <w:color w:val="000000" w:themeColor="text1"/>
        </w:rPr>
      </w:pPr>
      <w:r>
        <w:rPr>
          <w:rFonts w:ascii="Arial" w:hAnsi="Arial" w:cs="Arial"/>
          <w:bCs/>
          <w:color w:val="000000" w:themeColor="text1"/>
        </w:rPr>
        <w:t>Mavis finally agrees to Wendell moving back in after he shows his sincerity and commitment by proposing to her again. She approves of how he is changing his attitudes, like the Bristol Bus Company, and is developing his relationships with his children. The ending of the play is full of hope for the family’s future, as Wendell rather sheepishly allows Princess to dress him up for a beauty pageant, and they celebrate the beauty of women who look like Princess.</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266"/>
      </w:tblGrid>
      <w:tr w:rsidR="00E579DC" w:rsidRPr="0019206D" w14:paraId="55D6A091" w14:textId="77777777" w:rsidTr="004E0D26">
        <w:tc>
          <w:tcPr>
            <w:tcW w:w="4621" w:type="dxa"/>
            <w:shd w:val="clear" w:color="auto" w:fill="D74120"/>
            <w:vAlign w:val="center"/>
          </w:tcPr>
          <w:p w14:paraId="0FB86456" w14:textId="77777777" w:rsidR="00E579DC" w:rsidRPr="0019206D" w:rsidRDefault="00E579DC" w:rsidP="0011332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9266" w:type="dxa"/>
            <w:shd w:val="clear" w:color="auto" w:fill="D74120"/>
            <w:vAlign w:val="center"/>
          </w:tcPr>
          <w:p w14:paraId="2FEDEE2A" w14:textId="77777777" w:rsidR="00E579DC" w:rsidRPr="0019206D" w:rsidRDefault="00E579DC" w:rsidP="0011332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E579DC" w:rsidRPr="0019206D" w14:paraId="386D670C" w14:textId="77777777" w:rsidTr="004E0D26">
        <w:tc>
          <w:tcPr>
            <w:tcW w:w="4621" w:type="dxa"/>
          </w:tcPr>
          <w:p w14:paraId="25DAB651" w14:textId="77777777" w:rsidR="00E579DC"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‘What ‘</w:t>
            </w:r>
            <w:proofErr w:type="spellStart"/>
            <w:r>
              <w:rPr>
                <w:rFonts w:ascii="Arial" w:hAnsi="Arial" w:cs="Arial"/>
                <w:color w:val="000000" w:themeColor="text1"/>
                <w:sz w:val="20"/>
                <w:szCs w:val="20"/>
                <w:shd w:val="clear" w:color="auto" w:fill="F9F9F9"/>
              </w:rPr>
              <w:t>appen</w:t>
            </w:r>
            <w:proofErr w:type="spellEnd"/>
            <w:r>
              <w:rPr>
                <w:rFonts w:ascii="Arial" w:hAnsi="Arial" w:cs="Arial"/>
                <w:color w:val="000000" w:themeColor="text1"/>
                <w:sz w:val="20"/>
                <w:szCs w:val="20"/>
                <w:shd w:val="clear" w:color="auto" w:fill="F9F9F9"/>
              </w:rPr>
              <w:t xml:space="preserve"> far yuh to get so cruel Mavis?’ (Wendell)</w:t>
            </w:r>
          </w:p>
          <w:p w14:paraId="5290FA85" w14:textId="77777777" w:rsidR="00E579DC" w:rsidRPr="0019206D"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Act 1, Scene 5</w:t>
            </w:r>
          </w:p>
        </w:tc>
        <w:tc>
          <w:tcPr>
            <w:tcW w:w="9266" w:type="dxa"/>
          </w:tcPr>
          <w:p w14:paraId="1EE7A9E5"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...Wendell’s arrogance and thoughtlessness in blaming Mavis for the breakdown in their relationship instead of accepting responsibility for abandoning her.</w:t>
            </w:r>
          </w:p>
        </w:tc>
      </w:tr>
      <w:tr w:rsidR="00E579DC" w:rsidRPr="0019206D" w14:paraId="620DEE63" w14:textId="77777777" w:rsidTr="004E0D26">
        <w:tc>
          <w:tcPr>
            <w:tcW w:w="4621" w:type="dxa"/>
          </w:tcPr>
          <w:p w14:paraId="5816FB51" w14:textId="77777777" w:rsidR="00E579DC" w:rsidRDefault="00E579DC" w:rsidP="0011332A">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‘It’s not Wendell’s fault that the world </w:t>
            </w:r>
            <w:proofErr w:type="gramStart"/>
            <w:r>
              <w:rPr>
                <w:rFonts w:ascii="Arial" w:hAnsi="Arial" w:cs="Arial"/>
                <w:color w:val="000000" w:themeColor="text1"/>
                <w:sz w:val="20"/>
                <w:szCs w:val="20"/>
              </w:rPr>
              <w:t>look</w:t>
            </w:r>
            <w:proofErr w:type="gramEnd"/>
            <w:r>
              <w:rPr>
                <w:rFonts w:ascii="Arial" w:hAnsi="Arial" w:cs="Arial"/>
                <w:color w:val="000000" w:themeColor="text1"/>
                <w:sz w:val="20"/>
                <w:szCs w:val="20"/>
              </w:rPr>
              <w:t xml:space="preserve"> at us like we lesser. Look at us somehow as second-class citizens.’ (Mavis)</w:t>
            </w:r>
          </w:p>
          <w:p w14:paraId="04B448F7" w14:textId="77777777" w:rsidR="00E579DC" w:rsidRPr="0019206D" w:rsidRDefault="00E579DC" w:rsidP="0011332A">
            <w:pPr>
              <w:spacing w:before="60" w:after="60"/>
              <w:rPr>
                <w:rFonts w:ascii="Arial" w:hAnsi="Arial" w:cs="Arial"/>
                <w:color w:val="000000" w:themeColor="text1"/>
                <w:sz w:val="20"/>
                <w:szCs w:val="20"/>
              </w:rPr>
            </w:pPr>
            <w:r>
              <w:rPr>
                <w:rFonts w:ascii="Arial" w:hAnsi="Arial" w:cs="Arial"/>
                <w:color w:val="000000" w:themeColor="text1"/>
                <w:sz w:val="20"/>
                <w:szCs w:val="20"/>
              </w:rPr>
              <w:t>Act 2, Scene 4</w:t>
            </w:r>
          </w:p>
        </w:tc>
        <w:tc>
          <w:tcPr>
            <w:tcW w:w="9266" w:type="dxa"/>
          </w:tcPr>
          <w:p w14:paraId="135FECD9"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...Mavis’s understanding of the difficulties due to prejudice which Wendell faces in finding suitable work.</w:t>
            </w:r>
          </w:p>
        </w:tc>
      </w:tr>
      <w:tr w:rsidR="00E579DC" w:rsidRPr="0019206D" w14:paraId="58C2160B" w14:textId="77777777" w:rsidTr="004E0D26">
        <w:tc>
          <w:tcPr>
            <w:tcW w:w="4621" w:type="dxa"/>
          </w:tcPr>
          <w:p w14:paraId="4B7F3696" w14:textId="77777777" w:rsidR="00E579DC" w:rsidRDefault="00E579DC" w:rsidP="0011332A">
            <w:pPr>
              <w:spacing w:before="60" w:after="60"/>
              <w:rPr>
                <w:rFonts w:ascii="Arial" w:hAnsi="Arial" w:cs="Arial"/>
                <w:sz w:val="20"/>
                <w:szCs w:val="20"/>
              </w:rPr>
            </w:pPr>
            <w:r>
              <w:rPr>
                <w:rFonts w:ascii="Arial" w:hAnsi="Arial" w:cs="Arial"/>
                <w:sz w:val="20"/>
                <w:szCs w:val="20"/>
              </w:rPr>
              <w:t>‘Yuh do dis? Mi never in mi life see any ting like dis Princess...’ (Wendell)</w:t>
            </w:r>
          </w:p>
          <w:p w14:paraId="6A5E0489"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Act 3, Scene 6</w:t>
            </w:r>
          </w:p>
        </w:tc>
        <w:tc>
          <w:tcPr>
            <w:tcW w:w="9266" w:type="dxa"/>
          </w:tcPr>
          <w:p w14:paraId="33E0F920"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...how Wendell is improving his relationship with Princess. He is amazed at the richness and detail of Princess’s pageant and the feeling of acceptance it signifies.</w:t>
            </w:r>
          </w:p>
        </w:tc>
      </w:tr>
      <w:tr w:rsidR="007F4B89" w:rsidRPr="007F4B89" w14:paraId="62F1FBCE" w14:textId="77777777" w:rsidTr="004E0D26">
        <w:tc>
          <w:tcPr>
            <w:tcW w:w="13887" w:type="dxa"/>
            <w:gridSpan w:val="2"/>
            <w:shd w:val="clear" w:color="auto" w:fill="D74120"/>
          </w:tcPr>
          <w:p w14:paraId="291342AF" w14:textId="02668836" w:rsidR="006E22B0" w:rsidRPr="007F4B89" w:rsidRDefault="006E22B0" w:rsidP="0011332A">
            <w:pPr>
              <w:spacing w:before="60" w:after="60"/>
              <w:rPr>
                <w:rFonts w:ascii="Arial" w:hAnsi="Arial" w:cs="Arial"/>
                <w:color w:val="FFFFFF" w:themeColor="background1"/>
                <w:sz w:val="20"/>
                <w:szCs w:val="20"/>
              </w:rPr>
            </w:pPr>
            <w:r w:rsidRPr="007F4B89">
              <w:rPr>
                <w:rFonts w:ascii="Arial" w:hAnsi="Arial" w:cs="Arial"/>
                <w:color w:val="FFFFFF" w:themeColor="background1"/>
                <w:sz w:val="20"/>
                <w:szCs w:val="20"/>
              </w:rPr>
              <w:t xml:space="preserve">Discussion </w:t>
            </w:r>
            <w:r w:rsidR="007F4B89" w:rsidRPr="007F4B89">
              <w:rPr>
                <w:rFonts w:ascii="Arial" w:hAnsi="Arial" w:cs="Arial"/>
                <w:color w:val="FFFFFF" w:themeColor="background1"/>
                <w:sz w:val="20"/>
                <w:szCs w:val="20"/>
              </w:rPr>
              <w:t>questions</w:t>
            </w:r>
          </w:p>
        </w:tc>
      </w:tr>
      <w:tr w:rsidR="006E22B0" w:rsidRPr="0019206D" w14:paraId="18925B32" w14:textId="77777777" w:rsidTr="004E0D26">
        <w:tc>
          <w:tcPr>
            <w:tcW w:w="13887" w:type="dxa"/>
            <w:gridSpan w:val="2"/>
          </w:tcPr>
          <w:p w14:paraId="1EC9490F" w14:textId="77777777" w:rsidR="007F4B89" w:rsidRPr="007F4B89" w:rsidRDefault="007F4B89" w:rsidP="007F4B89">
            <w:pPr>
              <w:numPr>
                <w:ilvl w:val="0"/>
                <w:numId w:val="46"/>
              </w:numPr>
              <w:spacing w:before="60" w:after="60"/>
              <w:rPr>
                <w:rFonts w:ascii="Arial" w:hAnsi="Arial" w:cs="Arial"/>
                <w:sz w:val="20"/>
                <w:szCs w:val="20"/>
              </w:rPr>
            </w:pPr>
            <w:r w:rsidRPr="007F4B89">
              <w:rPr>
                <w:rFonts w:ascii="Arial" w:hAnsi="Arial" w:cs="Arial"/>
                <w:sz w:val="20"/>
                <w:szCs w:val="20"/>
              </w:rPr>
              <w:t>What does Wendell’s language reveal about his emotional vulnerability?</w:t>
            </w:r>
          </w:p>
          <w:p w14:paraId="2B049380" w14:textId="77777777" w:rsidR="007F4B89" w:rsidRPr="007F4B89" w:rsidRDefault="007F4B89" w:rsidP="007F4B89">
            <w:pPr>
              <w:numPr>
                <w:ilvl w:val="0"/>
                <w:numId w:val="46"/>
              </w:numPr>
              <w:spacing w:before="60" w:after="60"/>
              <w:rPr>
                <w:rFonts w:ascii="Arial" w:hAnsi="Arial" w:cs="Arial"/>
                <w:sz w:val="20"/>
                <w:szCs w:val="20"/>
              </w:rPr>
            </w:pPr>
            <w:r w:rsidRPr="007F4B89">
              <w:rPr>
                <w:rFonts w:ascii="Arial" w:hAnsi="Arial" w:cs="Arial"/>
                <w:sz w:val="20"/>
                <w:szCs w:val="20"/>
              </w:rPr>
              <w:t>How does Mavis’s quote show the complexity of her feelings toward Wendell?</w:t>
            </w:r>
          </w:p>
          <w:p w14:paraId="153B21F4" w14:textId="291B2ABF" w:rsidR="006E22B0" w:rsidRDefault="007F4B89" w:rsidP="007F4B89">
            <w:pPr>
              <w:numPr>
                <w:ilvl w:val="0"/>
                <w:numId w:val="46"/>
              </w:numPr>
              <w:spacing w:before="60" w:after="60"/>
              <w:rPr>
                <w:rFonts w:ascii="Arial" w:hAnsi="Arial" w:cs="Arial"/>
                <w:sz w:val="20"/>
                <w:szCs w:val="20"/>
              </w:rPr>
            </w:pPr>
            <w:r w:rsidRPr="007F4B89">
              <w:rPr>
                <w:rFonts w:ascii="Arial" w:hAnsi="Arial" w:cs="Arial"/>
                <w:sz w:val="20"/>
                <w:szCs w:val="20"/>
              </w:rPr>
              <w:t>What does Wendell’s reaction to Princess’s actions tell us about the impact of racism on family dynamics?</w:t>
            </w:r>
          </w:p>
        </w:tc>
      </w:tr>
    </w:tbl>
    <w:p w14:paraId="1FFC0F4D" w14:textId="64459803" w:rsidR="000F76B8" w:rsidRPr="00A70AF7" w:rsidRDefault="000F76B8">
      <w:pPr>
        <w:rPr>
          <w:rFonts w:ascii="Arial" w:hAnsi="Arial" w:cs="Arial"/>
          <w:bCs/>
          <w:sz w:val="24"/>
          <w:szCs w:val="24"/>
        </w:rPr>
      </w:pPr>
    </w:p>
    <w:p w14:paraId="4D4718E6" w14:textId="77777777" w:rsidR="0012223F" w:rsidRDefault="0012223F">
      <w:pPr>
        <w:rPr>
          <w:rFonts w:ascii="Arial" w:hAnsi="Arial" w:cs="Arial"/>
          <w:bCs/>
          <w:color w:val="D74120"/>
          <w:sz w:val="24"/>
          <w:szCs w:val="24"/>
        </w:rPr>
      </w:pPr>
      <w:r>
        <w:rPr>
          <w:rFonts w:ascii="Arial" w:hAnsi="Arial" w:cs="Arial"/>
          <w:bCs/>
          <w:color w:val="D74120"/>
          <w:sz w:val="24"/>
          <w:szCs w:val="24"/>
        </w:rPr>
        <w:br w:type="page"/>
      </w:r>
    </w:p>
    <w:p w14:paraId="7B53C7C1" w14:textId="62BB7A13" w:rsidR="00E579DC" w:rsidRPr="00D36484" w:rsidRDefault="00E579DC" w:rsidP="00E579DC">
      <w:pPr>
        <w:spacing w:before="120" w:after="120"/>
        <w:rPr>
          <w:rFonts w:ascii="Arial" w:hAnsi="Arial" w:cs="Arial"/>
          <w:bCs/>
          <w:color w:val="D74120"/>
          <w:sz w:val="24"/>
          <w:szCs w:val="24"/>
        </w:rPr>
      </w:pPr>
      <w:r w:rsidRPr="00D36484">
        <w:rPr>
          <w:rFonts w:ascii="Arial" w:hAnsi="Arial" w:cs="Arial"/>
          <w:bCs/>
          <w:color w:val="D74120"/>
          <w:sz w:val="24"/>
          <w:szCs w:val="24"/>
        </w:rPr>
        <w:lastRenderedPageBreak/>
        <w:t>Margot Barker</w:t>
      </w:r>
    </w:p>
    <w:p w14:paraId="58233BF6" w14:textId="77777777"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Margot is Mavis’s friend and neighbour. She is 42 years old, white and single with no children. When we first meet her, on Christmas Day, she has returned home early from her visit to her brother, because she argued with his wife.</w:t>
      </w:r>
    </w:p>
    <w:p w14:paraId="5AC02827" w14:textId="66FF07E3"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Margot is loud and opinionated and enjoys amateur dramatics. She is friendly not only with Mavis, but is also close to her children, Princess and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 She has often looked after them for Mavis, and says she cares for them like her own. She finds ways to entertain them, such as playing pageants with Princess, letting her dress up in her clothes and planning days out to </w:t>
      </w:r>
      <w:r w:rsidR="00892BE2">
        <w:rPr>
          <w:rFonts w:ascii="Arial" w:hAnsi="Arial" w:cs="Arial"/>
          <w:bCs/>
          <w:color w:val="000000" w:themeColor="text1"/>
        </w:rPr>
        <w:t>Weston-Super-Mare</w:t>
      </w:r>
      <w:r>
        <w:rPr>
          <w:rFonts w:ascii="Arial" w:hAnsi="Arial" w:cs="Arial"/>
          <w:bCs/>
          <w:color w:val="000000" w:themeColor="text1"/>
        </w:rPr>
        <w:t>.</w:t>
      </w:r>
    </w:p>
    <w:p w14:paraId="18D14D91" w14:textId="331FD36F"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The friendship between Mavis and Margot is shown when she enjoys a night out dancing at a club with Mavis and Wendell. They choose to go to a club which caters for all races. Wendell comments that it’s ‘Only </w:t>
      </w:r>
      <w:proofErr w:type="spellStart"/>
      <w:r>
        <w:rPr>
          <w:rFonts w:ascii="Arial" w:hAnsi="Arial" w:cs="Arial"/>
          <w:bCs/>
          <w:color w:val="000000" w:themeColor="text1"/>
        </w:rPr>
        <w:t>inna</w:t>
      </w:r>
      <w:proofErr w:type="spellEnd"/>
      <w:r>
        <w:rPr>
          <w:rFonts w:ascii="Arial" w:hAnsi="Arial" w:cs="Arial"/>
          <w:bCs/>
          <w:color w:val="000000" w:themeColor="text1"/>
        </w:rPr>
        <w:t xml:space="preserve"> Bristol yuh see so many different people in same place’ (Act 2, Scene 2), which shows the audience that different races can get along and suggests the possibility of the lifting of the race bar on the buses.</w:t>
      </w:r>
    </w:p>
    <w:p w14:paraId="30996EA5" w14:textId="77777777"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Margot is suspicious of Wendell’s motives for returning, because she cares for Mavis and doesn’t want Wendell to hurt her again. When he becomes involved with the bus boycott, she is scathing, telling him his duty is to get a job and look after his family. Margot doesn’t consider herself racist because she has black friends, and because of this she is accepted into the black community. However, she does think that the bus boycott is ‘silly’ and the bus company are not racist for choosing not to employ black workers. Instead, she is more concerned about how white employees might have their overtime cut if more people are employed. Wendell points out that it’s not just the buses – discrimination against black people is rife in most occupations; but Margot shows that she doesn’t understand the full impact of such discrimination on the lives of Mavis and her children, when they are made to feel like second class citizens. Margot’s attitudes are </w:t>
      </w:r>
      <w:proofErr w:type="gramStart"/>
      <w:r>
        <w:rPr>
          <w:rFonts w:ascii="Arial" w:hAnsi="Arial" w:cs="Arial"/>
          <w:bCs/>
          <w:color w:val="000000" w:themeColor="text1"/>
        </w:rPr>
        <w:t>similar to</w:t>
      </w:r>
      <w:proofErr w:type="gramEnd"/>
      <w:r>
        <w:rPr>
          <w:rFonts w:ascii="Arial" w:hAnsi="Arial" w:cs="Arial"/>
          <w:bCs/>
          <w:color w:val="000000" w:themeColor="text1"/>
        </w:rPr>
        <w:t xml:space="preserve"> many others </w:t>
      </w:r>
      <w:proofErr w:type="gramStart"/>
      <w:r>
        <w:rPr>
          <w:rFonts w:ascii="Arial" w:hAnsi="Arial" w:cs="Arial"/>
          <w:bCs/>
          <w:color w:val="000000" w:themeColor="text1"/>
        </w:rPr>
        <w:t>at this time</w:t>
      </w:r>
      <w:proofErr w:type="gramEnd"/>
      <w:r>
        <w:rPr>
          <w:rFonts w:ascii="Arial" w:hAnsi="Arial" w:cs="Arial"/>
          <w:bCs/>
          <w:color w:val="000000" w:themeColor="text1"/>
        </w:rPr>
        <w:t>. They cause a rift between Mavis and Margot, and Wendell forbids the children from visiting Margot when her insensitivity towards Princess’s feelings about race upsets her. This happens when Margot tells Lorna she has pretty hair and offers to style it in ringlets, which excludes Princess, and leads to Princess cutting off her own hair.</w:t>
      </w:r>
    </w:p>
    <w:p w14:paraId="093687E9" w14:textId="1C0F09DC" w:rsidR="0012223F"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When Princess is upset by the arguments in her family over the bus boycott and by her own anxiety over attitudes to her race, she goes to Margot for help to run away. Margot shows that she is a true friend by caring for Princess and letting Mavis know she’s safe. Margot returns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’s savings, which Princess had taken to pay travel costs for running away to Weston. Mavis realises how much Margot cares about her children and welcomes her back as a friend. The audience understands that Margot will continue to be a </w:t>
      </w:r>
      <w:r w:rsidR="00892BE2">
        <w:rPr>
          <w:rFonts w:ascii="Arial" w:hAnsi="Arial" w:cs="Arial"/>
          <w:bCs/>
          <w:color w:val="000000" w:themeColor="text1"/>
        </w:rPr>
        <w:t>much-loved</w:t>
      </w:r>
      <w:r>
        <w:rPr>
          <w:rFonts w:ascii="Arial" w:hAnsi="Arial" w:cs="Arial"/>
          <w:bCs/>
          <w:color w:val="000000" w:themeColor="text1"/>
        </w:rPr>
        <w:t xml:space="preserve"> neighbour and friend in the future.</w:t>
      </w:r>
    </w:p>
    <w:p w14:paraId="07F9EE14" w14:textId="77777777" w:rsidR="0012223F" w:rsidRDefault="0012223F">
      <w:pPr>
        <w:rPr>
          <w:rFonts w:ascii="Arial" w:hAnsi="Arial" w:cs="Arial"/>
          <w:bCs/>
          <w:color w:val="000000" w:themeColor="text1"/>
        </w:rPr>
      </w:pPr>
      <w:r>
        <w:rPr>
          <w:rFonts w:ascii="Arial" w:hAnsi="Arial" w:cs="Arial"/>
          <w:bCs/>
          <w:color w:val="000000" w:themeColor="text1"/>
        </w:rPr>
        <w:br w:type="page"/>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03"/>
        <w:gridCol w:w="9384"/>
      </w:tblGrid>
      <w:tr w:rsidR="00E579DC" w:rsidRPr="0019206D" w14:paraId="4E953AC1" w14:textId="77777777" w:rsidTr="0012223F">
        <w:trPr>
          <w:tblHeader/>
        </w:trPr>
        <w:tc>
          <w:tcPr>
            <w:tcW w:w="4503" w:type="dxa"/>
            <w:shd w:val="clear" w:color="auto" w:fill="D74120"/>
            <w:vAlign w:val="center"/>
          </w:tcPr>
          <w:p w14:paraId="44B70BA3" w14:textId="77777777" w:rsidR="00E579DC" w:rsidRPr="0019206D" w:rsidRDefault="00E579DC" w:rsidP="00D05BF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9384" w:type="dxa"/>
            <w:shd w:val="clear" w:color="auto" w:fill="D74120"/>
            <w:vAlign w:val="center"/>
          </w:tcPr>
          <w:p w14:paraId="3D465770" w14:textId="77777777" w:rsidR="00E579DC" w:rsidRPr="0019206D" w:rsidRDefault="00E579DC" w:rsidP="00D05BF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E579DC" w:rsidRPr="0019206D" w14:paraId="7B0DBA42" w14:textId="77777777" w:rsidTr="0012223F">
        <w:tc>
          <w:tcPr>
            <w:tcW w:w="4503" w:type="dxa"/>
          </w:tcPr>
          <w:p w14:paraId="4DFBDA80" w14:textId="77777777" w:rsidR="00E579DC" w:rsidRDefault="00E579DC" w:rsidP="00061235">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‘I’m not one to poke it where it’s not wanted but...’ (Margot)</w:t>
            </w:r>
          </w:p>
          <w:p w14:paraId="51FA38EA" w14:textId="77777777" w:rsidR="00E579DC" w:rsidRPr="0019206D" w:rsidRDefault="00E579DC" w:rsidP="00061235">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Act 1, Scene 5</w:t>
            </w:r>
          </w:p>
        </w:tc>
        <w:tc>
          <w:tcPr>
            <w:tcW w:w="9384" w:type="dxa"/>
          </w:tcPr>
          <w:p w14:paraId="07664FBD" w14:textId="77777777" w:rsidR="00E579DC" w:rsidRPr="0019206D" w:rsidRDefault="00E579DC" w:rsidP="00061235">
            <w:pPr>
              <w:spacing w:before="60" w:after="60"/>
              <w:rPr>
                <w:rFonts w:ascii="Arial" w:hAnsi="Arial" w:cs="Arial"/>
                <w:sz w:val="20"/>
                <w:szCs w:val="20"/>
              </w:rPr>
            </w:pPr>
            <w:r>
              <w:rPr>
                <w:rFonts w:ascii="Arial" w:hAnsi="Arial" w:cs="Arial"/>
                <w:sz w:val="20"/>
                <w:szCs w:val="20"/>
              </w:rPr>
              <w:t xml:space="preserve">...that Margot is exactly someone who will poke her nose into other people’s business! The line is ironic. </w:t>
            </w:r>
          </w:p>
        </w:tc>
      </w:tr>
      <w:tr w:rsidR="00E579DC" w:rsidRPr="0019206D" w14:paraId="571A4A35" w14:textId="77777777" w:rsidTr="0012223F">
        <w:tc>
          <w:tcPr>
            <w:tcW w:w="4503" w:type="dxa"/>
          </w:tcPr>
          <w:p w14:paraId="58AF6372" w14:textId="77777777" w:rsidR="00E579DC" w:rsidRDefault="00E579DC" w:rsidP="00061235">
            <w:pPr>
              <w:spacing w:before="60" w:after="60"/>
              <w:rPr>
                <w:rFonts w:ascii="Arial" w:hAnsi="Arial" w:cs="Arial"/>
                <w:sz w:val="20"/>
                <w:szCs w:val="20"/>
              </w:rPr>
            </w:pPr>
            <w:r>
              <w:rPr>
                <w:rFonts w:ascii="Arial" w:hAnsi="Arial" w:cs="Arial"/>
                <w:sz w:val="20"/>
                <w:szCs w:val="20"/>
              </w:rPr>
              <w:t>‘</w:t>
            </w:r>
            <w:proofErr w:type="gramStart"/>
            <w:r>
              <w:rPr>
                <w:rFonts w:ascii="Arial" w:hAnsi="Arial" w:cs="Arial"/>
                <w:sz w:val="20"/>
                <w:szCs w:val="20"/>
              </w:rPr>
              <w:t>There’s</w:t>
            </w:r>
            <w:proofErr w:type="gramEnd"/>
            <w:r>
              <w:rPr>
                <w:rFonts w:ascii="Arial" w:hAnsi="Arial" w:cs="Arial"/>
                <w:sz w:val="20"/>
                <w:szCs w:val="20"/>
              </w:rPr>
              <w:t xml:space="preserve"> other jobs. </w:t>
            </w:r>
          </w:p>
          <w:p w14:paraId="5B86F4CA" w14:textId="77777777" w:rsidR="00E579DC" w:rsidRDefault="00E579DC" w:rsidP="00061235">
            <w:pPr>
              <w:spacing w:before="60" w:after="60"/>
              <w:rPr>
                <w:rFonts w:ascii="Arial" w:hAnsi="Arial" w:cs="Arial"/>
                <w:sz w:val="20"/>
                <w:szCs w:val="20"/>
              </w:rPr>
            </w:pPr>
            <w:r>
              <w:rPr>
                <w:rFonts w:ascii="Arial" w:hAnsi="Arial" w:cs="Arial"/>
                <w:sz w:val="20"/>
                <w:szCs w:val="20"/>
              </w:rPr>
              <w:t>Better suited to them’ (Margot)</w:t>
            </w:r>
          </w:p>
          <w:p w14:paraId="6369C432" w14:textId="77777777" w:rsidR="00E579DC" w:rsidRDefault="00E579DC" w:rsidP="00061235">
            <w:pPr>
              <w:spacing w:before="60" w:after="60"/>
              <w:rPr>
                <w:rFonts w:ascii="Arial" w:hAnsi="Arial" w:cs="Arial"/>
                <w:color w:val="000000" w:themeColor="text1"/>
                <w:sz w:val="20"/>
                <w:szCs w:val="20"/>
                <w:shd w:val="clear" w:color="auto" w:fill="F9F9F9"/>
              </w:rPr>
            </w:pPr>
            <w:r>
              <w:rPr>
                <w:rFonts w:ascii="Arial" w:hAnsi="Arial" w:cs="Arial"/>
                <w:sz w:val="20"/>
                <w:szCs w:val="20"/>
              </w:rPr>
              <w:t>Act 2, Scene 2</w:t>
            </w:r>
          </w:p>
        </w:tc>
        <w:tc>
          <w:tcPr>
            <w:tcW w:w="9384" w:type="dxa"/>
          </w:tcPr>
          <w:p w14:paraId="6B9891B2" w14:textId="77777777" w:rsidR="00E579DC" w:rsidRDefault="00E579DC" w:rsidP="00061235">
            <w:pPr>
              <w:spacing w:before="60" w:after="60"/>
              <w:rPr>
                <w:rFonts w:ascii="Arial" w:hAnsi="Arial" w:cs="Arial"/>
                <w:sz w:val="20"/>
                <w:szCs w:val="20"/>
              </w:rPr>
            </w:pPr>
            <w:r>
              <w:rPr>
                <w:rFonts w:ascii="Arial" w:hAnsi="Arial" w:cs="Arial"/>
                <w:sz w:val="20"/>
                <w:szCs w:val="20"/>
              </w:rPr>
              <w:t>...that Mavis doesn’t understand the extent of discrimination against black people, nor the impact of discrimination on their lives.</w:t>
            </w:r>
          </w:p>
        </w:tc>
      </w:tr>
      <w:tr w:rsidR="00E579DC" w:rsidRPr="0019206D" w14:paraId="6F08CB39" w14:textId="77777777" w:rsidTr="0012223F">
        <w:tc>
          <w:tcPr>
            <w:tcW w:w="4503" w:type="dxa"/>
          </w:tcPr>
          <w:p w14:paraId="269DA680" w14:textId="77777777" w:rsidR="00E579DC" w:rsidRDefault="00E579DC" w:rsidP="00061235">
            <w:pPr>
              <w:spacing w:before="60" w:after="60"/>
              <w:rPr>
                <w:rFonts w:ascii="Arial" w:hAnsi="Arial" w:cs="Arial"/>
                <w:color w:val="000000" w:themeColor="text1"/>
                <w:sz w:val="20"/>
                <w:szCs w:val="20"/>
              </w:rPr>
            </w:pPr>
            <w:r>
              <w:rPr>
                <w:rFonts w:ascii="Arial" w:hAnsi="Arial" w:cs="Arial"/>
                <w:color w:val="000000" w:themeColor="text1"/>
                <w:sz w:val="20"/>
                <w:szCs w:val="20"/>
              </w:rPr>
              <w:t>‘And you’re always welcome here. Any time. Girls say bye to your Auntie Margot.’ (Mavis)</w:t>
            </w:r>
          </w:p>
          <w:p w14:paraId="09094EC6" w14:textId="77777777" w:rsidR="00E579DC" w:rsidRPr="0019206D" w:rsidRDefault="00E579DC" w:rsidP="00061235">
            <w:pPr>
              <w:spacing w:before="60" w:after="60"/>
              <w:rPr>
                <w:rFonts w:ascii="Arial" w:hAnsi="Arial" w:cs="Arial"/>
                <w:color w:val="000000" w:themeColor="text1"/>
                <w:sz w:val="20"/>
                <w:szCs w:val="20"/>
              </w:rPr>
            </w:pPr>
            <w:r>
              <w:rPr>
                <w:rFonts w:ascii="Arial" w:hAnsi="Arial" w:cs="Arial"/>
                <w:color w:val="000000" w:themeColor="text1"/>
                <w:sz w:val="20"/>
                <w:szCs w:val="20"/>
              </w:rPr>
              <w:t>Act 3, Scene 4</w:t>
            </w:r>
          </w:p>
        </w:tc>
        <w:tc>
          <w:tcPr>
            <w:tcW w:w="9384" w:type="dxa"/>
          </w:tcPr>
          <w:p w14:paraId="451FC657" w14:textId="77777777" w:rsidR="00E579DC" w:rsidRPr="0019206D" w:rsidRDefault="00E579DC" w:rsidP="00061235">
            <w:pPr>
              <w:spacing w:before="60" w:after="60"/>
              <w:rPr>
                <w:rFonts w:ascii="Arial" w:hAnsi="Arial" w:cs="Arial"/>
                <w:sz w:val="20"/>
                <w:szCs w:val="20"/>
              </w:rPr>
            </w:pPr>
            <w:r>
              <w:rPr>
                <w:rFonts w:ascii="Arial" w:hAnsi="Arial" w:cs="Arial"/>
                <w:sz w:val="20"/>
                <w:szCs w:val="20"/>
              </w:rPr>
              <w:t>...how Margot is close to the James family, especially the girls, whom she sometimes looks after. She is even called ‘Auntie’, which suggests she is considered as part of the family.</w:t>
            </w:r>
          </w:p>
        </w:tc>
      </w:tr>
      <w:tr w:rsidR="009C1647" w:rsidRPr="009C1647" w14:paraId="05AA8E30" w14:textId="77777777" w:rsidTr="0012223F">
        <w:tc>
          <w:tcPr>
            <w:tcW w:w="13887" w:type="dxa"/>
            <w:gridSpan w:val="2"/>
            <w:shd w:val="clear" w:color="auto" w:fill="D74120"/>
          </w:tcPr>
          <w:p w14:paraId="3B4CA033" w14:textId="4FDCA2BF" w:rsidR="00680C41" w:rsidRPr="009C1647" w:rsidRDefault="009C1647" w:rsidP="00061235">
            <w:pPr>
              <w:spacing w:before="60" w:after="60"/>
              <w:rPr>
                <w:rFonts w:ascii="Arial" w:hAnsi="Arial" w:cs="Arial"/>
                <w:color w:val="FFFFFF" w:themeColor="background1"/>
                <w:sz w:val="20"/>
                <w:szCs w:val="20"/>
              </w:rPr>
            </w:pPr>
            <w:r w:rsidRPr="009C1647">
              <w:rPr>
                <w:rFonts w:ascii="Arial" w:hAnsi="Arial" w:cs="Arial"/>
                <w:color w:val="FFFFFF" w:themeColor="background1"/>
                <w:sz w:val="20"/>
                <w:szCs w:val="20"/>
              </w:rPr>
              <w:t>Debate</w:t>
            </w:r>
          </w:p>
        </w:tc>
      </w:tr>
      <w:tr w:rsidR="00680C41" w:rsidRPr="0019206D" w14:paraId="6790E3BB" w14:textId="77777777" w:rsidTr="0012223F">
        <w:tc>
          <w:tcPr>
            <w:tcW w:w="13887" w:type="dxa"/>
            <w:gridSpan w:val="2"/>
          </w:tcPr>
          <w:p w14:paraId="0418A9E1" w14:textId="77777777" w:rsidR="00B40CC0" w:rsidRPr="00B40CC0" w:rsidRDefault="00B40CC0" w:rsidP="00B40CC0">
            <w:pPr>
              <w:spacing w:before="60" w:after="60"/>
              <w:rPr>
                <w:rFonts w:ascii="Arial" w:hAnsi="Arial" w:cs="Arial"/>
                <w:sz w:val="20"/>
                <w:szCs w:val="20"/>
              </w:rPr>
            </w:pPr>
            <w:r w:rsidRPr="00B40CC0">
              <w:rPr>
                <w:rFonts w:ascii="Arial" w:hAnsi="Arial" w:cs="Arial"/>
                <w:sz w:val="20"/>
                <w:szCs w:val="20"/>
              </w:rPr>
              <w:t>Is Margot a positive or problematic influence in the play?</w:t>
            </w:r>
          </w:p>
          <w:p w14:paraId="1FC51A5B" w14:textId="5AAA838A" w:rsidR="00680C41" w:rsidRPr="00B40CC0" w:rsidRDefault="00B40CC0" w:rsidP="00B40CC0">
            <w:pPr>
              <w:pStyle w:val="ListParagraph"/>
              <w:numPr>
                <w:ilvl w:val="0"/>
                <w:numId w:val="48"/>
              </w:numPr>
              <w:spacing w:before="60" w:after="60"/>
              <w:rPr>
                <w:rFonts w:ascii="Arial" w:hAnsi="Arial" w:cs="Arial"/>
                <w:sz w:val="20"/>
                <w:szCs w:val="20"/>
              </w:rPr>
            </w:pPr>
            <w:r w:rsidRPr="00B40CC0">
              <w:rPr>
                <w:rFonts w:ascii="Arial" w:hAnsi="Arial" w:cs="Arial"/>
                <w:sz w:val="20"/>
                <w:szCs w:val="20"/>
              </w:rPr>
              <w:t>Use the quotations as evidence in a structured class debate.</w:t>
            </w:r>
          </w:p>
        </w:tc>
      </w:tr>
    </w:tbl>
    <w:p w14:paraId="0F6597B2" w14:textId="547A4853" w:rsidR="009C44B0" w:rsidRDefault="009C44B0">
      <w:pPr>
        <w:rPr>
          <w:rFonts w:ascii="Arial" w:hAnsi="Arial" w:cs="Arial"/>
          <w:b/>
        </w:rPr>
      </w:pPr>
    </w:p>
    <w:p w14:paraId="6D775AFE" w14:textId="77777777" w:rsidR="0012223F" w:rsidRDefault="0012223F">
      <w:pPr>
        <w:rPr>
          <w:rFonts w:ascii="Arial" w:hAnsi="Arial" w:cs="Arial"/>
          <w:sz w:val="24"/>
          <w:szCs w:val="24"/>
        </w:rPr>
      </w:pPr>
      <w:r>
        <w:rPr>
          <w:rFonts w:ascii="Arial" w:hAnsi="Arial" w:cs="Arial"/>
          <w:sz w:val="24"/>
          <w:szCs w:val="24"/>
        </w:rPr>
        <w:br w:type="page"/>
      </w:r>
    </w:p>
    <w:p w14:paraId="6BD8EF1B" w14:textId="469F6F23" w:rsidR="00BD7753" w:rsidRPr="004E5835" w:rsidRDefault="00BD7753" w:rsidP="00BD7753">
      <w:pPr>
        <w:spacing w:before="120" w:after="120"/>
        <w:rPr>
          <w:rFonts w:ascii="Arial" w:hAnsi="Arial" w:cs="Arial"/>
          <w:sz w:val="24"/>
          <w:szCs w:val="24"/>
        </w:rPr>
      </w:pPr>
      <w:r>
        <w:rPr>
          <w:noProof/>
        </w:rPr>
        <w:lastRenderedPageBreak/>
        <w:drawing>
          <wp:anchor distT="0" distB="0" distL="114300" distR="114300" simplePos="0" relativeHeight="251658243" behindDoc="0" locked="0" layoutInCell="1" allowOverlap="1" wp14:anchorId="3EE90581" wp14:editId="0C84FDAF">
            <wp:simplePos x="0" y="0"/>
            <wp:positionH relativeFrom="column">
              <wp:posOffset>5153025</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9">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Create your own character summaries including quotation tables:</w:t>
      </w:r>
    </w:p>
    <w:p w14:paraId="7C59C7A1" w14:textId="77777777" w:rsidR="00BD7753" w:rsidRPr="00671BFF" w:rsidRDefault="00BD7753" w:rsidP="00BD7753">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2D3E3975" w14:textId="77777777" w:rsidR="0012223F" w:rsidRDefault="00BD7753"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EF9CAF5" w14:textId="77777777" w:rsidR="0012223F" w:rsidRDefault="00BD7753"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06CE4552" w14:textId="77777777" w:rsidR="0012223F" w:rsidRDefault="00BD7753"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11FF0C8"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1651779"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2D786C8" w14:textId="4AABEC5A"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315A79C1"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7B7CCBF2" w14:textId="330FB893"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7DA909A2"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1D5B2525"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4CACC93E"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1BB13055"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7797FA6D"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1C6F27BA"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6F53D56C"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7D83AF8" w14:textId="77777777" w:rsidR="0012223F" w:rsidRDefault="0012223F" w:rsidP="00BD7753">
      <w:pPr>
        <w:pStyle w:val="ListParagraph"/>
        <w:rPr>
          <w:rFonts w:ascii="Arial" w:hAnsi="Arial" w:cs="Arial"/>
        </w:rPr>
      </w:pP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31"/>
        <w:gridCol w:w="9498"/>
      </w:tblGrid>
      <w:tr w:rsidR="00BD7753" w:rsidRPr="000E49CA" w14:paraId="6223CAD6" w14:textId="77777777" w:rsidTr="0012223F">
        <w:trPr>
          <w:tblHeader/>
        </w:trPr>
        <w:tc>
          <w:tcPr>
            <w:tcW w:w="4531" w:type="dxa"/>
            <w:shd w:val="clear" w:color="auto" w:fill="D74120"/>
          </w:tcPr>
          <w:p w14:paraId="47F18D01" w14:textId="77777777" w:rsidR="00BD7753" w:rsidRPr="000E49CA" w:rsidRDefault="00BD7753" w:rsidP="001442B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lastRenderedPageBreak/>
              <w:t>Quot</w:t>
            </w:r>
            <w:r>
              <w:rPr>
                <w:rFonts w:ascii="Arial" w:hAnsi="Arial" w:cs="Arial"/>
                <w:b/>
                <w:color w:val="FFFFFF" w:themeColor="background1"/>
                <w:sz w:val="20"/>
                <w:szCs w:val="20"/>
              </w:rPr>
              <w:t>ation</w:t>
            </w:r>
          </w:p>
        </w:tc>
        <w:tc>
          <w:tcPr>
            <w:tcW w:w="9498" w:type="dxa"/>
            <w:shd w:val="clear" w:color="auto" w:fill="D74120"/>
          </w:tcPr>
          <w:p w14:paraId="18BB3D1A" w14:textId="77777777" w:rsidR="00BD7753" w:rsidRPr="000E49CA" w:rsidRDefault="00BD7753" w:rsidP="001442B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BD7753" w:rsidRPr="000E49CA" w14:paraId="1E5DAD57" w14:textId="77777777" w:rsidTr="0012223F">
        <w:trPr>
          <w:trHeight w:val="1134"/>
        </w:trPr>
        <w:tc>
          <w:tcPr>
            <w:tcW w:w="4531" w:type="dxa"/>
          </w:tcPr>
          <w:p w14:paraId="12295D05" w14:textId="77777777" w:rsidR="00BD7753" w:rsidRPr="000E49CA" w:rsidRDefault="00BD7753" w:rsidP="001442B7">
            <w:pPr>
              <w:spacing w:before="120" w:after="120"/>
              <w:rPr>
                <w:rFonts w:ascii="Arial" w:hAnsi="Arial" w:cs="Arial"/>
                <w:sz w:val="20"/>
                <w:szCs w:val="20"/>
              </w:rPr>
            </w:pPr>
          </w:p>
        </w:tc>
        <w:tc>
          <w:tcPr>
            <w:tcW w:w="9498" w:type="dxa"/>
          </w:tcPr>
          <w:p w14:paraId="57E24429" w14:textId="77777777" w:rsidR="00BD7753" w:rsidRPr="000E49CA" w:rsidRDefault="00BD7753" w:rsidP="001442B7">
            <w:pPr>
              <w:spacing w:before="120" w:after="120"/>
              <w:rPr>
                <w:rFonts w:ascii="Arial" w:hAnsi="Arial" w:cs="Arial"/>
                <w:sz w:val="20"/>
                <w:szCs w:val="20"/>
              </w:rPr>
            </w:pPr>
          </w:p>
        </w:tc>
      </w:tr>
      <w:tr w:rsidR="00BD7753" w:rsidRPr="000E49CA" w14:paraId="55220AAC" w14:textId="77777777" w:rsidTr="0012223F">
        <w:trPr>
          <w:trHeight w:val="1134"/>
        </w:trPr>
        <w:tc>
          <w:tcPr>
            <w:tcW w:w="4531" w:type="dxa"/>
          </w:tcPr>
          <w:p w14:paraId="0ACFB149" w14:textId="77777777" w:rsidR="00BD7753" w:rsidRPr="000E49CA" w:rsidRDefault="00BD7753" w:rsidP="001442B7">
            <w:pPr>
              <w:spacing w:before="120" w:after="120"/>
              <w:rPr>
                <w:rFonts w:ascii="Arial" w:hAnsi="Arial" w:cs="Arial"/>
                <w:sz w:val="20"/>
                <w:szCs w:val="20"/>
              </w:rPr>
            </w:pPr>
          </w:p>
        </w:tc>
        <w:tc>
          <w:tcPr>
            <w:tcW w:w="9498" w:type="dxa"/>
          </w:tcPr>
          <w:p w14:paraId="5CD0E65B" w14:textId="77777777" w:rsidR="00BD7753" w:rsidRPr="000E49CA" w:rsidRDefault="00BD7753" w:rsidP="001442B7">
            <w:pPr>
              <w:spacing w:before="120" w:after="120"/>
              <w:rPr>
                <w:rFonts w:ascii="Arial" w:hAnsi="Arial" w:cs="Arial"/>
                <w:sz w:val="20"/>
                <w:szCs w:val="20"/>
              </w:rPr>
            </w:pPr>
          </w:p>
        </w:tc>
      </w:tr>
      <w:tr w:rsidR="00BD7753" w:rsidRPr="000E49CA" w14:paraId="5208317C" w14:textId="77777777" w:rsidTr="0012223F">
        <w:trPr>
          <w:trHeight w:val="1134"/>
        </w:trPr>
        <w:tc>
          <w:tcPr>
            <w:tcW w:w="4531" w:type="dxa"/>
          </w:tcPr>
          <w:p w14:paraId="16004B9E" w14:textId="77777777" w:rsidR="00BD7753" w:rsidRPr="000E49CA" w:rsidRDefault="00BD7753" w:rsidP="001442B7">
            <w:pPr>
              <w:spacing w:before="120" w:after="120"/>
              <w:rPr>
                <w:rFonts w:ascii="Arial" w:hAnsi="Arial" w:cs="Arial"/>
                <w:sz w:val="20"/>
                <w:szCs w:val="20"/>
              </w:rPr>
            </w:pPr>
          </w:p>
        </w:tc>
        <w:tc>
          <w:tcPr>
            <w:tcW w:w="9498" w:type="dxa"/>
          </w:tcPr>
          <w:p w14:paraId="2461ABCA" w14:textId="77777777" w:rsidR="00BD7753" w:rsidRPr="000E49CA" w:rsidRDefault="00BD7753" w:rsidP="001442B7">
            <w:pPr>
              <w:spacing w:before="120" w:after="120"/>
              <w:rPr>
                <w:rFonts w:ascii="Arial" w:hAnsi="Arial" w:cs="Arial"/>
                <w:sz w:val="20"/>
                <w:szCs w:val="20"/>
              </w:rPr>
            </w:pPr>
          </w:p>
        </w:tc>
      </w:tr>
      <w:tr w:rsidR="00BD7753" w:rsidRPr="000E49CA" w14:paraId="2540B83F" w14:textId="77777777" w:rsidTr="0012223F">
        <w:trPr>
          <w:trHeight w:val="1134"/>
        </w:trPr>
        <w:tc>
          <w:tcPr>
            <w:tcW w:w="4531" w:type="dxa"/>
          </w:tcPr>
          <w:p w14:paraId="1F5F385E" w14:textId="77777777" w:rsidR="00BD7753" w:rsidRPr="000E49CA" w:rsidRDefault="00BD7753" w:rsidP="001442B7">
            <w:pPr>
              <w:spacing w:before="120" w:after="120"/>
              <w:rPr>
                <w:rFonts w:ascii="Arial" w:hAnsi="Arial" w:cs="Arial"/>
                <w:sz w:val="20"/>
                <w:szCs w:val="20"/>
              </w:rPr>
            </w:pPr>
          </w:p>
        </w:tc>
        <w:tc>
          <w:tcPr>
            <w:tcW w:w="9498" w:type="dxa"/>
          </w:tcPr>
          <w:p w14:paraId="23022B38" w14:textId="77777777" w:rsidR="00BD7753" w:rsidRPr="000E49CA" w:rsidRDefault="00BD7753" w:rsidP="001442B7">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4E0D26">
          <w:pgSz w:w="16838" w:h="11906" w:orient="landscape"/>
          <w:pgMar w:top="1440" w:right="1440" w:bottom="1440" w:left="1440" w:header="567" w:footer="567" w:gutter="0"/>
          <w:cols w:space="708"/>
          <w:docGrid w:linePitch="360"/>
        </w:sectPr>
      </w:pPr>
    </w:p>
    <w:p w14:paraId="70F1C3EA" w14:textId="77777777" w:rsidR="00E91CC0" w:rsidRPr="00671BFF" w:rsidRDefault="00E91CC0" w:rsidP="00E91CC0">
      <w:pPr>
        <w:pStyle w:val="SectionHead"/>
        <w:pBdr>
          <w:top w:val="single" w:sz="4" w:space="8" w:color="D74120"/>
          <w:bottom w:val="single" w:sz="4" w:space="8" w:color="D74120"/>
        </w:pBdr>
        <w:tabs>
          <w:tab w:val="left" w:leader="dot" w:pos="9628"/>
        </w:tabs>
        <w:rPr>
          <w:b w:val="0"/>
          <w:bCs w:val="0"/>
          <w:color w:val="D74120"/>
        </w:rPr>
      </w:pPr>
      <w:bookmarkStart w:id="9" w:name="_Toc203053400"/>
      <w:bookmarkStart w:id="10" w:name="_Toc204257958"/>
      <w:bookmarkStart w:id="11" w:name="_Toc130824453"/>
      <w:r w:rsidRPr="00E252F6">
        <w:rPr>
          <w:b w:val="0"/>
          <w:bCs w:val="0"/>
          <w:noProof/>
          <w:lang w:eastAsia="en-GB"/>
        </w:rPr>
        <w:lastRenderedPageBreak/>
        <w:drawing>
          <wp:anchor distT="0" distB="0" distL="114300" distR="114300" simplePos="0" relativeHeight="251660293" behindDoc="1" locked="0" layoutInCell="1" allowOverlap="1" wp14:anchorId="05F5DF13" wp14:editId="447B8124">
            <wp:simplePos x="0" y="0"/>
            <wp:positionH relativeFrom="column">
              <wp:posOffset>5743575</wp:posOffset>
            </wp:positionH>
            <wp:positionV relativeFrom="paragraph">
              <wp:posOffset>37465</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color w:val="D74120"/>
        </w:rPr>
        <w:t>3</w:t>
      </w:r>
      <w:r w:rsidRPr="00671BFF">
        <w:rPr>
          <w:b w:val="0"/>
          <w:bCs w:val="0"/>
          <w:color w:val="D74120"/>
        </w:rPr>
        <w:t>.</w:t>
      </w:r>
      <w:r>
        <w:rPr>
          <w:b w:val="0"/>
          <w:bCs w:val="0"/>
          <w:color w:val="D74120"/>
        </w:rPr>
        <w:t xml:space="preserve"> Character animations</w:t>
      </w:r>
      <w:bookmarkEnd w:id="9"/>
      <w:bookmarkEnd w:id="10"/>
    </w:p>
    <w:p w14:paraId="49425463" w14:textId="77777777" w:rsidR="00612BD6" w:rsidRDefault="00612BD6" w:rsidP="00612BD6">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3C0519" w:rsidRPr="00870ED6" w14:paraId="5F0DB4D6" w14:textId="77777777" w:rsidTr="003066A6">
        <w:trPr>
          <w:tblHeader/>
        </w:trPr>
        <w:tc>
          <w:tcPr>
            <w:tcW w:w="4817" w:type="dxa"/>
            <w:shd w:val="clear" w:color="auto" w:fill="D74120"/>
            <w:vAlign w:val="center"/>
          </w:tcPr>
          <w:p w14:paraId="3C0DCCB2" w14:textId="77777777" w:rsidR="003C0519" w:rsidRPr="00870ED6" w:rsidRDefault="003C0519" w:rsidP="003066A6">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name</w:t>
            </w:r>
          </w:p>
        </w:tc>
        <w:tc>
          <w:tcPr>
            <w:tcW w:w="4817" w:type="dxa"/>
            <w:shd w:val="clear" w:color="auto" w:fill="D74120"/>
            <w:vAlign w:val="center"/>
          </w:tcPr>
          <w:p w14:paraId="787296BC" w14:textId="77777777" w:rsidR="003C0519" w:rsidRPr="00870ED6" w:rsidRDefault="003C0519" w:rsidP="003066A6">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image</w:t>
            </w:r>
          </w:p>
        </w:tc>
      </w:tr>
      <w:tr w:rsidR="003C0519" w14:paraId="1B8F35FA" w14:textId="77777777" w:rsidTr="003066A6">
        <w:tc>
          <w:tcPr>
            <w:tcW w:w="4817" w:type="dxa"/>
            <w:vAlign w:val="center"/>
          </w:tcPr>
          <w:p w14:paraId="2BDF7067" w14:textId="2B525918" w:rsidR="003C0519" w:rsidRDefault="003C0519" w:rsidP="003066A6">
            <w:pPr>
              <w:spacing w:before="120" w:after="120" w:line="276" w:lineRule="auto"/>
              <w:rPr>
                <w:rFonts w:ascii="Arial" w:hAnsi="Arial" w:cs="Arial"/>
              </w:rPr>
            </w:pPr>
          </w:p>
        </w:tc>
        <w:tc>
          <w:tcPr>
            <w:tcW w:w="4817" w:type="dxa"/>
            <w:vAlign w:val="center"/>
          </w:tcPr>
          <w:p w14:paraId="35E7E028" w14:textId="7B9ED868" w:rsidR="003C0519" w:rsidRDefault="00A03C5A" w:rsidP="003066A6">
            <w:pPr>
              <w:spacing w:before="120" w:after="120" w:line="276" w:lineRule="auto"/>
              <w:jc w:val="center"/>
              <w:rPr>
                <w:rFonts w:ascii="Arial" w:hAnsi="Arial" w:cs="Arial"/>
              </w:rPr>
            </w:pPr>
            <w:r>
              <w:rPr>
                <w:noProof/>
              </w:rPr>
              <w:drawing>
                <wp:inline distT="0" distB="0" distL="0" distR="0" wp14:anchorId="17E10F2F" wp14:editId="5FAD2BFB">
                  <wp:extent cx="590400" cy="1450800"/>
                  <wp:effectExtent l="0" t="0" r="635" b="0"/>
                  <wp:docPr id="52066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68992" name=""/>
                          <pic:cNvPicPr/>
                        </pic:nvPicPr>
                        <pic:blipFill>
                          <a:blip r:embed="rId50"/>
                          <a:stretch>
                            <a:fillRect/>
                          </a:stretch>
                        </pic:blipFill>
                        <pic:spPr>
                          <a:xfrm>
                            <a:off x="0" y="0"/>
                            <a:ext cx="590400" cy="1450800"/>
                          </a:xfrm>
                          <a:prstGeom prst="rect">
                            <a:avLst/>
                          </a:prstGeom>
                        </pic:spPr>
                      </pic:pic>
                    </a:graphicData>
                  </a:graphic>
                </wp:inline>
              </w:drawing>
            </w:r>
          </w:p>
        </w:tc>
      </w:tr>
      <w:tr w:rsidR="003C0519" w14:paraId="44C686F8" w14:textId="77777777" w:rsidTr="003066A6">
        <w:tc>
          <w:tcPr>
            <w:tcW w:w="4817" w:type="dxa"/>
            <w:vAlign w:val="center"/>
          </w:tcPr>
          <w:p w14:paraId="60166A52" w14:textId="1130AE4F" w:rsidR="003C0519" w:rsidRDefault="003C0519" w:rsidP="003066A6">
            <w:pPr>
              <w:spacing w:before="120" w:after="120"/>
              <w:rPr>
                <w:rFonts w:ascii="Arial" w:hAnsi="Arial" w:cs="Arial"/>
              </w:rPr>
            </w:pPr>
          </w:p>
        </w:tc>
        <w:tc>
          <w:tcPr>
            <w:tcW w:w="4817" w:type="dxa"/>
            <w:vAlign w:val="center"/>
          </w:tcPr>
          <w:p w14:paraId="56F9B5F6" w14:textId="3CD6D477" w:rsidR="003C0519" w:rsidRDefault="004B2214" w:rsidP="003066A6">
            <w:pPr>
              <w:spacing w:before="120" w:after="120"/>
              <w:jc w:val="center"/>
              <w:rPr>
                <w:noProof/>
              </w:rPr>
            </w:pPr>
            <w:r>
              <w:rPr>
                <w:noProof/>
              </w:rPr>
              <w:drawing>
                <wp:inline distT="0" distB="0" distL="0" distR="0" wp14:anchorId="18A1B2B3" wp14:editId="69AD6ADB">
                  <wp:extent cx="554400" cy="1443600"/>
                  <wp:effectExtent l="0" t="0" r="0" b="4445"/>
                  <wp:docPr id="691521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21548" name=""/>
                          <pic:cNvPicPr/>
                        </pic:nvPicPr>
                        <pic:blipFill>
                          <a:blip r:embed="rId51"/>
                          <a:stretch>
                            <a:fillRect/>
                          </a:stretch>
                        </pic:blipFill>
                        <pic:spPr>
                          <a:xfrm>
                            <a:off x="0" y="0"/>
                            <a:ext cx="554400" cy="1443600"/>
                          </a:xfrm>
                          <a:prstGeom prst="rect">
                            <a:avLst/>
                          </a:prstGeom>
                        </pic:spPr>
                      </pic:pic>
                    </a:graphicData>
                  </a:graphic>
                </wp:inline>
              </w:drawing>
            </w:r>
          </w:p>
        </w:tc>
      </w:tr>
      <w:tr w:rsidR="003C0519" w14:paraId="555FB494" w14:textId="77777777" w:rsidTr="003066A6">
        <w:tc>
          <w:tcPr>
            <w:tcW w:w="4817" w:type="dxa"/>
            <w:vAlign w:val="center"/>
          </w:tcPr>
          <w:p w14:paraId="0F34A174" w14:textId="139BD635" w:rsidR="003C0519" w:rsidRDefault="003C0519" w:rsidP="003066A6">
            <w:pPr>
              <w:spacing w:before="120" w:after="120"/>
              <w:rPr>
                <w:rFonts w:ascii="Arial" w:hAnsi="Arial" w:cs="Arial"/>
              </w:rPr>
            </w:pPr>
          </w:p>
        </w:tc>
        <w:tc>
          <w:tcPr>
            <w:tcW w:w="4817" w:type="dxa"/>
            <w:vAlign w:val="center"/>
          </w:tcPr>
          <w:p w14:paraId="71228BF2" w14:textId="649D908F" w:rsidR="003C0519" w:rsidRDefault="00561B15" w:rsidP="003066A6">
            <w:pPr>
              <w:spacing w:before="120" w:after="120"/>
              <w:jc w:val="center"/>
              <w:rPr>
                <w:noProof/>
              </w:rPr>
            </w:pPr>
            <w:r>
              <w:rPr>
                <w:noProof/>
              </w:rPr>
              <w:drawing>
                <wp:inline distT="0" distB="0" distL="0" distR="0" wp14:anchorId="0BBFB77D" wp14:editId="198AB734">
                  <wp:extent cx="666000" cy="1465200"/>
                  <wp:effectExtent l="0" t="0" r="1270" b="1905"/>
                  <wp:docPr id="131452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20384" name=""/>
                          <pic:cNvPicPr/>
                        </pic:nvPicPr>
                        <pic:blipFill>
                          <a:blip r:embed="rId52"/>
                          <a:stretch>
                            <a:fillRect/>
                          </a:stretch>
                        </pic:blipFill>
                        <pic:spPr>
                          <a:xfrm>
                            <a:off x="0" y="0"/>
                            <a:ext cx="666000" cy="1465200"/>
                          </a:xfrm>
                          <a:prstGeom prst="rect">
                            <a:avLst/>
                          </a:prstGeom>
                        </pic:spPr>
                      </pic:pic>
                    </a:graphicData>
                  </a:graphic>
                </wp:inline>
              </w:drawing>
            </w:r>
          </w:p>
        </w:tc>
      </w:tr>
      <w:tr w:rsidR="003C0519" w14:paraId="79A71DBD" w14:textId="77777777" w:rsidTr="003066A6">
        <w:tc>
          <w:tcPr>
            <w:tcW w:w="4817" w:type="dxa"/>
            <w:vAlign w:val="center"/>
          </w:tcPr>
          <w:p w14:paraId="539F80BC" w14:textId="2FC92E4C" w:rsidR="003C0519" w:rsidRDefault="003C0519" w:rsidP="003066A6">
            <w:pPr>
              <w:spacing w:before="120" w:after="120"/>
              <w:rPr>
                <w:rFonts w:ascii="Arial" w:hAnsi="Arial" w:cs="Arial"/>
              </w:rPr>
            </w:pPr>
          </w:p>
        </w:tc>
        <w:tc>
          <w:tcPr>
            <w:tcW w:w="4817" w:type="dxa"/>
            <w:vAlign w:val="center"/>
          </w:tcPr>
          <w:p w14:paraId="291A8683" w14:textId="079E4B67" w:rsidR="003C0519" w:rsidRDefault="00BF69D6" w:rsidP="003066A6">
            <w:pPr>
              <w:spacing w:before="120" w:after="120"/>
              <w:jc w:val="center"/>
              <w:rPr>
                <w:noProof/>
              </w:rPr>
            </w:pPr>
            <w:r>
              <w:rPr>
                <w:noProof/>
              </w:rPr>
              <w:drawing>
                <wp:inline distT="0" distB="0" distL="0" distR="0" wp14:anchorId="5EBF5C92" wp14:editId="4B9333F8">
                  <wp:extent cx="594000" cy="1454400"/>
                  <wp:effectExtent l="0" t="0" r="0" b="0"/>
                  <wp:docPr id="765732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32867" name=""/>
                          <pic:cNvPicPr/>
                        </pic:nvPicPr>
                        <pic:blipFill>
                          <a:blip r:embed="rId53"/>
                          <a:stretch>
                            <a:fillRect/>
                          </a:stretch>
                        </pic:blipFill>
                        <pic:spPr>
                          <a:xfrm>
                            <a:off x="0" y="0"/>
                            <a:ext cx="594000" cy="1454400"/>
                          </a:xfrm>
                          <a:prstGeom prst="rect">
                            <a:avLst/>
                          </a:prstGeom>
                        </pic:spPr>
                      </pic:pic>
                    </a:graphicData>
                  </a:graphic>
                </wp:inline>
              </w:drawing>
            </w:r>
          </w:p>
        </w:tc>
      </w:tr>
      <w:tr w:rsidR="003C0519" w14:paraId="19FDDADC" w14:textId="77777777" w:rsidTr="003066A6">
        <w:tc>
          <w:tcPr>
            <w:tcW w:w="4817" w:type="dxa"/>
            <w:vAlign w:val="center"/>
          </w:tcPr>
          <w:p w14:paraId="1B2CC6CF" w14:textId="5401DDB8" w:rsidR="003C0519" w:rsidRPr="005E37B5" w:rsidRDefault="003C0519" w:rsidP="003066A6">
            <w:pPr>
              <w:spacing w:before="120" w:after="60"/>
              <w:rPr>
                <w:rFonts w:ascii="Arial" w:hAnsi="Arial" w:cs="Arial"/>
              </w:rPr>
            </w:pPr>
          </w:p>
        </w:tc>
        <w:tc>
          <w:tcPr>
            <w:tcW w:w="4817" w:type="dxa"/>
            <w:vAlign w:val="center"/>
          </w:tcPr>
          <w:p w14:paraId="1FD3C373" w14:textId="2B56ECD7" w:rsidR="003C0519" w:rsidRDefault="00877D61" w:rsidP="003066A6">
            <w:pPr>
              <w:spacing w:before="120" w:after="120" w:line="276" w:lineRule="auto"/>
              <w:jc w:val="center"/>
              <w:rPr>
                <w:rFonts w:ascii="Arial" w:hAnsi="Arial" w:cs="Arial"/>
              </w:rPr>
            </w:pPr>
            <w:r>
              <w:rPr>
                <w:noProof/>
              </w:rPr>
              <w:drawing>
                <wp:inline distT="0" distB="0" distL="0" distR="0" wp14:anchorId="40C8CF5E" wp14:editId="55B2762D">
                  <wp:extent cx="468000" cy="1461600"/>
                  <wp:effectExtent l="0" t="0" r="8255" b="5715"/>
                  <wp:docPr id="1506061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61419" name=""/>
                          <pic:cNvPicPr/>
                        </pic:nvPicPr>
                        <pic:blipFill>
                          <a:blip r:embed="rId54"/>
                          <a:stretch>
                            <a:fillRect/>
                          </a:stretch>
                        </pic:blipFill>
                        <pic:spPr>
                          <a:xfrm>
                            <a:off x="0" y="0"/>
                            <a:ext cx="468000" cy="1461600"/>
                          </a:xfrm>
                          <a:prstGeom prst="rect">
                            <a:avLst/>
                          </a:prstGeom>
                        </pic:spPr>
                      </pic:pic>
                    </a:graphicData>
                  </a:graphic>
                </wp:inline>
              </w:drawing>
            </w:r>
          </w:p>
        </w:tc>
      </w:tr>
    </w:tbl>
    <w:p w14:paraId="0B308F8A" w14:textId="77777777" w:rsidR="00CB684A" w:rsidRDefault="00CB684A" w:rsidP="00CB684A">
      <w:pPr>
        <w:rPr>
          <w:rFonts w:ascii="Arial" w:hAnsi="Arial" w:cs="Arial"/>
        </w:rPr>
      </w:pPr>
      <w:r w:rsidRPr="00EB3C4B">
        <w:rPr>
          <w:rFonts w:ascii="Arial" w:hAnsi="Arial" w:cs="Arial"/>
        </w:rPr>
        <w:lastRenderedPageBreak/>
        <w:t>Here are the answers.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97202E" w:rsidRPr="00870ED6" w14:paraId="41B41C9B" w14:textId="77777777" w:rsidTr="003066A6">
        <w:trPr>
          <w:tblHeader/>
        </w:trPr>
        <w:tc>
          <w:tcPr>
            <w:tcW w:w="4817" w:type="dxa"/>
            <w:shd w:val="clear" w:color="auto" w:fill="D74120"/>
            <w:vAlign w:val="center"/>
          </w:tcPr>
          <w:p w14:paraId="7AFF1E04" w14:textId="77777777" w:rsidR="0097202E" w:rsidRPr="00870ED6" w:rsidRDefault="0097202E" w:rsidP="003066A6">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name</w:t>
            </w:r>
          </w:p>
        </w:tc>
        <w:tc>
          <w:tcPr>
            <w:tcW w:w="4817" w:type="dxa"/>
            <w:shd w:val="clear" w:color="auto" w:fill="D74120"/>
            <w:vAlign w:val="center"/>
          </w:tcPr>
          <w:p w14:paraId="282F82A8" w14:textId="77777777" w:rsidR="0097202E" w:rsidRPr="00870ED6" w:rsidRDefault="0097202E" w:rsidP="003066A6">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image</w:t>
            </w:r>
          </w:p>
        </w:tc>
      </w:tr>
      <w:tr w:rsidR="0097202E" w14:paraId="20E615D2" w14:textId="77777777" w:rsidTr="003066A6">
        <w:tc>
          <w:tcPr>
            <w:tcW w:w="4817" w:type="dxa"/>
            <w:vAlign w:val="center"/>
          </w:tcPr>
          <w:p w14:paraId="35BA3B47" w14:textId="77777777" w:rsidR="0097202E" w:rsidRDefault="0097202E" w:rsidP="003066A6">
            <w:pPr>
              <w:spacing w:before="120" w:after="120" w:line="276" w:lineRule="auto"/>
              <w:rPr>
                <w:rFonts w:ascii="Arial" w:hAnsi="Arial" w:cs="Arial"/>
              </w:rPr>
            </w:pPr>
            <w:r>
              <w:rPr>
                <w:rFonts w:ascii="Arial" w:hAnsi="Arial" w:cs="Arial"/>
              </w:rPr>
              <w:t>Wendell James</w:t>
            </w:r>
          </w:p>
        </w:tc>
        <w:tc>
          <w:tcPr>
            <w:tcW w:w="4817" w:type="dxa"/>
            <w:vAlign w:val="center"/>
          </w:tcPr>
          <w:p w14:paraId="4480EBE2" w14:textId="77777777" w:rsidR="0097202E" w:rsidRDefault="0097202E" w:rsidP="003066A6">
            <w:pPr>
              <w:spacing w:before="120" w:after="120" w:line="276" w:lineRule="auto"/>
              <w:jc w:val="center"/>
              <w:rPr>
                <w:rFonts w:ascii="Arial" w:hAnsi="Arial" w:cs="Arial"/>
              </w:rPr>
            </w:pPr>
            <w:r>
              <w:rPr>
                <w:noProof/>
              </w:rPr>
              <w:drawing>
                <wp:inline distT="0" distB="0" distL="0" distR="0" wp14:anchorId="70B7CC33" wp14:editId="51676382">
                  <wp:extent cx="590400" cy="1450800"/>
                  <wp:effectExtent l="0" t="0" r="635" b="0"/>
                  <wp:docPr id="1366695311" name="Picture 1"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95311" name="Picture 1" descr="A cartoon of a person in a suit&#10;&#10;AI-generated content may be incorrect."/>
                          <pic:cNvPicPr/>
                        </pic:nvPicPr>
                        <pic:blipFill>
                          <a:blip r:embed="rId50"/>
                          <a:stretch>
                            <a:fillRect/>
                          </a:stretch>
                        </pic:blipFill>
                        <pic:spPr>
                          <a:xfrm>
                            <a:off x="0" y="0"/>
                            <a:ext cx="590400" cy="1450800"/>
                          </a:xfrm>
                          <a:prstGeom prst="rect">
                            <a:avLst/>
                          </a:prstGeom>
                        </pic:spPr>
                      </pic:pic>
                    </a:graphicData>
                  </a:graphic>
                </wp:inline>
              </w:drawing>
            </w:r>
          </w:p>
        </w:tc>
      </w:tr>
      <w:tr w:rsidR="0097202E" w14:paraId="3FC24344" w14:textId="77777777" w:rsidTr="003066A6">
        <w:tc>
          <w:tcPr>
            <w:tcW w:w="4817" w:type="dxa"/>
            <w:vAlign w:val="center"/>
          </w:tcPr>
          <w:p w14:paraId="35DFCF2A" w14:textId="77777777" w:rsidR="0097202E" w:rsidRDefault="0097202E" w:rsidP="003066A6">
            <w:pPr>
              <w:spacing w:before="120" w:after="120"/>
              <w:rPr>
                <w:rFonts w:ascii="Arial" w:hAnsi="Arial" w:cs="Arial"/>
              </w:rPr>
            </w:pPr>
            <w:r>
              <w:rPr>
                <w:rFonts w:ascii="Arial" w:hAnsi="Arial" w:cs="Arial"/>
              </w:rPr>
              <w:t>Margot Barker</w:t>
            </w:r>
          </w:p>
        </w:tc>
        <w:tc>
          <w:tcPr>
            <w:tcW w:w="4817" w:type="dxa"/>
            <w:vAlign w:val="center"/>
          </w:tcPr>
          <w:p w14:paraId="661B48BC" w14:textId="77777777" w:rsidR="0097202E" w:rsidRDefault="0097202E" w:rsidP="003066A6">
            <w:pPr>
              <w:spacing w:before="120" w:after="120"/>
              <w:jc w:val="center"/>
              <w:rPr>
                <w:noProof/>
              </w:rPr>
            </w:pPr>
            <w:r>
              <w:rPr>
                <w:noProof/>
              </w:rPr>
              <w:drawing>
                <wp:inline distT="0" distB="0" distL="0" distR="0" wp14:anchorId="65BB10D2" wp14:editId="0661410E">
                  <wp:extent cx="554400" cy="1443600"/>
                  <wp:effectExtent l="0" t="0" r="0" b="4445"/>
                  <wp:docPr id="372433058" name="Picture 1" descr="A cartoon of a person wearing a yellow dress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33058" name="Picture 1" descr="A cartoon of a person wearing a yellow dress with flowers&#10;&#10;AI-generated content may be incorrect."/>
                          <pic:cNvPicPr/>
                        </pic:nvPicPr>
                        <pic:blipFill>
                          <a:blip r:embed="rId51"/>
                          <a:stretch>
                            <a:fillRect/>
                          </a:stretch>
                        </pic:blipFill>
                        <pic:spPr>
                          <a:xfrm>
                            <a:off x="0" y="0"/>
                            <a:ext cx="554400" cy="1443600"/>
                          </a:xfrm>
                          <a:prstGeom prst="rect">
                            <a:avLst/>
                          </a:prstGeom>
                        </pic:spPr>
                      </pic:pic>
                    </a:graphicData>
                  </a:graphic>
                </wp:inline>
              </w:drawing>
            </w:r>
          </w:p>
        </w:tc>
      </w:tr>
      <w:tr w:rsidR="0097202E" w14:paraId="15ECD377" w14:textId="77777777" w:rsidTr="003066A6">
        <w:tc>
          <w:tcPr>
            <w:tcW w:w="4817" w:type="dxa"/>
            <w:vAlign w:val="center"/>
          </w:tcPr>
          <w:p w14:paraId="1A9B61EB" w14:textId="77777777" w:rsidR="0097202E" w:rsidRDefault="0097202E" w:rsidP="003066A6">
            <w:pPr>
              <w:spacing w:before="120" w:after="120"/>
              <w:rPr>
                <w:rFonts w:ascii="Arial" w:hAnsi="Arial" w:cs="Arial"/>
              </w:rPr>
            </w:pPr>
            <w:r>
              <w:rPr>
                <w:rFonts w:ascii="Arial" w:hAnsi="Arial" w:cs="Arial"/>
              </w:rPr>
              <w:t>Princess James</w:t>
            </w:r>
          </w:p>
        </w:tc>
        <w:tc>
          <w:tcPr>
            <w:tcW w:w="4817" w:type="dxa"/>
            <w:vAlign w:val="center"/>
          </w:tcPr>
          <w:p w14:paraId="56084285" w14:textId="77777777" w:rsidR="0097202E" w:rsidRDefault="0097202E" w:rsidP="003066A6">
            <w:pPr>
              <w:spacing w:before="120" w:after="120"/>
              <w:jc w:val="center"/>
              <w:rPr>
                <w:noProof/>
              </w:rPr>
            </w:pPr>
            <w:r>
              <w:rPr>
                <w:noProof/>
              </w:rPr>
              <w:drawing>
                <wp:inline distT="0" distB="0" distL="0" distR="0" wp14:anchorId="7E67FFB6" wp14:editId="5C096CDB">
                  <wp:extent cx="666000" cy="1465200"/>
                  <wp:effectExtent l="0" t="0" r="1270" b="1905"/>
                  <wp:docPr id="1538284827" name="Picture 1" descr="A person in a yellow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84827" name="Picture 1" descr="A person in a yellow dress&#10;&#10;AI-generated content may be incorrect."/>
                          <pic:cNvPicPr/>
                        </pic:nvPicPr>
                        <pic:blipFill>
                          <a:blip r:embed="rId52"/>
                          <a:stretch>
                            <a:fillRect/>
                          </a:stretch>
                        </pic:blipFill>
                        <pic:spPr>
                          <a:xfrm>
                            <a:off x="0" y="0"/>
                            <a:ext cx="666000" cy="1465200"/>
                          </a:xfrm>
                          <a:prstGeom prst="rect">
                            <a:avLst/>
                          </a:prstGeom>
                        </pic:spPr>
                      </pic:pic>
                    </a:graphicData>
                  </a:graphic>
                </wp:inline>
              </w:drawing>
            </w:r>
          </w:p>
        </w:tc>
      </w:tr>
      <w:tr w:rsidR="0097202E" w14:paraId="1C50A539" w14:textId="77777777" w:rsidTr="003066A6">
        <w:tc>
          <w:tcPr>
            <w:tcW w:w="4817" w:type="dxa"/>
            <w:vAlign w:val="center"/>
          </w:tcPr>
          <w:p w14:paraId="39794C54" w14:textId="77777777" w:rsidR="0097202E" w:rsidRDefault="0097202E" w:rsidP="003066A6">
            <w:pPr>
              <w:spacing w:before="120" w:after="120"/>
              <w:rPr>
                <w:rFonts w:ascii="Arial" w:hAnsi="Arial" w:cs="Arial"/>
              </w:rPr>
            </w:pPr>
            <w:r>
              <w:rPr>
                <w:rFonts w:ascii="Arial" w:hAnsi="Arial" w:cs="Arial"/>
              </w:rPr>
              <w:t>Lorna</w:t>
            </w:r>
          </w:p>
        </w:tc>
        <w:tc>
          <w:tcPr>
            <w:tcW w:w="4817" w:type="dxa"/>
            <w:vAlign w:val="center"/>
          </w:tcPr>
          <w:p w14:paraId="7D721305" w14:textId="77777777" w:rsidR="0097202E" w:rsidRDefault="0097202E" w:rsidP="003066A6">
            <w:pPr>
              <w:spacing w:before="120" w:after="120"/>
              <w:jc w:val="center"/>
              <w:rPr>
                <w:noProof/>
              </w:rPr>
            </w:pPr>
            <w:r>
              <w:rPr>
                <w:noProof/>
              </w:rPr>
              <w:drawing>
                <wp:inline distT="0" distB="0" distL="0" distR="0" wp14:anchorId="3859BF5F" wp14:editId="70A2054B">
                  <wp:extent cx="594000" cy="1454400"/>
                  <wp:effectExtent l="0" t="0" r="0" b="0"/>
                  <wp:docPr id="1458663128" name="Picture 1" descr="A cartoon of a child in a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63128" name="Picture 1" descr="A cartoon of a child in a blue dress&#10;&#10;AI-generated content may be incorrect."/>
                          <pic:cNvPicPr/>
                        </pic:nvPicPr>
                        <pic:blipFill>
                          <a:blip r:embed="rId53"/>
                          <a:stretch>
                            <a:fillRect/>
                          </a:stretch>
                        </pic:blipFill>
                        <pic:spPr>
                          <a:xfrm>
                            <a:off x="0" y="0"/>
                            <a:ext cx="594000" cy="1454400"/>
                          </a:xfrm>
                          <a:prstGeom prst="rect">
                            <a:avLst/>
                          </a:prstGeom>
                        </pic:spPr>
                      </pic:pic>
                    </a:graphicData>
                  </a:graphic>
                </wp:inline>
              </w:drawing>
            </w:r>
          </w:p>
        </w:tc>
      </w:tr>
      <w:tr w:rsidR="0097202E" w14:paraId="6A7A4BB8" w14:textId="77777777" w:rsidTr="003066A6">
        <w:tc>
          <w:tcPr>
            <w:tcW w:w="4817" w:type="dxa"/>
            <w:vAlign w:val="center"/>
          </w:tcPr>
          <w:p w14:paraId="5CDF3FAA" w14:textId="77777777" w:rsidR="0097202E" w:rsidRPr="005E37B5" w:rsidRDefault="0097202E" w:rsidP="003066A6">
            <w:pPr>
              <w:spacing w:before="120" w:after="60"/>
              <w:rPr>
                <w:rFonts w:ascii="Arial" w:hAnsi="Arial" w:cs="Arial"/>
              </w:rPr>
            </w:pPr>
            <w:r>
              <w:rPr>
                <w:rFonts w:ascii="Arial" w:hAnsi="Arial" w:cs="Arial"/>
              </w:rPr>
              <w:t>Wendell Junior</w:t>
            </w:r>
          </w:p>
        </w:tc>
        <w:tc>
          <w:tcPr>
            <w:tcW w:w="4817" w:type="dxa"/>
            <w:vAlign w:val="center"/>
          </w:tcPr>
          <w:p w14:paraId="7B9A534B" w14:textId="77777777" w:rsidR="0097202E" w:rsidRDefault="0097202E" w:rsidP="003066A6">
            <w:pPr>
              <w:spacing w:before="120" w:after="120" w:line="276" w:lineRule="auto"/>
              <w:jc w:val="center"/>
              <w:rPr>
                <w:rFonts w:ascii="Arial" w:hAnsi="Arial" w:cs="Arial"/>
              </w:rPr>
            </w:pPr>
            <w:r>
              <w:rPr>
                <w:noProof/>
              </w:rPr>
              <w:drawing>
                <wp:inline distT="0" distB="0" distL="0" distR="0" wp14:anchorId="78C0D99C" wp14:editId="12B1F221">
                  <wp:extent cx="468000" cy="1461600"/>
                  <wp:effectExtent l="0" t="0" r="8255" b="5715"/>
                  <wp:docPr id="1916250231" name="Picture 1" descr="A cartoon of a person holding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50231" name="Picture 1" descr="A cartoon of a person holding a camera&#10;&#10;AI-generated content may be incorrect."/>
                          <pic:cNvPicPr/>
                        </pic:nvPicPr>
                        <pic:blipFill>
                          <a:blip r:embed="rId54"/>
                          <a:stretch>
                            <a:fillRect/>
                          </a:stretch>
                        </pic:blipFill>
                        <pic:spPr>
                          <a:xfrm>
                            <a:off x="0" y="0"/>
                            <a:ext cx="468000" cy="1461600"/>
                          </a:xfrm>
                          <a:prstGeom prst="rect">
                            <a:avLst/>
                          </a:prstGeom>
                        </pic:spPr>
                      </pic:pic>
                    </a:graphicData>
                  </a:graphic>
                </wp:inline>
              </w:drawing>
            </w:r>
          </w:p>
        </w:tc>
      </w:tr>
    </w:tbl>
    <w:p w14:paraId="1B4D9A99" w14:textId="77777777" w:rsidR="00CB684A" w:rsidRDefault="00CB684A">
      <w:pPr>
        <w:rPr>
          <w:rFonts w:ascii="Arial" w:eastAsia="Arial" w:hAnsi="Arial" w:cs="Arial"/>
          <w:color w:val="D74120"/>
          <w:sz w:val="36"/>
          <w:szCs w:val="32"/>
        </w:rPr>
      </w:pPr>
    </w:p>
    <w:p w14:paraId="6A16B726" w14:textId="77777777" w:rsidR="00E91CC0" w:rsidRDefault="00E91CC0" w:rsidP="00671BFF">
      <w:pPr>
        <w:pStyle w:val="SectionHead"/>
        <w:pBdr>
          <w:top w:val="single" w:sz="4" w:space="8" w:color="D74120"/>
          <w:bottom w:val="single" w:sz="4" w:space="8" w:color="D74120"/>
        </w:pBdr>
        <w:rPr>
          <w:b w:val="0"/>
          <w:bCs w:val="0"/>
          <w:color w:val="D74120"/>
        </w:rPr>
        <w:sectPr w:rsidR="00E91CC0" w:rsidSect="00DB527F">
          <w:pgSz w:w="11906" w:h="16838"/>
          <w:pgMar w:top="1134" w:right="1134" w:bottom="0" w:left="1134" w:header="567" w:footer="567" w:gutter="0"/>
          <w:cols w:space="708"/>
          <w:docGrid w:linePitch="360"/>
        </w:sectPr>
      </w:pPr>
    </w:p>
    <w:p w14:paraId="2BD9C2D4" w14:textId="248891AC" w:rsidR="00180D4B" w:rsidRPr="00671BFF" w:rsidRDefault="00997444" w:rsidP="00671BFF">
      <w:pPr>
        <w:pStyle w:val="SectionHead"/>
        <w:pBdr>
          <w:top w:val="single" w:sz="4" w:space="8" w:color="D74120"/>
          <w:bottom w:val="single" w:sz="4" w:space="8" w:color="D74120"/>
        </w:pBdr>
        <w:rPr>
          <w:b w:val="0"/>
          <w:bCs w:val="0"/>
          <w:color w:val="D74120"/>
          <w:szCs w:val="36"/>
        </w:rPr>
      </w:pPr>
      <w:bookmarkStart w:id="12" w:name="_Toc204257959"/>
      <w:r w:rsidRPr="00671BFF">
        <w:rPr>
          <w:b w:val="0"/>
          <w:bCs w:val="0"/>
          <w:noProof/>
          <w:color w:val="D74120"/>
          <w:lang w:eastAsia="en-GB"/>
        </w:rPr>
        <w:lastRenderedPageBreak/>
        <w:drawing>
          <wp:anchor distT="0" distB="0" distL="114300" distR="114300" simplePos="0" relativeHeight="251658244" behindDoc="1" locked="0" layoutInCell="1" allowOverlap="1" wp14:anchorId="34AB29DC" wp14:editId="6F5690E8">
            <wp:simplePos x="0" y="0"/>
            <wp:positionH relativeFrom="margin">
              <wp:posOffset>5686425</wp:posOffset>
            </wp:positionH>
            <wp:positionV relativeFrom="paragraph">
              <wp:posOffset>46990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671BFF">
        <w:rPr>
          <w:b w:val="0"/>
          <w:bCs w:val="0"/>
          <w:noProof/>
          <w:color w:val="D74120"/>
          <w:lang w:eastAsia="en-GB"/>
        </w:rPr>
        <w:drawing>
          <wp:anchor distT="0" distB="0" distL="114300" distR="114300" simplePos="0" relativeHeight="251658241"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CC0">
        <w:rPr>
          <w:b w:val="0"/>
          <w:bCs w:val="0"/>
          <w:color w:val="D74120"/>
        </w:rPr>
        <w:t>4</w:t>
      </w:r>
      <w:r w:rsidR="004869FF" w:rsidRPr="00671BFF">
        <w:rPr>
          <w:b w:val="0"/>
          <w:bCs w:val="0"/>
          <w:color w:val="D74120"/>
        </w:rPr>
        <w:t>.</w:t>
      </w:r>
      <w:r w:rsidR="00180D4B" w:rsidRPr="00671BFF">
        <w:rPr>
          <w:b w:val="0"/>
          <w:bCs w:val="0"/>
          <w:color w:val="D74120"/>
        </w:rPr>
        <w:t xml:space="preserve"> Reflection </w:t>
      </w:r>
      <w:r w:rsidR="00023103" w:rsidRPr="00671BFF">
        <w:rPr>
          <w:b w:val="0"/>
          <w:bCs w:val="0"/>
          <w:color w:val="D74120"/>
        </w:rPr>
        <w:t>and activities</w:t>
      </w:r>
      <w:bookmarkEnd w:id="12"/>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lastRenderedPageBreak/>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009375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74036CF5"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238C441C" w:rsidR="00180D4B"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What is the dramatic impact on the audience?</w:t>
      </w:r>
    </w:p>
    <w:p w14:paraId="469AB84D" w14:textId="77777777" w:rsidR="008D0756" w:rsidRPr="003431EE" w:rsidRDefault="008D0756" w:rsidP="00F04C9C">
      <w:pPr>
        <w:spacing w:before="120" w:after="120"/>
        <w:ind w:left="207"/>
        <w:jc w:val="center"/>
        <w:rPr>
          <w:rFonts w:ascii="Arial" w:hAnsi="Arial" w:cs="Arial"/>
        </w:rPr>
      </w:pPr>
    </w:p>
    <w:p w14:paraId="389D4627" w14:textId="03FF2926"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w:t>
      </w:r>
      <w:r w:rsidR="00F54DA6">
        <w:rPr>
          <w:rFonts w:ascii="Arial" w:hAnsi="Arial" w:cs="Arial"/>
        </w:rPr>
        <w:t>_</w:t>
      </w:r>
    </w:p>
    <w:p w14:paraId="04991A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rsidP="00F04C9C">
      <w:pPr>
        <w:jc w:val="cente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w:t>
      </w:r>
      <w:r w:rsidR="004444BC" w:rsidRPr="0054324E">
        <w:rPr>
          <w:rFonts w:ascii="Arial" w:hAnsi="Arial" w:cs="Arial"/>
          <w:b/>
          <w:bCs/>
          <w:sz w:val="24"/>
          <w:szCs w:val="24"/>
        </w:rPr>
        <w:t>in the play</w:t>
      </w:r>
    </w:p>
    <w:p w14:paraId="69D1736A" w14:textId="0C31CE76" w:rsidR="000B3D0B" w:rsidRPr="000B3D0B" w:rsidRDefault="000B3D0B" w:rsidP="000B3D0B">
      <w:pPr>
        <w:spacing w:before="120" w:after="120"/>
        <w:rPr>
          <w:rFonts w:ascii="Arial" w:hAnsi="Arial" w:cs="Arial"/>
        </w:rPr>
      </w:pPr>
      <w:r w:rsidRPr="000B3D0B">
        <w:rPr>
          <w:rFonts w:ascii="Arial" w:hAnsi="Arial" w:cs="Arial"/>
        </w:rPr>
        <w:t xml:space="preserve">Create </w:t>
      </w:r>
      <w:r w:rsidR="00284FCD">
        <w:rPr>
          <w:rFonts w:ascii="Arial" w:hAnsi="Arial" w:cs="Arial"/>
        </w:rPr>
        <w:t>practice</w:t>
      </w:r>
      <w:r w:rsidRPr="000B3D0B">
        <w:rPr>
          <w:rFonts w:ascii="Arial" w:hAnsi="Arial" w:cs="Arial"/>
        </w:rPr>
        <w:t xml:space="preserve"> question</w:t>
      </w:r>
      <w:r w:rsidR="00284FCD">
        <w:rPr>
          <w:rFonts w:ascii="Arial" w:hAnsi="Arial" w:cs="Arial"/>
        </w:rPr>
        <w:t>s</w:t>
      </w:r>
      <w:r w:rsidRPr="000B3D0B">
        <w:rPr>
          <w:rFonts w:ascii="Arial" w:hAnsi="Arial" w:cs="Arial"/>
        </w:rPr>
        <w:t xml:space="preserve"> around the characters of the play, for example:</w:t>
      </w:r>
    </w:p>
    <w:p w14:paraId="234595DB" w14:textId="7EBEB84F"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F92BF10" w14:textId="215CF4F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4B57583C" w14:textId="78F6B343"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lastRenderedPageBreak/>
        <w:t>Explore the themes of the play</w:t>
      </w:r>
    </w:p>
    <w:p w14:paraId="0C1DA45B" w14:textId="6F08FEA9" w:rsidR="008D0756" w:rsidRPr="008D0756" w:rsidRDefault="008D0756" w:rsidP="008D0756">
      <w:pPr>
        <w:rPr>
          <w:rFonts w:ascii="Arial" w:hAnsi="Arial" w:cs="Arial"/>
        </w:rPr>
      </w:pPr>
      <w:r w:rsidRPr="008D0756">
        <w:rPr>
          <w:rFonts w:ascii="Arial" w:hAnsi="Arial" w:cs="Arial"/>
        </w:rPr>
        <w:t xml:space="preserve">Create </w:t>
      </w:r>
      <w:r w:rsidR="00284FCD">
        <w:rPr>
          <w:rFonts w:ascii="Arial" w:hAnsi="Arial" w:cs="Arial"/>
        </w:rPr>
        <w:t>practice</w:t>
      </w:r>
      <w:r w:rsidRPr="008D0756">
        <w:rPr>
          <w:rFonts w:ascii="Arial" w:hAnsi="Arial" w:cs="Arial"/>
        </w:rPr>
        <w:t xml:space="preserve"> question</w:t>
      </w:r>
      <w:r w:rsidR="00D40555">
        <w:rPr>
          <w:rFonts w:ascii="Arial" w:hAnsi="Arial" w:cs="Arial"/>
        </w:rPr>
        <w:t>s</w:t>
      </w:r>
      <w:r w:rsidRPr="008D0756">
        <w:rPr>
          <w:rFonts w:ascii="Arial" w:hAnsi="Arial" w:cs="Arial"/>
        </w:rPr>
        <w:t xml:space="preserve"> around a theme, for example:</w:t>
      </w:r>
    </w:p>
    <w:p w14:paraId="6836E13E" w14:textId="2590270C"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053E95CB" w14:textId="2EEBA033"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sidP="00F04C9C">
      <w:pPr>
        <w:jc w:val="center"/>
      </w:pPr>
      <w:r>
        <w:rPr>
          <w:rFonts w:ascii="Arial" w:hAnsi="Arial" w:cs="Arial"/>
        </w:rPr>
        <w:t>________________________________________________________________________</w:t>
      </w:r>
    </w:p>
    <w:p w14:paraId="0CBC2FCB" w14:textId="6845D37A"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613D07F5" w:rsidR="00990D32" w:rsidRPr="00671BFF" w:rsidRDefault="0018526B" w:rsidP="00671BFF">
      <w:pPr>
        <w:pStyle w:val="SectionHead"/>
        <w:pBdr>
          <w:top w:val="single" w:sz="4" w:space="8" w:color="D74120"/>
          <w:bottom w:val="single" w:sz="4" w:space="8" w:color="D74120"/>
        </w:pBdr>
        <w:rPr>
          <w:b w:val="0"/>
          <w:bCs w:val="0"/>
          <w:color w:val="D74120"/>
          <w:szCs w:val="36"/>
        </w:rPr>
      </w:pPr>
      <w:bookmarkStart w:id="13" w:name="_Toc204257960"/>
      <w:r w:rsidRPr="00671BFF">
        <w:rPr>
          <w:b w:val="0"/>
          <w:bCs w:val="0"/>
          <w:noProof/>
          <w:color w:val="D74120"/>
          <w:lang w:eastAsia="en-GB"/>
        </w:rPr>
        <w:lastRenderedPageBreak/>
        <w:drawing>
          <wp:anchor distT="0" distB="0" distL="114300" distR="114300" simplePos="0" relativeHeight="251658245" behindDoc="0" locked="0" layoutInCell="1" allowOverlap="1" wp14:anchorId="69D7156C" wp14:editId="7CA9C82F">
            <wp:simplePos x="0" y="0"/>
            <wp:positionH relativeFrom="column">
              <wp:posOffset>5756910</wp:posOffset>
            </wp:positionH>
            <wp:positionV relativeFrom="paragraph">
              <wp:posOffset>51435</wp:posOffset>
            </wp:positionV>
            <wp:extent cx="376555" cy="376555"/>
            <wp:effectExtent l="0" t="0" r="4445" b="4445"/>
            <wp:wrapNone/>
            <wp:docPr id="991016714" name="Picture 991016714"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655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CC0">
        <w:rPr>
          <w:b w:val="0"/>
          <w:bCs w:val="0"/>
          <w:color w:val="D74120"/>
        </w:rPr>
        <w:t>5</w:t>
      </w:r>
      <w:r w:rsidR="004869FF" w:rsidRPr="00671BFF">
        <w:rPr>
          <w:b w:val="0"/>
          <w:bCs w:val="0"/>
          <w:color w:val="D74120"/>
        </w:rPr>
        <w:t>.</w:t>
      </w:r>
      <w:r w:rsidR="00990D32" w:rsidRPr="00671BFF">
        <w:rPr>
          <w:b w:val="0"/>
          <w:bCs w:val="0"/>
          <w:color w:val="D74120"/>
        </w:rPr>
        <w:t xml:space="preserve"> Quiz</w:t>
      </w:r>
      <w:bookmarkEnd w:id="11"/>
      <w:bookmarkEnd w:id="13"/>
      <w:r w:rsidR="00990D32" w:rsidRPr="00671BFF">
        <w:rPr>
          <w:b w:val="0"/>
          <w:bCs w:val="0"/>
          <w:color w:val="D74120"/>
        </w:rPr>
        <w:t xml:space="preserve"> </w:t>
      </w:r>
    </w:p>
    <w:p w14:paraId="0CE11D73" w14:textId="77777777" w:rsidR="00381453" w:rsidRPr="00403F0D" w:rsidRDefault="00381453" w:rsidP="00381453">
      <w:pPr>
        <w:spacing w:before="120" w:after="120"/>
        <w:rPr>
          <w:rFonts w:ascii="Arial" w:hAnsi="Arial" w:cs="Arial"/>
          <w:b/>
        </w:rPr>
      </w:pPr>
      <w:r w:rsidRPr="00403F0D">
        <w:rPr>
          <w:rFonts w:ascii="Arial" w:hAnsi="Arial" w:cs="Arial"/>
          <w:b/>
        </w:rPr>
        <w:t xml:space="preserve">1. </w:t>
      </w:r>
      <w:r>
        <w:rPr>
          <w:rFonts w:ascii="Arial" w:hAnsi="Arial" w:cs="Arial"/>
          <w:b/>
        </w:rPr>
        <w:t>At the start of the play, why is Mavis so shocked to see Wendell?</w:t>
      </w:r>
    </w:p>
    <w:p w14:paraId="333378EE" w14:textId="77777777"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...because his hair has gone grey.</w:t>
      </w:r>
    </w:p>
    <w:p w14:paraId="58B3061F" w14:textId="27F7EBD2"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 xml:space="preserve">...because she was expecting </w:t>
      </w:r>
      <w:r w:rsidR="00AE63B3">
        <w:rPr>
          <w:rFonts w:ascii="Arial" w:hAnsi="Arial" w:cs="Arial"/>
        </w:rPr>
        <w:t>someone</w:t>
      </w:r>
      <w:r w:rsidR="006519AD">
        <w:rPr>
          <w:rFonts w:ascii="Arial" w:hAnsi="Arial" w:cs="Arial"/>
        </w:rPr>
        <w:t xml:space="preserve"> else</w:t>
      </w:r>
      <w:r>
        <w:rPr>
          <w:rFonts w:ascii="Arial" w:hAnsi="Arial" w:cs="Arial"/>
        </w:rPr>
        <w:t>.</w:t>
      </w:r>
    </w:p>
    <w:p w14:paraId="66FEADEC" w14:textId="123E1622"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...because she hasn’t seen him for ten years.</w:t>
      </w:r>
    </w:p>
    <w:p w14:paraId="53632EB2" w14:textId="50A5EE3A" w:rsidR="00381453" w:rsidRPr="00403F0D" w:rsidRDefault="00381453" w:rsidP="00381453">
      <w:pPr>
        <w:spacing w:before="120" w:after="120"/>
        <w:rPr>
          <w:rFonts w:ascii="Arial" w:hAnsi="Arial" w:cs="Arial"/>
        </w:rPr>
      </w:pPr>
      <w:r w:rsidRPr="00403F0D">
        <w:rPr>
          <w:rFonts w:ascii="Arial" w:hAnsi="Arial" w:cs="Arial"/>
        </w:rPr>
        <w:t xml:space="preserve">D) </w:t>
      </w:r>
      <w:r w:rsidR="00612547">
        <w:rPr>
          <w:rFonts w:ascii="Arial" w:hAnsi="Arial" w:cs="Arial"/>
        </w:rPr>
        <w:t>…</w:t>
      </w:r>
      <w:r>
        <w:rPr>
          <w:rFonts w:ascii="Arial" w:hAnsi="Arial" w:cs="Arial"/>
        </w:rPr>
        <w:t>because he</w:t>
      </w:r>
      <w:r w:rsidR="0048752B">
        <w:rPr>
          <w:rFonts w:ascii="Arial" w:hAnsi="Arial" w:cs="Arial"/>
        </w:rPr>
        <w:t xml:space="preserve"> i</w:t>
      </w:r>
      <w:r>
        <w:rPr>
          <w:rFonts w:ascii="Arial" w:hAnsi="Arial" w:cs="Arial"/>
        </w:rPr>
        <w:t>s wearing a suit.</w:t>
      </w:r>
    </w:p>
    <w:p w14:paraId="59185F56" w14:textId="77777777" w:rsidR="00381453" w:rsidRDefault="00381453" w:rsidP="00381453">
      <w:pPr>
        <w:spacing w:before="120" w:after="120"/>
        <w:rPr>
          <w:rFonts w:ascii="Arial" w:hAnsi="Arial" w:cs="Arial"/>
        </w:rPr>
      </w:pPr>
    </w:p>
    <w:p w14:paraId="170E57FC" w14:textId="77777777" w:rsidR="00381453" w:rsidRPr="00403F0D" w:rsidRDefault="00381453" w:rsidP="00381453">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What game does Princess most enjoy playing?</w:t>
      </w:r>
    </w:p>
    <w:p w14:paraId="1C522E0C" w14:textId="298868BF" w:rsidR="00381453" w:rsidRPr="00403F0D" w:rsidRDefault="00381453" w:rsidP="00381453">
      <w:pPr>
        <w:spacing w:before="120" w:after="120"/>
        <w:rPr>
          <w:rFonts w:ascii="Arial" w:hAnsi="Arial" w:cs="Arial"/>
        </w:rPr>
      </w:pPr>
      <w:r w:rsidRPr="00403F0D">
        <w:rPr>
          <w:rFonts w:ascii="Arial" w:hAnsi="Arial" w:cs="Arial"/>
        </w:rPr>
        <w:t xml:space="preserve">A) </w:t>
      </w:r>
      <w:r w:rsidR="00296605">
        <w:rPr>
          <w:rFonts w:ascii="Arial" w:hAnsi="Arial" w:cs="Arial"/>
        </w:rPr>
        <w:t>P</w:t>
      </w:r>
      <w:r>
        <w:rPr>
          <w:rFonts w:ascii="Arial" w:hAnsi="Arial" w:cs="Arial"/>
        </w:rPr>
        <w:t>retending to take part in a beauty pageant</w:t>
      </w:r>
    </w:p>
    <w:p w14:paraId="17BD517D" w14:textId="49B173D0" w:rsidR="00381453" w:rsidRPr="00403F0D" w:rsidRDefault="00381453" w:rsidP="00381453">
      <w:pPr>
        <w:spacing w:before="120" w:after="120"/>
        <w:rPr>
          <w:rFonts w:ascii="Arial" w:hAnsi="Arial" w:cs="Arial"/>
        </w:rPr>
      </w:pPr>
      <w:r w:rsidRPr="00403F0D">
        <w:rPr>
          <w:rFonts w:ascii="Arial" w:hAnsi="Arial" w:cs="Arial"/>
        </w:rPr>
        <w:t xml:space="preserve">B) </w:t>
      </w:r>
      <w:r w:rsidR="00296605">
        <w:rPr>
          <w:rFonts w:ascii="Arial" w:hAnsi="Arial" w:cs="Arial"/>
        </w:rPr>
        <w:t>S</w:t>
      </w:r>
      <w:r>
        <w:rPr>
          <w:rFonts w:ascii="Arial" w:hAnsi="Arial" w:cs="Arial"/>
        </w:rPr>
        <w:t>kipping</w:t>
      </w:r>
      <w:r w:rsidR="004E4B34">
        <w:rPr>
          <w:rFonts w:ascii="Arial" w:hAnsi="Arial" w:cs="Arial"/>
        </w:rPr>
        <w:t xml:space="preserve"> around the</w:t>
      </w:r>
      <w:r w:rsidR="00714A32">
        <w:rPr>
          <w:rFonts w:ascii="Arial" w:hAnsi="Arial" w:cs="Arial"/>
        </w:rPr>
        <w:t xml:space="preserve"> neighbourhood</w:t>
      </w:r>
    </w:p>
    <w:p w14:paraId="54EBD4B1" w14:textId="14E18F95" w:rsidR="00381453" w:rsidRPr="00403F0D" w:rsidRDefault="00381453" w:rsidP="00381453">
      <w:pPr>
        <w:spacing w:before="120" w:after="120"/>
        <w:rPr>
          <w:rFonts w:ascii="Arial" w:hAnsi="Arial" w:cs="Arial"/>
        </w:rPr>
      </w:pPr>
      <w:r w:rsidRPr="00403F0D">
        <w:rPr>
          <w:rFonts w:ascii="Arial" w:hAnsi="Arial" w:cs="Arial"/>
        </w:rPr>
        <w:t xml:space="preserve">C) </w:t>
      </w:r>
      <w:r w:rsidR="004E4B34">
        <w:rPr>
          <w:rFonts w:ascii="Arial" w:hAnsi="Arial" w:cs="Arial"/>
        </w:rPr>
        <w:t>Playing h</w:t>
      </w:r>
      <w:r>
        <w:rPr>
          <w:rFonts w:ascii="Arial" w:hAnsi="Arial" w:cs="Arial"/>
        </w:rPr>
        <w:t>ide and seek</w:t>
      </w:r>
    </w:p>
    <w:p w14:paraId="764B718D" w14:textId="417A9540" w:rsidR="00381453" w:rsidRPr="00403F0D" w:rsidRDefault="00381453" w:rsidP="00381453">
      <w:pPr>
        <w:spacing w:before="120" w:after="120"/>
        <w:rPr>
          <w:rFonts w:ascii="Arial" w:hAnsi="Arial" w:cs="Arial"/>
        </w:rPr>
      </w:pPr>
      <w:r w:rsidRPr="00403F0D">
        <w:rPr>
          <w:rFonts w:ascii="Arial" w:hAnsi="Arial" w:cs="Arial"/>
        </w:rPr>
        <w:t xml:space="preserve">D) </w:t>
      </w:r>
      <w:r w:rsidR="00135164">
        <w:rPr>
          <w:rFonts w:ascii="Arial" w:hAnsi="Arial" w:cs="Arial"/>
        </w:rPr>
        <w:t>R</w:t>
      </w:r>
      <w:r w:rsidR="00A71E66">
        <w:rPr>
          <w:rFonts w:ascii="Arial" w:hAnsi="Arial" w:cs="Arial"/>
        </w:rPr>
        <w:t>unning races with her neighbour</w:t>
      </w:r>
    </w:p>
    <w:p w14:paraId="660CCBA4" w14:textId="77777777" w:rsidR="00381453" w:rsidRDefault="00381453" w:rsidP="00381453">
      <w:pPr>
        <w:spacing w:before="120" w:after="120"/>
        <w:rPr>
          <w:rFonts w:ascii="Arial" w:hAnsi="Arial" w:cs="Arial"/>
          <w:b/>
        </w:rPr>
      </w:pPr>
    </w:p>
    <w:p w14:paraId="13ED4479" w14:textId="77777777" w:rsidR="00381453" w:rsidRPr="00403F0D" w:rsidRDefault="00381453" w:rsidP="00381453">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What is the name of Mavis’s neighbour?</w:t>
      </w:r>
    </w:p>
    <w:p w14:paraId="10688D08" w14:textId="77777777"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Margaret</w:t>
      </w:r>
    </w:p>
    <w:p w14:paraId="15F732CB"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Brianna</w:t>
      </w:r>
    </w:p>
    <w:p w14:paraId="476442C7" w14:textId="77777777"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Elizabeth</w:t>
      </w:r>
    </w:p>
    <w:p w14:paraId="6C62AC80" w14:textId="77777777" w:rsidR="00381453" w:rsidRPr="00403F0D"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Margot</w:t>
      </w:r>
    </w:p>
    <w:p w14:paraId="7EAF4059" w14:textId="77777777" w:rsidR="00381453" w:rsidRDefault="00381453" w:rsidP="00381453">
      <w:pPr>
        <w:spacing w:before="120" w:after="120"/>
        <w:rPr>
          <w:rFonts w:ascii="Arial" w:hAnsi="Arial" w:cs="Arial"/>
          <w:b/>
          <w:bCs/>
        </w:rPr>
      </w:pPr>
    </w:p>
    <w:p w14:paraId="24448B5F" w14:textId="77777777" w:rsidR="00381453" w:rsidRPr="00403F0D" w:rsidRDefault="00381453" w:rsidP="00381453">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What hobby does Wendell Junior enjoy most?</w:t>
      </w:r>
    </w:p>
    <w:p w14:paraId="74A38ADC" w14:textId="3142B85D" w:rsidR="00381453" w:rsidRPr="00403F0D" w:rsidRDefault="00381453" w:rsidP="00381453">
      <w:pPr>
        <w:spacing w:before="120" w:after="120"/>
        <w:rPr>
          <w:rFonts w:ascii="Arial" w:hAnsi="Arial" w:cs="Arial"/>
        </w:rPr>
      </w:pPr>
      <w:r w:rsidRPr="00403F0D">
        <w:rPr>
          <w:rFonts w:ascii="Arial" w:hAnsi="Arial" w:cs="Arial"/>
        </w:rPr>
        <w:t xml:space="preserve">A) </w:t>
      </w:r>
      <w:r w:rsidR="00714A32">
        <w:rPr>
          <w:rFonts w:ascii="Arial" w:hAnsi="Arial" w:cs="Arial"/>
        </w:rPr>
        <w:t>B</w:t>
      </w:r>
      <w:r>
        <w:rPr>
          <w:rFonts w:ascii="Arial" w:hAnsi="Arial" w:cs="Arial"/>
        </w:rPr>
        <w:t>oxing</w:t>
      </w:r>
    </w:p>
    <w:p w14:paraId="41130179" w14:textId="21F3AB33" w:rsidR="00381453" w:rsidRPr="00403F0D" w:rsidRDefault="00381453" w:rsidP="00381453">
      <w:pPr>
        <w:spacing w:before="120" w:after="120"/>
        <w:rPr>
          <w:rFonts w:ascii="Arial" w:hAnsi="Arial" w:cs="Arial"/>
        </w:rPr>
      </w:pPr>
      <w:r w:rsidRPr="00403F0D">
        <w:rPr>
          <w:rFonts w:ascii="Arial" w:hAnsi="Arial" w:cs="Arial"/>
        </w:rPr>
        <w:t xml:space="preserve">B) </w:t>
      </w:r>
      <w:r w:rsidR="00714A32">
        <w:rPr>
          <w:rFonts w:ascii="Arial" w:hAnsi="Arial" w:cs="Arial"/>
        </w:rPr>
        <w:t>P</w:t>
      </w:r>
      <w:r>
        <w:rPr>
          <w:rFonts w:ascii="Arial" w:hAnsi="Arial" w:cs="Arial"/>
        </w:rPr>
        <w:t>hotography</w:t>
      </w:r>
    </w:p>
    <w:p w14:paraId="112C5A00" w14:textId="1C4D0DCB" w:rsidR="00381453" w:rsidRPr="00403F0D" w:rsidRDefault="00381453" w:rsidP="00381453">
      <w:pPr>
        <w:spacing w:before="120" w:after="120"/>
        <w:rPr>
          <w:rFonts w:ascii="Arial" w:hAnsi="Arial" w:cs="Arial"/>
        </w:rPr>
      </w:pPr>
      <w:r w:rsidRPr="00403F0D">
        <w:rPr>
          <w:rFonts w:ascii="Arial" w:hAnsi="Arial" w:cs="Arial"/>
        </w:rPr>
        <w:t xml:space="preserve">C) </w:t>
      </w:r>
      <w:r w:rsidR="00714A32">
        <w:rPr>
          <w:rFonts w:ascii="Arial" w:hAnsi="Arial" w:cs="Arial"/>
        </w:rPr>
        <w:t>W</w:t>
      </w:r>
      <w:r>
        <w:rPr>
          <w:rFonts w:ascii="Arial" w:hAnsi="Arial" w:cs="Arial"/>
        </w:rPr>
        <w:t>atching films</w:t>
      </w:r>
    </w:p>
    <w:p w14:paraId="6D8559B6" w14:textId="2EBC9105" w:rsidR="00381453" w:rsidRPr="00403F0D" w:rsidRDefault="00381453" w:rsidP="00381453">
      <w:pPr>
        <w:spacing w:before="120" w:after="120"/>
        <w:rPr>
          <w:rFonts w:ascii="Arial" w:hAnsi="Arial" w:cs="Arial"/>
        </w:rPr>
      </w:pPr>
      <w:r w:rsidRPr="00403F0D">
        <w:rPr>
          <w:rFonts w:ascii="Arial" w:hAnsi="Arial" w:cs="Arial"/>
        </w:rPr>
        <w:t xml:space="preserve">D) </w:t>
      </w:r>
      <w:r w:rsidR="00714A32">
        <w:rPr>
          <w:rFonts w:ascii="Arial" w:hAnsi="Arial" w:cs="Arial"/>
        </w:rPr>
        <w:t>F</w:t>
      </w:r>
      <w:r>
        <w:rPr>
          <w:rFonts w:ascii="Arial" w:hAnsi="Arial" w:cs="Arial"/>
        </w:rPr>
        <w:t>ootball</w:t>
      </w:r>
    </w:p>
    <w:p w14:paraId="46535AE7" w14:textId="77777777" w:rsidR="00381453" w:rsidRDefault="00381453" w:rsidP="00381453">
      <w:pPr>
        <w:spacing w:before="120" w:after="120"/>
        <w:rPr>
          <w:rFonts w:ascii="Arial" w:hAnsi="Arial" w:cs="Arial"/>
          <w:b/>
          <w:bCs/>
        </w:rPr>
      </w:pPr>
    </w:p>
    <w:p w14:paraId="06D33706" w14:textId="77777777" w:rsidR="00381453" w:rsidRPr="00403F0D" w:rsidRDefault="00381453" w:rsidP="00381453">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Why doesn’t Margot like Wendell?</w:t>
      </w:r>
    </w:p>
    <w:p w14:paraId="6FF29241" w14:textId="70757538"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...because she thinks he</w:t>
      </w:r>
      <w:r w:rsidR="00CE44FB">
        <w:rPr>
          <w:rFonts w:ascii="Arial" w:hAnsi="Arial" w:cs="Arial"/>
        </w:rPr>
        <w:t xml:space="preserve"> wil</w:t>
      </w:r>
      <w:r>
        <w:rPr>
          <w:rFonts w:ascii="Arial" w:hAnsi="Arial" w:cs="Arial"/>
        </w:rPr>
        <w:t>l hurt Mavis again.</w:t>
      </w:r>
    </w:p>
    <w:p w14:paraId="47E1C6D7"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...because he ignores her.</w:t>
      </w:r>
    </w:p>
    <w:p w14:paraId="3B96106E" w14:textId="5C46E4AE"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...because he does</w:t>
      </w:r>
      <w:r w:rsidR="00CE44FB">
        <w:rPr>
          <w:rFonts w:ascii="Arial" w:hAnsi="Arial" w:cs="Arial"/>
        </w:rPr>
        <w:t xml:space="preserve"> not</w:t>
      </w:r>
      <w:r>
        <w:rPr>
          <w:rFonts w:ascii="Arial" w:hAnsi="Arial" w:cs="Arial"/>
        </w:rPr>
        <w:t xml:space="preserve"> like her.</w:t>
      </w:r>
    </w:p>
    <w:p w14:paraId="07011C23" w14:textId="1A3282E7" w:rsidR="00381453" w:rsidRPr="00403F0D"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...because he</w:t>
      </w:r>
      <w:r w:rsidR="00CE44FB">
        <w:rPr>
          <w:rFonts w:ascii="Arial" w:hAnsi="Arial" w:cs="Arial"/>
        </w:rPr>
        <w:t xml:space="preserve"> is</w:t>
      </w:r>
      <w:r>
        <w:rPr>
          <w:rFonts w:ascii="Arial" w:hAnsi="Arial" w:cs="Arial"/>
        </w:rPr>
        <w:t xml:space="preserve"> too noisy.</w:t>
      </w:r>
    </w:p>
    <w:p w14:paraId="521B37EF" w14:textId="77777777" w:rsidR="00381453" w:rsidRDefault="00381453" w:rsidP="00381453">
      <w:pPr>
        <w:spacing w:before="120" w:after="120"/>
        <w:rPr>
          <w:rFonts w:ascii="Arial" w:hAnsi="Arial" w:cs="Arial"/>
          <w:b/>
          <w:bCs/>
        </w:rPr>
      </w:pPr>
    </w:p>
    <w:p w14:paraId="44FE7C91" w14:textId="77777777" w:rsidR="00612547" w:rsidRDefault="00612547">
      <w:pPr>
        <w:rPr>
          <w:rFonts w:ascii="Arial" w:hAnsi="Arial" w:cs="Arial"/>
          <w:b/>
        </w:rPr>
      </w:pPr>
      <w:r>
        <w:rPr>
          <w:rFonts w:ascii="Arial" w:hAnsi="Arial" w:cs="Arial"/>
          <w:b/>
        </w:rPr>
        <w:br w:type="page"/>
      </w:r>
    </w:p>
    <w:p w14:paraId="793DB672" w14:textId="0CF59915" w:rsidR="00381453" w:rsidRPr="00403F0D" w:rsidRDefault="00381453" w:rsidP="00381453">
      <w:pPr>
        <w:spacing w:before="120" w:after="120"/>
        <w:rPr>
          <w:rFonts w:ascii="Arial" w:hAnsi="Arial" w:cs="Arial"/>
          <w:b/>
        </w:rPr>
      </w:pPr>
      <w:r>
        <w:rPr>
          <w:rFonts w:ascii="Arial" w:hAnsi="Arial" w:cs="Arial"/>
          <w:b/>
        </w:rPr>
        <w:lastRenderedPageBreak/>
        <w:t>6</w:t>
      </w:r>
      <w:r w:rsidRPr="00403F0D">
        <w:rPr>
          <w:rFonts w:ascii="Arial" w:hAnsi="Arial" w:cs="Arial"/>
          <w:b/>
        </w:rPr>
        <w:t xml:space="preserve">. </w:t>
      </w:r>
      <w:r>
        <w:rPr>
          <w:rFonts w:ascii="Arial" w:hAnsi="Arial" w:cs="Arial"/>
          <w:b/>
        </w:rPr>
        <w:t>What happens at school to make Princess cry?</w:t>
      </w:r>
    </w:p>
    <w:p w14:paraId="4F8D1F76" w14:textId="176A2192"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 xml:space="preserve">She </w:t>
      </w:r>
      <w:r w:rsidR="003E6EEE">
        <w:rPr>
          <w:rFonts w:ascii="Arial" w:hAnsi="Arial" w:cs="Arial"/>
        </w:rPr>
        <w:t xml:space="preserve">does badly in a </w:t>
      </w:r>
      <w:r>
        <w:rPr>
          <w:rFonts w:ascii="Arial" w:hAnsi="Arial" w:cs="Arial"/>
        </w:rPr>
        <w:t>test.</w:t>
      </w:r>
    </w:p>
    <w:p w14:paraId="73FCC902"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She misses her dinner.</w:t>
      </w:r>
    </w:p>
    <w:p w14:paraId="43B83515" w14:textId="325C849E"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S</w:t>
      </w:r>
      <w:r w:rsidR="003E6EEE">
        <w:rPr>
          <w:rFonts w:ascii="Arial" w:hAnsi="Arial" w:cs="Arial"/>
        </w:rPr>
        <w:t xml:space="preserve">he is not invited </w:t>
      </w:r>
      <w:r>
        <w:rPr>
          <w:rFonts w:ascii="Arial" w:hAnsi="Arial" w:cs="Arial"/>
        </w:rPr>
        <w:t>to a party.</w:t>
      </w:r>
    </w:p>
    <w:p w14:paraId="0CD93B14" w14:textId="77777777" w:rsidR="00381453" w:rsidRPr="00403F0D"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She forgets her homework.</w:t>
      </w:r>
    </w:p>
    <w:p w14:paraId="3EBAFAF7" w14:textId="77777777" w:rsidR="00381453" w:rsidRDefault="00381453" w:rsidP="00381453">
      <w:pPr>
        <w:spacing w:before="120" w:after="120"/>
        <w:rPr>
          <w:rFonts w:ascii="Arial" w:hAnsi="Arial" w:cs="Arial"/>
          <w:b/>
          <w:bCs/>
        </w:rPr>
      </w:pPr>
    </w:p>
    <w:p w14:paraId="263AAF59" w14:textId="77777777" w:rsidR="00381453" w:rsidRPr="00403F0D" w:rsidRDefault="00381453" w:rsidP="00381453">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Where do Margot, Mavis and Wendell go for a night out together?</w:t>
      </w:r>
    </w:p>
    <w:p w14:paraId="3465A61A" w14:textId="13BAE70B" w:rsidR="00381453" w:rsidRPr="00403F0D" w:rsidRDefault="00381453" w:rsidP="00381453">
      <w:pPr>
        <w:spacing w:before="120" w:after="120"/>
        <w:rPr>
          <w:rFonts w:ascii="Arial" w:hAnsi="Arial" w:cs="Arial"/>
        </w:rPr>
      </w:pPr>
      <w:r w:rsidRPr="00403F0D">
        <w:rPr>
          <w:rFonts w:ascii="Arial" w:hAnsi="Arial" w:cs="Arial"/>
        </w:rPr>
        <w:t xml:space="preserve">A) </w:t>
      </w:r>
      <w:r w:rsidR="00290327">
        <w:rPr>
          <w:rFonts w:ascii="Arial" w:hAnsi="Arial" w:cs="Arial"/>
        </w:rPr>
        <w:t>T</w:t>
      </w:r>
      <w:r>
        <w:rPr>
          <w:rFonts w:ascii="Arial" w:hAnsi="Arial" w:cs="Arial"/>
        </w:rPr>
        <w:t>o a cinema</w:t>
      </w:r>
    </w:p>
    <w:p w14:paraId="3AA1F2D6" w14:textId="46338CFB" w:rsidR="00381453" w:rsidRPr="00403F0D" w:rsidRDefault="00381453" w:rsidP="00381453">
      <w:pPr>
        <w:spacing w:before="120" w:after="120"/>
        <w:rPr>
          <w:rFonts w:ascii="Arial" w:hAnsi="Arial" w:cs="Arial"/>
        </w:rPr>
      </w:pPr>
      <w:r w:rsidRPr="00403F0D">
        <w:rPr>
          <w:rFonts w:ascii="Arial" w:hAnsi="Arial" w:cs="Arial"/>
        </w:rPr>
        <w:t xml:space="preserve">B) </w:t>
      </w:r>
      <w:r w:rsidR="00290327">
        <w:rPr>
          <w:rFonts w:ascii="Arial" w:hAnsi="Arial" w:cs="Arial"/>
        </w:rPr>
        <w:t>T</w:t>
      </w:r>
      <w:r>
        <w:rPr>
          <w:rFonts w:ascii="Arial" w:hAnsi="Arial" w:cs="Arial"/>
        </w:rPr>
        <w:t>o a dance</w:t>
      </w:r>
    </w:p>
    <w:p w14:paraId="71EDC8D7" w14:textId="07C867DD" w:rsidR="00381453" w:rsidRPr="00403F0D" w:rsidRDefault="00381453" w:rsidP="00381453">
      <w:pPr>
        <w:spacing w:before="120" w:after="120"/>
        <w:rPr>
          <w:rFonts w:ascii="Arial" w:hAnsi="Arial" w:cs="Arial"/>
        </w:rPr>
      </w:pPr>
      <w:r w:rsidRPr="00403F0D">
        <w:rPr>
          <w:rFonts w:ascii="Arial" w:hAnsi="Arial" w:cs="Arial"/>
        </w:rPr>
        <w:t xml:space="preserve">C) </w:t>
      </w:r>
      <w:r w:rsidR="00290327">
        <w:rPr>
          <w:rFonts w:ascii="Arial" w:hAnsi="Arial" w:cs="Arial"/>
        </w:rPr>
        <w:t>T</w:t>
      </w:r>
      <w:r>
        <w:rPr>
          <w:rFonts w:ascii="Arial" w:hAnsi="Arial" w:cs="Arial"/>
        </w:rPr>
        <w:t xml:space="preserve">o a </w:t>
      </w:r>
      <w:r w:rsidR="005C18DA">
        <w:rPr>
          <w:rFonts w:ascii="Arial" w:hAnsi="Arial" w:cs="Arial"/>
        </w:rPr>
        <w:t>bar</w:t>
      </w:r>
    </w:p>
    <w:p w14:paraId="4A3EDCC9" w14:textId="3D1FD838" w:rsidR="00381453" w:rsidRPr="00403F0D" w:rsidRDefault="00381453" w:rsidP="00381453">
      <w:pPr>
        <w:spacing w:before="120" w:after="120"/>
        <w:rPr>
          <w:rFonts w:ascii="Arial" w:hAnsi="Arial" w:cs="Arial"/>
        </w:rPr>
      </w:pPr>
      <w:r w:rsidRPr="00403F0D">
        <w:rPr>
          <w:rFonts w:ascii="Arial" w:hAnsi="Arial" w:cs="Arial"/>
        </w:rPr>
        <w:t xml:space="preserve">D) </w:t>
      </w:r>
      <w:r w:rsidR="00290327">
        <w:rPr>
          <w:rFonts w:ascii="Arial" w:hAnsi="Arial" w:cs="Arial"/>
        </w:rPr>
        <w:t>T</w:t>
      </w:r>
      <w:r>
        <w:rPr>
          <w:rFonts w:ascii="Arial" w:hAnsi="Arial" w:cs="Arial"/>
        </w:rPr>
        <w:t>o the theatre</w:t>
      </w:r>
    </w:p>
    <w:p w14:paraId="33D08D0B" w14:textId="77777777" w:rsidR="00381453" w:rsidRDefault="00381453" w:rsidP="00381453">
      <w:pPr>
        <w:spacing w:before="120" w:after="120"/>
        <w:rPr>
          <w:rFonts w:ascii="Arial" w:hAnsi="Arial" w:cs="Arial"/>
          <w:b/>
          <w:bCs/>
        </w:rPr>
      </w:pPr>
    </w:p>
    <w:p w14:paraId="62BF9B9C" w14:textId="77777777" w:rsidR="00381453" w:rsidRPr="00403F0D" w:rsidRDefault="00381453" w:rsidP="00381453">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 Margot and Wendell disagree about?</w:t>
      </w:r>
    </w:p>
    <w:p w14:paraId="6BC1ADD9" w14:textId="3232EB43" w:rsidR="00381453" w:rsidRPr="00403F0D" w:rsidRDefault="00381453" w:rsidP="00381453">
      <w:pPr>
        <w:spacing w:before="120" w:after="120"/>
        <w:rPr>
          <w:rFonts w:ascii="Arial" w:hAnsi="Arial" w:cs="Arial"/>
        </w:rPr>
      </w:pPr>
      <w:r w:rsidRPr="00403F0D">
        <w:rPr>
          <w:rFonts w:ascii="Arial" w:hAnsi="Arial" w:cs="Arial"/>
        </w:rPr>
        <w:t xml:space="preserve">A) </w:t>
      </w:r>
      <w:r w:rsidR="005C18DA">
        <w:rPr>
          <w:rFonts w:ascii="Arial" w:hAnsi="Arial" w:cs="Arial"/>
        </w:rPr>
        <w:t>D</w:t>
      </w:r>
      <w:r>
        <w:rPr>
          <w:rFonts w:ascii="Arial" w:hAnsi="Arial" w:cs="Arial"/>
        </w:rPr>
        <w:t>ancing</w:t>
      </w:r>
    </w:p>
    <w:p w14:paraId="0037598B"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Lorna</w:t>
      </w:r>
    </w:p>
    <w:p w14:paraId="6672D8C6" w14:textId="765F2664" w:rsidR="00381453" w:rsidRPr="00403F0D" w:rsidRDefault="00381453" w:rsidP="00381453">
      <w:pPr>
        <w:spacing w:before="120" w:after="120"/>
        <w:rPr>
          <w:rFonts w:ascii="Arial" w:hAnsi="Arial" w:cs="Arial"/>
        </w:rPr>
      </w:pPr>
      <w:r w:rsidRPr="00403F0D">
        <w:rPr>
          <w:rFonts w:ascii="Arial" w:hAnsi="Arial" w:cs="Arial"/>
        </w:rPr>
        <w:t xml:space="preserve">C) </w:t>
      </w:r>
      <w:r w:rsidR="005C18DA">
        <w:rPr>
          <w:rFonts w:ascii="Arial" w:hAnsi="Arial" w:cs="Arial"/>
        </w:rPr>
        <w:t>P</w:t>
      </w:r>
      <w:r>
        <w:rPr>
          <w:rFonts w:ascii="Arial" w:hAnsi="Arial" w:cs="Arial"/>
        </w:rPr>
        <w:t>hotography</w:t>
      </w:r>
    </w:p>
    <w:p w14:paraId="5EF3155F" w14:textId="2CA8050D" w:rsidR="00381453" w:rsidRPr="00403F0D" w:rsidRDefault="00381453" w:rsidP="00381453">
      <w:pPr>
        <w:spacing w:before="120" w:after="120"/>
        <w:rPr>
          <w:rFonts w:ascii="Arial" w:hAnsi="Arial" w:cs="Arial"/>
        </w:rPr>
      </w:pPr>
      <w:r w:rsidRPr="00403F0D">
        <w:rPr>
          <w:rFonts w:ascii="Arial" w:hAnsi="Arial" w:cs="Arial"/>
        </w:rPr>
        <w:t xml:space="preserve">D) </w:t>
      </w:r>
      <w:r w:rsidR="005C18DA">
        <w:rPr>
          <w:rFonts w:ascii="Arial" w:hAnsi="Arial" w:cs="Arial"/>
        </w:rPr>
        <w:t>T</w:t>
      </w:r>
      <w:r>
        <w:rPr>
          <w:rFonts w:ascii="Arial" w:hAnsi="Arial" w:cs="Arial"/>
        </w:rPr>
        <w:t>he bus boycott</w:t>
      </w:r>
    </w:p>
    <w:p w14:paraId="29BF7048" w14:textId="77777777" w:rsidR="00381453" w:rsidRDefault="00381453" w:rsidP="00381453">
      <w:pPr>
        <w:spacing w:before="120" w:after="120"/>
        <w:rPr>
          <w:rFonts w:ascii="Arial" w:hAnsi="Arial" w:cs="Arial"/>
          <w:b/>
          <w:bCs/>
        </w:rPr>
      </w:pPr>
    </w:p>
    <w:p w14:paraId="30433354" w14:textId="77777777" w:rsidR="00381453" w:rsidRPr="00403F0D" w:rsidRDefault="00381453" w:rsidP="00381453">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What is the final thing Wendell does which persuades Mavis to allow him to return?</w:t>
      </w:r>
    </w:p>
    <w:p w14:paraId="1D14E7B2" w14:textId="77777777"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He wears smart clothes.</w:t>
      </w:r>
    </w:p>
    <w:p w14:paraId="46096AC2"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He supports the bus boycott.</w:t>
      </w:r>
    </w:p>
    <w:p w14:paraId="72517F2C" w14:textId="77777777"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He asks her to marry him (again).</w:t>
      </w:r>
    </w:p>
    <w:p w14:paraId="3B88AE00" w14:textId="77777777" w:rsidR="00381453" w:rsidRPr="00403F0D"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He looks after Lorna.</w:t>
      </w:r>
    </w:p>
    <w:p w14:paraId="4ECC08AD" w14:textId="77777777" w:rsidR="00381453" w:rsidRDefault="00381453" w:rsidP="00381453">
      <w:pPr>
        <w:spacing w:before="120" w:after="120"/>
        <w:rPr>
          <w:rFonts w:ascii="Arial" w:hAnsi="Arial" w:cs="Arial"/>
          <w:b/>
          <w:bCs/>
        </w:rPr>
      </w:pPr>
    </w:p>
    <w:p w14:paraId="0475A9BF" w14:textId="77777777" w:rsidR="00381453" w:rsidRPr="00403F0D" w:rsidRDefault="00381453" w:rsidP="00381453">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What does Wendell do to please Princess at the end of the play?</w:t>
      </w:r>
    </w:p>
    <w:p w14:paraId="30FDB025" w14:textId="77777777"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He cooks her favourite food.</w:t>
      </w:r>
    </w:p>
    <w:p w14:paraId="0F5B5848"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He takes her shopping.</w:t>
      </w:r>
    </w:p>
    <w:p w14:paraId="3E5677A8" w14:textId="77777777"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He gives her some money.</w:t>
      </w:r>
    </w:p>
    <w:p w14:paraId="16393609" w14:textId="51172DE5" w:rsidR="00381453"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He pretends to take part in a beauty pageant.</w:t>
      </w:r>
    </w:p>
    <w:p w14:paraId="3C9E39DC" w14:textId="77777777" w:rsidR="00017B1C" w:rsidRDefault="00017B1C" w:rsidP="003B400B">
      <w:pPr>
        <w:spacing w:after="0"/>
        <w:rPr>
          <w:rFonts w:ascii="Arial" w:hAnsi="Arial" w:cs="Arial"/>
          <w:sz w:val="20"/>
          <w:szCs w:val="20"/>
        </w:rPr>
      </w:pPr>
    </w:p>
    <w:p w14:paraId="764A644A" w14:textId="77777777" w:rsidR="00017B1C" w:rsidRDefault="00017B1C" w:rsidP="003B400B">
      <w:pPr>
        <w:spacing w:after="0"/>
        <w:rPr>
          <w:rFonts w:ascii="Arial" w:hAnsi="Arial" w:cs="Arial"/>
          <w:sz w:val="20"/>
          <w:szCs w:val="20"/>
        </w:rPr>
        <w:sectPr w:rsidR="00017B1C" w:rsidSect="00DB527F">
          <w:pgSz w:w="11906" w:h="16838"/>
          <w:pgMar w:top="1134" w:right="1134" w:bottom="0" w:left="1134" w:header="567" w:footer="567" w:gutter="0"/>
          <w:cols w:space="708"/>
          <w:docGrid w:linePitch="360"/>
        </w:sectPr>
      </w:pPr>
    </w:p>
    <w:p w14:paraId="310652DC" w14:textId="4CAB2582" w:rsidR="00A12AEB" w:rsidRPr="00671BFF" w:rsidRDefault="00A12AEB" w:rsidP="00671BFF">
      <w:pPr>
        <w:pStyle w:val="SectionHead"/>
        <w:pBdr>
          <w:top w:val="single" w:sz="4" w:space="8" w:color="D74120"/>
          <w:bottom w:val="single" w:sz="4" w:space="8" w:color="D74120"/>
        </w:pBdr>
        <w:rPr>
          <w:b w:val="0"/>
          <w:bCs w:val="0"/>
          <w:color w:val="D74120"/>
          <w:szCs w:val="36"/>
        </w:rPr>
      </w:pPr>
      <w:bookmarkStart w:id="14" w:name="_Toc204257961"/>
      <w:r w:rsidRPr="00671BFF">
        <w:rPr>
          <w:b w:val="0"/>
          <w:bCs w:val="0"/>
          <w:color w:val="D74120"/>
        </w:rPr>
        <w:lastRenderedPageBreak/>
        <w:t>Quiz answers</w:t>
      </w:r>
      <w:bookmarkEnd w:id="14"/>
    </w:p>
    <w:p w14:paraId="67E9C056" w14:textId="77777777" w:rsidR="00612547" w:rsidRPr="00403F0D" w:rsidRDefault="00612547" w:rsidP="00612547">
      <w:pPr>
        <w:spacing w:before="120" w:after="120"/>
        <w:rPr>
          <w:rFonts w:ascii="Arial" w:hAnsi="Arial" w:cs="Arial"/>
          <w:b/>
        </w:rPr>
      </w:pPr>
      <w:r w:rsidRPr="00403F0D">
        <w:rPr>
          <w:rFonts w:ascii="Arial" w:hAnsi="Arial" w:cs="Arial"/>
          <w:b/>
        </w:rPr>
        <w:t xml:space="preserve">1. </w:t>
      </w:r>
      <w:r>
        <w:rPr>
          <w:rFonts w:ascii="Arial" w:hAnsi="Arial" w:cs="Arial"/>
          <w:b/>
        </w:rPr>
        <w:t>At the start of the play, why is Mavis so shocked to see Wendell?</w:t>
      </w:r>
    </w:p>
    <w:p w14:paraId="160E4B74" w14:textId="526A8DF9" w:rsidR="00612547" w:rsidRPr="00403F0D" w:rsidRDefault="00612547" w:rsidP="00612547">
      <w:pPr>
        <w:spacing w:before="120" w:after="120"/>
        <w:rPr>
          <w:rFonts w:ascii="Arial" w:hAnsi="Arial" w:cs="Arial"/>
        </w:rPr>
      </w:pPr>
      <w:r w:rsidRPr="00403F0D">
        <w:rPr>
          <w:rFonts w:ascii="Arial" w:hAnsi="Arial" w:cs="Arial"/>
        </w:rPr>
        <w:t xml:space="preserve">C) </w:t>
      </w:r>
      <w:r>
        <w:rPr>
          <w:rFonts w:ascii="Arial" w:hAnsi="Arial" w:cs="Arial"/>
        </w:rPr>
        <w:t>...because she hasn’t seen him for ten years.</w:t>
      </w:r>
    </w:p>
    <w:p w14:paraId="0CD11E47" w14:textId="77777777" w:rsidR="00612547" w:rsidRDefault="00612547" w:rsidP="00612547">
      <w:pPr>
        <w:spacing w:before="120" w:after="120"/>
        <w:rPr>
          <w:rFonts w:ascii="Arial" w:hAnsi="Arial" w:cs="Arial"/>
        </w:rPr>
      </w:pPr>
    </w:p>
    <w:p w14:paraId="4D8333E7" w14:textId="77777777" w:rsidR="00612547" w:rsidRPr="00403F0D" w:rsidRDefault="00612547" w:rsidP="00612547">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What game does Princess most enjoy playing?</w:t>
      </w:r>
    </w:p>
    <w:p w14:paraId="3D6B01E8" w14:textId="77777777" w:rsidR="00612547" w:rsidRPr="00403F0D" w:rsidRDefault="00612547" w:rsidP="00612547">
      <w:pPr>
        <w:spacing w:before="120" w:after="120"/>
        <w:rPr>
          <w:rFonts w:ascii="Arial" w:hAnsi="Arial" w:cs="Arial"/>
        </w:rPr>
      </w:pPr>
      <w:r w:rsidRPr="00403F0D">
        <w:rPr>
          <w:rFonts w:ascii="Arial" w:hAnsi="Arial" w:cs="Arial"/>
        </w:rPr>
        <w:t xml:space="preserve">A) </w:t>
      </w:r>
      <w:r>
        <w:rPr>
          <w:rFonts w:ascii="Arial" w:hAnsi="Arial" w:cs="Arial"/>
        </w:rPr>
        <w:t>Pretending to take part in a beauty pageant</w:t>
      </w:r>
    </w:p>
    <w:p w14:paraId="17234C25" w14:textId="77777777" w:rsidR="00612547" w:rsidRDefault="00612547" w:rsidP="00612547">
      <w:pPr>
        <w:spacing w:before="120" w:after="120"/>
        <w:rPr>
          <w:rFonts w:ascii="Arial" w:hAnsi="Arial" w:cs="Arial"/>
          <w:b/>
        </w:rPr>
      </w:pPr>
    </w:p>
    <w:p w14:paraId="402CDBE4" w14:textId="77777777" w:rsidR="00612547" w:rsidRPr="00403F0D" w:rsidRDefault="00612547" w:rsidP="00612547">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What is the name of Mavis’s neighbour?</w:t>
      </w:r>
    </w:p>
    <w:p w14:paraId="4212855A" w14:textId="77777777" w:rsidR="00612547" w:rsidRPr="00403F0D" w:rsidRDefault="00612547" w:rsidP="00612547">
      <w:pPr>
        <w:spacing w:before="120" w:after="120"/>
        <w:rPr>
          <w:rFonts w:ascii="Arial" w:hAnsi="Arial" w:cs="Arial"/>
        </w:rPr>
      </w:pPr>
      <w:r w:rsidRPr="00403F0D">
        <w:rPr>
          <w:rFonts w:ascii="Arial" w:hAnsi="Arial" w:cs="Arial"/>
        </w:rPr>
        <w:t xml:space="preserve">D) </w:t>
      </w:r>
      <w:r>
        <w:rPr>
          <w:rFonts w:ascii="Arial" w:hAnsi="Arial" w:cs="Arial"/>
        </w:rPr>
        <w:t>Margot</w:t>
      </w:r>
    </w:p>
    <w:p w14:paraId="22381B34" w14:textId="77777777" w:rsidR="00612547" w:rsidRDefault="00612547" w:rsidP="00612547">
      <w:pPr>
        <w:spacing w:before="120" w:after="120"/>
        <w:rPr>
          <w:rFonts w:ascii="Arial" w:hAnsi="Arial" w:cs="Arial"/>
          <w:b/>
          <w:bCs/>
        </w:rPr>
      </w:pPr>
    </w:p>
    <w:p w14:paraId="5D786FAF" w14:textId="77777777" w:rsidR="00612547" w:rsidRPr="00403F0D" w:rsidRDefault="00612547" w:rsidP="00612547">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What hobby does Wendell Junior enjoy most?</w:t>
      </w:r>
    </w:p>
    <w:p w14:paraId="6383239A" w14:textId="77777777" w:rsidR="00612547" w:rsidRPr="00403F0D" w:rsidRDefault="00612547" w:rsidP="00612547">
      <w:pPr>
        <w:spacing w:before="120" w:after="120"/>
        <w:rPr>
          <w:rFonts w:ascii="Arial" w:hAnsi="Arial" w:cs="Arial"/>
        </w:rPr>
      </w:pPr>
      <w:r w:rsidRPr="00403F0D">
        <w:rPr>
          <w:rFonts w:ascii="Arial" w:hAnsi="Arial" w:cs="Arial"/>
        </w:rPr>
        <w:t xml:space="preserve">B) </w:t>
      </w:r>
      <w:r>
        <w:rPr>
          <w:rFonts w:ascii="Arial" w:hAnsi="Arial" w:cs="Arial"/>
        </w:rPr>
        <w:t>Photography</w:t>
      </w:r>
    </w:p>
    <w:p w14:paraId="5BB10D5E" w14:textId="77777777" w:rsidR="00612547" w:rsidRDefault="00612547" w:rsidP="00612547">
      <w:pPr>
        <w:spacing w:before="120" w:after="120"/>
        <w:rPr>
          <w:rFonts w:ascii="Arial" w:hAnsi="Arial" w:cs="Arial"/>
          <w:b/>
          <w:bCs/>
        </w:rPr>
      </w:pPr>
    </w:p>
    <w:p w14:paraId="325ABE45" w14:textId="77777777" w:rsidR="00612547" w:rsidRPr="00403F0D" w:rsidRDefault="00612547" w:rsidP="00612547">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Why doesn’t Margot like Wendell?</w:t>
      </w:r>
    </w:p>
    <w:p w14:paraId="5E421EDA" w14:textId="5927776F" w:rsidR="00612547" w:rsidRPr="00403F0D" w:rsidRDefault="00612547" w:rsidP="00612547">
      <w:pPr>
        <w:spacing w:before="120" w:after="120"/>
        <w:rPr>
          <w:rFonts w:ascii="Arial" w:hAnsi="Arial" w:cs="Arial"/>
        </w:rPr>
      </w:pPr>
      <w:r w:rsidRPr="00403F0D">
        <w:rPr>
          <w:rFonts w:ascii="Arial" w:hAnsi="Arial" w:cs="Arial"/>
        </w:rPr>
        <w:t xml:space="preserve">A) </w:t>
      </w:r>
      <w:r>
        <w:rPr>
          <w:rFonts w:ascii="Arial" w:hAnsi="Arial" w:cs="Arial"/>
        </w:rPr>
        <w:t>...because she thinks he</w:t>
      </w:r>
      <w:r w:rsidR="0005155D">
        <w:rPr>
          <w:rFonts w:ascii="Arial" w:hAnsi="Arial" w:cs="Arial"/>
        </w:rPr>
        <w:t xml:space="preserve"> wi</w:t>
      </w:r>
      <w:r>
        <w:rPr>
          <w:rFonts w:ascii="Arial" w:hAnsi="Arial" w:cs="Arial"/>
        </w:rPr>
        <w:t>ll hurt Mavis again.</w:t>
      </w:r>
    </w:p>
    <w:p w14:paraId="327424B1" w14:textId="77777777" w:rsidR="00612547" w:rsidRDefault="00612547" w:rsidP="00612547">
      <w:pPr>
        <w:spacing w:before="120" w:after="120"/>
        <w:rPr>
          <w:rFonts w:ascii="Arial" w:hAnsi="Arial" w:cs="Arial"/>
          <w:b/>
          <w:bCs/>
        </w:rPr>
      </w:pPr>
    </w:p>
    <w:p w14:paraId="2CB05D5D" w14:textId="77777777" w:rsidR="00612547" w:rsidRPr="00403F0D" w:rsidRDefault="00612547" w:rsidP="00612547">
      <w:pPr>
        <w:spacing w:before="120" w:after="120"/>
        <w:rPr>
          <w:rFonts w:ascii="Arial" w:hAnsi="Arial" w:cs="Arial"/>
          <w:b/>
        </w:rPr>
      </w:pPr>
      <w:r>
        <w:rPr>
          <w:rFonts w:ascii="Arial" w:hAnsi="Arial" w:cs="Arial"/>
          <w:b/>
        </w:rPr>
        <w:t>6</w:t>
      </w:r>
      <w:r w:rsidRPr="00403F0D">
        <w:rPr>
          <w:rFonts w:ascii="Arial" w:hAnsi="Arial" w:cs="Arial"/>
          <w:b/>
        </w:rPr>
        <w:t xml:space="preserve">. </w:t>
      </w:r>
      <w:r>
        <w:rPr>
          <w:rFonts w:ascii="Arial" w:hAnsi="Arial" w:cs="Arial"/>
          <w:b/>
        </w:rPr>
        <w:t>What happens at school to make Princess cry?</w:t>
      </w:r>
    </w:p>
    <w:p w14:paraId="0F6862AA" w14:textId="0D004A43" w:rsidR="00612547" w:rsidRPr="00403F0D" w:rsidRDefault="00612547" w:rsidP="00612547">
      <w:pPr>
        <w:spacing w:before="120" w:after="120"/>
        <w:rPr>
          <w:rFonts w:ascii="Arial" w:hAnsi="Arial" w:cs="Arial"/>
        </w:rPr>
      </w:pPr>
      <w:r w:rsidRPr="00403F0D">
        <w:rPr>
          <w:rFonts w:ascii="Arial" w:hAnsi="Arial" w:cs="Arial"/>
        </w:rPr>
        <w:t xml:space="preserve">C) </w:t>
      </w:r>
      <w:r>
        <w:rPr>
          <w:rFonts w:ascii="Arial" w:hAnsi="Arial" w:cs="Arial"/>
        </w:rPr>
        <w:t>S</w:t>
      </w:r>
      <w:r w:rsidR="0005155D">
        <w:rPr>
          <w:rFonts w:ascii="Arial" w:hAnsi="Arial" w:cs="Arial"/>
        </w:rPr>
        <w:t>he is</w:t>
      </w:r>
      <w:r w:rsidR="00147F5E">
        <w:rPr>
          <w:rFonts w:ascii="Arial" w:hAnsi="Arial" w:cs="Arial"/>
        </w:rPr>
        <w:t xml:space="preserve"> not</w:t>
      </w:r>
      <w:r w:rsidR="0005155D">
        <w:rPr>
          <w:rFonts w:ascii="Arial" w:hAnsi="Arial" w:cs="Arial"/>
        </w:rPr>
        <w:t xml:space="preserve"> invited to </w:t>
      </w:r>
      <w:r>
        <w:rPr>
          <w:rFonts w:ascii="Arial" w:hAnsi="Arial" w:cs="Arial"/>
        </w:rPr>
        <w:t>a party.</w:t>
      </w:r>
    </w:p>
    <w:p w14:paraId="457B70CE" w14:textId="77777777" w:rsidR="00612547" w:rsidRDefault="00612547" w:rsidP="00612547">
      <w:pPr>
        <w:spacing w:before="120" w:after="120"/>
        <w:rPr>
          <w:rFonts w:ascii="Arial" w:hAnsi="Arial" w:cs="Arial"/>
          <w:b/>
          <w:bCs/>
        </w:rPr>
      </w:pPr>
    </w:p>
    <w:p w14:paraId="2BA377D0" w14:textId="77777777" w:rsidR="00612547" w:rsidRPr="00403F0D" w:rsidRDefault="00612547" w:rsidP="00612547">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Where do Margot, Mavis and Wendell go for a night out together?</w:t>
      </w:r>
    </w:p>
    <w:p w14:paraId="3B0C039F" w14:textId="77777777" w:rsidR="00612547" w:rsidRPr="00403F0D" w:rsidRDefault="00612547" w:rsidP="00612547">
      <w:pPr>
        <w:spacing w:before="120" w:after="120"/>
        <w:rPr>
          <w:rFonts w:ascii="Arial" w:hAnsi="Arial" w:cs="Arial"/>
        </w:rPr>
      </w:pPr>
      <w:r w:rsidRPr="00403F0D">
        <w:rPr>
          <w:rFonts w:ascii="Arial" w:hAnsi="Arial" w:cs="Arial"/>
        </w:rPr>
        <w:t xml:space="preserve">B) </w:t>
      </w:r>
      <w:r>
        <w:rPr>
          <w:rFonts w:ascii="Arial" w:hAnsi="Arial" w:cs="Arial"/>
        </w:rPr>
        <w:t>To a dance</w:t>
      </w:r>
    </w:p>
    <w:p w14:paraId="10157058" w14:textId="77777777" w:rsidR="00612547" w:rsidRDefault="00612547" w:rsidP="00612547">
      <w:pPr>
        <w:spacing w:before="120" w:after="120"/>
        <w:rPr>
          <w:rFonts w:ascii="Arial" w:hAnsi="Arial" w:cs="Arial"/>
          <w:b/>
          <w:bCs/>
        </w:rPr>
      </w:pPr>
    </w:p>
    <w:p w14:paraId="21839924" w14:textId="77777777" w:rsidR="00612547" w:rsidRPr="00403F0D" w:rsidRDefault="00612547" w:rsidP="00612547">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 Margot and Wendell disagree about?</w:t>
      </w:r>
    </w:p>
    <w:p w14:paraId="3C127CD0" w14:textId="77777777" w:rsidR="00612547" w:rsidRPr="00403F0D" w:rsidRDefault="00612547" w:rsidP="00612547">
      <w:pPr>
        <w:spacing w:before="120" w:after="120"/>
        <w:rPr>
          <w:rFonts w:ascii="Arial" w:hAnsi="Arial" w:cs="Arial"/>
        </w:rPr>
      </w:pPr>
      <w:r w:rsidRPr="00403F0D">
        <w:rPr>
          <w:rFonts w:ascii="Arial" w:hAnsi="Arial" w:cs="Arial"/>
        </w:rPr>
        <w:t xml:space="preserve">D) </w:t>
      </w:r>
      <w:r>
        <w:rPr>
          <w:rFonts w:ascii="Arial" w:hAnsi="Arial" w:cs="Arial"/>
        </w:rPr>
        <w:t>The bus boycott</w:t>
      </w:r>
    </w:p>
    <w:p w14:paraId="4BCC51D0" w14:textId="77777777" w:rsidR="00FA4455" w:rsidRDefault="00FA4455" w:rsidP="00612547">
      <w:pPr>
        <w:spacing w:before="120" w:after="120"/>
        <w:rPr>
          <w:rFonts w:ascii="Arial" w:hAnsi="Arial" w:cs="Arial"/>
          <w:b/>
        </w:rPr>
      </w:pPr>
    </w:p>
    <w:p w14:paraId="77E2C9E9" w14:textId="3EA7F0C4" w:rsidR="00612547" w:rsidRPr="00403F0D" w:rsidRDefault="00612547" w:rsidP="00612547">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What is the final thing Wendell does which persuades Mavis to allow him to return?</w:t>
      </w:r>
    </w:p>
    <w:p w14:paraId="2D8146EF" w14:textId="77777777" w:rsidR="00612547" w:rsidRPr="00403F0D" w:rsidRDefault="00612547" w:rsidP="00612547">
      <w:pPr>
        <w:spacing w:before="120" w:after="120"/>
        <w:rPr>
          <w:rFonts w:ascii="Arial" w:hAnsi="Arial" w:cs="Arial"/>
        </w:rPr>
      </w:pPr>
      <w:r w:rsidRPr="00403F0D">
        <w:rPr>
          <w:rFonts w:ascii="Arial" w:hAnsi="Arial" w:cs="Arial"/>
        </w:rPr>
        <w:t xml:space="preserve">C) </w:t>
      </w:r>
      <w:r>
        <w:rPr>
          <w:rFonts w:ascii="Arial" w:hAnsi="Arial" w:cs="Arial"/>
        </w:rPr>
        <w:t>He asks her to marry him (again).</w:t>
      </w:r>
    </w:p>
    <w:p w14:paraId="529FFA5F" w14:textId="77777777" w:rsidR="00612547" w:rsidRDefault="00612547" w:rsidP="00612547">
      <w:pPr>
        <w:spacing w:before="120" w:after="120"/>
        <w:rPr>
          <w:rFonts w:ascii="Arial" w:hAnsi="Arial" w:cs="Arial"/>
          <w:b/>
          <w:bCs/>
        </w:rPr>
      </w:pPr>
    </w:p>
    <w:p w14:paraId="5E54F6A9" w14:textId="77777777" w:rsidR="00612547" w:rsidRPr="00403F0D" w:rsidRDefault="00612547" w:rsidP="00612547">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What does Wendell do to please Princess at the end of the play?</w:t>
      </w:r>
    </w:p>
    <w:p w14:paraId="6762E5BA" w14:textId="77777777" w:rsidR="00612547" w:rsidRDefault="00612547" w:rsidP="00612547">
      <w:pPr>
        <w:spacing w:before="120" w:after="120"/>
        <w:rPr>
          <w:rFonts w:ascii="Arial" w:hAnsi="Arial" w:cs="Arial"/>
        </w:rPr>
      </w:pPr>
      <w:r w:rsidRPr="00403F0D">
        <w:rPr>
          <w:rFonts w:ascii="Arial" w:hAnsi="Arial" w:cs="Arial"/>
        </w:rPr>
        <w:t xml:space="preserve">D) </w:t>
      </w:r>
      <w:r>
        <w:rPr>
          <w:rFonts w:ascii="Arial" w:hAnsi="Arial" w:cs="Arial"/>
        </w:rPr>
        <w:t>He pretends to take part in a beauty pageant.</w:t>
      </w:r>
    </w:p>
    <w:p w14:paraId="1291C7B7" w14:textId="77777777" w:rsidR="000F42E9" w:rsidRDefault="000F42E9" w:rsidP="004D2381">
      <w:pPr>
        <w:pStyle w:val="Body"/>
      </w:pPr>
    </w:p>
    <w:p w14:paraId="19B0D6D6" w14:textId="77777777" w:rsidR="000F42E9" w:rsidRDefault="000F42E9" w:rsidP="004D2381">
      <w:pPr>
        <w:pStyle w:val="Body"/>
      </w:pPr>
    </w:p>
    <w:p w14:paraId="7D32F995" w14:textId="77777777" w:rsidR="00FD308B" w:rsidRDefault="00FD308B" w:rsidP="004D2381">
      <w:pPr>
        <w:pStyle w:val="Body"/>
        <w:sectPr w:rsidR="00FD308B"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1C7D44A"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6"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7"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12F0551F" w:rsidR="00783A77" w:rsidRPr="00880AA7"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82B53">
        <w:rPr>
          <w:rFonts w:ascii="Bliss Pro Light" w:hAnsi="Bliss Pro Light" w:cs="Arial"/>
          <w:sz w:val="20"/>
          <w:szCs w:val="20"/>
        </w:rPr>
        <w:t>25 v1</w:t>
      </w:r>
    </w:p>
    <w:sectPr w:rsidR="00783A77" w:rsidRPr="00880AA7" w:rsidSect="00DB527F">
      <w:headerReference w:type="even" r:id="rId58"/>
      <w:headerReference w:type="default" r:id="rId59"/>
      <w:footerReference w:type="even" r:id="rId60"/>
      <w:footerReference w:type="default" r:id="rId61"/>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C1BE" w14:textId="77777777" w:rsidR="00B112B0" w:rsidRDefault="00B112B0" w:rsidP="00D35A29">
      <w:pPr>
        <w:spacing w:after="0" w:line="240" w:lineRule="auto"/>
      </w:pPr>
      <w:r>
        <w:separator/>
      </w:r>
    </w:p>
  </w:endnote>
  <w:endnote w:type="continuationSeparator" w:id="0">
    <w:p w14:paraId="228BC9E4" w14:textId="77777777" w:rsidR="00B112B0" w:rsidRDefault="00B112B0" w:rsidP="00D35A29">
      <w:pPr>
        <w:spacing w:after="0" w:line="240" w:lineRule="auto"/>
      </w:pPr>
      <w:r>
        <w:continuationSeparator/>
      </w:r>
    </w:p>
  </w:endnote>
  <w:endnote w:type="continuationNotice" w:id="1">
    <w:p w14:paraId="3C8BFE3D" w14:textId="77777777" w:rsidR="00B112B0" w:rsidRDefault="00B11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Open Sans Light"/>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00000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4A9" w14:textId="77777777" w:rsidR="005A14CB" w:rsidRPr="004A263D" w:rsidRDefault="005A14C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57C2" w14:textId="77777777" w:rsidR="005A14CB" w:rsidRPr="00566ABE" w:rsidRDefault="005A14C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486774"/>
      <w:docPartObj>
        <w:docPartGallery w:val="Page Numbers (Bottom of Page)"/>
        <w:docPartUnique/>
      </w:docPartObj>
    </w:sdtPr>
    <w:sdtEndPr>
      <w:rPr>
        <w:noProof/>
      </w:rPr>
    </w:sdtEndPr>
    <w:sdtContent>
      <w:p w14:paraId="1BDEB44C" w14:textId="77777777" w:rsidR="005A14CB" w:rsidRDefault="005A14C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rsidP="005A14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1128" w14:textId="77777777" w:rsidR="00B112B0" w:rsidRDefault="00B112B0" w:rsidP="00D35A29">
      <w:pPr>
        <w:spacing w:after="0" w:line="240" w:lineRule="auto"/>
      </w:pPr>
      <w:r>
        <w:separator/>
      </w:r>
    </w:p>
  </w:footnote>
  <w:footnote w:type="continuationSeparator" w:id="0">
    <w:p w14:paraId="5AE7B498" w14:textId="77777777" w:rsidR="00B112B0" w:rsidRDefault="00B112B0" w:rsidP="00D35A29">
      <w:pPr>
        <w:spacing w:after="0" w:line="240" w:lineRule="auto"/>
      </w:pPr>
      <w:r>
        <w:continuationSeparator/>
      </w:r>
    </w:p>
  </w:footnote>
  <w:footnote w:type="continuationNotice" w:id="1">
    <w:p w14:paraId="7EBF2AB6" w14:textId="77777777" w:rsidR="00B112B0" w:rsidRDefault="00B11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EF6" w14:textId="77777777" w:rsidR="005A14CB" w:rsidRPr="002372EA" w:rsidRDefault="005A14C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823" w14:textId="77777777" w:rsidR="005A14CB" w:rsidRPr="002372EA" w:rsidRDefault="005A14C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6FE" w14:textId="25518F2F" w:rsidR="005A14CB" w:rsidRPr="004869FF" w:rsidRDefault="005A14C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2C352C">
      <w:rPr>
        <w:rFonts w:ascii="Arial" w:hAnsi="Arial" w:cs="Arial"/>
        <w:i/>
        <w:iCs/>
        <w:sz w:val="20"/>
        <w:szCs w:val="20"/>
      </w:rPr>
      <w:t>Princess &amp; The Hustler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53700388"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2C352C">
      <w:rPr>
        <w:rFonts w:ascii="Arial" w:hAnsi="Arial" w:cs="Arial"/>
        <w:i/>
        <w:iCs/>
        <w:sz w:val="20"/>
        <w:szCs w:val="20"/>
      </w:rPr>
      <w:t>Princess &amp; The Hustler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0A9004D3" w:rsidR="00EC6837" w:rsidRPr="004869FF" w:rsidRDefault="00EC6837" w:rsidP="005A14CB">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2C352C">
      <w:rPr>
        <w:rFonts w:ascii="Arial" w:hAnsi="Arial" w:cs="Arial"/>
        <w:i/>
        <w:iCs/>
        <w:sz w:val="20"/>
        <w:szCs w:val="20"/>
      </w:rPr>
      <w:t>Princess &amp; The Hustler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3D79E1F9"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2C352C">
      <w:rPr>
        <w:rFonts w:ascii="Arial" w:hAnsi="Arial" w:cs="Arial"/>
        <w:i/>
        <w:iCs/>
        <w:sz w:val="20"/>
        <w:szCs w:val="20"/>
      </w:rPr>
      <w:t>Princess &amp; The Hustler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129"/>
    <w:multiLevelType w:val="hybridMultilevel"/>
    <w:tmpl w:val="C6F8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34186"/>
    <w:multiLevelType w:val="hybridMultilevel"/>
    <w:tmpl w:val="02DC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C1221"/>
    <w:multiLevelType w:val="hybridMultilevel"/>
    <w:tmpl w:val="DB3C378A"/>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26C8"/>
    <w:multiLevelType w:val="hybridMultilevel"/>
    <w:tmpl w:val="F41C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01931"/>
    <w:multiLevelType w:val="hybridMultilevel"/>
    <w:tmpl w:val="70340580"/>
    <w:lvl w:ilvl="0" w:tplc="7FC8C31E">
      <w:start w:val="1"/>
      <w:numFmt w:val="bullet"/>
      <w:lvlText w:val=""/>
      <w:lvlJc w:val="left"/>
      <w:pPr>
        <w:ind w:left="720" w:hanging="360"/>
      </w:pPr>
      <w:rPr>
        <w:rFonts w:ascii="Symbol" w:hAnsi="Symbol" w:hint="default"/>
        <w:color w:val="D741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F9716E3"/>
    <w:multiLevelType w:val="hybridMultilevel"/>
    <w:tmpl w:val="B738574A"/>
    <w:lvl w:ilvl="0" w:tplc="21AC167A">
      <w:start w:val="1"/>
      <w:numFmt w:val="bullet"/>
      <w:lvlText w:val=""/>
      <w:lvlJc w:val="left"/>
      <w:pPr>
        <w:ind w:left="720" w:hanging="360"/>
      </w:pPr>
      <w:rPr>
        <w:rFonts w:ascii="Symbol" w:hAnsi="Symbol" w:hint="default"/>
        <w:b w:val="0"/>
        <w:i w:val="0"/>
        <w:color w:val="D741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A65A3"/>
    <w:multiLevelType w:val="multilevel"/>
    <w:tmpl w:val="C9F8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4"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174D4"/>
    <w:multiLevelType w:val="hybridMultilevel"/>
    <w:tmpl w:val="7E748444"/>
    <w:lvl w:ilvl="0" w:tplc="99A6FA68">
      <w:start w:val="1"/>
      <w:numFmt w:val="bullet"/>
      <w:lvlText w:val=""/>
      <w:lvlJc w:val="left"/>
      <w:pPr>
        <w:ind w:left="1080" w:hanging="720"/>
      </w:pPr>
      <w:rPr>
        <w:rFonts w:ascii="Symbol" w:hAnsi="Symbol" w:hint="default"/>
        <w:color w:val="D741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1B214A"/>
    <w:multiLevelType w:val="multilevel"/>
    <w:tmpl w:val="DD50DE28"/>
    <w:lvl w:ilvl="0">
      <w:start w:val="1"/>
      <w:numFmt w:val="bullet"/>
      <w:lvlText w:val=""/>
      <w:lvlJc w:val="left"/>
      <w:pPr>
        <w:tabs>
          <w:tab w:val="num" w:pos="720"/>
        </w:tabs>
        <w:ind w:left="720" w:hanging="360"/>
      </w:pPr>
      <w:rPr>
        <w:rFonts w:ascii="Symbol" w:hAnsi="Symbol" w:hint="default"/>
        <w:color w:val="D741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94F70B1"/>
    <w:multiLevelType w:val="hybridMultilevel"/>
    <w:tmpl w:val="F8B0258E"/>
    <w:lvl w:ilvl="0" w:tplc="6B52911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C6EF1"/>
    <w:multiLevelType w:val="multilevel"/>
    <w:tmpl w:val="DF30CD46"/>
    <w:lvl w:ilvl="0">
      <w:start w:val="1"/>
      <w:numFmt w:val="bullet"/>
      <w:lvlText w:val=""/>
      <w:lvlJc w:val="left"/>
      <w:pPr>
        <w:tabs>
          <w:tab w:val="num" w:pos="720"/>
        </w:tabs>
        <w:ind w:left="720" w:hanging="360"/>
      </w:pPr>
      <w:rPr>
        <w:rFonts w:ascii="Symbol" w:hAnsi="Symbol" w:hint="default"/>
        <w:color w:val="D741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291AA9"/>
    <w:multiLevelType w:val="hybridMultilevel"/>
    <w:tmpl w:val="1228E6DA"/>
    <w:lvl w:ilvl="0" w:tplc="BE1234FA">
      <w:start w:val="1"/>
      <w:numFmt w:val="bullet"/>
      <w:pStyle w:val="Bulletedlist"/>
      <w:lvlText w:val=""/>
      <w:lvlJc w:val="left"/>
      <w:pPr>
        <w:ind w:left="720" w:hanging="360"/>
      </w:pPr>
      <w:rPr>
        <w:rFonts w:ascii="Symbol" w:hAnsi="Symbol" w:hint="default"/>
        <w:b w:val="0"/>
        <w:i w:val="0"/>
        <w:color w:val="D74120"/>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27221">
    <w:abstractNumId w:val="42"/>
  </w:num>
  <w:num w:numId="2" w16cid:durableId="866068734">
    <w:abstractNumId w:val="16"/>
  </w:num>
  <w:num w:numId="3" w16cid:durableId="368191429">
    <w:abstractNumId w:val="10"/>
  </w:num>
  <w:num w:numId="4" w16cid:durableId="1212420220">
    <w:abstractNumId w:val="44"/>
  </w:num>
  <w:num w:numId="5" w16cid:durableId="735057448">
    <w:abstractNumId w:val="36"/>
  </w:num>
  <w:num w:numId="6" w16cid:durableId="1734818363">
    <w:abstractNumId w:val="12"/>
  </w:num>
  <w:num w:numId="7" w16cid:durableId="197551101">
    <w:abstractNumId w:val="17"/>
  </w:num>
  <w:num w:numId="8" w16cid:durableId="2132164078">
    <w:abstractNumId w:val="45"/>
  </w:num>
  <w:num w:numId="9" w16cid:durableId="1469780810">
    <w:abstractNumId w:val="7"/>
  </w:num>
  <w:num w:numId="10" w16cid:durableId="1062019792">
    <w:abstractNumId w:val="18"/>
  </w:num>
  <w:num w:numId="11" w16cid:durableId="557858446">
    <w:abstractNumId w:val="15"/>
  </w:num>
  <w:num w:numId="12" w16cid:durableId="313877639">
    <w:abstractNumId w:val="23"/>
  </w:num>
  <w:num w:numId="13" w16cid:durableId="295061825">
    <w:abstractNumId w:val="46"/>
  </w:num>
  <w:num w:numId="14" w16cid:durableId="498614540">
    <w:abstractNumId w:val="42"/>
  </w:num>
  <w:num w:numId="15" w16cid:durableId="1999117009">
    <w:abstractNumId w:val="43"/>
  </w:num>
  <w:num w:numId="16" w16cid:durableId="468741049">
    <w:abstractNumId w:val="39"/>
  </w:num>
  <w:num w:numId="17" w16cid:durableId="829062980">
    <w:abstractNumId w:val="38"/>
  </w:num>
  <w:num w:numId="18" w16cid:durableId="887448571">
    <w:abstractNumId w:val="27"/>
  </w:num>
  <w:num w:numId="19" w16cid:durableId="1424492327">
    <w:abstractNumId w:val="25"/>
  </w:num>
  <w:num w:numId="20" w16cid:durableId="705640048">
    <w:abstractNumId w:val="4"/>
  </w:num>
  <w:num w:numId="21" w16cid:durableId="1211114795">
    <w:abstractNumId w:val="26"/>
  </w:num>
  <w:num w:numId="22" w16cid:durableId="824666149">
    <w:abstractNumId w:val="40"/>
  </w:num>
  <w:num w:numId="23" w16cid:durableId="1246718682">
    <w:abstractNumId w:val="13"/>
  </w:num>
  <w:num w:numId="24" w16cid:durableId="1357197657">
    <w:abstractNumId w:val="8"/>
  </w:num>
  <w:num w:numId="25" w16cid:durableId="1829202904">
    <w:abstractNumId w:val="20"/>
  </w:num>
  <w:num w:numId="26" w16cid:durableId="587619463">
    <w:abstractNumId w:val="9"/>
  </w:num>
  <w:num w:numId="27" w16cid:durableId="897279593">
    <w:abstractNumId w:val="33"/>
  </w:num>
  <w:num w:numId="28" w16cid:durableId="412701863">
    <w:abstractNumId w:val="24"/>
  </w:num>
  <w:num w:numId="29" w16cid:durableId="1376269103">
    <w:abstractNumId w:val="41"/>
  </w:num>
  <w:num w:numId="30" w16cid:durableId="1695767338">
    <w:abstractNumId w:val="37"/>
  </w:num>
  <w:num w:numId="31" w16cid:durableId="1871062525">
    <w:abstractNumId w:val="35"/>
  </w:num>
  <w:num w:numId="32" w16cid:durableId="748230308">
    <w:abstractNumId w:val="19"/>
  </w:num>
  <w:num w:numId="33" w16cid:durableId="224343315">
    <w:abstractNumId w:val="31"/>
  </w:num>
  <w:num w:numId="34" w16cid:durableId="1116369823">
    <w:abstractNumId w:val="21"/>
  </w:num>
  <w:num w:numId="35" w16cid:durableId="1945451725">
    <w:abstractNumId w:val="14"/>
  </w:num>
  <w:num w:numId="36" w16cid:durableId="1745764456">
    <w:abstractNumId w:val="5"/>
  </w:num>
  <w:num w:numId="37" w16cid:durableId="1994797415">
    <w:abstractNumId w:val="30"/>
  </w:num>
  <w:num w:numId="38" w16cid:durableId="1901013367">
    <w:abstractNumId w:val="3"/>
  </w:num>
  <w:num w:numId="39" w16cid:durableId="1910916794">
    <w:abstractNumId w:val="2"/>
  </w:num>
  <w:num w:numId="40" w16cid:durableId="580717458">
    <w:abstractNumId w:val="11"/>
  </w:num>
  <w:num w:numId="41" w16cid:durableId="1536847585">
    <w:abstractNumId w:val="1"/>
  </w:num>
  <w:num w:numId="42" w16cid:durableId="178592555">
    <w:abstractNumId w:val="0"/>
  </w:num>
  <w:num w:numId="43" w16cid:durableId="1200896428">
    <w:abstractNumId w:val="32"/>
  </w:num>
  <w:num w:numId="44" w16cid:durableId="1296252171">
    <w:abstractNumId w:val="28"/>
  </w:num>
  <w:num w:numId="45" w16cid:durableId="1313867966">
    <w:abstractNumId w:val="34"/>
  </w:num>
  <w:num w:numId="46" w16cid:durableId="1326398855">
    <w:abstractNumId w:val="29"/>
  </w:num>
  <w:num w:numId="47" w16cid:durableId="962882008">
    <w:abstractNumId w:val="22"/>
  </w:num>
  <w:num w:numId="48" w16cid:durableId="670714811">
    <w:abstractNumId w:val="6"/>
  </w:num>
  <w:num w:numId="49" w16cid:durableId="1675570646">
    <w:abstractNumId w:val="12"/>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4444"/>
    <w:rsid w:val="00005AA8"/>
    <w:rsid w:val="0000671E"/>
    <w:rsid w:val="000072E3"/>
    <w:rsid w:val="00007C4B"/>
    <w:rsid w:val="0001178A"/>
    <w:rsid w:val="000120F7"/>
    <w:rsid w:val="000122D8"/>
    <w:rsid w:val="0001232C"/>
    <w:rsid w:val="00012F00"/>
    <w:rsid w:val="00013290"/>
    <w:rsid w:val="00013D12"/>
    <w:rsid w:val="00013F5F"/>
    <w:rsid w:val="000141ED"/>
    <w:rsid w:val="0001464C"/>
    <w:rsid w:val="00017B1C"/>
    <w:rsid w:val="00021377"/>
    <w:rsid w:val="00023103"/>
    <w:rsid w:val="00023753"/>
    <w:rsid w:val="00023D3B"/>
    <w:rsid w:val="0002417D"/>
    <w:rsid w:val="00024EE6"/>
    <w:rsid w:val="00025AC9"/>
    <w:rsid w:val="000261D2"/>
    <w:rsid w:val="000278BA"/>
    <w:rsid w:val="00027F10"/>
    <w:rsid w:val="000313EA"/>
    <w:rsid w:val="00032B5D"/>
    <w:rsid w:val="00037793"/>
    <w:rsid w:val="000404D8"/>
    <w:rsid w:val="00040516"/>
    <w:rsid w:val="000405FE"/>
    <w:rsid w:val="000410AA"/>
    <w:rsid w:val="00042BD5"/>
    <w:rsid w:val="00042E10"/>
    <w:rsid w:val="000432E0"/>
    <w:rsid w:val="000436E2"/>
    <w:rsid w:val="00045CB1"/>
    <w:rsid w:val="00047AFF"/>
    <w:rsid w:val="0005155D"/>
    <w:rsid w:val="000519E6"/>
    <w:rsid w:val="00051BBA"/>
    <w:rsid w:val="00052265"/>
    <w:rsid w:val="000524F5"/>
    <w:rsid w:val="00054524"/>
    <w:rsid w:val="00055200"/>
    <w:rsid w:val="000564D7"/>
    <w:rsid w:val="000565E0"/>
    <w:rsid w:val="0005746D"/>
    <w:rsid w:val="00061235"/>
    <w:rsid w:val="0006200E"/>
    <w:rsid w:val="00062648"/>
    <w:rsid w:val="000631BD"/>
    <w:rsid w:val="000647A3"/>
    <w:rsid w:val="000655BE"/>
    <w:rsid w:val="000667EC"/>
    <w:rsid w:val="00066F9E"/>
    <w:rsid w:val="0006733F"/>
    <w:rsid w:val="00067B71"/>
    <w:rsid w:val="00073611"/>
    <w:rsid w:val="00074BC2"/>
    <w:rsid w:val="00075659"/>
    <w:rsid w:val="00075C18"/>
    <w:rsid w:val="00075E16"/>
    <w:rsid w:val="000768F5"/>
    <w:rsid w:val="00076F9F"/>
    <w:rsid w:val="000772F1"/>
    <w:rsid w:val="00077312"/>
    <w:rsid w:val="00077614"/>
    <w:rsid w:val="00080D5F"/>
    <w:rsid w:val="00083B9A"/>
    <w:rsid w:val="0008513C"/>
    <w:rsid w:val="00086CD2"/>
    <w:rsid w:val="00086DBB"/>
    <w:rsid w:val="000877E4"/>
    <w:rsid w:val="00087D3E"/>
    <w:rsid w:val="00090F63"/>
    <w:rsid w:val="000911B2"/>
    <w:rsid w:val="0009168D"/>
    <w:rsid w:val="00094166"/>
    <w:rsid w:val="00094D25"/>
    <w:rsid w:val="00094EB9"/>
    <w:rsid w:val="00095C45"/>
    <w:rsid w:val="00097A58"/>
    <w:rsid w:val="000A1205"/>
    <w:rsid w:val="000A23E4"/>
    <w:rsid w:val="000A5447"/>
    <w:rsid w:val="000A6D35"/>
    <w:rsid w:val="000A6F5A"/>
    <w:rsid w:val="000B0325"/>
    <w:rsid w:val="000B0B6B"/>
    <w:rsid w:val="000B28F3"/>
    <w:rsid w:val="000B2F23"/>
    <w:rsid w:val="000B3D0B"/>
    <w:rsid w:val="000B4235"/>
    <w:rsid w:val="000B58A1"/>
    <w:rsid w:val="000B60B2"/>
    <w:rsid w:val="000B6D91"/>
    <w:rsid w:val="000C1F7F"/>
    <w:rsid w:val="000C22E9"/>
    <w:rsid w:val="000C3286"/>
    <w:rsid w:val="000C4A80"/>
    <w:rsid w:val="000C6EB8"/>
    <w:rsid w:val="000D0034"/>
    <w:rsid w:val="000D138C"/>
    <w:rsid w:val="000D1822"/>
    <w:rsid w:val="000D21FB"/>
    <w:rsid w:val="000D4A1F"/>
    <w:rsid w:val="000D4CED"/>
    <w:rsid w:val="000D4E19"/>
    <w:rsid w:val="000D4F60"/>
    <w:rsid w:val="000D613A"/>
    <w:rsid w:val="000D6C4B"/>
    <w:rsid w:val="000E1EFF"/>
    <w:rsid w:val="000E3D7D"/>
    <w:rsid w:val="000E4213"/>
    <w:rsid w:val="000E4D5A"/>
    <w:rsid w:val="000E58AB"/>
    <w:rsid w:val="000E7879"/>
    <w:rsid w:val="000F22F3"/>
    <w:rsid w:val="000F42E9"/>
    <w:rsid w:val="000F5D41"/>
    <w:rsid w:val="000F60C1"/>
    <w:rsid w:val="000F76B8"/>
    <w:rsid w:val="000F7B33"/>
    <w:rsid w:val="000F7EFA"/>
    <w:rsid w:val="00100513"/>
    <w:rsid w:val="00100AB5"/>
    <w:rsid w:val="0010462F"/>
    <w:rsid w:val="00106336"/>
    <w:rsid w:val="00107A6C"/>
    <w:rsid w:val="0011057E"/>
    <w:rsid w:val="001118FA"/>
    <w:rsid w:val="00111C0E"/>
    <w:rsid w:val="001121C0"/>
    <w:rsid w:val="0011253F"/>
    <w:rsid w:val="00112C80"/>
    <w:rsid w:val="0011332A"/>
    <w:rsid w:val="00113B26"/>
    <w:rsid w:val="001143D0"/>
    <w:rsid w:val="00115551"/>
    <w:rsid w:val="001158F5"/>
    <w:rsid w:val="00116604"/>
    <w:rsid w:val="00116951"/>
    <w:rsid w:val="0011719E"/>
    <w:rsid w:val="00117253"/>
    <w:rsid w:val="0012037B"/>
    <w:rsid w:val="0012223F"/>
    <w:rsid w:val="001223EC"/>
    <w:rsid w:val="00123D2C"/>
    <w:rsid w:val="00124E2B"/>
    <w:rsid w:val="00126AB8"/>
    <w:rsid w:val="00130266"/>
    <w:rsid w:val="00130A57"/>
    <w:rsid w:val="00130DBD"/>
    <w:rsid w:val="00135164"/>
    <w:rsid w:val="0013603C"/>
    <w:rsid w:val="00136172"/>
    <w:rsid w:val="001407A8"/>
    <w:rsid w:val="00140D32"/>
    <w:rsid w:val="0014143A"/>
    <w:rsid w:val="0014334C"/>
    <w:rsid w:val="00145654"/>
    <w:rsid w:val="0014797A"/>
    <w:rsid w:val="00147EE7"/>
    <w:rsid w:val="00147F5E"/>
    <w:rsid w:val="00150D46"/>
    <w:rsid w:val="00151DD5"/>
    <w:rsid w:val="00153A55"/>
    <w:rsid w:val="001540E7"/>
    <w:rsid w:val="00154B92"/>
    <w:rsid w:val="00154CD1"/>
    <w:rsid w:val="001554BB"/>
    <w:rsid w:val="00155C9C"/>
    <w:rsid w:val="00155E2C"/>
    <w:rsid w:val="00155FB4"/>
    <w:rsid w:val="0016003E"/>
    <w:rsid w:val="00161C7E"/>
    <w:rsid w:val="00162DFD"/>
    <w:rsid w:val="00163BCA"/>
    <w:rsid w:val="00164397"/>
    <w:rsid w:val="00164B14"/>
    <w:rsid w:val="00164FF2"/>
    <w:rsid w:val="00165849"/>
    <w:rsid w:val="00165882"/>
    <w:rsid w:val="00165FCB"/>
    <w:rsid w:val="0016612E"/>
    <w:rsid w:val="001665F8"/>
    <w:rsid w:val="001676EE"/>
    <w:rsid w:val="0017176E"/>
    <w:rsid w:val="00173C58"/>
    <w:rsid w:val="001749AD"/>
    <w:rsid w:val="00175822"/>
    <w:rsid w:val="0017663A"/>
    <w:rsid w:val="001779AF"/>
    <w:rsid w:val="00180D4B"/>
    <w:rsid w:val="001815B7"/>
    <w:rsid w:val="00181995"/>
    <w:rsid w:val="00181B4E"/>
    <w:rsid w:val="00181CAD"/>
    <w:rsid w:val="0018283D"/>
    <w:rsid w:val="00182C89"/>
    <w:rsid w:val="001834A5"/>
    <w:rsid w:val="001840CD"/>
    <w:rsid w:val="0018526B"/>
    <w:rsid w:val="00185CB6"/>
    <w:rsid w:val="00185E39"/>
    <w:rsid w:val="0018776D"/>
    <w:rsid w:val="00187CA2"/>
    <w:rsid w:val="00190B6A"/>
    <w:rsid w:val="00193FF0"/>
    <w:rsid w:val="00194EF1"/>
    <w:rsid w:val="001952F4"/>
    <w:rsid w:val="0019645D"/>
    <w:rsid w:val="001975E1"/>
    <w:rsid w:val="001A0552"/>
    <w:rsid w:val="001A1899"/>
    <w:rsid w:val="001A3330"/>
    <w:rsid w:val="001A424F"/>
    <w:rsid w:val="001A481D"/>
    <w:rsid w:val="001A4AB2"/>
    <w:rsid w:val="001A4EE8"/>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27AB"/>
    <w:rsid w:val="001E3DDD"/>
    <w:rsid w:val="001E4E27"/>
    <w:rsid w:val="001E5BE9"/>
    <w:rsid w:val="001E7541"/>
    <w:rsid w:val="001F01E3"/>
    <w:rsid w:val="001F082D"/>
    <w:rsid w:val="001F2CDD"/>
    <w:rsid w:val="001F3F5E"/>
    <w:rsid w:val="0020160B"/>
    <w:rsid w:val="002038DF"/>
    <w:rsid w:val="00203A34"/>
    <w:rsid w:val="00203EEC"/>
    <w:rsid w:val="002052E2"/>
    <w:rsid w:val="00207129"/>
    <w:rsid w:val="00207DFF"/>
    <w:rsid w:val="002145A4"/>
    <w:rsid w:val="00216507"/>
    <w:rsid w:val="00216B35"/>
    <w:rsid w:val="00216D59"/>
    <w:rsid w:val="00217C71"/>
    <w:rsid w:val="002200F5"/>
    <w:rsid w:val="00220754"/>
    <w:rsid w:val="00220D57"/>
    <w:rsid w:val="00222381"/>
    <w:rsid w:val="002224DE"/>
    <w:rsid w:val="00222A14"/>
    <w:rsid w:val="00222D1F"/>
    <w:rsid w:val="002237E2"/>
    <w:rsid w:val="0022397B"/>
    <w:rsid w:val="002246E0"/>
    <w:rsid w:val="0022630C"/>
    <w:rsid w:val="00226AF7"/>
    <w:rsid w:val="00227CC0"/>
    <w:rsid w:val="0023093C"/>
    <w:rsid w:val="00230BEA"/>
    <w:rsid w:val="002319F7"/>
    <w:rsid w:val="00232D91"/>
    <w:rsid w:val="002338C3"/>
    <w:rsid w:val="0023475D"/>
    <w:rsid w:val="00234B52"/>
    <w:rsid w:val="0023537F"/>
    <w:rsid w:val="00235650"/>
    <w:rsid w:val="0023575D"/>
    <w:rsid w:val="002372EA"/>
    <w:rsid w:val="00237BDD"/>
    <w:rsid w:val="00242BC6"/>
    <w:rsid w:val="002434B7"/>
    <w:rsid w:val="002434DD"/>
    <w:rsid w:val="00250E5C"/>
    <w:rsid w:val="002539E5"/>
    <w:rsid w:val="00253B83"/>
    <w:rsid w:val="0025411D"/>
    <w:rsid w:val="00254BBD"/>
    <w:rsid w:val="00255419"/>
    <w:rsid w:val="00255953"/>
    <w:rsid w:val="00256200"/>
    <w:rsid w:val="00257D91"/>
    <w:rsid w:val="00257E05"/>
    <w:rsid w:val="00262F47"/>
    <w:rsid w:val="00263931"/>
    <w:rsid w:val="00263EF6"/>
    <w:rsid w:val="002654F7"/>
    <w:rsid w:val="00265A8D"/>
    <w:rsid w:val="00266CFD"/>
    <w:rsid w:val="00266E00"/>
    <w:rsid w:val="00266E52"/>
    <w:rsid w:val="002705BB"/>
    <w:rsid w:val="002719F6"/>
    <w:rsid w:val="00271B6B"/>
    <w:rsid w:val="0027242A"/>
    <w:rsid w:val="002724EA"/>
    <w:rsid w:val="00276109"/>
    <w:rsid w:val="002761F2"/>
    <w:rsid w:val="002766AF"/>
    <w:rsid w:val="0027675D"/>
    <w:rsid w:val="00276A12"/>
    <w:rsid w:val="00281477"/>
    <w:rsid w:val="0028169B"/>
    <w:rsid w:val="0028212F"/>
    <w:rsid w:val="002826A5"/>
    <w:rsid w:val="00282C1C"/>
    <w:rsid w:val="002835E7"/>
    <w:rsid w:val="0028380B"/>
    <w:rsid w:val="00283813"/>
    <w:rsid w:val="002839E6"/>
    <w:rsid w:val="00284889"/>
    <w:rsid w:val="00284FCD"/>
    <w:rsid w:val="00285830"/>
    <w:rsid w:val="00286CDB"/>
    <w:rsid w:val="00287C86"/>
    <w:rsid w:val="00287E06"/>
    <w:rsid w:val="00290327"/>
    <w:rsid w:val="00291F45"/>
    <w:rsid w:val="0029292E"/>
    <w:rsid w:val="00292F9C"/>
    <w:rsid w:val="0029331B"/>
    <w:rsid w:val="00294980"/>
    <w:rsid w:val="00295B99"/>
    <w:rsid w:val="00295CBC"/>
    <w:rsid w:val="00296530"/>
    <w:rsid w:val="00296605"/>
    <w:rsid w:val="002966B2"/>
    <w:rsid w:val="002967C6"/>
    <w:rsid w:val="00296C4B"/>
    <w:rsid w:val="002A01D4"/>
    <w:rsid w:val="002A4076"/>
    <w:rsid w:val="002A5472"/>
    <w:rsid w:val="002A6A97"/>
    <w:rsid w:val="002A7158"/>
    <w:rsid w:val="002A7417"/>
    <w:rsid w:val="002B0818"/>
    <w:rsid w:val="002B1D32"/>
    <w:rsid w:val="002B2D97"/>
    <w:rsid w:val="002B3E04"/>
    <w:rsid w:val="002B4AD9"/>
    <w:rsid w:val="002B5091"/>
    <w:rsid w:val="002B515E"/>
    <w:rsid w:val="002B6259"/>
    <w:rsid w:val="002B73A5"/>
    <w:rsid w:val="002B7923"/>
    <w:rsid w:val="002C0A87"/>
    <w:rsid w:val="002C15B2"/>
    <w:rsid w:val="002C17C7"/>
    <w:rsid w:val="002C20F7"/>
    <w:rsid w:val="002C2D9C"/>
    <w:rsid w:val="002C352C"/>
    <w:rsid w:val="002C3B9F"/>
    <w:rsid w:val="002C4019"/>
    <w:rsid w:val="002C5862"/>
    <w:rsid w:val="002D00BF"/>
    <w:rsid w:val="002D0634"/>
    <w:rsid w:val="002D231D"/>
    <w:rsid w:val="002D3E6F"/>
    <w:rsid w:val="002D425C"/>
    <w:rsid w:val="002D44F9"/>
    <w:rsid w:val="002D5562"/>
    <w:rsid w:val="002D5D1A"/>
    <w:rsid w:val="002D78F3"/>
    <w:rsid w:val="002E13FB"/>
    <w:rsid w:val="002E1DB7"/>
    <w:rsid w:val="002E3CD2"/>
    <w:rsid w:val="002E61CB"/>
    <w:rsid w:val="002E6EFD"/>
    <w:rsid w:val="002F0CF0"/>
    <w:rsid w:val="002F1166"/>
    <w:rsid w:val="002F2815"/>
    <w:rsid w:val="002F3130"/>
    <w:rsid w:val="002F3FCF"/>
    <w:rsid w:val="002F57A4"/>
    <w:rsid w:val="002F5F80"/>
    <w:rsid w:val="002F604C"/>
    <w:rsid w:val="002F693D"/>
    <w:rsid w:val="002F7047"/>
    <w:rsid w:val="0030156D"/>
    <w:rsid w:val="00302BDA"/>
    <w:rsid w:val="00304E46"/>
    <w:rsid w:val="00305ABD"/>
    <w:rsid w:val="00306A79"/>
    <w:rsid w:val="00306FB7"/>
    <w:rsid w:val="00307F4E"/>
    <w:rsid w:val="00310102"/>
    <w:rsid w:val="00311D29"/>
    <w:rsid w:val="00311FB2"/>
    <w:rsid w:val="00312185"/>
    <w:rsid w:val="00314472"/>
    <w:rsid w:val="00314619"/>
    <w:rsid w:val="0031525D"/>
    <w:rsid w:val="003152BC"/>
    <w:rsid w:val="0031716E"/>
    <w:rsid w:val="0031794B"/>
    <w:rsid w:val="00320452"/>
    <w:rsid w:val="00322F45"/>
    <w:rsid w:val="00323B62"/>
    <w:rsid w:val="003244B0"/>
    <w:rsid w:val="003244F5"/>
    <w:rsid w:val="00324FE2"/>
    <w:rsid w:val="00326D66"/>
    <w:rsid w:val="00327C0C"/>
    <w:rsid w:val="0033155F"/>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6A5B"/>
    <w:rsid w:val="00347E54"/>
    <w:rsid w:val="00350176"/>
    <w:rsid w:val="0035102C"/>
    <w:rsid w:val="00351F6D"/>
    <w:rsid w:val="003526C9"/>
    <w:rsid w:val="003527BA"/>
    <w:rsid w:val="003528E4"/>
    <w:rsid w:val="00354CA9"/>
    <w:rsid w:val="00355BDB"/>
    <w:rsid w:val="00356066"/>
    <w:rsid w:val="00356B24"/>
    <w:rsid w:val="00356FCA"/>
    <w:rsid w:val="00357E54"/>
    <w:rsid w:val="00360680"/>
    <w:rsid w:val="003617C4"/>
    <w:rsid w:val="00361D45"/>
    <w:rsid w:val="00362719"/>
    <w:rsid w:val="00363EE5"/>
    <w:rsid w:val="00364E8F"/>
    <w:rsid w:val="00365503"/>
    <w:rsid w:val="00366715"/>
    <w:rsid w:val="00366A68"/>
    <w:rsid w:val="003677D4"/>
    <w:rsid w:val="0036786F"/>
    <w:rsid w:val="00370689"/>
    <w:rsid w:val="00372C79"/>
    <w:rsid w:val="00373234"/>
    <w:rsid w:val="00374F02"/>
    <w:rsid w:val="003754DB"/>
    <w:rsid w:val="00375E03"/>
    <w:rsid w:val="00381453"/>
    <w:rsid w:val="00381B0D"/>
    <w:rsid w:val="00382D6D"/>
    <w:rsid w:val="003834F5"/>
    <w:rsid w:val="00384162"/>
    <w:rsid w:val="00386117"/>
    <w:rsid w:val="003862B3"/>
    <w:rsid w:val="00386B7D"/>
    <w:rsid w:val="00387416"/>
    <w:rsid w:val="003874CA"/>
    <w:rsid w:val="00387F22"/>
    <w:rsid w:val="00391F81"/>
    <w:rsid w:val="0039245E"/>
    <w:rsid w:val="0039260A"/>
    <w:rsid w:val="00392EA5"/>
    <w:rsid w:val="00395049"/>
    <w:rsid w:val="0039509C"/>
    <w:rsid w:val="00395AF6"/>
    <w:rsid w:val="00396258"/>
    <w:rsid w:val="003A0E15"/>
    <w:rsid w:val="003A193D"/>
    <w:rsid w:val="003A1A3F"/>
    <w:rsid w:val="003A1ED5"/>
    <w:rsid w:val="003A2DA9"/>
    <w:rsid w:val="003A3281"/>
    <w:rsid w:val="003A4A8F"/>
    <w:rsid w:val="003A4F8A"/>
    <w:rsid w:val="003A77CB"/>
    <w:rsid w:val="003B06BA"/>
    <w:rsid w:val="003B33DE"/>
    <w:rsid w:val="003B3E43"/>
    <w:rsid w:val="003B400B"/>
    <w:rsid w:val="003B51E1"/>
    <w:rsid w:val="003B5F16"/>
    <w:rsid w:val="003B625D"/>
    <w:rsid w:val="003B701A"/>
    <w:rsid w:val="003B7053"/>
    <w:rsid w:val="003C02CC"/>
    <w:rsid w:val="003C0519"/>
    <w:rsid w:val="003C2F4C"/>
    <w:rsid w:val="003C662D"/>
    <w:rsid w:val="003C6B31"/>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E6EEE"/>
    <w:rsid w:val="003F0DE1"/>
    <w:rsid w:val="003F17F6"/>
    <w:rsid w:val="003F1FFD"/>
    <w:rsid w:val="003F26AF"/>
    <w:rsid w:val="003F3970"/>
    <w:rsid w:val="003F4038"/>
    <w:rsid w:val="003F54C8"/>
    <w:rsid w:val="003F6396"/>
    <w:rsid w:val="003F692E"/>
    <w:rsid w:val="003F6BDD"/>
    <w:rsid w:val="00405214"/>
    <w:rsid w:val="00406461"/>
    <w:rsid w:val="00406606"/>
    <w:rsid w:val="0040675F"/>
    <w:rsid w:val="00406F55"/>
    <w:rsid w:val="004079A0"/>
    <w:rsid w:val="00407A2C"/>
    <w:rsid w:val="00407EE8"/>
    <w:rsid w:val="004126F8"/>
    <w:rsid w:val="0041318B"/>
    <w:rsid w:val="004156DC"/>
    <w:rsid w:val="00415926"/>
    <w:rsid w:val="00416B1B"/>
    <w:rsid w:val="004172E5"/>
    <w:rsid w:val="004236D0"/>
    <w:rsid w:val="004247D0"/>
    <w:rsid w:val="004249C8"/>
    <w:rsid w:val="00424FAA"/>
    <w:rsid w:val="004265DB"/>
    <w:rsid w:val="004268F5"/>
    <w:rsid w:val="004276D2"/>
    <w:rsid w:val="00430047"/>
    <w:rsid w:val="004302C0"/>
    <w:rsid w:val="00430EC7"/>
    <w:rsid w:val="00431C7B"/>
    <w:rsid w:val="00433409"/>
    <w:rsid w:val="00434244"/>
    <w:rsid w:val="00435318"/>
    <w:rsid w:val="004356B5"/>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41AC"/>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08A"/>
    <w:rsid w:val="004767F0"/>
    <w:rsid w:val="004773E7"/>
    <w:rsid w:val="00477576"/>
    <w:rsid w:val="00480DDF"/>
    <w:rsid w:val="00481824"/>
    <w:rsid w:val="00481CF6"/>
    <w:rsid w:val="00481D58"/>
    <w:rsid w:val="00483A69"/>
    <w:rsid w:val="00483FA6"/>
    <w:rsid w:val="004849F7"/>
    <w:rsid w:val="00485CCD"/>
    <w:rsid w:val="0048682E"/>
    <w:rsid w:val="004869FF"/>
    <w:rsid w:val="00486A62"/>
    <w:rsid w:val="0048752B"/>
    <w:rsid w:val="0049325C"/>
    <w:rsid w:val="00493B7C"/>
    <w:rsid w:val="00493FC4"/>
    <w:rsid w:val="00493FE2"/>
    <w:rsid w:val="0049430E"/>
    <w:rsid w:val="00494406"/>
    <w:rsid w:val="004950CD"/>
    <w:rsid w:val="004A02C5"/>
    <w:rsid w:val="004A03F9"/>
    <w:rsid w:val="004A180A"/>
    <w:rsid w:val="004A1922"/>
    <w:rsid w:val="004A1E7C"/>
    <w:rsid w:val="004A263D"/>
    <w:rsid w:val="004A349F"/>
    <w:rsid w:val="004A3D25"/>
    <w:rsid w:val="004A62E2"/>
    <w:rsid w:val="004A6CB3"/>
    <w:rsid w:val="004A6F14"/>
    <w:rsid w:val="004A7607"/>
    <w:rsid w:val="004B11E3"/>
    <w:rsid w:val="004B2214"/>
    <w:rsid w:val="004B27D0"/>
    <w:rsid w:val="004B32C1"/>
    <w:rsid w:val="004B42C6"/>
    <w:rsid w:val="004B52E4"/>
    <w:rsid w:val="004B66C7"/>
    <w:rsid w:val="004B6BA6"/>
    <w:rsid w:val="004B6CF2"/>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A0E"/>
    <w:rsid w:val="004E0D23"/>
    <w:rsid w:val="004E0D26"/>
    <w:rsid w:val="004E0DB2"/>
    <w:rsid w:val="004E1988"/>
    <w:rsid w:val="004E2900"/>
    <w:rsid w:val="004E318D"/>
    <w:rsid w:val="004E3570"/>
    <w:rsid w:val="004E4B34"/>
    <w:rsid w:val="004E53C5"/>
    <w:rsid w:val="004E5835"/>
    <w:rsid w:val="004E626F"/>
    <w:rsid w:val="004E7592"/>
    <w:rsid w:val="004E7F76"/>
    <w:rsid w:val="004F0295"/>
    <w:rsid w:val="004F038D"/>
    <w:rsid w:val="004F25D7"/>
    <w:rsid w:val="004F3103"/>
    <w:rsid w:val="004F32D3"/>
    <w:rsid w:val="004F3684"/>
    <w:rsid w:val="004F595C"/>
    <w:rsid w:val="00500624"/>
    <w:rsid w:val="00502254"/>
    <w:rsid w:val="0050496E"/>
    <w:rsid w:val="005101D5"/>
    <w:rsid w:val="005115A8"/>
    <w:rsid w:val="005118E8"/>
    <w:rsid w:val="00514206"/>
    <w:rsid w:val="0051456C"/>
    <w:rsid w:val="00515304"/>
    <w:rsid w:val="005155A6"/>
    <w:rsid w:val="00515FED"/>
    <w:rsid w:val="0051656F"/>
    <w:rsid w:val="00517C0A"/>
    <w:rsid w:val="0052088B"/>
    <w:rsid w:val="00521922"/>
    <w:rsid w:val="00521CE8"/>
    <w:rsid w:val="00523269"/>
    <w:rsid w:val="00524416"/>
    <w:rsid w:val="00524DF5"/>
    <w:rsid w:val="0052506E"/>
    <w:rsid w:val="00530DCD"/>
    <w:rsid w:val="0053123E"/>
    <w:rsid w:val="0053189C"/>
    <w:rsid w:val="00535138"/>
    <w:rsid w:val="00535A7C"/>
    <w:rsid w:val="00535BC1"/>
    <w:rsid w:val="00536A78"/>
    <w:rsid w:val="00540253"/>
    <w:rsid w:val="00540CC1"/>
    <w:rsid w:val="0054324E"/>
    <w:rsid w:val="00543561"/>
    <w:rsid w:val="005437F3"/>
    <w:rsid w:val="00543925"/>
    <w:rsid w:val="00543AF5"/>
    <w:rsid w:val="00543BAD"/>
    <w:rsid w:val="00545EED"/>
    <w:rsid w:val="00546A1F"/>
    <w:rsid w:val="00546AC8"/>
    <w:rsid w:val="0055060F"/>
    <w:rsid w:val="00551BED"/>
    <w:rsid w:val="0055286F"/>
    <w:rsid w:val="00552CAB"/>
    <w:rsid w:val="00553276"/>
    <w:rsid w:val="00556D0F"/>
    <w:rsid w:val="00557D71"/>
    <w:rsid w:val="005607B3"/>
    <w:rsid w:val="00561B15"/>
    <w:rsid w:val="00561D0B"/>
    <w:rsid w:val="00562002"/>
    <w:rsid w:val="005646B5"/>
    <w:rsid w:val="00565B8F"/>
    <w:rsid w:val="0056640A"/>
    <w:rsid w:val="005668B7"/>
    <w:rsid w:val="0056691A"/>
    <w:rsid w:val="00566ABE"/>
    <w:rsid w:val="0056778F"/>
    <w:rsid w:val="00567896"/>
    <w:rsid w:val="00571F8D"/>
    <w:rsid w:val="005730AD"/>
    <w:rsid w:val="005730F3"/>
    <w:rsid w:val="00574709"/>
    <w:rsid w:val="0057566F"/>
    <w:rsid w:val="00575721"/>
    <w:rsid w:val="00575940"/>
    <w:rsid w:val="00577251"/>
    <w:rsid w:val="00580919"/>
    <w:rsid w:val="005813FA"/>
    <w:rsid w:val="005816CA"/>
    <w:rsid w:val="00583786"/>
    <w:rsid w:val="00583B9C"/>
    <w:rsid w:val="00584197"/>
    <w:rsid w:val="00585A1E"/>
    <w:rsid w:val="00586F5E"/>
    <w:rsid w:val="0058727A"/>
    <w:rsid w:val="00587685"/>
    <w:rsid w:val="00591109"/>
    <w:rsid w:val="00592111"/>
    <w:rsid w:val="00592335"/>
    <w:rsid w:val="00592C29"/>
    <w:rsid w:val="00595561"/>
    <w:rsid w:val="00595B62"/>
    <w:rsid w:val="00595FB0"/>
    <w:rsid w:val="0059649E"/>
    <w:rsid w:val="005A061F"/>
    <w:rsid w:val="005A0F3F"/>
    <w:rsid w:val="005A14CB"/>
    <w:rsid w:val="005A1596"/>
    <w:rsid w:val="005A1C59"/>
    <w:rsid w:val="005A48D2"/>
    <w:rsid w:val="005A4CA4"/>
    <w:rsid w:val="005A6AA8"/>
    <w:rsid w:val="005B07A7"/>
    <w:rsid w:val="005B0FDF"/>
    <w:rsid w:val="005B14BF"/>
    <w:rsid w:val="005B22EC"/>
    <w:rsid w:val="005B3180"/>
    <w:rsid w:val="005B4797"/>
    <w:rsid w:val="005B5A3A"/>
    <w:rsid w:val="005B5D9F"/>
    <w:rsid w:val="005C074D"/>
    <w:rsid w:val="005C18DA"/>
    <w:rsid w:val="005C1C44"/>
    <w:rsid w:val="005C1D99"/>
    <w:rsid w:val="005C2F8C"/>
    <w:rsid w:val="005C457C"/>
    <w:rsid w:val="005C6E71"/>
    <w:rsid w:val="005D04EC"/>
    <w:rsid w:val="005D0DD0"/>
    <w:rsid w:val="005D27E2"/>
    <w:rsid w:val="005D294A"/>
    <w:rsid w:val="005D4DAB"/>
    <w:rsid w:val="005D7051"/>
    <w:rsid w:val="005D729C"/>
    <w:rsid w:val="005E0714"/>
    <w:rsid w:val="005E0BD5"/>
    <w:rsid w:val="005E19E4"/>
    <w:rsid w:val="005E38FC"/>
    <w:rsid w:val="005E3F04"/>
    <w:rsid w:val="005E4AB3"/>
    <w:rsid w:val="005E653A"/>
    <w:rsid w:val="005E6D89"/>
    <w:rsid w:val="005E7ED0"/>
    <w:rsid w:val="005F0DE8"/>
    <w:rsid w:val="005F10FA"/>
    <w:rsid w:val="005F115D"/>
    <w:rsid w:val="005F12A9"/>
    <w:rsid w:val="005F2A6A"/>
    <w:rsid w:val="005F4B47"/>
    <w:rsid w:val="005F54B6"/>
    <w:rsid w:val="005F589A"/>
    <w:rsid w:val="005F6814"/>
    <w:rsid w:val="005F6EF6"/>
    <w:rsid w:val="005F78C2"/>
    <w:rsid w:val="005F7985"/>
    <w:rsid w:val="005F7DB1"/>
    <w:rsid w:val="006008BE"/>
    <w:rsid w:val="00600957"/>
    <w:rsid w:val="00601310"/>
    <w:rsid w:val="00601FAE"/>
    <w:rsid w:val="0060304D"/>
    <w:rsid w:val="0060444E"/>
    <w:rsid w:val="00604C06"/>
    <w:rsid w:val="006055A7"/>
    <w:rsid w:val="00606E54"/>
    <w:rsid w:val="00607365"/>
    <w:rsid w:val="00607645"/>
    <w:rsid w:val="006101C7"/>
    <w:rsid w:val="00610AAE"/>
    <w:rsid w:val="00610E06"/>
    <w:rsid w:val="0061148C"/>
    <w:rsid w:val="006119BC"/>
    <w:rsid w:val="0061216E"/>
    <w:rsid w:val="00612547"/>
    <w:rsid w:val="00612BD6"/>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4201"/>
    <w:rsid w:val="006468B6"/>
    <w:rsid w:val="00647D78"/>
    <w:rsid w:val="00651868"/>
    <w:rsid w:val="006519AD"/>
    <w:rsid w:val="0065204A"/>
    <w:rsid w:val="00654690"/>
    <w:rsid w:val="006578D4"/>
    <w:rsid w:val="00657994"/>
    <w:rsid w:val="00657A49"/>
    <w:rsid w:val="0066119E"/>
    <w:rsid w:val="00663005"/>
    <w:rsid w:val="00663561"/>
    <w:rsid w:val="006636CE"/>
    <w:rsid w:val="0066524E"/>
    <w:rsid w:val="006655D0"/>
    <w:rsid w:val="00670023"/>
    <w:rsid w:val="00671BFF"/>
    <w:rsid w:val="00671F0F"/>
    <w:rsid w:val="006730EC"/>
    <w:rsid w:val="006736BC"/>
    <w:rsid w:val="0067398A"/>
    <w:rsid w:val="0067458A"/>
    <w:rsid w:val="00680C41"/>
    <w:rsid w:val="00681B50"/>
    <w:rsid w:val="006820B0"/>
    <w:rsid w:val="006824D0"/>
    <w:rsid w:val="00682A86"/>
    <w:rsid w:val="00682E2F"/>
    <w:rsid w:val="00684C24"/>
    <w:rsid w:val="00684E9A"/>
    <w:rsid w:val="00686628"/>
    <w:rsid w:val="00692EC1"/>
    <w:rsid w:val="00693BE7"/>
    <w:rsid w:val="006941C3"/>
    <w:rsid w:val="00694326"/>
    <w:rsid w:val="0069504E"/>
    <w:rsid w:val="0069559D"/>
    <w:rsid w:val="00696ABE"/>
    <w:rsid w:val="00697C66"/>
    <w:rsid w:val="00697E22"/>
    <w:rsid w:val="006A3394"/>
    <w:rsid w:val="006A3BC5"/>
    <w:rsid w:val="006A4E88"/>
    <w:rsid w:val="006A5127"/>
    <w:rsid w:val="006A53A2"/>
    <w:rsid w:val="006A5C6C"/>
    <w:rsid w:val="006A6C0B"/>
    <w:rsid w:val="006A72C6"/>
    <w:rsid w:val="006B04E6"/>
    <w:rsid w:val="006B0586"/>
    <w:rsid w:val="006B10CB"/>
    <w:rsid w:val="006B11BA"/>
    <w:rsid w:val="006B16F5"/>
    <w:rsid w:val="006B24A2"/>
    <w:rsid w:val="006B33BF"/>
    <w:rsid w:val="006B3C2C"/>
    <w:rsid w:val="006B5B94"/>
    <w:rsid w:val="006B6A1A"/>
    <w:rsid w:val="006B708C"/>
    <w:rsid w:val="006B7833"/>
    <w:rsid w:val="006B7DE6"/>
    <w:rsid w:val="006C0A56"/>
    <w:rsid w:val="006C151F"/>
    <w:rsid w:val="006C1959"/>
    <w:rsid w:val="006C2427"/>
    <w:rsid w:val="006C3365"/>
    <w:rsid w:val="006C4AE0"/>
    <w:rsid w:val="006C6CC7"/>
    <w:rsid w:val="006C6F0E"/>
    <w:rsid w:val="006C7568"/>
    <w:rsid w:val="006C797F"/>
    <w:rsid w:val="006D3C30"/>
    <w:rsid w:val="006D414F"/>
    <w:rsid w:val="006D4386"/>
    <w:rsid w:val="006D533F"/>
    <w:rsid w:val="006D5497"/>
    <w:rsid w:val="006D587A"/>
    <w:rsid w:val="006D5A61"/>
    <w:rsid w:val="006E22B0"/>
    <w:rsid w:val="006E6D01"/>
    <w:rsid w:val="006E6ECB"/>
    <w:rsid w:val="006E73AC"/>
    <w:rsid w:val="006F031C"/>
    <w:rsid w:val="006F08A4"/>
    <w:rsid w:val="006F0B58"/>
    <w:rsid w:val="006F0E7D"/>
    <w:rsid w:val="006F50BF"/>
    <w:rsid w:val="006F5268"/>
    <w:rsid w:val="006F69FC"/>
    <w:rsid w:val="00700038"/>
    <w:rsid w:val="00700580"/>
    <w:rsid w:val="007016BE"/>
    <w:rsid w:val="0070526D"/>
    <w:rsid w:val="00705978"/>
    <w:rsid w:val="007069D0"/>
    <w:rsid w:val="00706FF9"/>
    <w:rsid w:val="00707D25"/>
    <w:rsid w:val="00707D91"/>
    <w:rsid w:val="00710C04"/>
    <w:rsid w:val="0071179A"/>
    <w:rsid w:val="0071416A"/>
    <w:rsid w:val="007147B2"/>
    <w:rsid w:val="00714A17"/>
    <w:rsid w:val="00714A32"/>
    <w:rsid w:val="00714A6D"/>
    <w:rsid w:val="00717078"/>
    <w:rsid w:val="00720591"/>
    <w:rsid w:val="00723622"/>
    <w:rsid w:val="00724355"/>
    <w:rsid w:val="007258EF"/>
    <w:rsid w:val="00725F00"/>
    <w:rsid w:val="00725F64"/>
    <w:rsid w:val="00726DD1"/>
    <w:rsid w:val="00727CC5"/>
    <w:rsid w:val="007315A8"/>
    <w:rsid w:val="00731947"/>
    <w:rsid w:val="00732902"/>
    <w:rsid w:val="00732DC9"/>
    <w:rsid w:val="00733080"/>
    <w:rsid w:val="00733376"/>
    <w:rsid w:val="0073393A"/>
    <w:rsid w:val="00734C54"/>
    <w:rsid w:val="0073581B"/>
    <w:rsid w:val="007366C9"/>
    <w:rsid w:val="007376F4"/>
    <w:rsid w:val="007420A3"/>
    <w:rsid w:val="007429D1"/>
    <w:rsid w:val="00744735"/>
    <w:rsid w:val="00745746"/>
    <w:rsid w:val="00745957"/>
    <w:rsid w:val="00745974"/>
    <w:rsid w:val="00747584"/>
    <w:rsid w:val="007475C1"/>
    <w:rsid w:val="00750778"/>
    <w:rsid w:val="0075293E"/>
    <w:rsid w:val="00752AF4"/>
    <w:rsid w:val="00755829"/>
    <w:rsid w:val="00757EFF"/>
    <w:rsid w:val="0076014A"/>
    <w:rsid w:val="00760204"/>
    <w:rsid w:val="00760218"/>
    <w:rsid w:val="00761C9E"/>
    <w:rsid w:val="007644AC"/>
    <w:rsid w:val="00765211"/>
    <w:rsid w:val="00765FC7"/>
    <w:rsid w:val="00766172"/>
    <w:rsid w:val="007662E9"/>
    <w:rsid w:val="00767D6E"/>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29BA"/>
    <w:rsid w:val="007936E4"/>
    <w:rsid w:val="00793AA7"/>
    <w:rsid w:val="0079413C"/>
    <w:rsid w:val="0079569D"/>
    <w:rsid w:val="00796755"/>
    <w:rsid w:val="00797621"/>
    <w:rsid w:val="00797A3F"/>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1D7"/>
    <w:rsid w:val="007B396C"/>
    <w:rsid w:val="007B39CE"/>
    <w:rsid w:val="007B46C0"/>
    <w:rsid w:val="007B4B35"/>
    <w:rsid w:val="007B4DCD"/>
    <w:rsid w:val="007B5DEC"/>
    <w:rsid w:val="007B659B"/>
    <w:rsid w:val="007C0BFB"/>
    <w:rsid w:val="007C17B6"/>
    <w:rsid w:val="007C1A6B"/>
    <w:rsid w:val="007C1CCB"/>
    <w:rsid w:val="007C2428"/>
    <w:rsid w:val="007C2E82"/>
    <w:rsid w:val="007C35C1"/>
    <w:rsid w:val="007C36CC"/>
    <w:rsid w:val="007C5339"/>
    <w:rsid w:val="007C6171"/>
    <w:rsid w:val="007D0407"/>
    <w:rsid w:val="007D11B3"/>
    <w:rsid w:val="007D1932"/>
    <w:rsid w:val="007D2220"/>
    <w:rsid w:val="007D28D1"/>
    <w:rsid w:val="007D2E80"/>
    <w:rsid w:val="007D41A2"/>
    <w:rsid w:val="007D47E5"/>
    <w:rsid w:val="007D4BF8"/>
    <w:rsid w:val="007D5500"/>
    <w:rsid w:val="007D77E6"/>
    <w:rsid w:val="007D7856"/>
    <w:rsid w:val="007E113C"/>
    <w:rsid w:val="007E1640"/>
    <w:rsid w:val="007E2F4F"/>
    <w:rsid w:val="007E3C47"/>
    <w:rsid w:val="007E44AC"/>
    <w:rsid w:val="007E4CC2"/>
    <w:rsid w:val="007E519D"/>
    <w:rsid w:val="007E6CA6"/>
    <w:rsid w:val="007F0221"/>
    <w:rsid w:val="007F0B70"/>
    <w:rsid w:val="007F2537"/>
    <w:rsid w:val="007F28EF"/>
    <w:rsid w:val="007F4B89"/>
    <w:rsid w:val="007F5004"/>
    <w:rsid w:val="0080135B"/>
    <w:rsid w:val="00803347"/>
    <w:rsid w:val="00805A06"/>
    <w:rsid w:val="008074B6"/>
    <w:rsid w:val="00807D82"/>
    <w:rsid w:val="00812762"/>
    <w:rsid w:val="00812CCA"/>
    <w:rsid w:val="00813102"/>
    <w:rsid w:val="00813971"/>
    <w:rsid w:val="0081413A"/>
    <w:rsid w:val="0081541A"/>
    <w:rsid w:val="00815A65"/>
    <w:rsid w:val="00821E00"/>
    <w:rsid w:val="00822D9E"/>
    <w:rsid w:val="00823454"/>
    <w:rsid w:val="0082383A"/>
    <w:rsid w:val="00824A12"/>
    <w:rsid w:val="00825690"/>
    <w:rsid w:val="00825A6B"/>
    <w:rsid w:val="00825DC2"/>
    <w:rsid w:val="00825EA4"/>
    <w:rsid w:val="008270B3"/>
    <w:rsid w:val="0082778A"/>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46C0C"/>
    <w:rsid w:val="00851EF9"/>
    <w:rsid w:val="008529D8"/>
    <w:rsid w:val="0085307E"/>
    <w:rsid w:val="008553DC"/>
    <w:rsid w:val="0085767A"/>
    <w:rsid w:val="00863942"/>
    <w:rsid w:val="00866E78"/>
    <w:rsid w:val="00866EFC"/>
    <w:rsid w:val="0086732C"/>
    <w:rsid w:val="008673C9"/>
    <w:rsid w:val="00870DFA"/>
    <w:rsid w:val="00871111"/>
    <w:rsid w:val="00871657"/>
    <w:rsid w:val="008716B0"/>
    <w:rsid w:val="008716BB"/>
    <w:rsid w:val="008725C2"/>
    <w:rsid w:val="008726CE"/>
    <w:rsid w:val="00874509"/>
    <w:rsid w:val="00876004"/>
    <w:rsid w:val="00877D61"/>
    <w:rsid w:val="00880AA7"/>
    <w:rsid w:val="00881229"/>
    <w:rsid w:val="00881E87"/>
    <w:rsid w:val="008826FD"/>
    <w:rsid w:val="00882B70"/>
    <w:rsid w:val="00885B61"/>
    <w:rsid w:val="00886441"/>
    <w:rsid w:val="00886E99"/>
    <w:rsid w:val="0088739E"/>
    <w:rsid w:val="00887855"/>
    <w:rsid w:val="00887E60"/>
    <w:rsid w:val="00890940"/>
    <w:rsid w:val="008913DF"/>
    <w:rsid w:val="00891D27"/>
    <w:rsid w:val="00892416"/>
    <w:rsid w:val="00892BE2"/>
    <w:rsid w:val="00893889"/>
    <w:rsid w:val="0089468D"/>
    <w:rsid w:val="00894AFA"/>
    <w:rsid w:val="0089562C"/>
    <w:rsid w:val="00895F5D"/>
    <w:rsid w:val="00897E6D"/>
    <w:rsid w:val="008A106F"/>
    <w:rsid w:val="008A1AA6"/>
    <w:rsid w:val="008A276E"/>
    <w:rsid w:val="008A34D6"/>
    <w:rsid w:val="008A369B"/>
    <w:rsid w:val="008A39A0"/>
    <w:rsid w:val="008A4B17"/>
    <w:rsid w:val="008A701F"/>
    <w:rsid w:val="008A7247"/>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E1225"/>
    <w:rsid w:val="008E2949"/>
    <w:rsid w:val="008E4016"/>
    <w:rsid w:val="008E4569"/>
    <w:rsid w:val="008E4CC0"/>
    <w:rsid w:val="008E7AD8"/>
    <w:rsid w:val="008F4A6D"/>
    <w:rsid w:val="008F60A2"/>
    <w:rsid w:val="008F61C8"/>
    <w:rsid w:val="008F7554"/>
    <w:rsid w:val="008F787F"/>
    <w:rsid w:val="008F7EFA"/>
    <w:rsid w:val="00900F83"/>
    <w:rsid w:val="0090154B"/>
    <w:rsid w:val="009030B0"/>
    <w:rsid w:val="00904F51"/>
    <w:rsid w:val="00905801"/>
    <w:rsid w:val="009062C2"/>
    <w:rsid w:val="009065BB"/>
    <w:rsid w:val="009067E0"/>
    <w:rsid w:val="009072F3"/>
    <w:rsid w:val="00912A88"/>
    <w:rsid w:val="00912DC0"/>
    <w:rsid w:val="009138B2"/>
    <w:rsid w:val="009139AC"/>
    <w:rsid w:val="0091669B"/>
    <w:rsid w:val="009178DB"/>
    <w:rsid w:val="00922AE9"/>
    <w:rsid w:val="009237AD"/>
    <w:rsid w:val="00925301"/>
    <w:rsid w:val="00926476"/>
    <w:rsid w:val="00930A1B"/>
    <w:rsid w:val="00930F9A"/>
    <w:rsid w:val="00931681"/>
    <w:rsid w:val="00931BB8"/>
    <w:rsid w:val="00932A2A"/>
    <w:rsid w:val="00934B5B"/>
    <w:rsid w:val="00935DEC"/>
    <w:rsid w:val="00936078"/>
    <w:rsid w:val="009365E6"/>
    <w:rsid w:val="009367CC"/>
    <w:rsid w:val="00936B1B"/>
    <w:rsid w:val="00936C12"/>
    <w:rsid w:val="00936D73"/>
    <w:rsid w:val="009377C7"/>
    <w:rsid w:val="00937B17"/>
    <w:rsid w:val="00940413"/>
    <w:rsid w:val="00940B47"/>
    <w:rsid w:val="009422DD"/>
    <w:rsid w:val="0094252C"/>
    <w:rsid w:val="00944788"/>
    <w:rsid w:val="00945C65"/>
    <w:rsid w:val="009476C7"/>
    <w:rsid w:val="00947968"/>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202E"/>
    <w:rsid w:val="00975B6A"/>
    <w:rsid w:val="009760C4"/>
    <w:rsid w:val="0097659F"/>
    <w:rsid w:val="009767B5"/>
    <w:rsid w:val="00976DC5"/>
    <w:rsid w:val="0097799B"/>
    <w:rsid w:val="0098010B"/>
    <w:rsid w:val="00980F07"/>
    <w:rsid w:val="00981F48"/>
    <w:rsid w:val="00982B53"/>
    <w:rsid w:val="009848D4"/>
    <w:rsid w:val="00984A68"/>
    <w:rsid w:val="00985CB6"/>
    <w:rsid w:val="00986417"/>
    <w:rsid w:val="009867A5"/>
    <w:rsid w:val="00987245"/>
    <w:rsid w:val="00987327"/>
    <w:rsid w:val="00987418"/>
    <w:rsid w:val="0098768C"/>
    <w:rsid w:val="00990573"/>
    <w:rsid w:val="00990D32"/>
    <w:rsid w:val="00992EE0"/>
    <w:rsid w:val="00993165"/>
    <w:rsid w:val="009940AE"/>
    <w:rsid w:val="009946CC"/>
    <w:rsid w:val="009949FF"/>
    <w:rsid w:val="00995974"/>
    <w:rsid w:val="0099744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1647"/>
    <w:rsid w:val="009C2082"/>
    <w:rsid w:val="009C2839"/>
    <w:rsid w:val="009C2D43"/>
    <w:rsid w:val="009C44B0"/>
    <w:rsid w:val="009C4803"/>
    <w:rsid w:val="009C4C38"/>
    <w:rsid w:val="009C4F8A"/>
    <w:rsid w:val="009C5591"/>
    <w:rsid w:val="009C5C19"/>
    <w:rsid w:val="009C5D3C"/>
    <w:rsid w:val="009D1CC1"/>
    <w:rsid w:val="009D3713"/>
    <w:rsid w:val="009D495B"/>
    <w:rsid w:val="009D4E4B"/>
    <w:rsid w:val="009D6289"/>
    <w:rsid w:val="009D6BB7"/>
    <w:rsid w:val="009E156F"/>
    <w:rsid w:val="009E266B"/>
    <w:rsid w:val="009E382A"/>
    <w:rsid w:val="009E4134"/>
    <w:rsid w:val="009E626C"/>
    <w:rsid w:val="009F072E"/>
    <w:rsid w:val="009F1386"/>
    <w:rsid w:val="009F332F"/>
    <w:rsid w:val="009F39A7"/>
    <w:rsid w:val="009F482E"/>
    <w:rsid w:val="009F63B6"/>
    <w:rsid w:val="009F689F"/>
    <w:rsid w:val="009F70FB"/>
    <w:rsid w:val="009F7874"/>
    <w:rsid w:val="00A003EB"/>
    <w:rsid w:val="00A0136B"/>
    <w:rsid w:val="00A0195E"/>
    <w:rsid w:val="00A03C5A"/>
    <w:rsid w:val="00A1059A"/>
    <w:rsid w:val="00A10BCE"/>
    <w:rsid w:val="00A11480"/>
    <w:rsid w:val="00A11797"/>
    <w:rsid w:val="00A11A7C"/>
    <w:rsid w:val="00A12AEB"/>
    <w:rsid w:val="00A13A04"/>
    <w:rsid w:val="00A14714"/>
    <w:rsid w:val="00A148FA"/>
    <w:rsid w:val="00A14BDC"/>
    <w:rsid w:val="00A211F6"/>
    <w:rsid w:val="00A238B0"/>
    <w:rsid w:val="00A23D55"/>
    <w:rsid w:val="00A245ED"/>
    <w:rsid w:val="00A265DD"/>
    <w:rsid w:val="00A27633"/>
    <w:rsid w:val="00A27717"/>
    <w:rsid w:val="00A30C25"/>
    <w:rsid w:val="00A30DAC"/>
    <w:rsid w:val="00A3259A"/>
    <w:rsid w:val="00A33C4D"/>
    <w:rsid w:val="00A345D3"/>
    <w:rsid w:val="00A3490E"/>
    <w:rsid w:val="00A35761"/>
    <w:rsid w:val="00A37806"/>
    <w:rsid w:val="00A40621"/>
    <w:rsid w:val="00A40835"/>
    <w:rsid w:val="00A418E7"/>
    <w:rsid w:val="00A436C2"/>
    <w:rsid w:val="00A44690"/>
    <w:rsid w:val="00A45CFB"/>
    <w:rsid w:val="00A46676"/>
    <w:rsid w:val="00A47757"/>
    <w:rsid w:val="00A5427D"/>
    <w:rsid w:val="00A54C21"/>
    <w:rsid w:val="00A56423"/>
    <w:rsid w:val="00A577DD"/>
    <w:rsid w:val="00A65454"/>
    <w:rsid w:val="00A677C5"/>
    <w:rsid w:val="00A700B1"/>
    <w:rsid w:val="00A70AF7"/>
    <w:rsid w:val="00A71E66"/>
    <w:rsid w:val="00A72576"/>
    <w:rsid w:val="00A75A9D"/>
    <w:rsid w:val="00A7762E"/>
    <w:rsid w:val="00A77636"/>
    <w:rsid w:val="00A77651"/>
    <w:rsid w:val="00A800C1"/>
    <w:rsid w:val="00A806C7"/>
    <w:rsid w:val="00A82A4C"/>
    <w:rsid w:val="00A83728"/>
    <w:rsid w:val="00A864D5"/>
    <w:rsid w:val="00A8697C"/>
    <w:rsid w:val="00A86B92"/>
    <w:rsid w:val="00A875D6"/>
    <w:rsid w:val="00A876D3"/>
    <w:rsid w:val="00A9033C"/>
    <w:rsid w:val="00A9545D"/>
    <w:rsid w:val="00A95973"/>
    <w:rsid w:val="00A95C54"/>
    <w:rsid w:val="00A9753F"/>
    <w:rsid w:val="00A975EB"/>
    <w:rsid w:val="00A97F75"/>
    <w:rsid w:val="00AA0F7F"/>
    <w:rsid w:val="00AA1891"/>
    <w:rsid w:val="00AA1CDF"/>
    <w:rsid w:val="00AA1FE9"/>
    <w:rsid w:val="00AA28E6"/>
    <w:rsid w:val="00AA2BD9"/>
    <w:rsid w:val="00AA3038"/>
    <w:rsid w:val="00AA3AF3"/>
    <w:rsid w:val="00AA45FA"/>
    <w:rsid w:val="00AA5862"/>
    <w:rsid w:val="00AA59EF"/>
    <w:rsid w:val="00AA5ACC"/>
    <w:rsid w:val="00AA5D0F"/>
    <w:rsid w:val="00AA772E"/>
    <w:rsid w:val="00AB153E"/>
    <w:rsid w:val="00AB2431"/>
    <w:rsid w:val="00AB267D"/>
    <w:rsid w:val="00AB369D"/>
    <w:rsid w:val="00AB4561"/>
    <w:rsid w:val="00AB6FBB"/>
    <w:rsid w:val="00AC04DA"/>
    <w:rsid w:val="00AC0594"/>
    <w:rsid w:val="00AC0B36"/>
    <w:rsid w:val="00AC10D4"/>
    <w:rsid w:val="00AC15A3"/>
    <w:rsid w:val="00AC31F9"/>
    <w:rsid w:val="00AC3A39"/>
    <w:rsid w:val="00AC4D0B"/>
    <w:rsid w:val="00AC6CA7"/>
    <w:rsid w:val="00AC7F72"/>
    <w:rsid w:val="00AD2E2E"/>
    <w:rsid w:val="00AD3ACB"/>
    <w:rsid w:val="00AD4FD7"/>
    <w:rsid w:val="00AE01BE"/>
    <w:rsid w:val="00AE05E6"/>
    <w:rsid w:val="00AE0ED3"/>
    <w:rsid w:val="00AE1E6C"/>
    <w:rsid w:val="00AE37AF"/>
    <w:rsid w:val="00AE4E52"/>
    <w:rsid w:val="00AE54B0"/>
    <w:rsid w:val="00AE63B3"/>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7115"/>
    <w:rsid w:val="00B0777F"/>
    <w:rsid w:val="00B07B42"/>
    <w:rsid w:val="00B10437"/>
    <w:rsid w:val="00B10861"/>
    <w:rsid w:val="00B10EC0"/>
    <w:rsid w:val="00B1124B"/>
    <w:rsid w:val="00B112B0"/>
    <w:rsid w:val="00B118AA"/>
    <w:rsid w:val="00B12FD7"/>
    <w:rsid w:val="00B15DB3"/>
    <w:rsid w:val="00B16884"/>
    <w:rsid w:val="00B177ED"/>
    <w:rsid w:val="00B17D64"/>
    <w:rsid w:val="00B21109"/>
    <w:rsid w:val="00B241F5"/>
    <w:rsid w:val="00B247B6"/>
    <w:rsid w:val="00B250AB"/>
    <w:rsid w:val="00B25203"/>
    <w:rsid w:val="00B30058"/>
    <w:rsid w:val="00B3031F"/>
    <w:rsid w:val="00B31478"/>
    <w:rsid w:val="00B324ED"/>
    <w:rsid w:val="00B33222"/>
    <w:rsid w:val="00B3356C"/>
    <w:rsid w:val="00B3360B"/>
    <w:rsid w:val="00B3440C"/>
    <w:rsid w:val="00B34A23"/>
    <w:rsid w:val="00B36568"/>
    <w:rsid w:val="00B3722A"/>
    <w:rsid w:val="00B40351"/>
    <w:rsid w:val="00B40CC0"/>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6CA3"/>
    <w:rsid w:val="00B70CB7"/>
    <w:rsid w:val="00B73B58"/>
    <w:rsid w:val="00B7418E"/>
    <w:rsid w:val="00B75D57"/>
    <w:rsid w:val="00B7656D"/>
    <w:rsid w:val="00B76B53"/>
    <w:rsid w:val="00B80C8A"/>
    <w:rsid w:val="00B83B51"/>
    <w:rsid w:val="00B85DDC"/>
    <w:rsid w:val="00B86F88"/>
    <w:rsid w:val="00B8701B"/>
    <w:rsid w:val="00B87344"/>
    <w:rsid w:val="00B875C6"/>
    <w:rsid w:val="00B8765C"/>
    <w:rsid w:val="00B901D2"/>
    <w:rsid w:val="00B92FE3"/>
    <w:rsid w:val="00B93C7D"/>
    <w:rsid w:val="00B9515F"/>
    <w:rsid w:val="00B95D8B"/>
    <w:rsid w:val="00B9614B"/>
    <w:rsid w:val="00B961A4"/>
    <w:rsid w:val="00B96F6D"/>
    <w:rsid w:val="00B975A0"/>
    <w:rsid w:val="00BA06DA"/>
    <w:rsid w:val="00BA2E7C"/>
    <w:rsid w:val="00BA4605"/>
    <w:rsid w:val="00BA4EA5"/>
    <w:rsid w:val="00BA525B"/>
    <w:rsid w:val="00BA6159"/>
    <w:rsid w:val="00BA6C18"/>
    <w:rsid w:val="00BA70EF"/>
    <w:rsid w:val="00BA7E26"/>
    <w:rsid w:val="00BB0EC5"/>
    <w:rsid w:val="00BB2CCF"/>
    <w:rsid w:val="00BB3A43"/>
    <w:rsid w:val="00BB4F71"/>
    <w:rsid w:val="00BB5302"/>
    <w:rsid w:val="00BB5346"/>
    <w:rsid w:val="00BB539E"/>
    <w:rsid w:val="00BB5BD2"/>
    <w:rsid w:val="00BB5D6D"/>
    <w:rsid w:val="00BB6BC0"/>
    <w:rsid w:val="00BC0209"/>
    <w:rsid w:val="00BC1A42"/>
    <w:rsid w:val="00BC444A"/>
    <w:rsid w:val="00BC4D03"/>
    <w:rsid w:val="00BC56F9"/>
    <w:rsid w:val="00BC6046"/>
    <w:rsid w:val="00BC6117"/>
    <w:rsid w:val="00BC7A56"/>
    <w:rsid w:val="00BD05AC"/>
    <w:rsid w:val="00BD13D0"/>
    <w:rsid w:val="00BD1492"/>
    <w:rsid w:val="00BD18E1"/>
    <w:rsid w:val="00BD2DD5"/>
    <w:rsid w:val="00BD39FA"/>
    <w:rsid w:val="00BD4595"/>
    <w:rsid w:val="00BD49AE"/>
    <w:rsid w:val="00BD574F"/>
    <w:rsid w:val="00BD5AD8"/>
    <w:rsid w:val="00BD7753"/>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689B"/>
    <w:rsid w:val="00BF69D6"/>
    <w:rsid w:val="00BF7662"/>
    <w:rsid w:val="00C008D6"/>
    <w:rsid w:val="00C00979"/>
    <w:rsid w:val="00C03278"/>
    <w:rsid w:val="00C039FE"/>
    <w:rsid w:val="00C0720E"/>
    <w:rsid w:val="00C07FC4"/>
    <w:rsid w:val="00C11398"/>
    <w:rsid w:val="00C11E61"/>
    <w:rsid w:val="00C133FE"/>
    <w:rsid w:val="00C14E61"/>
    <w:rsid w:val="00C14EBF"/>
    <w:rsid w:val="00C15796"/>
    <w:rsid w:val="00C15A83"/>
    <w:rsid w:val="00C16104"/>
    <w:rsid w:val="00C171DB"/>
    <w:rsid w:val="00C23872"/>
    <w:rsid w:val="00C24CFD"/>
    <w:rsid w:val="00C24E76"/>
    <w:rsid w:val="00C25ED8"/>
    <w:rsid w:val="00C27CE1"/>
    <w:rsid w:val="00C27D07"/>
    <w:rsid w:val="00C3101A"/>
    <w:rsid w:val="00C3208B"/>
    <w:rsid w:val="00C32801"/>
    <w:rsid w:val="00C33E19"/>
    <w:rsid w:val="00C33F4F"/>
    <w:rsid w:val="00C3438C"/>
    <w:rsid w:val="00C34A6F"/>
    <w:rsid w:val="00C34ED1"/>
    <w:rsid w:val="00C3587C"/>
    <w:rsid w:val="00C36054"/>
    <w:rsid w:val="00C37A19"/>
    <w:rsid w:val="00C40893"/>
    <w:rsid w:val="00C41F60"/>
    <w:rsid w:val="00C420E0"/>
    <w:rsid w:val="00C422AB"/>
    <w:rsid w:val="00C4310C"/>
    <w:rsid w:val="00C44241"/>
    <w:rsid w:val="00C4466F"/>
    <w:rsid w:val="00C44A98"/>
    <w:rsid w:val="00C46DB1"/>
    <w:rsid w:val="00C4798D"/>
    <w:rsid w:val="00C47AB4"/>
    <w:rsid w:val="00C5210C"/>
    <w:rsid w:val="00C52788"/>
    <w:rsid w:val="00C52B65"/>
    <w:rsid w:val="00C5454B"/>
    <w:rsid w:val="00C54591"/>
    <w:rsid w:val="00C56085"/>
    <w:rsid w:val="00C57E88"/>
    <w:rsid w:val="00C60D7E"/>
    <w:rsid w:val="00C62033"/>
    <w:rsid w:val="00C64706"/>
    <w:rsid w:val="00C660C3"/>
    <w:rsid w:val="00C70E97"/>
    <w:rsid w:val="00C715A9"/>
    <w:rsid w:val="00C71F36"/>
    <w:rsid w:val="00C74C76"/>
    <w:rsid w:val="00C76292"/>
    <w:rsid w:val="00C76372"/>
    <w:rsid w:val="00C7664C"/>
    <w:rsid w:val="00C766B7"/>
    <w:rsid w:val="00C82293"/>
    <w:rsid w:val="00C82B4F"/>
    <w:rsid w:val="00C833E7"/>
    <w:rsid w:val="00C836BF"/>
    <w:rsid w:val="00C85D9F"/>
    <w:rsid w:val="00C868B6"/>
    <w:rsid w:val="00C874FA"/>
    <w:rsid w:val="00C87C51"/>
    <w:rsid w:val="00C90616"/>
    <w:rsid w:val="00C9272F"/>
    <w:rsid w:val="00C92938"/>
    <w:rsid w:val="00C9405B"/>
    <w:rsid w:val="00C95282"/>
    <w:rsid w:val="00C965FF"/>
    <w:rsid w:val="00C971DD"/>
    <w:rsid w:val="00CA1666"/>
    <w:rsid w:val="00CA3415"/>
    <w:rsid w:val="00CA3611"/>
    <w:rsid w:val="00CA3F73"/>
    <w:rsid w:val="00CA490E"/>
    <w:rsid w:val="00CA49FD"/>
    <w:rsid w:val="00CA6752"/>
    <w:rsid w:val="00CA6AD0"/>
    <w:rsid w:val="00CA7AC7"/>
    <w:rsid w:val="00CA7BE9"/>
    <w:rsid w:val="00CB08E6"/>
    <w:rsid w:val="00CB0982"/>
    <w:rsid w:val="00CB09A1"/>
    <w:rsid w:val="00CB1432"/>
    <w:rsid w:val="00CB2EF5"/>
    <w:rsid w:val="00CB2F02"/>
    <w:rsid w:val="00CB3118"/>
    <w:rsid w:val="00CB4206"/>
    <w:rsid w:val="00CB4669"/>
    <w:rsid w:val="00CB4886"/>
    <w:rsid w:val="00CB5D14"/>
    <w:rsid w:val="00CB5E36"/>
    <w:rsid w:val="00CB60B8"/>
    <w:rsid w:val="00CB684A"/>
    <w:rsid w:val="00CB7EF2"/>
    <w:rsid w:val="00CB7F77"/>
    <w:rsid w:val="00CC0A8A"/>
    <w:rsid w:val="00CC0B69"/>
    <w:rsid w:val="00CC0F60"/>
    <w:rsid w:val="00CC375F"/>
    <w:rsid w:val="00CC4209"/>
    <w:rsid w:val="00CC58CD"/>
    <w:rsid w:val="00CC6411"/>
    <w:rsid w:val="00CC7D10"/>
    <w:rsid w:val="00CC7F22"/>
    <w:rsid w:val="00CD0B4B"/>
    <w:rsid w:val="00CD14AE"/>
    <w:rsid w:val="00CD1713"/>
    <w:rsid w:val="00CD28BF"/>
    <w:rsid w:val="00CD457A"/>
    <w:rsid w:val="00CD484D"/>
    <w:rsid w:val="00CD74D6"/>
    <w:rsid w:val="00CE19C4"/>
    <w:rsid w:val="00CE1BFA"/>
    <w:rsid w:val="00CE206E"/>
    <w:rsid w:val="00CE44FB"/>
    <w:rsid w:val="00CE4AE8"/>
    <w:rsid w:val="00CF13A6"/>
    <w:rsid w:val="00CF21C0"/>
    <w:rsid w:val="00CF2290"/>
    <w:rsid w:val="00CF2AC6"/>
    <w:rsid w:val="00CF2FEB"/>
    <w:rsid w:val="00CF3761"/>
    <w:rsid w:val="00CF3D3C"/>
    <w:rsid w:val="00CF40A1"/>
    <w:rsid w:val="00CF4472"/>
    <w:rsid w:val="00CF7341"/>
    <w:rsid w:val="00D0129C"/>
    <w:rsid w:val="00D02BDC"/>
    <w:rsid w:val="00D031B4"/>
    <w:rsid w:val="00D05085"/>
    <w:rsid w:val="00D050B8"/>
    <w:rsid w:val="00D05BC8"/>
    <w:rsid w:val="00D074A2"/>
    <w:rsid w:val="00D07A84"/>
    <w:rsid w:val="00D110C5"/>
    <w:rsid w:val="00D111AC"/>
    <w:rsid w:val="00D12380"/>
    <w:rsid w:val="00D135B7"/>
    <w:rsid w:val="00D15CFC"/>
    <w:rsid w:val="00D15E00"/>
    <w:rsid w:val="00D17C07"/>
    <w:rsid w:val="00D17CC7"/>
    <w:rsid w:val="00D21327"/>
    <w:rsid w:val="00D217E8"/>
    <w:rsid w:val="00D2254F"/>
    <w:rsid w:val="00D23218"/>
    <w:rsid w:val="00D24BCD"/>
    <w:rsid w:val="00D2552B"/>
    <w:rsid w:val="00D26566"/>
    <w:rsid w:val="00D2739C"/>
    <w:rsid w:val="00D3143D"/>
    <w:rsid w:val="00D322E2"/>
    <w:rsid w:val="00D32F9D"/>
    <w:rsid w:val="00D34AA2"/>
    <w:rsid w:val="00D350BD"/>
    <w:rsid w:val="00D357FC"/>
    <w:rsid w:val="00D35949"/>
    <w:rsid w:val="00D35A29"/>
    <w:rsid w:val="00D36484"/>
    <w:rsid w:val="00D364DA"/>
    <w:rsid w:val="00D36FE9"/>
    <w:rsid w:val="00D3716B"/>
    <w:rsid w:val="00D40555"/>
    <w:rsid w:val="00D40940"/>
    <w:rsid w:val="00D40BD9"/>
    <w:rsid w:val="00D410AC"/>
    <w:rsid w:val="00D41E36"/>
    <w:rsid w:val="00D43756"/>
    <w:rsid w:val="00D44DDB"/>
    <w:rsid w:val="00D46A7F"/>
    <w:rsid w:val="00D47A3C"/>
    <w:rsid w:val="00D5178A"/>
    <w:rsid w:val="00D52ED6"/>
    <w:rsid w:val="00D5576A"/>
    <w:rsid w:val="00D55875"/>
    <w:rsid w:val="00D55B2F"/>
    <w:rsid w:val="00D55F0E"/>
    <w:rsid w:val="00D56E85"/>
    <w:rsid w:val="00D60EAE"/>
    <w:rsid w:val="00D60EB6"/>
    <w:rsid w:val="00D61755"/>
    <w:rsid w:val="00D6297D"/>
    <w:rsid w:val="00D632BD"/>
    <w:rsid w:val="00D63426"/>
    <w:rsid w:val="00D63658"/>
    <w:rsid w:val="00D640DD"/>
    <w:rsid w:val="00D66B94"/>
    <w:rsid w:val="00D672DB"/>
    <w:rsid w:val="00D67C84"/>
    <w:rsid w:val="00D67CCD"/>
    <w:rsid w:val="00D70E82"/>
    <w:rsid w:val="00D71D5C"/>
    <w:rsid w:val="00D7242D"/>
    <w:rsid w:val="00D7305A"/>
    <w:rsid w:val="00D733F5"/>
    <w:rsid w:val="00D747F5"/>
    <w:rsid w:val="00D74B0A"/>
    <w:rsid w:val="00D77629"/>
    <w:rsid w:val="00D808EE"/>
    <w:rsid w:val="00D81B13"/>
    <w:rsid w:val="00D84F4B"/>
    <w:rsid w:val="00D84F8C"/>
    <w:rsid w:val="00D85AA1"/>
    <w:rsid w:val="00D87D73"/>
    <w:rsid w:val="00D90036"/>
    <w:rsid w:val="00D908B5"/>
    <w:rsid w:val="00D92AAA"/>
    <w:rsid w:val="00D93A35"/>
    <w:rsid w:val="00D95C73"/>
    <w:rsid w:val="00D95E06"/>
    <w:rsid w:val="00D96E8F"/>
    <w:rsid w:val="00DA01B2"/>
    <w:rsid w:val="00DA0200"/>
    <w:rsid w:val="00DA26C9"/>
    <w:rsid w:val="00DA48A9"/>
    <w:rsid w:val="00DA58C8"/>
    <w:rsid w:val="00DA59B6"/>
    <w:rsid w:val="00DA657C"/>
    <w:rsid w:val="00DB0050"/>
    <w:rsid w:val="00DB0901"/>
    <w:rsid w:val="00DB104D"/>
    <w:rsid w:val="00DB2740"/>
    <w:rsid w:val="00DB33E7"/>
    <w:rsid w:val="00DB3823"/>
    <w:rsid w:val="00DB3B70"/>
    <w:rsid w:val="00DB4217"/>
    <w:rsid w:val="00DB4D3A"/>
    <w:rsid w:val="00DB527F"/>
    <w:rsid w:val="00DB742D"/>
    <w:rsid w:val="00DB7A51"/>
    <w:rsid w:val="00DC3136"/>
    <w:rsid w:val="00DC4F9F"/>
    <w:rsid w:val="00DC5347"/>
    <w:rsid w:val="00DC678F"/>
    <w:rsid w:val="00DC7CFF"/>
    <w:rsid w:val="00DD01A2"/>
    <w:rsid w:val="00DD234B"/>
    <w:rsid w:val="00DD3D7E"/>
    <w:rsid w:val="00DD5E59"/>
    <w:rsid w:val="00DD6805"/>
    <w:rsid w:val="00DD6F22"/>
    <w:rsid w:val="00DD7ED1"/>
    <w:rsid w:val="00DE0001"/>
    <w:rsid w:val="00DE2078"/>
    <w:rsid w:val="00DE3844"/>
    <w:rsid w:val="00DE56BF"/>
    <w:rsid w:val="00DE6334"/>
    <w:rsid w:val="00DE785B"/>
    <w:rsid w:val="00DF0C70"/>
    <w:rsid w:val="00DF12D0"/>
    <w:rsid w:val="00DF2B76"/>
    <w:rsid w:val="00DF2B80"/>
    <w:rsid w:val="00DF2F4B"/>
    <w:rsid w:val="00DF35E4"/>
    <w:rsid w:val="00DF3F93"/>
    <w:rsid w:val="00DF564E"/>
    <w:rsid w:val="00DF6F4E"/>
    <w:rsid w:val="00DF75AF"/>
    <w:rsid w:val="00E00516"/>
    <w:rsid w:val="00E00B82"/>
    <w:rsid w:val="00E016CD"/>
    <w:rsid w:val="00E036A4"/>
    <w:rsid w:val="00E03C8D"/>
    <w:rsid w:val="00E059A8"/>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4D1C"/>
    <w:rsid w:val="00E252F6"/>
    <w:rsid w:val="00E267FE"/>
    <w:rsid w:val="00E3022C"/>
    <w:rsid w:val="00E31D3C"/>
    <w:rsid w:val="00E32F73"/>
    <w:rsid w:val="00E351C6"/>
    <w:rsid w:val="00E35344"/>
    <w:rsid w:val="00E36679"/>
    <w:rsid w:val="00E409E9"/>
    <w:rsid w:val="00E4156A"/>
    <w:rsid w:val="00E41B80"/>
    <w:rsid w:val="00E429B8"/>
    <w:rsid w:val="00E43921"/>
    <w:rsid w:val="00E444AC"/>
    <w:rsid w:val="00E456C8"/>
    <w:rsid w:val="00E45E57"/>
    <w:rsid w:val="00E46297"/>
    <w:rsid w:val="00E47CE0"/>
    <w:rsid w:val="00E505E0"/>
    <w:rsid w:val="00E516EF"/>
    <w:rsid w:val="00E52C1F"/>
    <w:rsid w:val="00E54A8F"/>
    <w:rsid w:val="00E5598C"/>
    <w:rsid w:val="00E56E9A"/>
    <w:rsid w:val="00E56EE1"/>
    <w:rsid w:val="00E57018"/>
    <w:rsid w:val="00E579DC"/>
    <w:rsid w:val="00E635C4"/>
    <w:rsid w:val="00E6453D"/>
    <w:rsid w:val="00E64566"/>
    <w:rsid w:val="00E64D97"/>
    <w:rsid w:val="00E66450"/>
    <w:rsid w:val="00E6753F"/>
    <w:rsid w:val="00E70596"/>
    <w:rsid w:val="00E70624"/>
    <w:rsid w:val="00E7146C"/>
    <w:rsid w:val="00E74044"/>
    <w:rsid w:val="00E77B1C"/>
    <w:rsid w:val="00E77E76"/>
    <w:rsid w:val="00E8092C"/>
    <w:rsid w:val="00E80939"/>
    <w:rsid w:val="00E813D4"/>
    <w:rsid w:val="00E83C26"/>
    <w:rsid w:val="00E852CA"/>
    <w:rsid w:val="00E85B38"/>
    <w:rsid w:val="00E85CBB"/>
    <w:rsid w:val="00E86576"/>
    <w:rsid w:val="00E87B94"/>
    <w:rsid w:val="00E91CC0"/>
    <w:rsid w:val="00E9210C"/>
    <w:rsid w:val="00E92C5A"/>
    <w:rsid w:val="00E931B8"/>
    <w:rsid w:val="00E97028"/>
    <w:rsid w:val="00EA06EF"/>
    <w:rsid w:val="00EA09F1"/>
    <w:rsid w:val="00EA15E7"/>
    <w:rsid w:val="00EA45DE"/>
    <w:rsid w:val="00EA5DF8"/>
    <w:rsid w:val="00EA7267"/>
    <w:rsid w:val="00EB118C"/>
    <w:rsid w:val="00EB3402"/>
    <w:rsid w:val="00EB435D"/>
    <w:rsid w:val="00EB4A18"/>
    <w:rsid w:val="00EB5297"/>
    <w:rsid w:val="00EB555E"/>
    <w:rsid w:val="00EB5685"/>
    <w:rsid w:val="00EB582C"/>
    <w:rsid w:val="00EB657E"/>
    <w:rsid w:val="00EB703C"/>
    <w:rsid w:val="00EC0AEB"/>
    <w:rsid w:val="00EC2C1D"/>
    <w:rsid w:val="00EC3988"/>
    <w:rsid w:val="00EC4C86"/>
    <w:rsid w:val="00EC6837"/>
    <w:rsid w:val="00EC6E97"/>
    <w:rsid w:val="00EC7516"/>
    <w:rsid w:val="00EC78A9"/>
    <w:rsid w:val="00EC7B9C"/>
    <w:rsid w:val="00ED0987"/>
    <w:rsid w:val="00ED0B1F"/>
    <w:rsid w:val="00ED3BBA"/>
    <w:rsid w:val="00ED47CA"/>
    <w:rsid w:val="00ED4D4A"/>
    <w:rsid w:val="00ED775F"/>
    <w:rsid w:val="00ED7E22"/>
    <w:rsid w:val="00EE0552"/>
    <w:rsid w:val="00EE193A"/>
    <w:rsid w:val="00EE1A99"/>
    <w:rsid w:val="00EE30E0"/>
    <w:rsid w:val="00EE4E66"/>
    <w:rsid w:val="00EE7621"/>
    <w:rsid w:val="00EF14E9"/>
    <w:rsid w:val="00EF17DC"/>
    <w:rsid w:val="00EF18EC"/>
    <w:rsid w:val="00EF4F8D"/>
    <w:rsid w:val="00EF51C6"/>
    <w:rsid w:val="00EF5224"/>
    <w:rsid w:val="00EF5478"/>
    <w:rsid w:val="00EF5717"/>
    <w:rsid w:val="00EF5AAC"/>
    <w:rsid w:val="00EF6392"/>
    <w:rsid w:val="00EF7B15"/>
    <w:rsid w:val="00EF7B6A"/>
    <w:rsid w:val="00EF7F33"/>
    <w:rsid w:val="00F005AB"/>
    <w:rsid w:val="00F036DA"/>
    <w:rsid w:val="00F038D9"/>
    <w:rsid w:val="00F0486A"/>
    <w:rsid w:val="00F04C9C"/>
    <w:rsid w:val="00F05DA9"/>
    <w:rsid w:val="00F05E31"/>
    <w:rsid w:val="00F07151"/>
    <w:rsid w:val="00F10200"/>
    <w:rsid w:val="00F10CC3"/>
    <w:rsid w:val="00F10FB7"/>
    <w:rsid w:val="00F129E3"/>
    <w:rsid w:val="00F12C85"/>
    <w:rsid w:val="00F14A96"/>
    <w:rsid w:val="00F1545A"/>
    <w:rsid w:val="00F15525"/>
    <w:rsid w:val="00F1689D"/>
    <w:rsid w:val="00F207FB"/>
    <w:rsid w:val="00F228BD"/>
    <w:rsid w:val="00F2293E"/>
    <w:rsid w:val="00F23360"/>
    <w:rsid w:val="00F23895"/>
    <w:rsid w:val="00F23B71"/>
    <w:rsid w:val="00F30B98"/>
    <w:rsid w:val="00F3175D"/>
    <w:rsid w:val="00F33EFA"/>
    <w:rsid w:val="00F34262"/>
    <w:rsid w:val="00F359E3"/>
    <w:rsid w:val="00F35ADD"/>
    <w:rsid w:val="00F35D07"/>
    <w:rsid w:val="00F36AE9"/>
    <w:rsid w:val="00F36B95"/>
    <w:rsid w:val="00F3751C"/>
    <w:rsid w:val="00F37ADB"/>
    <w:rsid w:val="00F40A35"/>
    <w:rsid w:val="00F40D07"/>
    <w:rsid w:val="00F41156"/>
    <w:rsid w:val="00F41D03"/>
    <w:rsid w:val="00F42657"/>
    <w:rsid w:val="00F4303C"/>
    <w:rsid w:val="00F43774"/>
    <w:rsid w:val="00F44610"/>
    <w:rsid w:val="00F44B89"/>
    <w:rsid w:val="00F45B27"/>
    <w:rsid w:val="00F4611A"/>
    <w:rsid w:val="00F46AAA"/>
    <w:rsid w:val="00F516DC"/>
    <w:rsid w:val="00F528C6"/>
    <w:rsid w:val="00F52F5F"/>
    <w:rsid w:val="00F53932"/>
    <w:rsid w:val="00F541D9"/>
    <w:rsid w:val="00F54278"/>
    <w:rsid w:val="00F54DA6"/>
    <w:rsid w:val="00F55718"/>
    <w:rsid w:val="00F5651C"/>
    <w:rsid w:val="00F56546"/>
    <w:rsid w:val="00F568F9"/>
    <w:rsid w:val="00F56A7B"/>
    <w:rsid w:val="00F6189B"/>
    <w:rsid w:val="00F634D4"/>
    <w:rsid w:val="00F64655"/>
    <w:rsid w:val="00F64923"/>
    <w:rsid w:val="00F64C5B"/>
    <w:rsid w:val="00F67F1A"/>
    <w:rsid w:val="00F702D2"/>
    <w:rsid w:val="00F71A4D"/>
    <w:rsid w:val="00F72110"/>
    <w:rsid w:val="00F7254A"/>
    <w:rsid w:val="00F73F78"/>
    <w:rsid w:val="00F74BAC"/>
    <w:rsid w:val="00F76C01"/>
    <w:rsid w:val="00F77E5B"/>
    <w:rsid w:val="00F77F51"/>
    <w:rsid w:val="00F80622"/>
    <w:rsid w:val="00F80787"/>
    <w:rsid w:val="00F82965"/>
    <w:rsid w:val="00F831B2"/>
    <w:rsid w:val="00F8494A"/>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977FF"/>
    <w:rsid w:val="00FA17F9"/>
    <w:rsid w:val="00FA1A90"/>
    <w:rsid w:val="00FA341E"/>
    <w:rsid w:val="00FA3ECE"/>
    <w:rsid w:val="00FA4455"/>
    <w:rsid w:val="00FA57FD"/>
    <w:rsid w:val="00FA6C3C"/>
    <w:rsid w:val="00FA7572"/>
    <w:rsid w:val="00FB140B"/>
    <w:rsid w:val="00FB30A3"/>
    <w:rsid w:val="00FB552A"/>
    <w:rsid w:val="00FB5792"/>
    <w:rsid w:val="00FB71A6"/>
    <w:rsid w:val="00FC00B1"/>
    <w:rsid w:val="00FC053E"/>
    <w:rsid w:val="00FC15AD"/>
    <w:rsid w:val="00FC18FA"/>
    <w:rsid w:val="00FC2944"/>
    <w:rsid w:val="00FC3041"/>
    <w:rsid w:val="00FC4B13"/>
    <w:rsid w:val="00FC7FE8"/>
    <w:rsid w:val="00FD1807"/>
    <w:rsid w:val="00FD2266"/>
    <w:rsid w:val="00FD308B"/>
    <w:rsid w:val="00FD5CB1"/>
    <w:rsid w:val="00FD5EA5"/>
    <w:rsid w:val="00FE26E9"/>
    <w:rsid w:val="00FE6007"/>
    <w:rsid w:val="00FE6235"/>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02E"/>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212162465">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356199552">
      <w:bodyDiv w:val="1"/>
      <w:marLeft w:val="0"/>
      <w:marRight w:val="0"/>
      <w:marTop w:val="0"/>
      <w:marBottom w:val="0"/>
      <w:divBdr>
        <w:top w:val="none" w:sz="0" w:space="0" w:color="auto"/>
        <w:left w:val="none" w:sz="0" w:space="0" w:color="auto"/>
        <w:bottom w:val="none" w:sz="0" w:space="0" w:color="auto"/>
        <w:right w:val="none" w:sz="0" w:space="0" w:color="auto"/>
      </w:divBdr>
    </w:div>
    <w:div w:id="407700001">
      <w:bodyDiv w:val="1"/>
      <w:marLeft w:val="0"/>
      <w:marRight w:val="0"/>
      <w:marTop w:val="0"/>
      <w:marBottom w:val="0"/>
      <w:divBdr>
        <w:top w:val="none" w:sz="0" w:space="0" w:color="auto"/>
        <w:left w:val="none" w:sz="0" w:space="0" w:color="auto"/>
        <w:bottom w:val="none" w:sz="0" w:space="0" w:color="auto"/>
        <w:right w:val="none" w:sz="0" w:space="0" w:color="auto"/>
      </w:divBdr>
    </w:div>
    <w:div w:id="605046054">
      <w:bodyDiv w:val="1"/>
      <w:marLeft w:val="0"/>
      <w:marRight w:val="0"/>
      <w:marTop w:val="0"/>
      <w:marBottom w:val="0"/>
      <w:divBdr>
        <w:top w:val="none" w:sz="0" w:space="0" w:color="auto"/>
        <w:left w:val="none" w:sz="0" w:space="0" w:color="auto"/>
        <w:bottom w:val="none" w:sz="0" w:space="0" w:color="auto"/>
        <w:right w:val="none" w:sz="0" w:space="0" w:color="auto"/>
      </w:divBdr>
    </w:div>
    <w:div w:id="629478188">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749427709">
      <w:bodyDiv w:val="1"/>
      <w:marLeft w:val="0"/>
      <w:marRight w:val="0"/>
      <w:marTop w:val="0"/>
      <w:marBottom w:val="0"/>
      <w:divBdr>
        <w:top w:val="none" w:sz="0" w:space="0" w:color="auto"/>
        <w:left w:val="none" w:sz="0" w:space="0" w:color="auto"/>
        <w:bottom w:val="none" w:sz="0" w:space="0" w:color="auto"/>
        <w:right w:val="none" w:sz="0" w:space="0" w:color="auto"/>
      </w:divBdr>
    </w:div>
    <w:div w:id="1638755469">
      <w:bodyDiv w:val="1"/>
      <w:marLeft w:val="0"/>
      <w:marRight w:val="0"/>
      <w:marTop w:val="0"/>
      <w:marBottom w:val="0"/>
      <w:divBdr>
        <w:top w:val="none" w:sz="0" w:space="0" w:color="auto"/>
        <w:left w:val="none" w:sz="0" w:space="0" w:color="auto"/>
        <w:bottom w:val="none" w:sz="0" w:space="0" w:color="auto"/>
        <w:right w:val="none" w:sz="0" w:space="0" w:color="auto"/>
      </w:divBdr>
    </w:div>
    <w:div w:id="1864399182">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image" Target="media/image4.jpeg"/><Relationship Id="rId21" Type="http://schemas.openxmlformats.org/officeDocument/2006/relationships/diagramQuickStyle" Target="diagrams/quickStyle1.xml"/><Relationship Id="rId34" Type="http://schemas.openxmlformats.org/officeDocument/2006/relationships/hyperlink" Target="http://www.animaker.com" TargetMode="Externa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image" Target="media/image6.png"/><Relationship Id="rId55" Type="http://schemas.openxmlformats.org/officeDocument/2006/relationships/image" Target="media/image11.jpeg"/><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onderunit.com/storyboarder/" TargetMode="External"/><Relationship Id="rId37" Type="http://schemas.openxmlformats.org/officeDocument/2006/relationships/hyperlink" Target="https://www.openoffice.org/product/impress.html" TargetMode="External"/><Relationship Id="rId40" Type="http://schemas.openxmlformats.org/officeDocument/2006/relationships/header" Target="header6.xml"/><Relationship Id="rId45" Type="http://schemas.openxmlformats.org/officeDocument/2006/relationships/footer" Target="footer9.xml"/><Relationship Id="rId53" Type="http://schemas.openxmlformats.org/officeDocument/2006/relationships/image" Target="media/image9.png"/><Relationship Id="rId58" Type="http://schemas.openxmlformats.org/officeDocument/2006/relationships/header" Target="header10.xml"/><Relationship Id="rId5" Type="http://schemas.openxmlformats.org/officeDocument/2006/relationships/customXml" Target="../customXml/item5.xml"/><Relationship Id="rId61" Type="http://schemas.openxmlformats.org/officeDocument/2006/relationships/footer" Target="footer13.xml"/><Relationship Id="rId1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hyperlink" Target="http://www.videoscribe.co/en/" TargetMode="External"/><Relationship Id="rId35" Type="http://schemas.openxmlformats.org/officeDocument/2006/relationships/hyperlink" Target="https://goanimate4schools.com/public_index" TargetMode="External"/><Relationship Id="rId43" Type="http://schemas.openxmlformats.org/officeDocument/2006/relationships/footer" Target="footer8.xml"/><Relationship Id="rId48" Type="http://schemas.openxmlformats.org/officeDocument/2006/relationships/footer" Target="footer11.xml"/><Relationship Id="rId56" Type="http://schemas.openxmlformats.org/officeDocument/2006/relationships/hyperlink" Target="mailto:info@cambridgeinternational.org" TargetMode="External"/><Relationship Id="rId8" Type="http://schemas.openxmlformats.org/officeDocument/2006/relationships/settings" Target="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hyperlink" Target="https://www.powtoon.com/edu-home/" TargetMode="External"/><Relationship Id="rId38" Type="http://schemas.openxmlformats.org/officeDocument/2006/relationships/hyperlink" Target="https://products.office.com/en-gb/powerpoint" TargetMode="External"/><Relationship Id="rId46" Type="http://schemas.openxmlformats.org/officeDocument/2006/relationships/header" Target="header9.xml"/><Relationship Id="rId59" Type="http://schemas.openxmlformats.org/officeDocument/2006/relationships/header" Target="header11.xml"/><Relationship Id="rId20" Type="http://schemas.openxmlformats.org/officeDocument/2006/relationships/diagramLayout" Target="diagrams/layout1.xml"/><Relationship Id="rId41" Type="http://schemas.openxmlformats.org/officeDocument/2006/relationships/header" Target="header7.xml"/><Relationship Id="rId54" Type="http://schemas.openxmlformats.org/officeDocument/2006/relationships/image" Target="media/image10.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hyperlink" Target="http://plasq.com/apps/comiclife/macwin/" TargetMode="External"/><Relationship Id="rId49" Type="http://schemas.openxmlformats.org/officeDocument/2006/relationships/image" Target="media/image5.png"/><Relationship Id="rId57" Type="http://schemas.openxmlformats.org/officeDocument/2006/relationships/hyperlink" Target="http://www.cambridgeinternational.org" TargetMode="External"/><Relationship Id="rId10" Type="http://schemas.openxmlformats.org/officeDocument/2006/relationships/footnotes" Target="footnotes.xml"/><Relationship Id="rId31" Type="http://schemas.openxmlformats.org/officeDocument/2006/relationships/hyperlink" Target="http://www.storyboardthat.com" TargetMode="External"/><Relationship Id="rId44" Type="http://schemas.openxmlformats.org/officeDocument/2006/relationships/header" Target="header8.xml"/><Relationship Id="rId52" Type="http://schemas.openxmlformats.org/officeDocument/2006/relationships/image" Target="media/image8.png"/><Relationship Id="rId60"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448029" y="988018"/>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theme</a:t>
          </a:r>
        </a:p>
      </dsp:txBody>
      <dsp:txXfrm>
        <a:off x="1558159" y="1098148"/>
        <a:ext cx="531756" cy="531756"/>
      </dsp:txXfrm>
    </dsp:sp>
    <dsp:sp modelId="{2A35C7AC-7D9A-44D2-93D4-CEC24CFC7C91}">
      <dsp:nvSpPr>
        <dsp:cNvPr id="0" name=""/>
        <dsp:cNvSpPr/>
      </dsp:nvSpPr>
      <dsp:spPr>
        <a:xfrm rot="16200000">
          <a:off x="1710367" y="855795"/>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18353" y="868664"/>
        <a:ext cx="11367" cy="11367"/>
      </dsp:txXfrm>
    </dsp:sp>
    <dsp:sp modelId="{BAA37956-D99F-4275-BC91-FF39D71A5E36}">
      <dsp:nvSpPr>
        <dsp:cNvPr id="0" name=""/>
        <dsp:cNvSpPr/>
      </dsp:nvSpPr>
      <dsp:spPr>
        <a:xfrm>
          <a:off x="1448029" y="8662"/>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558159" y="118792"/>
        <a:ext cx="531756" cy="531756"/>
      </dsp:txXfrm>
    </dsp:sp>
    <dsp:sp modelId="{95201100-1678-4FE1-BE9C-681EC0637D67}">
      <dsp:nvSpPr>
        <dsp:cNvPr id="0" name=""/>
        <dsp:cNvSpPr/>
      </dsp:nvSpPr>
      <dsp:spPr>
        <a:xfrm rot="1800000">
          <a:off x="2134441"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2427" y="1603182"/>
        <a:ext cx="11367" cy="11367"/>
      </dsp:txXfrm>
    </dsp:sp>
    <dsp:sp modelId="{56A97E58-B1EF-4508-8A08-FEA6C43E12E4}">
      <dsp:nvSpPr>
        <dsp:cNvPr id="0" name=""/>
        <dsp:cNvSpPr/>
      </dsp:nvSpPr>
      <dsp:spPr>
        <a:xfrm>
          <a:off x="2296177"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406307" y="1587826"/>
        <a:ext cx="531756" cy="531756"/>
      </dsp:txXfrm>
    </dsp:sp>
    <dsp:sp modelId="{1D0A7C8F-E682-4EB4-99B8-B6725132EF50}">
      <dsp:nvSpPr>
        <dsp:cNvPr id="0" name=""/>
        <dsp:cNvSpPr/>
      </dsp:nvSpPr>
      <dsp:spPr>
        <a:xfrm rot="9000000">
          <a:off x="1286293"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394280" y="1603182"/>
        <a:ext cx="11367" cy="11367"/>
      </dsp:txXfrm>
    </dsp:sp>
    <dsp:sp modelId="{0F9BE93E-C291-42AA-A94A-537CC33AC6DE}">
      <dsp:nvSpPr>
        <dsp:cNvPr id="0" name=""/>
        <dsp:cNvSpPr/>
      </dsp:nvSpPr>
      <dsp:spPr>
        <a:xfrm>
          <a:off x="599881"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10011" y="1587826"/>
        <a:ext cx="531756" cy="5317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7VPTP7ZE6X33-1933993375-1731</_dlc_DocId>
    <_dlc_DocIdUrl xmlns="9ad1216b-cdc1-40e2-a0c2-94597fd44697">
      <Url>https://cambridgeorg.sharepoint.com/sites/cie/education/pd/Curriculum_Support/_layouts/15/DocIdRedir.aspx?ID=7VPTP7ZE6X33-1933993375-1731</Url>
      <Description>7VPTP7ZE6X33-1933993375-1731</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2.xml><?xml version="1.0" encoding="utf-8"?>
<ds:datastoreItem xmlns:ds="http://schemas.openxmlformats.org/officeDocument/2006/customXml" ds:itemID="{7DAA489D-2092-4D82-AF1E-FDC58DBC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4.xml><?xml version="1.0" encoding="utf-8"?>
<ds:datastoreItem xmlns:ds="http://schemas.openxmlformats.org/officeDocument/2006/customXml" ds:itemID="{D47B92BC-7EA0-4758-8BA1-CDB8DA387D64}">
  <ds:schemaRefs>
    <ds:schemaRef ds:uri="http://schemas.microsoft.com/office/2006/metadata/properties"/>
    <ds:schemaRef ds:uri="http://schemas.microsoft.com/office/infopath/2007/PartnerControls"/>
    <ds:schemaRef ds:uri="9ad1216b-cdc1-40e2-a0c2-94597fd44697"/>
    <ds:schemaRef ds:uri="3fcf4a81-aca0-43b6-bff7-87efdc296efa"/>
    <ds:schemaRef ds:uri="7424b78e-8606-4fd1-9a19-b6b90bbc0a1b"/>
  </ds:schemaRefs>
</ds:datastoreItem>
</file>

<file path=customXml/itemProps5.xml><?xml version="1.0" encoding="utf-8"?>
<ds:datastoreItem xmlns:ds="http://schemas.openxmlformats.org/officeDocument/2006/customXml" ds:itemID="{92936EEF-25A4-411A-B087-18FE4C3A46D7}">
  <ds:schemaRefs>
    <ds:schemaRef ds:uri="http://schemas.microsoft.com/sharepoint/events"/>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5152</Words>
  <Characters>31275</Characters>
  <Application>Microsoft Office Word</Application>
  <DocSecurity>0</DocSecurity>
  <Lines>727</Lines>
  <Paragraphs>433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35994</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4</cp:revision>
  <cp:lastPrinted>2017-11-24T11:00:00Z</cp:lastPrinted>
  <dcterms:created xsi:type="dcterms:W3CDTF">2026-02-02T14:08:00Z</dcterms:created>
  <dcterms:modified xsi:type="dcterms:W3CDTF">2026-02-02T14:10:00Z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9d00dc0e-05fd-4fd2-99d7-a157b945c766</vt:lpwstr>
  </property>
  <property fmtid="{D5CDD505-2E9C-101B-9397-08002B2CF9AE}" pid="4" name="MediaServiceImageTags">
    <vt:lpwstr/>
  </property>
</Properties>
</file>