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41EDE" w14:textId="77777777" w:rsidR="00482D72" w:rsidRPr="00A91B73" w:rsidRDefault="00D11A70" w:rsidP="00F11F66">
      <w:pPr>
        <w:rPr>
          <w:rFonts w:ascii="Open Sans Light" w:hAnsi="Open Sans Light" w:cs="Open Sans Light"/>
          <w:noProof/>
          <w:sz w:val="52"/>
          <w:szCs w:val="52"/>
          <w:highlight w:val="yellow"/>
          <w:lang w:eastAsia="en-GB"/>
        </w:rPr>
      </w:pPr>
      <w:r w:rsidRPr="00A91B73">
        <w:rPr>
          <w:rFonts w:ascii="Open Sans Light" w:hAnsi="Open Sans Light" w:cs="Open Sans Light"/>
          <w:noProof/>
          <w:sz w:val="52"/>
          <w:szCs w:val="52"/>
          <w:highlight w:val="yellow"/>
          <w:lang w:eastAsia="en-GB"/>
        </w:rPr>
        <w:drawing>
          <wp:anchor distT="0" distB="0" distL="114300" distR="114300" simplePos="0" relativeHeight="251658242" behindDoc="1" locked="0" layoutInCell="1" allowOverlap="1" wp14:anchorId="7649DE6B" wp14:editId="0AE693CE">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41B0C912" w14:textId="77777777" w:rsidR="00DB36C0" w:rsidRPr="00D11A70" w:rsidRDefault="00DB36C0" w:rsidP="00147BB2">
      <w:pPr>
        <w:pStyle w:val="SupportType"/>
        <w:ind w:left="0"/>
        <w:rPr>
          <w:rFonts w:ascii="Open Sans Light" w:hAnsi="Open Sans Light" w:cs="Open Sans Light"/>
          <w:sz w:val="52"/>
          <w:szCs w:val="52"/>
          <w:highlight w:val="yellow"/>
        </w:rPr>
      </w:pPr>
    </w:p>
    <w:p w14:paraId="361E87A4" w14:textId="77777777" w:rsidR="00F11F66" w:rsidRPr="00D11A70" w:rsidRDefault="00F11F66" w:rsidP="00147BB2">
      <w:pPr>
        <w:pStyle w:val="SupportType"/>
        <w:ind w:left="0"/>
        <w:rPr>
          <w:rFonts w:ascii="Open Sans Light" w:hAnsi="Open Sans Light" w:cs="Open Sans Light"/>
          <w:sz w:val="52"/>
          <w:szCs w:val="52"/>
          <w:highlight w:val="yellow"/>
        </w:rPr>
      </w:pPr>
    </w:p>
    <w:p w14:paraId="4C466FBA" w14:textId="21758CF7" w:rsidR="00CA73F7" w:rsidRPr="00BD1531" w:rsidRDefault="0097411E" w:rsidP="00C0413B">
      <w:pPr>
        <w:pStyle w:val="SupportType"/>
        <w:ind w:left="0"/>
        <w:rPr>
          <w:rFonts w:ascii="Bliss Pro Light" w:hAnsi="Bliss Pro Light"/>
          <w:sz w:val="52"/>
          <w:szCs w:val="52"/>
        </w:rPr>
      </w:pPr>
      <w:r>
        <w:rPr>
          <w:rFonts w:ascii="Bliss Pro Light" w:hAnsi="Bliss Pro Light"/>
          <w:sz w:val="52"/>
          <w:szCs w:val="52"/>
        </w:rPr>
        <w:t>Teacher</w:t>
      </w:r>
      <w:r w:rsidR="00D24884" w:rsidRPr="00BD1531">
        <w:rPr>
          <w:rFonts w:ascii="Bliss Pro Light" w:hAnsi="Bliss Pro Light"/>
          <w:sz w:val="52"/>
          <w:szCs w:val="52"/>
        </w:rPr>
        <w:t xml:space="preserve"> Pack</w:t>
      </w:r>
    </w:p>
    <w:p w14:paraId="4539018B" w14:textId="39ED6437" w:rsidR="00372B6D" w:rsidRPr="00A91B73" w:rsidRDefault="00FC0FEA" w:rsidP="00C0413B">
      <w:pPr>
        <w:pStyle w:val="SupportType"/>
        <w:ind w:left="0"/>
        <w:rPr>
          <w:rFonts w:ascii="Bliss Pro Light" w:hAnsi="Bliss Pro Light"/>
          <w:sz w:val="48"/>
          <w:szCs w:val="52"/>
        </w:rPr>
      </w:pPr>
      <w:r>
        <w:rPr>
          <w:rFonts w:ascii="Bliss Pro Light" w:hAnsi="Bliss Pro Light"/>
          <w:sz w:val="48"/>
          <w:szCs w:val="52"/>
        </w:rPr>
        <w:t>Probability</w:t>
      </w:r>
    </w:p>
    <w:p w14:paraId="36FD1C92" w14:textId="2B3B1DD6" w:rsidR="00B62AE1" w:rsidRPr="00BD1531" w:rsidRDefault="00455FDB" w:rsidP="00BD1531">
      <w:pPr>
        <w:pStyle w:val="Qualificationtype"/>
        <w:spacing w:before="240"/>
        <w:ind w:left="0"/>
        <w:rPr>
          <w:rFonts w:ascii="Bliss Pro Medium" w:hAnsi="Bliss Pro Medium"/>
          <w:sz w:val="52"/>
        </w:rPr>
      </w:pPr>
      <w:r w:rsidRPr="00BD1531">
        <w:rPr>
          <w:rFonts w:ascii="Bliss Pro Medium" w:hAnsi="Bliss Pro Medium"/>
          <w:sz w:val="52"/>
        </w:rPr>
        <w:t xml:space="preserve">Cambridge </w:t>
      </w:r>
      <w:r w:rsidR="003E14C9" w:rsidRPr="00BD1531">
        <w:rPr>
          <w:rFonts w:ascii="Bliss Pro Medium" w:hAnsi="Bliss Pro Medium"/>
          <w:sz w:val="52"/>
        </w:rPr>
        <w:t>I</w:t>
      </w:r>
      <w:r w:rsidR="00273F73" w:rsidRPr="00BD1531">
        <w:rPr>
          <w:rFonts w:ascii="Bliss Pro Medium" w:hAnsi="Bliss Pro Medium"/>
          <w:sz w:val="52"/>
        </w:rPr>
        <w:t>nternational AS &amp; A Level</w:t>
      </w:r>
      <w:r w:rsidR="003E14C9" w:rsidRPr="00BD1531">
        <w:rPr>
          <w:rFonts w:ascii="Bliss Pro Medium" w:hAnsi="Bliss Pro Medium"/>
          <w:sz w:val="52"/>
        </w:rPr>
        <w:t xml:space="preserve"> </w:t>
      </w:r>
    </w:p>
    <w:p w14:paraId="0A4E1441" w14:textId="4EC74A2D" w:rsidR="00B62AE1" w:rsidRPr="00BD1531" w:rsidRDefault="003E17AE" w:rsidP="00BD1531">
      <w:pPr>
        <w:pStyle w:val="Subjecttitle"/>
        <w:ind w:left="0"/>
        <w:rPr>
          <w:sz w:val="52"/>
        </w:rPr>
      </w:pPr>
      <w:r>
        <w:rPr>
          <w:sz w:val="52"/>
        </w:rPr>
        <w:t>Mathematics 9709</w:t>
      </w:r>
    </w:p>
    <w:p w14:paraId="706BB2EA" w14:textId="77777777" w:rsidR="00B62AE1" w:rsidRPr="00A91B73" w:rsidRDefault="00B62AE1" w:rsidP="00147BB2">
      <w:pPr>
        <w:spacing w:after="0"/>
        <w:rPr>
          <w:rFonts w:ascii="Bliss Pro Regular" w:hAnsi="Bliss Pro Regular" w:cs="Open Sans Light"/>
        </w:rPr>
      </w:pPr>
    </w:p>
    <w:p w14:paraId="34AEA51B" w14:textId="77777777" w:rsidR="006C299A" w:rsidRPr="00A91B73" w:rsidRDefault="006C299A" w:rsidP="00C0413B">
      <w:pPr>
        <w:pStyle w:val="Forexaminationfrom"/>
        <w:ind w:left="0"/>
        <w:rPr>
          <w:sz w:val="22"/>
          <w:szCs w:val="22"/>
        </w:rPr>
      </w:pPr>
    </w:p>
    <w:p w14:paraId="2B00CA96" w14:textId="77777777" w:rsidR="00A84B43" w:rsidRPr="00A91B73" w:rsidRDefault="00A84B43" w:rsidP="008071E2"/>
    <w:p w14:paraId="5868A4CC" w14:textId="5B1022B7" w:rsidR="00482D72" w:rsidRPr="00A91B73" w:rsidRDefault="00482D72" w:rsidP="008071E2"/>
    <w:p w14:paraId="41870AD0" w14:textId="77777777" w:rsidR="00DB36C0" w:rsidRPr="00A91B73" w:rsidRDefault="00DB36C0" w:rsidP="008071E2"/>
    <w:p w14:paraId="74B6AC32" w14:textId="77777777" w:rsidR="00DB36C0" w:rsidRPr="00A91B73" w:rsidRDefault="00DB36C0" w:rsidP="008071E2"/>
    <w:p w14:paraId="1EF8E3D1" w14:textId="0C44D075" w:rsidR="00DB36C0" w:rsidRPr="00A91B73" w:rsidRDefault="00DB36C0" w:rsidP="008071E2"/>
    <w:p w14:paraId="4D4880E6" w14:textId="009E1272" w:rsidR="00DB36C0" w:rsidRDefault="00DB36C0" w:rsidP="008071E2">
      <w:pPr>
        <w:rPr>
          <w:rFonts w:ascii="Merriweather" w:hAnsi="Merriweather"/>
          <w:noProof/>
          <w:lang w:eastAsia="en-GB"/>
        </w:rPr>
      </w:pPr>
    </w:p>
    <w:p w14:paraId="4B365630" w14:textId="46FDD0A0" w:rsidR="00A91B73" w:rsidRDefault="003E17AE" w:rsidP="008071E2">
      <w:pPr>
        <w:rPr>
          <w:rFonts w:ascii="Merriweather" w:hAnsi="Merriweather"/>
          <w:noProof/>
          <w:lang w:eastAsia="en-GB"/>
        </w:rPr>
      </w:pPr>
      <w:r w:rsidRPr="00A91B73">
        <w:rPr>
          <w:noProof/>
          <w:lang w:eastAsia="en-GB"/>
        </w:rPr>
        <w:drawing>
          <wp:anchor distT="0" distB="0" distL="114300" distR="114300" simplePos="0" relativeHeight="251658241" behindDoc="1" locked="0" layoutInCell="1" allowOverlap="1" wp14:anchorId="4AC0ECB9" wp14:editId="30DABC13">
            <wp:simplePos x="0" y="0"/>
            <wp:positionH relativeFrom="margin">
              <wp:posOffset>2273300</wp:posOffset>
            </wp:positionH>
            <wp:positionV relativeFrom="margin">
              <wp:posOffset>6254115</wp:posOffset>
            </wp:positionV>
            <wp:extent cx="3839845" cy="273304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9845"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4348B" w14:textId="53C08F56" w:rsidR="00A91B73" w:rsidRDefault="00A91B73" w:rsidP="008071E2">
      <w:pPr>
        <w:rPr>
          <w:rFonts w:ascii="Merriweather" w:hAnsi="Merriweather"/>
          <w:noProof/>
          <w:lang w:eastAsia="en-GB"/>
        </w:rPr>
      </w:pPr>
    </w:p>
    <w:p w14:paraId="1D47C417" w14:textId="653A64C5" w:rsidR="00A91B73" w:rsidRDefault="00A91B73" w:rsidP="008071E2">
      <w:pPr>
        <w:rPr>
          <w:rFonts w:ascii="Merriweather" w:hAnsi="Merriweather"/>
          <w:noProof/>
          <w:lang w:eastAsia="en-GB"/>
        </w:rPr>
      </w:pPr>
    </w:p>
    <w:p w14:paraId="0C38BF2C" w14:textId="780ABA25" w:rsidR="00A91B73" w:rsidRDefault="00A91B73" w:rsidP="008071E2">
      <w:pPr>
        <w:rPr>
          <w:rFonts w:ascii="Merriweather" w:hAnsi="Merriweather"/>
          <w:noProof/>
          <w:lang w:eastAsia="en-GB"/>
        </w:rPr>
      </w:pPr>
    </w:p>
    <w:p w14:paraId="4E94225D" w14:textId="23F72C9E" w:rsidR="00A91B73" w:rsidRDefault="00A91B73" w:rsidP="008071E2">
      <w:pPr>
        <w:rPr>
          <w:rFonts w:ascii="Merriweather" w:hAnsi="Merriweather"/>
          <w:noProof/>
          <w:lang w:eastAsia="en-GB"/>
        </w:rPr>
      </w:pPr>
    </w:p>
    <w:p w14:paraId="067B8610" w14:textId="6FFA3D63" w:rsidR="00A91B73" w:rsidRPr="00A91B73" w:rsidRDefault="00A91B73" w:rsidP="008071E2">
      <w:pPr>
        <w:rPr>
          <w:rFonts w:ascii="Merriweather" w:hAnsi="Merriweather"/>
          <w:noProof/>
          <w:lang w:eastAsia="en-GB"/>
        </w:rPr>
      </w:pPr>
    </w:p>
    <w:p w14:paraId="7185C554" w14:textId="77777777" w:rsidR="00DB36C0" w:rsidRPr="00A91B73" w:rsidRDefault="00DB36C0" w:rsidP="008071E2">
      <w:pPr>
        <w:rPr>
          <w:rFonts w:ascii="Merriweather" w:hAnsi="Merriweather"/>
          <w:noProof/>
          <w:lang w:eastAsia="en-GB"/>
        </w:rPr>
      </w:pPr>
    </w:p>
    <w:p w14:paraId="33F01630" w14:textId="77777777" w:rsidR="00DB36C0" w:rsidRPr="00A91B73" w:rsidRDefault="00DB36C0" w:rsidP="008071E2">
      <w:pPr>
        <w:rPr>
          <w:rFonts w:ascii="Merriweather" w:hAnsi="Merriweather"/>
          <w:noProof/>
          <w:lang w:eastAsia="en-GB"/>
        </w:rPr>
      </w:pPr>
    </w:p>
    <w:p w14:paraId="1C8FEDDB" w14:textId="77777777" w:rsidR="00545C8D" w:rsidRPr="00CE45DB" w:rsidRDefault="00545C8D" w:rsidP="008071E2">
      <w:pPr>
        <w:rPr>
          <w:rFonts w:ascii="Times New Roman" w:hAnsi="Times New Roman"/>
        </w:rPr>
      </w:pPr>
      <w:r w:rsidRPr="00CE45DB">
        <w:rPr>
          <w:rFonts w:ascii="Times New Roman" w:hAnsi="Times New Roman"/>
        </w:rPr>
        <w:br w:type="page"/>
      </w:r>
    </w:p>
    <w:p w14:paraId="4F98DDE6" w14:textId="77777777" w:rsidR="009B0C97" w:rsidRDefault="009B0C97" w:rsidP="009B0C97"/>
    <w:p w14:paraId="071832E2" w14:textId="77777777" w:rsidR="0097411E" w:rsidRDefault="0097411E" w:rsidP="009B0C97"/>
    <w:p w14:paraId="2442EE7F" w14:textId="77777777" w:rsidR="0097411E" w:rsidRDefault="0097411E" w:rsidP="009B0C97"/>
    <w:p w14:paraId="224DE794" w14:textId="77777777" w:rsidR="0097411E" w:rsidRDefault="0097411E" w:rsidP="009B0C97"/>
    <w:p w14:paraId="6FA0DAE9" w14:textId="77777777" w:rsidR="0097411E" w:rsidRPr="009B0C97" w:rsidRDefault="0097411E" w:rsidP="009B0C97"/>
    <w:p w14:paraId="36859334" w14:textId="77777777" w:rsidR="00545C8D" w:rsidRPr="008071E2" w:rsidRDefault="00545C8D" w:rsidP="008071E2"/>
    <w:p w14:paraId="3D6CF2C7" w14:textId="77777777" w:rsidR="008927DA" w:rsidRDefault="008927DA" w:rsidP="008071E2"/>
    <w:p w14:paraId="17AAA1AC" w14:textId="77777777" w:rsidR="009B0C97" w:rsidRPr="008071E2" w:rsidRDefault="009B0C97" w:rsidP="008071E2"/>
    <w:p w14:paraId="0809141C" w14:textId="77777777" w:rsidR="008927DA" w:rsidRPr="008071E2" w:rsidRDefault="008927DA" w:rsidP="008071E2"/>
    <w:p w14:paraId="5F553ABB" w14:textId="77777777" w:rsidR="008927DA" w:rsidRPr="008071E2" w:rsidRDefault="008927DA" w:rsidP="008071E2"/>
    <w:p w14:paraId="63BAF97D" w14:textId="77777777" w:rsidR="008927DA" w:rsidRPr="008071E2" w:rsidRDefault="008927DA" w:rsidP="008071E2"/>
    <w:p w14:paraId="17021D49" w14:textId="77777777" w:rsidR="008927DA" w:rsidRPr="008071E2" w:rsidRDefault="008927DA" w:rsidP="008071E2"/>
    <w:p w14:paraId="472A2A13" w14:textId="77777777" w:rsidR="008927DA" w:rsidRPr="008071E2" w:rsidRDefault="008927DA" w:rsidP="008071E2"/>
    <w:p w14:paraId="379CE95A" w14:textId="77777777" w:rsidR="008927DA" w:rsidRPr="008071E2" w:rsidRDefault="008927DA" w:rsidP="008071E2"/>
    <w:p w14:paraId="19B1025B" w14:textId="77777777" w:rsidR="008927DA" w:rsidRPr="008071E2" w:rsidRDefault="008927DA" w:rsidP="008071E2"/>
    <w:p w14:paraId="36B41CAC" w14:textId="77777777" w:rsidR="008927DA" w:rsidRPr="008071E2" w:rsidRDefault="008927DA" w:rsidP="008071E2"/>
    <w:p w14:paraId="36BCD47E" w14:textId="77777777" w:rsidR="008927DA" w:rsidRPr="008071E2" w:rsidRDefault="008927DA" w:rsidP="008071E2"/>
    <w:p w14:paraId="0530AFBB" w14:textId="612A172D" w:rsidR="0071687C" w:rsidRDefault="0071687C" w:rsidP="008071E2"/>
    <w:p w14:paraId="2036148E" w14:textId="77777777" w:rsidR="0097411E" w:rsidRDefault="0097411E" w:rsidP="008071E2"/>
    <w:p w14:paraId="281C155F" w14:textId="77777777" w:rsidR="0097411E" w:rsidRDefault="0097411E" w:rsidP="008071E2"/>
    <w:p w14:paraId="58EBE11B" w14:textId="77777777" w:rsidR="0097411E" w:rsidRDefault="0097411E" w:rsidP="008071E2"/>
    <w:p w14:paraId="25AC0686" w14:textId="77777777" w:rsidR="0097411E" w:rsidRDefault="0097411E" w:rsidP="008071E2"/>
    <w:p w14:paraId="26C80BC4" w14:textId="77777777" w:rsidR="00BD1531" w:rsidRDefault="00BD1531" w:rsidP="008071E2"/>
    <w:p w14:paraId="37D25720" w14:textId="77777777" w:rsidR="00C3746F" w:rsidRDefault="00C3746F" w:rsidP="008071E2"/>
    <w:p w14:paraId="150836AF" w14:textId="77777777" w:rsidR="00482694" w:rsidRDefault="00482694" w:rsidP="00D80216">
      <w:pPr>
        <w:pStyle w:val="Body"/>
      </w:pPr>
    </w:p>
    <w:p w14:paraId="2141AA35" w14:textId="77777777" w:rsidR="00F0185B" w:rsidRPr="00482694" w:rsidRDefault="00F0185B" w:rsidP="00D80216">
      <w:pPr>
        <w:pStyle w:val="Body"/>
        <w:rPr>
          <w:sz w:val="22"/>
          <w:szCs w:val="22"/>
        </w:rPr>
      </w:pPr>
    </w:p>
    <w:p w14:paraId="3550FB71" w14:textId="41FDDF3A" w:rsidR="00311BA3" w:rsidRDefault="00311BA3" w:rsidP="00311BA3">
      <w:pPr>
        <w:pStyle w:val="Body"/>
      </w:pPr>
      <w:r>
        <w:t>© Cambridge University Press &amp; Assessment 202</w:t>
      </w:r>
      <w:r w:rsidR="00845355">
        <w:t>3</w:t>
      </w:r>
      <w:r>
        <w:t xml:space="preserve"> v1</w:t>
      </w:r>
    </w:p>
    <w:p w14:paraId="7ECADEB6" w14:textId="77777777" w:rsidR="00311BA3" w:rsidRDefault="00311BA3" w:rsidP="00311BA3">
      <w:pPr>
        <w:pStyle w:val="Body"/>
      </w:pPr>
      <w:r>
        <w:t>Cambridge Assessment International Education is part of Cambridge University Press &amp; Assessment. Cambridge University Press &amp; Assessment is a department of the University of Cambridge.</w:t>
      </w:r>
    </w:p>
    <w:p w14:paraId="47CEE2F4" w14:textId="77777777" w:rsidR="00311BA3" w:rsidRDefault="00311BA3" w:rsidP="00311BA3">
      <w:pPr>
        <w:pStyle w:val="Body"/>
      </w:pPr>
    </w:p>
    <w:p w14:paraId="1C9BE455" w14:textId="66E587C6" w:rsidR="007E2FA6" w:rsidRDefault="00311BA3" w:rsidP="00311BA3">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239344CE" w14:textId="38AA6412" w:rsidR="00545C8D" w:rsidRPr="008071E2" w:rsidRDefault="00545C8D" w:rsidP="000B0C4B">
      <w:pPr>
        <w:pStyle w:val="SectionHead"/>
      </w:pPr>
      <w:bookmarkStart w:id="0" w:name="_Toc447793296"/>
      <w:bookmarkStart w:id="1" w:name="_Toc447794606"/>
      <w:bookmarkStart w:id="2" w:name="_Toc485806174"/>
      <w:bookmarkStart w:id="3" w:name="_Toc152923714"/>
      <w:r w:rsidRPr="008071E2">
        <w:lastRenderedPageBreak/>
        <w:t>Contents</w:t>
      </w:r>
      <w:bookmarkEnd w:id="0"/>
      <w:bookmarkEnd w:id="1"/>
      <w:bookmarkEnd w:id="2"/>
      <w:bookmarkEnd w:id="3"/>
    </w:p>
    <w:p w14:paraId="27BF8592" w14:textId="4FB8F7D9" w:rsidR="00D32E80" w:rsidRDefault="00284FF8">
      <w:pPr>
        <w:pStyle w:val="TOC1"/>
        <w:tabs>
          <w:tab w:val="right" w:leader="dot" w:pos="9628"/>
        </w:tabs>
        <w:rPr>
          <w:rFonts w:asciiTheme="minorHAnsi" w:eastAsiaTheme="minorEastAsia" w:hAnsiTheme="minorHAnsi" w:cstheme="minorBidi"/>
          <w:bCs w:val="0"/>
          <w:noProof/>
          <w:kern w:val="2"/>
          <w:sz w:val="22"/>
          <w:szCs w:val="22"/>
          <w:lang w:eastAsia="en-GB"/>
          <w14:ligatures w14:val="standardContextual"/>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152923714" w:history="1">
        <w:r w:rsidR="00D32E80" w:rsidRPr="00E35E11">
          <w:rPr>
            <w:rStyle w:val="Hyperlink"/>
            <w:noProof/>
          </w:rPr>
          <w:t>Contents</w:t>
        </w:r>
        <w:r w:rsidR="00D32E80">
          <w:rPr>
            <w:noProof/>
            <w:webHidden/>
          </w:rPr>
          <w:tab/>
        </w:r>
        <w:r w:rsidR="00D32E80">
          <w:rPr>
            <w:noProof/>
            <w:webHidden/>
          </w:rPr>
          <w:fldChar w:fldCharType="begin"/>
        </w:r>
        <w:r w:rsidR="00D32E80">
          <w:rPr>
            <w:noProof/>
            <w:webHidden/>
          </w:rPr>
          <w:instrText xml:space="preserve"> PAGEREF _Toc152923714 \h </w:instrText>
        </w:r>
        <w:r w:rsidR="00D32E80">
          <w:rPr>
            <w:noProof/>
            <w:webHidden/>
          </w:rPr>
        </w:r>
        <w:r w:rsidR="00D32E80">
          <w:rPr>
            <w:noProof/>
            <w:webHidden/>
          </w:rPr>
          <w:fldChar w:fldCharType="separate"/>
        </w:r>
        <w:r w:rsidR="00D32E80">
          <w:rPr>
            <w:noProof/>
            <w:webHidden/>
          </w:rPr>
          <w:t>3</w:t>
        </w:r>
        <w:r w:rsidR="00D32E80">
          <w:rPr>
            <w:noProof/>
            <w:webHidden/>
          </w:rPr>
          <w:fldChar w:fldCharType="end"/>
        </w:r>
      </w:hyperlink>
    </w:p>
    <w:p w14:paraId="7973EC7B" w14:textId="7D7B8CD7" w:rsidR="00D32E80" w:rsidRDefault="00A43B90">
      <w:pPr>
        <w:pStyle w:val="TOC1"/>
        <w:tabs>
          <w:tab w:val="right" w:leader="dot" w:pos="9628"/>
        </w:tabs>
        <w:rPr>
          <w:rFonts w:asciiTheme="minorHAnsi" w:eastAsiaTheme="minorEastAsia" w:hAnsiTheme="minorHAnsi" w:cstheme="minorBidi"/>
          <w:bCs w:val="0"/>
          <w:noProof/>
          <w:kern w:val="2"/>
          <w:sz w:val="22"/>
          <w:szCs w:val="22"/>
          <w:lang w:eastAsia="en-GB"/>
          <w14:ligatures w14:val="standardContextual"/>
        </w:rPr>
      </w:pPr>
      <w:hyperlink w:anchor="_Toc152923715" w:history="1">
        <w:r w:rsidR="00D32E80" w:rsidRPr="00E35E11">
          <w:rPr>
            <w:rStyle w:val="Hyperlink"/>
            <w:noProof/>
          </w:rPr>
          <w:t>Introduction</w:t>
        </w:r>
        <w:r w:rsidR="00D32E80">
          <w:rPr>
            <w:noProof/>
            <w:webHidden/>
          </w:rPr>
          <w:tab/>
        </w:r>
        <w:r w:rsidR="00D32E80">
          <w:rPr>
            <w:noProof/>
            <w:webHidden/>
          </w:rPr>
          <w:fldChar w:fldCharType="begin"/>
        </w:r>
        <w:r w:rsidR="00D32E80">
          <w:rPr>
            <w:noProof/>
            <w:webHidden/>
          </w:rPr>
          <w:instrText xml:space="preserve"> PAGEREF _Toc152923715 \h </w:instrText>
        </w:r>
        <w:r w:rsidR="00D32E80">
          <w:rPr>
            <w:noProof/>
            <w:webHidden/>
          </w:rPr>
        </w:r>
        <w:r w:rsidR="00D32E80">
          <w:rPr>
            <w:noProof/>
            <w:webHidden/>
          </w:rPr>
          <w:fldChar w:fldCharType="separate"/>
        </w:r>
        <w:r w:rsidR="00D32E80">
          <w:rPr>
            <w:noProof/>
            <w:webHidden/>
          </w:rPr>
          <w:t>5</w:t>
        </w:r>
        <w:r w:rsidR="00D32E80">
          <w:rPr>
            <w:noProof/>
            <w:webHidden/>
          </w:rPr>
          <w:fldChar w:fldCharType="end"/>
        </w:r>
      </w:hyperlink>
    </w:p>
    <w:p w14:paraId="6F441E98" w14:textId="2124E056" w:rsidR="00D32E80" w:rsidRDefault="00A43B90">
      <w:pPr>
        <w:pStyle w:val="TOC1"/>
        <w:tabs>
          <w:tab w:val="right" w:leader="dot" w:pos="9628"/>
        </w:tabs>
        <w:rPr>
          <w:rFonts w:asciiTheme="minorHAnsi" w:eastAsiaTheme="minorEastAsia" w:hAnsiTheme="minorHAnsi" w:cstheme="minorBidi"/>
          <w:bCs w:val="0"/>
          <w:noProof/>
          <w:kern w:val="2"/>
          <w:sz w:val="22"/>
          <w:szCs w:val="22"/>
          <w:lang w:eastAsia="en-GB"/>
          <w14:ligatures w14:val="standardContextual"/>
        </w:rPr>
      </w:pPr>
      <w:hyperlink w:anchor="_Toc152923716" w:history="1">
        <w:r w:rsidR="00D32E80" w:rsidRPr="00E35E11">
          <w:rPr>
            <w:rStyle w:val="Hyperlink"/>
            <w:noProof/>
          </w:rPr>
          <w:t>Lesson preparation</w:t>
        </w:r>
        <w:r w:rsidR="00D32E80">
          <w:rPr>
            <w:noProof/>
            <w:webHidden/>
          </w:rPr>
          <w:tab/>
        </w:r>
        <w:r w:rsidR="00D32E80">
          <w:rPr>
            <w:noProof/>
            <w:webHidden/>
          </w:rPr>
          <w:fldChar w:fldCharType="begin"/>
        </w:r>
        <w:r w:rsidR="00D32E80">
          <w:rPr>
            <w:noProof/>
            <w:webHidden/>
          </w:rPr>
          <w:instrText xml:space="preserve"> PAGEREF _Toc152923716 \h </w:instrText>
        </w:r>
        <w:r w:rsidR="00D32E80">
          <w:rPr>
            <w:noProof/>
            <w:webHidden/>
          </w:rPr>
        </w:r>
        <w:r w:rsidR="00D32E80">
          <w:rPr>
            <w:noProof/>
            <w:webHidden/>
          </w:rPr>
          <w:fldChar w:fldCharType="separate"/>
        </w:r>
        <w:r w:rsidR="00D32E80">
          <w:rPr>
            <w:noProof/>
            <w:webHidden/>
          </w:rPr>
          <w:t>6</w:t>
        </w:r>
        <w:r w:rsidR="00D32E80">
          <w:rPr>
            <w:noProof/>
            <w:webHidden/>
          </w:rPr>
          <w:fldChar w:fldCharType="end"/>
        </w:r>
      </w:hyperlink>
    </w:p>
    <w:p w14:paraId="2356AD6C" w14:textId="7DBEEF1F" w:rsidR="00D32E80" w:rsidRDefault="00A43B90">
      <w:pPr>
        <w:pStyle w:val="TOC1"/>
        <w:tabs>
          <w:tab w:val="right" w:leader="dot" w:pos="9628"/>
        </w:tabs>
        <w:rPr>
          <w:rFonts w:asciiTheme="minorHAnsi" w:eastAsiaTheme="minorEastAsia" w:hAnsiTheme="minorHAnsi" w:cstheme="minorBidi"/>
          <w:bCs w:val="0"/>
          <w:noProof/>
          <w:kern w:val="2"/>
          <w:sz w:val="22"/>
          <w:szCs w:val="22"/>
          <w:lang w:eastAsia="en-GB"/>
          <w14:ligatures w14:val="standardContextual"/>
        </w:rPr>
      </w:pPr>
      <w:hyperlink w:anchor="_Toc152923717" w:history="1">
        <w:r w:rsidR="00D32E80" w:rsidRPr="00E35E11">
          <w:rPr>
            <w:rStyle w:val="Hyperlink"/>
            <w:noProof/>
          </w:rPr>
          <w:t>Lesson 1: Calculating Probabilities</w:t>
        </w:r>
        <w:r w:rsidR="00D32E80">
          <w:rPr>
            <w:noProof/>
            <w:webHidden/>
          </w:rPr>
          <w:tab/>
        </w:r>
        <w:r w:rsidR="00D32E80">
          <w:rPr>
            <w:noProof/>
            <w:webHidden/>
          </w:rPr>
          <w:fldChar w:fldCharType="begin"/>
        </w:r>
        <w:r w:rsidR="00D32E80">
          <w:rPr>
            <w:noProof/>
            <w:webHidden/>
          </w:rPr>
          <w:instrText xml:space="preserve"> PAGEREF _Toc152923717 \h </w:instrText>
        </w:r>
        <w:r w:rsidR="00D32E80">
          <w:rPr>
            <w:noProof/>
            <w:webHidden/>
          </w:rPr>
        </w:r>
        <w:r w:rsidR="00D32E80">
          <w:rPr>
            <w:noProof/>
            <w:webHidden/>
          </w:rPr>
          <w:fldChar w:fldCharType="separate"/>
        </w:r>
        <w:r w:rsidR="00D32E80">
          <w:rPr>
            <w:noProof/>
            <w:webHidden/>
          </w:rPr>
          <w:t>8</w:t>
        </w:r>
        <w:r w:rsidR="00D32E80">
          <w:rPr>
            <w:noProof/>
            <w:webHidden/>
          </w:rPr>
          <w:fldChar w:fldCharType="end"/>
        </w:r>
      </w:hyperlink>
    </w:p>
    <w:p w14:paraId="4F47D9FB" w14:textId="3DB878F5" w:rsidR="00D32E80" w:rsidRDefault="00A43B90">
      <w:pPr>
        <w:pStyle w:val="TOC1"/>
        <w:tabs>
          <w:tab w:val="right" w:leader="dot" w:pos="9628"/>
        </w:tabs>
        <w:rPr>
          <w:rFonts w:asciiTheme="minorHAnsi" w:eastAsiaTheme="minorEastAsia" w:hAnsiTheme="minorHAnsi" w:cstheme="minorBidi"/>
          <w:bCs w:val="0"/>
          <w:noProof/>
          <w:kern w:val="2"/>
          <w:sz w:val="22"/>
          <w:szCs w:val="22"/>
          <w:lang w:eastAsia="en-GB"/>
          <w14:ligatures w14:val="standardContextual"/>
        </w:rPr>
      </w:pPr>
      <w:hyperlink w:anchor="_Toc152923718" w:history="1">
        <w:r w:rsidR="00D32E80" w:rsidRPr="00E35E11">
          <w:rPr>
            <w:rStyle w:val="Hyperlink"/>
            <w:noProof/>
          </w:rPr>
          <w:t>Lesson plan 2: Mutually Exclusive and Independent Events</w:t>
        </w:r>
        <w:r w:rsidR="00D32E80">
          <w:rPr>
            <w:noProof/>
            <w:webHidden/>
          </w:rPr>
          <w:tab/>
        </w:r>
        <w:r w:rsidR="00D32E80">
          <w:rPr>
            <w:noProof/>
            <w:webHidden/>
          </w:rPr>
          <w:fldChar w:fldCharType="begin"/>
        </w:r>
        <w:r w:rsidR="00D32E80">
          <w:rPr>
            <w:noProof/>
            <w:webHidden/>
          </w:rPr>
          <w:instrText xml:space="preserve"> PAGEREF _Toc152923718 \h </w:instrText>
        </w:r>
        <w:r w:rsidR="00D32E80">
          <w:rPr>
            <w:noProof/>
            <w:webHidden/>
          </w:rPr>
        </w:r>
        <w:r w:rsidR="00D32E80">
          <w:rPr>
            <w:noProof/>
            <w:webHidden/>
          </w:rPr>
          <w:fldChar w:fldCharType="separate"/>
        </w:r>
        <w:r w:rsidR="00D32E80">
          <w:rPr>
            <w:noProof/>
            <w:webHidden/>
          </w:rPr>
          <w:t>9</w:t>
        </w:r>
        <w:r w:rsidR="00D32E80">
          <w:rPr>
            <w:noProof/>
            <w:webHidden/>
          </w:rPr>
          <w:fldChar w:fldCharType="end"/>
        </w:r>
      </w:hyperlink>
    </w:p>
    <w:p w14:paraId="1282528B" w14:textId="3042A87A" w:rsidR="00D32E80" w:rsidRDefault="00A43B90">
      <w:pPr>
        <w:pStyle w:val="TOC1"/>
        <w:tabs>
          <w:tab w:val="right" w:leader="dot" w:pos="9628"/>
        </w:tabs>
        <w:rPr>
          <w:rFonts w:asciiTheme="minorHAnsi" w:eastAsiaTheme="minorEastAsia" w:hAnsiTheme="minorHAnsi" w:cstheme="minorBidi"/>
          <w:bCs w:val="0"/>
          <w:noProof/>
          <w:kern w:val="2"/>
          <w:sz w:val="22"/>
          <w:szCs w:val="22"/>
          <w:lang w:eastAsia="en-GB"/>
          <w14:ligatures w14:val="standardContextual"/>
        </w:rPr>
      </w:pPr>
      <w:hyperlink w:anchor="_Toc152923719" w:history="1">
        <w:r w:rsidR="00D32E80" w:rsidRPr="00E35E11">
          <w:rPr>
            <w:rStyle w:val="Hyperlink"/>
            <w:noProof/>
          </w:rPr>
          <w:t>Lesson plan 3: Tree Diagrams</w:t>
        </w:r>
        <w:r w:rsidR="00D32E80">
          <w:rPr>
            <w:noProof/>
            <w:webHidden/>
          </w:rPr>
          <w:tab/>
        </w:r>
        <w:r w:rsidR="00D32E80">
          <w:rPr>
            <w:noProof/>
            <w:webHidden/>
          </w:rPr>
          <w:fldChar w:fldCharType="begin"/>
        </w:r>
        <w:r w:rsidR="00D32E80">
          <w:rPr>
            <w:noProof/>
            <w:webHidden/>
          </w:rPr>
          <w:instrText xml:space="preserve"> PAGEREF _Toc152923719 \h </w:instrText>
        </w:r>
        <w:r w:rsidR="00D32E80">
          <w:rPr>
            <w:noProof/>
            <w:webHidden/>
          </w:rPr>
        </w:r>
        <w:r w:rsidR="00D32E80">
          <w:rPr>
            <w:noProof/>
            <w:webHidden/>
          </w:rPr>
          <w:fldChar w:fldCharType="separate"/>
        </w:r>
        <w:r w:rsidR="00D32E80">
          <w:rPr>
            <w:noProof/>
            <w:webHidden/>
          </w:rPr>
          <w:t>11</w:t>
        </w:r>
        <w:r w:rsidR="00D32E80">
          <w:rPr>
            <w:noProof/>
            <w:webHidden/>
          </w:rPr>
          <w:fldChar w:fldCharType="end"/>
        </w:r>
      </w:hyperlink>
    </w:p>
    <w:p w14:paraId="2CA5689A" w14:textId="59C3206D" w:rsidR="00D32E80" w:rsidRDefault="00A43B90">
      <w:pPr>
        <w:pStyle w:val="TOC1"/>
        <w:tabs>
          <w:tab w:val="right" w:leader="dot" w:pos="9628"/>
        </w:tabs>
        <w:rPr>
          <w:rFonts w:asciiTheme="minorHAnsi" w:eastAsiaTheme="minorEastAsia" w:hAnsiTheme="minorHAnsi" w:cstheme="minorBidi"/>
          <w:bCs w:val="0"/>
          <w:noProof/>
          <w:kern w:val="2"/>
          <w:sz w:val="22"/>
          <w:szCs w:val="22"/>
          <w:lang w:eastAsia="en-GB"/>
          <w14:ligatures w14:val="standardContextual"/>
        </w:rPr>
      </w:pPr>
      <w:hyperlink w:anchor="_Toc152923720" w:history="1">
        <w:r w:rsidR="00D32E80" w:rsidRPr="00E35E11">
          <w:rPr>
            <w:rStyle w:val="Hyperlink"/>
            <w:noProof/>
          </w:rPr>
          <w:t>Lesson plan 4: Set Notation</w:t>
        </w:r>
        <w:r w:rsidR="00D32E80">
          <w:rPr>
            <w:noProof/>
            <w:webHidden/>
          </w:rPr>
          <w:tab/>
        </w:r>
        <w:r w:rsidR="00D32E80">
          <w:rPr>
            <w:noProof/>
            <w:webHidden/>
          </w:rPr>
          <w:fldChar w:fldCharType="begin"/>
        </w:r>
        <w:r w:rsidR="00D32E80">
          <w:rPr>
            <w:noProof/>
            <w:webHidden/>
          </w:rPr>
          <w:instrText xml:space="preserve"> PAGEREF _Toc152923720 \h </w:instrText>
        </w:r>
        <w:r w:rsidR="00D32E80">
          <w:rPr>
            <w:noProof/>
            <w:webHidden/>
          </w:rPr>
        </w:r>
        <w:r w:rsidR="00D32E80">
          <w:rPr>
            <w:noProof/>
            <w:webHidden/>
          </w:rPr>
          <w:fldChar w:fldCharType="separate"/>
        </w:r>
        <w:r w:rsidR="00D32E80">
          <w:rPr>
            <w:noProof/>
            <w:webHidden/>
          </w:rPr>
          <w:t>13</w:t>
        </w:r>
        <w:r w:rsidR="00D32E80">
          <w:rPr>
            <w:noProof/>
            <w:webHidden/>
          </w:rPr>
          <w:fldChar w:fldCharType="end"/>
        </w:r>
      </w:hyperlink>
    </w:p>
    <w:p w14:paraId="60AAA812" w14:textId="5C23048F" w:rsidR="00D32E80" w:rsidRDefault="00A43B90">
      <w:pPr>
        <w:pStyle w:val="TOC1"/>
        <w:tabs>
          <w:tab w:val="right" w:leader="dot" w:pos="9628"/>
        </w:tabs>
        <w:rPr>
          <w:rFonts w:asciiTheme="minorHAnsi" w:eastAsiaTheme="minorEastAsia" w:hAnsiTheme="minorHAnsi" w:cstheme="minorBidi"/>
          <w:bCs w:val="0"/>
          <w:noProof/>
          <w:kern w:val="2"/>
          <w:sz w:val="22"/>
          <w:szCs w:val="22"/>
          <w:lang w:eastAsia="en-GB"/>
          <w14:ligatures w14:val="standardContextual"/>
        </w:rPr>
      </w:pPr>
      <w:hyperlink w:anchor="_Toc152923721" w:history="1">
        <w:r w:rsidR="00D32E80" w:rsidRPr="00E35E11">
          <w:rPr>
            <w:rStyle w:val="Hyperlink"/>
            <w:noProof/>
          </w:rPr>
          <w:t>Lesson reflection</w:t>
        </w:r>
        <w:r w:rsidR="00D32E80">
          <w:rPr>
            <w:noProof/>
            <w:webHidden/>
          </w:rPr>
          <w:tab/>
        </w:r>
        <w:r w:rsidR="00D32E80">
          <w:rPr>
            <w:noProof/>
            <w:webHidden/>
          </w:rPr>
          <w:fldChar w:fldCharType="begin"/>
        </w:r>
        <w:r w:rsidR="00D32E80">
          <w:rPr>
            <w:noProof/>
            <w:webHidden/>
          </w:rPr>
          <w:instrText xml:space="preserve"> PAGEREF _Toc152923721 \h </w:instrText>
        </w:r>
        <w:r w:rsidR="00D32E80">
          <w:rPr>
            <w:noProof/>
            <w:webHidden/>
          </w:rPr>
        </w:r>
        <w:r w:rsidR="00D32E80">
          <w:rPr>
            <w:noProof/>
            <w:webHidden/>
          </w:rPr>
          <w:fldChar w:fldCharType="separate"/>
        </w:r>
        <w:r w:rsidR="00D32E80">
          <w:rPr>
            <w:noProof/>
            <w:webHidden/>
          </w:rPr>
          <w:t>15</w:t>
        </w:r>
        <w:r w:rsidR="00D32E80">
          <w:rPr>
            <w:noProof/>
            <w:webHidden/>
          </w:rPr>
          <w:fldChar w:fldCharType="end"/>
        </w:r>
      </w:hyperlink>
    </w:p>
    <w:p w14:paraId="0DFEA95D" w14:textId="6270572D" w:rsidR="00D32E80" w:rsidRDefault="00A43B90">
      <w:pPr>
        <w:pStyle w:val="TOC1"/>
        <w:tabs>
          <w:tab w:val="right" w:leader="dot" w:pos="9628"/>
        </w:tabs>
        <w:rPr>
          <w:rFonts w:asciiTheme="minorHAnsi" w:eastAsiaTheme="minorEastAsia" w:hAnsiTheme="minorHAnsi" w:cstheme="minorBidi"/>
          <w:bCs w:val="0"/>
          <w:noProof/>
          <w:kern w:val="2"/>
          <w:sz w:val="22"/>
          <w:szCs w:val="22"/>
          <w:lang w:eastAsia="en-GB"/>
          <w14:ligatures w14:val="standardContextual"/>
        </w:rPr>
      </w:pPr>
      <w:hyperlink w:anchor="_Toc152923722" w:history="1">
        <w:r w:rsidR="00D32E80" w:rsidRPr="00E35E11">
          <w:rPr>
            <w:rStyle w:val="Hyperlink"/>
            <w:noProof/>
          </w:rPr>
          <w:t>Worksheets and answers</w:t>
        </w:r>
        <w:r w:rsidR="00D32E80">
          <w:rPr>
            <w:noProof/>
            <w:webHidden/>
          </w:rPr>
          <w:tab/>
        </w:r>
        <w:r w:rsidR="00D32E80">
          <w:rPr>
            <w:noProof/>
            <w:webHidden/>
          </w:rPr>
          <w:fldChar w:fldCharType="begin"/>
        </w:r>
        <w:r w:rsidR="00D32E80">
          <w:rPr>
            <w:noProof/>
            <w:webHidden/>
          </w:rPr>
          <w:instrText xml:space="preserve"> PAGEREF _Toc152923722 \h </w:instrText>
        </w:r>
        <w:r w:rsidR="00D32E80">
          <w:rPr>
            <w:noProof/>
            <w:webHidden/>
          </w:rPr>
        </w:r>
        <w:r w:rsidR="00D32E80">
          <w:rPr>
            <w:noProof/>
            <w:webHidden/>
          </w:rPr>
          <w:fldChar w:fldCharType="separate"/>
        </w:r>
        <w:r w:rsidR="00D32E80">
          <w:rPr>
            <w:noProof/>
            <w:webHidden/>
          </w:rPr>
          <w:t>16</w:t>
        </w:r>
        <w:r w:rsidR="00D32E80">
          <w:rPr>
            <w:noProof/>
            <w:webHidden/>
          </w:rPr>
          <w:fldChar w:fldCharType="end"/>
        </w:r>
      </w:hyperlink>
    </w:p>
    <w:p w14:paraId="443F8A98" w14:textId="6FF4DF95" w:rsidR="00B718FD" w:rsidRPr="008071E2" w:rsidRDefault="00284FF8" w:rsidP="008071E2">
      <w:r>
        <w:rPr>
          <w:rFonts w:ascii="Arial" w:hAnsi="Arial"/>
          <w:b/>
          <w:bCs/>
          <w:color w:val="E04506"/>
          <w:sz w:val="20"/>
          <w:szCs w:val="20"/>
        </w:rPr>
        <w:fldChar w:fldCharType="end"/>
      </w:r>
    </w:p>
    <w:p w14:paraId="54B4C634" w14:textId="77777777" w:rsidR="00B718FD" w:rsidRDefault="00B718FD" w:rsidP="008071E2"/>
    <w:p w14:paraId="3624A2B1" w14:textId="77777777" w:rsidR="00D24884" w:rsidRDefault="00D24884" w:rsidP="008071E2"/>
    <w:p w14:paraId="3682260F" w14:textId="77777777" w:rsidR="00D24884" w:rsidRDefault="00D24884" w:rsidP="008071E2"/>
    <w:p w14:paraId="39FAEB69" w14:textId="77777777" w:rsidR="00D24884" w:rsidRDefault="00D24884" w:rsidP="008071E2"/>
    <w:p w14:paraId="6A25EC71" w14:textId="77777777" w:rsidR="00D24884" w:rsidRDefault="00D24884" w:rsidP="008071E2"/>
    <w:p w14:paraId="4BEC87F6" w14:textId="77777777" w:rsidR="00D24884" w:rsidRDefault="00D24884" w:rsidP="008071E2"/>
    <w:p w14:paraId="740F8586" w14:textId="77777777" w:rsidR="00D24884" w:rsidRDefault="00D24884" w:rsidP="008071E2"/>
    <w:p w14:paraId="12825780" w14:textId="77777777" w:rsidR="00D24884" w:rsidRDefault="00D24884" w:rsidP="008071E2"/>
    <w:p w14:paraId="2D6379AE" w14:textId="77777777" w:rsidR="00F15E9E" w:rsidRPr="008071E2" w:rsidRDefault="00F15E9E" w:rsidP="008071E2"/>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9"/>
        <w:gridCol w:w="8669"/>
      </w:tblGrid>
      <w:tr w:rsidR="00D24884" w14:paraId="18A20BFA" w14:textId="77777777" w:rsidTr="00A47855">
        <w:tc>
          <w:tcPr>
            <w:tcW w:w="9628" w:type="dxa"/>
            <w:gridSpan w:val="2"/>
          </w:tcPr>
          <w:p w14:paraId="5C3FDA2E" w14:textId="77777777" w:rsidR="00D24884" w:rsidRDefault="00D24884" w:rsidP="00FF0F7E">
            <w:pPr>
              <w:rPr>
                <w:rFonts w:ascii="Arial" w:hAnsi="Arial" w:cs="Arial"/>
                <w:noProof/>
                <w:lang w:eastAsia="en-GB"/>
              </w:rPr>
            </w:pPr>
            <w:r>
              <w:rPr>
                <w:rFonts w:ascii="Arial" w:hAnsi="Arial" w:cs="Arial"/>
                <w:b/>
                <w:szCs w:val="28"/>
              </w:rPr>
              <w:t>Icons used in this pack:</w:t>
            </w:r>
          </w:p>
        </w:tc>
      </w:tr>
      <w:tr w:rsidR="003E17AE" w14:paraId="4A29FBBE" w14:textId="77777777" w:rsidTr="003E17AE">
        <w:tc>
          <w:tcPr>
            <w:tcW w:w="959" w:type="dxa"/>
          </w:tcPr>
          <w:p w14:paraId="70A288CA" w14:textId="775AEC3E" w:rsidR="003E17AE" w:rsidRDefault="003E17AE" w:rsidP="00FF0F7E">
            <w:pPr>
              <w:spacing w:before="120" w:after="120"/>
              <w:jc w:val="center"/>
              <w:rPr>
                <w:rFonts w:ascii="Arial" w:hAnsi="Arial" w:cs="Arial"/>
                <w:b/>
                <w:noProof/>
                <w:color w:val="E05206"/>
                <w:lang w:eastAsia="en-GB"/>
              </w:rPr>
            </w:pPr>
            <w:r>
              <w:rPr>
                <w:rFonts w:ascii="Arial" w:hAnsi="Arial" w:cs="Arial"/>
                <w:b/>
                <w:noProof/>
                <w:szCs w:val="28"/>
                <w:lang w:eastAsia="en-GB"/>
              </w:rPr>
              <w:drawing>
                <wp:inline distT="0" distB="0" distL="0" distR="0" wp14:anchorId="7625FBDC" wp14:editId="2A3C11FF">
                  <wp:extent cx="359410" cy="3594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inline>
              </w:drawing>
            </w:r>
          </w:p>
        </w:tc>
        <w:tc>
          <w:tcPr>
            <w:tcW w:w="8669" w:type="dxa"/>
            <w:vAlign w:val="center"/>
          </w:tcPr>
          <w:p w14:paraId="2666A08D" w14:textId="4A1D2A83" w:rsidR="003E17AE" w:rsidRDefault="003E17AE" w:rsidP="002E3B8F">
            <w:pPr>
              <w:spacing w:before="120" w:after="120"/>
              <w:rPr>
                <w:rFonts w:ascii="Arial" w:hAnsi="Arial" w:cs="Arial"/>
                <w:b/>
              </w:rPr>
            </w:pPr>
            <w:r>
              <w:rPr>
                <w:rFonts w:ascii="Arial" w:hAnsi="Arial" w:cs="Arial"/>
                <w:b/>
              </w:rPr>
              <w:t xml:space="preserve">Teacher preparation </w:t>
            </w:r>
          </w:p>
        </w:tc>
      </w:tr>
      <w:tr w:rsidR="009A2F85" w14:paraId="66F8DB5F" w14:textId="77777777" w:rsidTr="003E17AE">
        <w:tc>
          <w:tcPr>
            <w:tcW w:w="959" w:type="dxa"/>
          </w:tcPr>
          <w:p w14:paraId="1BB23390" w14:textId="77777777" w:rsidR="009A2F85" w:rsidRPr="001B429F" w:rsidRDefault="009A2F85" w:rsidP="00FF0F7E">
            <w:pPr>
              <w:spacing w:before="120" w:after="120"/>
              <w:jc w:val="center"/>
              <w:rPr>
                <w:rFonts w:ascii="Arial" w:hAnsi="Arial" w:cs="Arial"/>
                <w:b/>
              </w:rPr>
            </w:pPr>
            <w:r>
              <w:rPr>
                <w:rFonts w:ascii="Arial" w:hAnsi="Arial" w:cs="Arial"/>
                <w:b/>
                <w:noProof/>
                <w:color w:val="E05206"/>
                <w:lang w:eastAsia="en-GB"/>
              </w:rPr>
              <w:drawing>
                <wp:inline distT="0" distB="0" distL="0" distR="0" wp14:anchorId="2E76D619" wp14:editId="397A3CAE">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8669" w:type="dxa"/>
            <w:vAlign w:val="center"/>
          </w:tcPr>
          <w:p w14:paraId="6E6655DC" w14:textId="180C50E5" w:rsidR="009A2F85" w:rsidRDefault="003E17AE" w:rsidP="00FF0F7E">
            <w:pPr>
              <w:spacing w:before="120" w:after="120"/>
              <w:rPr>
                <w:rFonts w:ascii="Arial" w:hAnsi="Arial" w:cs="Arial"/>
                <w:noProof/>
                <w:lang w:eastAsia="en-GB"/>
              </w:rPr>
            </w:pPr>
            <w:r>
              <w:rPr>
                <w:rFonts w:ascii="Arial" w:hAnsi="Arial" w:cs="Arial"/>
                <w:b/>
              </w:rPr>
              <w:t>L</w:t>
            </w:r>
            <w:r w:rsidR="009A2F85">
              <w:rPr>
                <w:rFonts w:ascii="Arial" w:hAnsi="Arial" w:cs="Arial"/>
                <w:b/>
              </w:rPr>
              <w:t>esson</w:t>
            </w:r>
            <w:r>
              <w:rPr>
                <w:rFonts w:ascii="Arial" w:hAnsi="Arial" w:cs="Arial"/>
                <w:b/>
              </w:rPr>
              <w:t xml:space="preserve"> plan</w:t>
            </w:r>
          </w:p>
        </w:tc>
      </w:tr>
      <w:tr w:rsidR="009A2F85" w14:paraId="27900610" w14:textId="77777777" w:rsidTr="003E17AE">
        <w:tc>
          <w:tcPr>
            <w:tcW w:w="959" w:type="dxa"/>
            <w:vAlign w:val="center"/>
          </w:tcPr>
          <w:p w14:paraId="7404AE7D" w14:textId="5A69B222" w:rsidR="009A2F85" w:rsidRPr="00021AD2" w:rsidRDefault="003E17AE" w:rsidP="00FF0F7E">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B005D29" wp14:editId="6D4DBC95">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669" w:type="dxa"/>
            <w:vAlign w:val="center"/>
          </w:tcPr>
          <w:p w14:paraId="4EFEFF2B" w14:textId="06A8D02F" w:rsidR="002E3B8F" w:rsidRPr="002E3B8F" w:rsidRDefault="003E17AE" w:rsidP="00FF0F7E">
            <w:pPr>
              <w:spacing w:before="120" w:after="120"/>
              <w:rPr>
                <w:rFonts w:ascii="Arial" w:hAnsi="Arial" w:cs="Arial"/>
                <w:b/>
                <w:noProof/>
                <w:lang w:eastAsia="en-GB"/>
              </w:rPr>
            </w:pPr>
            <w:r>
              <w:rPr>
                <w:rFonts w:ascii="Arial" w:hAnsi="Arial" w:cs="Arial"/>
                <w:b/>
                <w:noProof/>
                <w:lang w:eastAsia="en-GB"/>
              </w:rPr>
              <w:t>Lesson resource</w:t>
            </w:r>
          </w:p>
        </w:tc>
      </w:tr>
      <w:tr w:rsidR="002E3B8F" w14:paraId="2E6217E2" w14:textId="77777777" w:rsidTr="002E3B8F">
        <w:trPr>
          <w:trHeight w:val="814"/>
        </w:trPr>
        <w:tc>
          <w:tcPr>
            <w:tcW w:w="959" w:type="dxa"/>
            <w:vAlign w:val="center"/>
          </w:tcPr>
          <w:p w14:paraId="2EF90A60" w14:textId="23E39812" w:rsidR="002E3B8F" w:rsidRDefault="002E3B8F" w:rsidP="00FF0F7E">
            <w:pPr>
              <w:spacing w:before="120" w:after="120"/>
              <w:jc w:val="center"/>
              <w:rPr>
                <w:rFonts w:ascii="Arial" w:hAnsi="Arial" w:cs="Arial"/>
                <w:b/>
                <w:noProof/>
                <w:szCs w:val="28"/>
                <w:lang w:eastAsia="en-GB"/>
              </w:rPr>
            </w:pPr>
            <w:r w:rsidRPr="003538AF">
              <w:rPr>
                <w:noProof/>
                <w:lang w:eastAsia="en-GB"/>
              </w:rPr>
              <w:drawing>
                <wp:anchor distT="0" distB="0" distL="114300" distR="114300" simplePos="0" relativeHeight="251658247" behindDoc="0" locked="0" layoutInCell="1" allowOverlap="1" wp14:anchorId="6EDF9230" wp14:editId="2EA35568">
                  <wp:simplePos x="0" y="0"/>
                  <wp:positionH relativeFrom="column">
                    <wp:posOffset>74295</wp:posOffset>
                  </wp:positionH>
                  <wp:positionV relativeFrom="paragraph">
                    <wp:posOffset>39370</wp:posOffset>
                  </wp:positionV>
                  <wp:extent cx="359410" cy="359410"/>
                  <wp:effectExtent l="0" t="0" r="2540" b="254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p>
        </w:tc>
        <w:tc>
          <w:tcPr>
            <w:tcW w:w="8669" w:type="dxa"/>
            <w:vAlign w:val="center"/>
          </w:tcPr>
          <w:p w14:paraId="230FC0BF" w14:textId="7E314A5C" w:rsidR="002E3B8F" w:rsidRDefault="00280D61" w:rsidP="00FF0F7E">
            <w:pPr>
              <w:spacing w:before="120" w:after="120"/>
              <w:rPr>
                <w:rFonts w:ascii="Arial" w:hAnsi="Arial" w:cs="Arial"/>
                <w:b/>
                <w:noProof/>
                <w:lang w:eastAsia="en-GB"/>
              </w:rPr>
            </w:pPr>
            <w:r>
              <w:rPr>
                <w:rFonts w:ascii="Arial" w:hAnsi="Arial" w:cs="Arial"/>
                <w:b/>
                <w:noProof/>
                <w:lang w:eastAsia="en-GB"/>
              </w:rPr>
              <w:t>Lesson reflection</w:t>
            </w:r>
          </w:p>
        </w:tc>
      </w:tr>
    </w:tbl>
    <w:p w14:paraId="7F7F075F" w14:textId="77777777" w:rsidR="00545C8D" w:rsidRPr="008071E2" w:rsidRDefault="00545C8D" w:rsidP="008071E2">
      <w:pPr>
        <w:sectPr w:rsidR="00545C8D" w:rsidRPr="008071E2" w:rsidSect="00CA73F7">
          <w:headerReference w:type="default" r:id="rId20"/>
          <w:pgSz w:w="11906" w:h="16838"/>
          <w:pgMar w:top="1134" w:right="1134" w:bottom="1134" w:left="1134" w:header="709" w:footer="312" w:gutter="0"/>
          <w:cols w:space="708"/>
          <w:docGrid w:linePitch="360"/>
        </w:sectPr>
      </w:pPr>
    </w:p>
    <w:p w14:paraId="474AC10C" w14:textId="77777777" w:rsidR="008927DA" w:rsidRPr="00B718FD" w:rsidRDefault="00D24884" w:rsidP="00FC5DA0">
      <w:pPr>
        <w:pStyle w:val="SectionHead"/>
        <w:spacing w:after="200"/>
      </w:pPr>
      <w:bookmarkStart w:id="4" w:name="_Toc152923715"/>
      <w:bookmarkStart w:id="5" w:name="_Toc411419231"/>
      <w:bookmarkStart w:id="6" w:name="_Toc411495671"/>
      <w:r>
        <w:lastRenderedPageBreak/>
        <w:t>Introduction</w:t>
      </w:r>
      <w:bookmarkEnd w:id="4"/>
    </w:p>
    <w:bookmarkEnd w:id="5"/>
    <w:bookmarkEnd w:id="6"/>
    <w:p w14:paraId="43116608" w14:textId="2423D7DE" w:rsidR="00D24884" w:rsidRPr="00C81815" w:rsidRDefault="00D24884" w:rsidP="008D1F79">
      <w:pPr>
        <w:spacing w:after="0"/>
        <w:ind w:right="141"/>
        <w:rPr>
          <w:rFonts w:ascii="Arial" w:hAnsi="Arial" w:cs="Arial"/>
          <w:sz w:val="20"/>
          <w:szCs w:val="20"/>
        </w:rPr>
      </w:pPr>
      <w:r w:rsidRPr="00C81815">
        <w:rPr>
          <w:rFonts w:ascii="Arial" w:hAnsi="Arial" w:cs="Arial"/>
          <w:sz w:val="20"/>
          <w:szCs w:val="20"/>
        </w:rPr>
        <w:t xml:space="preserve">This pack will help you to develop your learners’ skills </w:t>
      </w:r>
      <w:r w:rsidR="003E17AE" w:rsidRPr="00C81815">
        <w:rPr>
          <w:rFonts w:ascii="Arial" w:hAnsi="Arial" w:cs="Arial"/>
          <w:sz w:val="20"/>
          <w:szCs w:val="20"/>
        </w:rPr>
        <w:t xml:space="preserve">in mathematical thinking and </w:t>
      </w:r>
      <w:r w:rsidR="00A55EEF" w:rsidRPr="00C81815">
        <w:rPr>
          <w:rFonts w:ascii="Arial" w:hAnsi="Arial" w:cs="Arial"/>
          <w:sz w:val="20"/>
          <w:szCs w:val="20"/>
        </w:rPr>
        <w:t xml:space="preserve">mathematical </w:t>
      </w:r>
      <w:r w:rsidR="003E17AE" w:rsidRPr="00C81815">
        <w:rPr>
          <w:rFonts w:ascii="Arial" w:hAnsi="Arial" w:cs="Arial"/>
          <w:sz w:val="20"/>
          <w:szCs w:val="20"/>
        </w:rPr>
        <w:t>communication</w:t>
      </w:r>
      <w:r w:rsidR="00A55EEF" w:rsidRPr="00C81815">
        <w:rPr>
          <w:rFonts w:ascii="Arial" w:hAnsi="Arial" w:cs="Arial"/>
          <w:sz w:val="20"/>
          <w:szCs w:val="20"/>
        </w:rPr>
        <w:t>, which are essential for success at AS &amp; A Level and in further education</w:t>
      </w:r>
      <w:r w:rsidRPr="00C81815">
        <w:rPr>
          <w:rFonts w:ascii="Arial" w:hAnsi="Arial" w:cs="Arial"/>
          <w:sz w:val="20"/>
          <w:szCs w:val="20"/>
        </w:rPr>
        <w:t>.</w:t>
      </w:r>
    </w:p>
    <w:p w14:paraId="70B09694" w14:textId="77777777" w:rsidR="003E17AE" w:rsidRPr="00C81815" w:rsidRDefault="003E17AE" w:rsidP="008D1F79">
      <w:pPr>
        <w:spacing w:after="0"/>
        <w:ind w:right="141"/>
        <w:rPr>
          <w:rFonts w:ascii="Arial" w:hAnsi="Arial" w:cs="Arial"/>
          <w:sz w:val="20"/>
          <w:szCs w:val="20"/>
        </w:rPr>
      </w:pPr>
    </w:p>
    <w:p w14:paraId="6CBC3324" w14:textId="7751A6C9" w:rsidR="00A55EEF" w:rsidRPr="00C81815" w:rsidRDefault="00BA14C5" w:rsidP="00BA14C5">
      <w:pPr>
        <w:spacing w:before="60" w:after="60"/>
        <w:ind w:right="3259"/>
        <w:rPr>
          <w:rFonts w:ascii="Arial" w:hAnsi="Arial" w:cs="Arial"/>
          <w:sz w:val="20"/>
          <w:szCs w:val="20"/>
        </w:rPr>
      </w:pPr>
      <w:r w:rsidRPr="00C81815">
        <w:rPr>
          <w:rFonts w:ascii="Arial" w:hAnsi="Arial" w:cs="Arial"/>
          <w:noProof/>
          <w:sz w:val="20"/>
          <w:szCs w:val="20"/>
          <w:lang w:eastAsia="en-GB"/>
        </w:rPr>
        <mc:AlternateContent>
          <mc:Choice Requires="wps">
            <w:drawing>
              <wp:anchor distT="0" distB="0" distL="114300" distR="114300" simplePos="0" relativeHeight="251658245" behindDoc="1" locked="0" layoutInCell="1" allowOverlap="1" wp14:anchorId="20CBCB54" wp14:editId="37AF433C">
                <wp:simplePos x="0" y="0"/>
                <wp:positionH relativeFrom="column">
                  <wp:posOffset>4594860</wp:posOffset>
                </wp:positionH>
                <wp:positionV relativeFrom="paragraph">
                  <wp:posOffset>212725</wp:posOffset>
                </wp:positionV>
                <wp:extent cx="1746885" cy="2022475"/>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1746885" cy="202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85977" w14:textId="77777777" w:rsidR="004C7F4E" w:rsidRPr="00A55EEF" w:rsidRDefault="004C7F4E"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06C8CD48" w14:textId="77777777" w:rsidR="004C7F4E" w:rsidRDefault="004C7F4E"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48466E53" w14:textId="6078034B" w:rsidR="004C7F4E" w:rsidRDefault="004C7F4E" w:rsidP="00BA14C5">
                            <w:pPr>
                              <w:spacing w:after="0"/>
                              <w:jc w:val="center"/>
                              <w:rPr>
                                <w:rFonts w:ascii="Arial" w:hAnsi="Arial" w:cs="Arial"/>
                                <w:b/>
                                <w:color w:val="E21951"/>
                              </w:rPr>
                            </w:pPr>
                            <w:r>
                              <w:rPr>
                                <w:rFonts w:ascii="Arial" w:hAnsi="Arial" w:cs="Arial"/>
                                <w:b/>
                                <w:color w:val="E21951"/>
                              </w:rPr>
                              <w:t xml:space="preserve">   </w:t>
                            </w:r>
                          </w:p>
                          <w:p w14:paraId="4E1CF742" w14:textId="51034DB4" w:rsidR="004C7F4E" w:rsidRPr="00BA14C5" w:rsidRDefault="004C7F4E" w:rsidP="00BA14C5">
                            <w:pPr>
                              <w:spacing w:after="0"/>
                              <w:jc w:val="center"/>
                              <w:rPr>
                                <w:rFonts w:ascii="Arial" w:hAnsi="Arial" w:cs="Arial"/>
                                <w:b/>
                                <w:color w:val="E21951"/>
                              </w:rPr>
                            </w:pPr>
                            <w:r w:rsidRPr="00BA14C5">
                              <w:rPr>
                                <w:rFonts w:ascii="Arial" w:hAnsi="Arial" w:cs="Arial"/>
                                <w:b/>
                                <w:color w:val="E21951"/>
                              </w:rPr>
                              <w:t>A02 Application and communication</w:t>
                            </w:r>
                          </w:p>
                          <w:p w14:paraId="5ED78169" w14:textId="77777777" w:rsidR="004C7F4E" w:rsidRDefault="004C7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CBCB54" id="_x0000_t202" coordsize="21600,21600" o:spt="202" path="m,l,21600r21600,l21600,xe">
                <v:stroke joinstyle="miter"/>
                <v:path gradientshapeok="t" o:connecttype="rect"/>
              </v:shapetype>
              <v:shape id="Text Box 16" o:spid="_x0000_s1026" type="#_x0000_t202" style="position:absolute;margin-left:361.8pt;margin-top:16.75pt;width:137.55pt;height:159.2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" fillcolor="white [3201]" stroked="f" strokeweight=".5pt">
                <v:textbox>
                  <w:txbxContent>
                    <w:p w14:paraId="11C85977" w14:textId="77777777" w:rsidR="004C7F4E" w:rsidRPr="00A55EEF" w:rsidRDefault="004C7F4E"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06C8CD48" w14:textId="77777777" w:rsidR="004C7F4E" w:rsidRDefault="004C7F4E"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48466E53" w14:textId="6078034B" w:rsidR="004C7F4E" w:rsidRDefault="004C7F4E" w:rsidP="00BA14C5">
                      <w:pPr>
                        <w:spacing w:after="0"/>
                        <w:jc w:val="center"/>
                        <w:rPr>
                          <w:rFonts w:ascii="Arial" w:hAnsi="Arial" w:cs="Arial"/>
                          <w:b/>
                          <w:color w:val="E21951"/>
                        </w:rPr>
                      </w:pPr>
                      <w:r>
                        <w:rPr>
                          <w:rFonts w:ascii="Arial" w:hAnsi="Arial" w:cs="Arial"/>
                          <w:b/>
                          <w:color w:val="E21951"/>
                        </w:rPr>
                        <w:t xml:space="preserve">   </w:t>
                      </w:r>
                    </w:p>
                    <w:p w14:paraId="4E1CF742" w14:textId="51034DB4" w:rsidR="004C7F4E" w:rsidRPr="00BA14C5" w:rsidRDefault="004C7F4E" w:rsidP="00BA14C5">
                      <w:pPr>
                        <w:spacing w:after="0"/>
                        <w:jc w:val="center"/>
                        <w:rPr>
                          <w:rFonts w:ascii="Arial" w:hAnsi="Arial" w:cs="Arial"/>
                          <w:b/>
                          <w:color w:val="E21951"/>
                        </w:rPr>
                      </w:pPr>
                      <w:r w:rsidRPr="00BA14C5">
                        <w:rPr>
                          <w:rFonts w:ascii="Arial" w:hAnsi="Arial" w:cs="Arial"/>
                          <w:b/>
                          <w:color w:val="E21951"/>
                        </w:rPr>
                        <w:t>A02 Application and communication</w:t>
                      </w:r>
                    </w:p>
                    <w:p w14:paraId="5ED78169" w14:textId="77777777" w:rsidR="004C7F4E" w:rsidRDefault="004C7F4E"/>
                  </w:txbxContent>
                </v:textbox>
              </v:shape>
            </w:pict>
          </mc:Fallback>
        </mc:AlternateContent>
      </w:r>
      <w:r w:rsidRPr="00C81815">
        <w:rPr>
          <w:rFonts w:ascii="Arial" w:hAnsi="Arial" w:cs="Arial"/>
          <w:noProof/>
          <w:sz w:val="20"/>
          <w:szCs w:val="20"/>
          <w:lang w:eastAsia="en-GB"/>
        </w:rPr>
        <mc:AlternateContent>
          <mc:Choice Requires="wps">
            <w:drawing>
              <wp:anchor distT="0" distB="0" distL="114300" distR="114300" simplePos="0" relativeHeight="251658243" behindDoc="0" locked="0" layoutInCell="1" allowOverlap="1" wp14:anchorId="7A24411B" wp14:editId="6DE571B2">
                <wp:simplePos x="0" y="0"/>
                <wp:positionH relativeFrom="column">
                  <wp:posOffset>4377690</wp:posOffset>
                </wp:positionH>
                <wp:positionV relativeFrom="paragraph">
                  <wp:posOffset>73660</wp:posOffset>
                </wp:positionV>
                <wp:extent cx="321945" cy="2270760"/>
                <wp:effectExtent l="0" t="0" r="20955" b="15240"/>
                <wp:wrapNone/>
                <wp:docPr id="15" name="Right Brace 15"/>
                <wp:cNvGraphicFramePr/>
                <a:graphic xmlns:a="http://schemas.openxmlformats.org/drawingml/2006/main">
                  <a:graphicData uri="http://schemas.microsoft.com/office/word/2010/wordprocessingShape">
                    <wps:wsp>
                      <wps:cNvSpPr/>
                      <wps:spPr>
                        <a:xfrm>
                          <a:off x="0" y="0"/>
                          <a:ext cx="321945" cy="2270760"/>
                        </a:xfrm>
                        <a:prstGeom prst="rightBrace">
                          <a:avLst/>
                        </a:prstGeom>
                        <a:ln>
                          <a:solidFill>
                            <a:srgbClr val="E2195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A16B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344.7pt;margin-top:5.8pt;width:25.35pt;height:17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" adj="255" strokecolor="#e21951"/>
            </w:pict>
          </mc:Fallback>
        </mc:AlternateContent>
      </w:r>
      <w:r w:rsidR="00A55EEF" w:rsidRPr="00C81815">
        <w:rPr>
          <w:rFonts w:ascii="Arial" w:hAnsi="Arial" w:cs="Arial"/>
          <w:sz w:val="20"/>
          <w:szCs w:val="20"/>
        </w:rPr>
        <w:t>Mathematical thinking and communication will be developed by focussing on:</w:t>
      </w:r>
    </w:p>
    <w:p w14:paraId="0B02CD57" w14:textId="193C8EB4" w:rsidR="00A55EEF" w:rsidRPr="00C81815" w:rsidRDefault="00A55EEF" w:rsidP="00BA14C5">
      <w:pPr>
        <w:pStyle w:val="ListParagraph"/>
        <w:numPr>
          <w:ilvl w:val="0"/>
          <w:numId w:val="11"/>
        </w:numPr>
        <w:spacing w:before="60" w:after="60"/>
        <w:ind w:right="3259"/>
        <w:rPr>
          <w:rFonts w:ascii="Arial" w:hAnsi="Arial" w:cs="Arial"/>
          <w:sz w:val="20"/>
          <w:szCs w:val="20"/>
        </w:rPr>
      </w:pPr>
      <w:r w:rsidRPr="00C81815">
        <w:rPr>
          <w:rFonts w:ascii="Arial" w:hAnsi="Arial" w:cs="Arial"/>
          <w:sz w:val="20"/>
          <w:szCs w:val="20"/>
        </w:rPr>
        <w:t>Conceptual understanding – the ‘why’ behind the ‘what’</w:t>
      </w:r>
    </w:p>
    <w:p w14:paraId="058C2D3E" w14:textId="77777777" w:rsidR="00A55EEF" w:rsidRPr="00C81815" w:rsidRDefault="00A55EEF" w:rsidP="00BA14C5">
      <w:pPr>
        <w:pStyle w:val="ListParagraph"/>
        <w:numPr>
          <w:ilvl w:val="0"/>
          <w:numId w:val="11"/>
        </w:numPr>
        <w:spacing w:before="60" w:after="60"/>
        <w:ind w:right="3259"/>
        <w:rPr>
          <w:rFonts w:ascii="Arial" w:hAnsi="Arial" w:cs="Arial"/>
          <w:sz w:val="20"/>
          <w:szCs w:val="20"/>
        </w:rPr>
      </w:pPr>
      <w:r w:rsidRPr="00C81815">
        <w:rPr>
          <w:rFonts w:ascii="Arial" w:hAnsi="Arial" w:cs="Arial"/>
          <w:sz w:val="20"/>
          <w:szCs w:val="20"/>
        </w:rPr>
        <w:t xml:space="preserve">Strategic competence – forming and solving </w:t>
      </w:r>
      <w:proofErr w:type="gramStart"/>
      <w:r w:rsidRPr="00C81815">
        <w:rPr>
          <w:rFonts w:ascii="Arial" w:hAnsi="Arial" w:cs="Arial"/>
          <w:sz w:val="20"/>
          <w:szCs w:val="20"/>
        </w:rPr>
        <w:t>problems</w:t>
      </w:r>
      <w:proofErr w:type="gramEnd"/>
    </w:p>
    <w:p w14:paraId="6DB0648F" w14:textId="77777777" w:rsidR="00A55EEF" w:rsidRPr="00C81815" w:rsidRDefault="00A55EEF" w:rsidP="00BA14C5">
      <w:pPr>
        <w:pStyle w:val="ListParagraph"/>
        <w:numPr>
          <w:ilvl w:val="0"/>
          <w:numId w:val="11"/>
        </w:numPr>
        <w:spacing w:before="60" w:after="60"/>
        <w:ind w:right="3259"/>
        <w:rPr>
          <w:rFonts w:ascii="Arial" w:hAnsi="Arial" w:cs="Arial"/>
          <w:sz w:val="20"/>
          <w:szCs w:val="20"/>
        </w:rPr>
      </w:pPr>
      <w:r w:rsidRPr="00C81815">
        <w:rPr>
          <w:rFonts w:ascii="Arial" w:hAnsi="Arial" w:cs="Arial"/>
          <w:sz w:val="20"/>
          <w:szCs w:val="20"/>
        </w:rPr>
        <w:t xml:space="preserve">Adaptive reasoning – explanations, </w:t>
      </w:r>
      <w:proofErr w:type="gramStart"/>
      <w:r w:rsidRPr="00C81815">
        <w:rPr>
          <w:rFonts w:ascii="Arial" w:hAnsi="Arial" w:cs="Arial"/>
          <w:sz w:val="20"/>
          <w:szCs w:val="20"/>
        </w:rPr>
        <w:t>justifications</w:t>
      </w:r>
      <w:proofErr w:type="gramEnd"/>
      <w:r w:rsidRPr="00C81815">
        <w:rPr>
          <w:rFonts w:ascii="Arial" w:hAnsi="Arial" w:cs="Arial"/>
          <w:sz w:val="20"/>
          <w:szCs w:val="20"/>
        </w:rPr>
        <w:t xml:space="preserve"> and deductive reasoning</w:t>
      </w:r>
    </w:p>
    <w:p w14:paraId="230EB544" w14:textId="77777777" w:rsidR="00A55EEF" w:rsidRPr="00C81815" w:rsidRDefault="00A55EEF" w:rsidP="00BA14C5">
      <w:pPr>
        <w:spacing w:before="60" w:after="60"/>
        <w:ind w:right="3259"/>
        <w:rPr>
          <w:rFonts w:ascii="Arial" w:hAnsi="Arial" w:cs="Arial"/>
          <w:sz w:val="20"/>
          <w:szCs w:val="20"/>
        </w:rPr>
      </w:pPr>
    </w:p>
    <w:p w14:paraId="064CBA2A" w14:textId="4632A7E2" w:rsidR="00A55EEF" w:rsidRPr="00C81815" w:rsidRDefault="00A55EEF" w:rsidP="00BA14C5">
      <w:pPr>
        <w:spacing w:before="60" w:after="60"/>
        <w:ind w:right="3259"/>
        <w:rPr>
          <w:rFonts w:ascii="Arial" w:hAnsi="Arial" w:cs="Arial"/>
          <w:sz w:val="20"/>
          <w:szCs w:val="20"/>
        </w:rPr>
      </w:pPr>
      <w:r w:rsidRPr="00C81815">
        <w:rPr>
          <w:rFonts w:ascii="Arial" w:hAnsi="Arial" w:cs="Arial"/>
          <w:sz w:val="20"/>
          <w:szCs w:val="20"/>
        </w:rPr>
        <w:t>Throughout all activities, the learners will also develop:</w:t>
      </w:r>
    </w:p>
    <w:p w14:paraId="488E832C" w14:textId="77777777" w:rsidR="00A55EEF" w:rsidRPr="00C81815" w:rsidRDefault="00A55EEF" w:rsidP="00BA14C5">
      <w:pPr>
        <w:pStyle w:val="ListParagraph"/>
        <w:numPr>
          <w:ilvl w:val="0"/>
          <w:numId w:val="13"/>
        </w:numPr>
        <w:spacing w:before="60" w:after="60"/>
        <w:ind w:right="2692"/>
        <w:rPr>
          <w:rFonts w:ascii="Arial" w:hAnsi="Arial" w:cs="Arial"/>
          <w:sz w:val="20"/>
          <w:szCs w:val="20"/>
        </w:rPr>
      </w:pPr>
      <w:r w:rsidRPr="00C81815">
        <w:rPr>
          <w:rFonts w:ascii="Arial" w:hAnsi="Arial" w:cs="Arial"/>
          <w:sz w:val="20"/>
          <w:szCs w:val="20"/>
        </w:rPr>
        <w:t xml:space="preserve">Procedural fluency – know when, how and which rules to </w:t>
      </w:r>
      <w:proofErr w:type="gramStart"/>
      <w:r w:rsidRPr="00C81815">
        <w:rPr>
          <w:rFonts w:ascii="Arial" w:hAnsi="Arial" w:cs="Arial"/>
          <w:sz w:val="20"/>
          <w:szCs w:val="20"/>
        </w:rPr>
        <w:t>use</w:t>
      </w:r>
      <w:proofErr w:type="gramEnd"/>
    </w:p>
    <w:p w14:paraId="1E4B0561" w14:textId="77777777" w:rsidR="00A55EEF" w:rsidRPr="00C81815" w:rsidRDefault="00A55EEF" w:rsidP="00BA14C5">
      <w:pPr>
        <w:pStyle w:val="ListParagraph"/>
        <w:numPr>
          <w:ilvl w:val="0"/>
          <w:numId w:val="13"/>
        </w:numPr>
        <w:spacing w:before="60" w:after="60"/>
        <w:ind w:right="3259"/>
        <w:rPr>
          <w:rFonts w:ascii="Arial" w:hAnsi="Arial" w:cs="Arial"/>
          <w:sz w:val="20"/>
          <w:szCs w:val="20"/>
        </w:rPr>
      </w:pPr>
      <w:r w:rsidRPr="00C81815">
        <w:rPr>
          <w:rFonts w:ascii="Arial" w:hAnsi="Arial" w:cs="Arial"/>
          <w:sz w:val="20"/>
          <w:szCs w:val="20"/>
        </w:rPr>
        <w:t xml:space="preserve">Positive disposition – believe maths can be learned, applied and is </w:t>
      </w:r>
      <w:proofErr w:type="gramStart"/>
      <w:r w:rsidRPr="00C81815">
        <w:rPr>
          <w:rFonts w:ascii="Arial" w:hAnsi="Arial" w:cs="Arial"/>
          <w:sz w:val="20"/>
          <w:szCs w:val="20"/>
        </w:rPr>
        <w:t>useful</w:t>
      </w:r>
      <w:proofErr w:type="gramEnd"/>
    </w:p>
    <w:p w14:paraId="3F1A1E46" w14:textId="1AD0D7D6" w:rsidR="00A55EEF" w:rsidRPr="00C81815" w:rsidRDefault="00A55EEF" w:rsidP="00BA14C5">
      <w:pPr>
        <w:pStyle w:val="ListParagraph"/>
        <w:numPr>
          <w:ilvl w:val="0"/>
          <w:numId w:val="13"/>
        </w:numPr>
        <w:spacing w:before="60" w:after="60"/>
        <w:ind w:right="2692"/>
        <w:rPr>
          <w:rFonts w:ascii="Arial" w:hAnsi="Arial" w:cs="Arial"/>
          <w:sz w:val="20"/>
          <w:szCs w:val="20"/>
        </w:rPr>
      </w:pPr>
      <w:r w:rsidRPr="00C81815">
        <w:rPr>
          <w:rFonts w:ascii="Arial" w:hAnsi="Arial" w:cs="Arial"/>
          <w:sz w:val="20"/>
          <w:szCs w:val="20"/>
        </w:rPr>
        <w:t>Their skills in writing ma</w:t>
      </w:r>
      <w:r w:rsidR="00BA14C5" w:rsidRPr="00C81815">
        <w:rPr>
          <w:rFonts w:ascii="Arial" w:hAnsi="Arial" w:cs="Arial"/>
          <w:sz w:val="20"/>
          <w:szCs w:val="20"/>
        </w:rPr>
        <w:t>thematically – writing working &amp;</w:t>
      </w:r>
      <w:r w:rsidRPr="00C81815">
        <w:rPr>
          <w:rFonts w:ascii="Arial" w:hAnsi="Arial" w:cs="Arial"/>
          <w:sz w:val="20"/>
          <w:szCs w:val="20"/>
        </w:rPr>
        <w:t xml:space="preserve"> </w:t>
      </w:r>
      <w:proofErr w:type="gramStart"/>
      <w:r w:rsidRPr="00C81815">
        <w:rPr>
          <w:rFonts w:ascii="Arial" w:hAnsi="Arial" w:cs="Arial"/>
          <w:sz w:val="20"/>
          <w:szCs w:val="20"/>
        </w:rPr>
        <w:t>proofs</w:t>
      </w:r>
      <w:proofErr w:type="gramEnd"/>
    </w:p>
    <w:p w14:paraId="68083A92" w14:textId="77777777" w:rsidR="00A55EEF" w:rsidRPr="00C81815" w:rsidRDefault="00A55EEF" w:rsidP="00A55EEF">
      <w:pPr>
        <w:pStyle w:val="ListParagraph"/>
        <w:spacing w:before="60" w:after="60"/>
        <w:rPr>
          <w:rFonts w:ascii="Arial" w:hAnsi="Arial" w:cs="Arial"/>
          <w:sz w:val="18"/>
          <w:szCs w:val="18"/>
        </w:rPr>
      </w:pPr>
    </w:p>
    <w:p w14:paraId="5274D883" w14:textId="77777777" w:rsidR="00F0185B" w:rsidRPr="00C81815" w:rsidRDefault="00F0185B" w:rsidP="001807A7">
      <w:pPr>
        <w:spacing w:after="0"/>
        <w:rPr>
          <w:rFonts w:ascii="Arial" w:hAnsi="Arial" w:cs="Arial"/>
          <w:sz w:val="20"/>
          <w:szCs w:val="20"/>
        </w:rPr>
      </w:pPr>
    </w:p>
    <w:p w14:paraId="05C440AB" w14:textId="3BEAE369" w:rsidR="00F0185B" w:rsidRPr="00C81815" w:rsidRDefault="00F0185B" w:rsidP="00F0185B">
      <w:pPr>
        <w:spacing w:after="0"/>
        <w:rPr>
          <w:rFonts w:ascii="Arial" w:hAnsi="Arial" w:cs="Arial"/>
          <w:sz w:val="20"/>
          <w:szCs w:val="20"/>
        </w:rPr>
      </w:pPr>
      <w:r w:rsidRPr="00C81815">
        <w:rPr>
          <w:rFonts w:ascii="Arial" w:hAnsi="Arial" w:cs="Arial"/>
          <w:sz w:val="20"/>
          <w:szCs w:val="20"/>
        </w:rPr>
        <w:t xml:space="preserve">Each </w:t>
      </w:r>
      <w:r w:rsidR="00930049" w:rsidRPr="00C81815">
        <w:rPr>
          <w:rFonts w:ascii="Arial" w:hAnsi="Arial" w:cs="Arial"/>
          <w:i/>
          <w:sz w:val="20"/>
          <w:szCs w:val="20"/>
        </w:rPr>
        <w:t>Teacher</w:t>
      </w:r>
      <w:r w:rsidRPr="00C81815">
        <w:rPr>
          <w:rFonts w:ascii="Arial" w:hAnsi="Arial" w:cs="Arial"/>
          <w:i/>
          <w:sz w:val="20"/>
          <w:szCs w:val="20"/>
        </w:rPr>
        <w:t xml:space="preserve"> Pack</w:t>
      </w:r>
      <w:r w:rsidRPr="00C81815">
        <w:rPr>
          <w:rFonts w:ascii="Arial" w:hAnsi="Arial" w:cs="Arial"/>
          <w:sz w:val="20"/>
          <w:szCs w:val="20"/>
        </w:rPr>
        <w:t xml:space="preserve"> contains one or more lesson plans and associated </w:t>
      </w:r>
      <w:r w:rsidR="00FC5DA0" w:rsidRPr="00C81815">
        <w:rPr>
          <w:rFonts w:ascii="Arial" w:hAnsi="Arial" w:cs="Arial"/>
          <w:sz w:val="20"/>
          <w:szCs w:val="20"/>
        </w:rPr>
        <w:t>resources</w:t>
      </w:r>
      <w:r w:rsidRPr="00C81815">
        <w:rPr>
          <w:rFonts w:ascii="Arial" w:hAnsi="Arial" w:cs="Arial"/>
          <w:sz w:val="20"/>
          <w:szCs w:val="20"/>
        </w:rPr>
        <w:t>, complete with a</w:t>
      </w:r>
      <w:r w:rsidR="00FC5DA0" w:rsidRPr="00C81815">
        <w:rPr>
          <w:rFonts w:ascii="Arial" w:hAnsi="Arial" w:cs="Arial"/>
          <w:sz w:val="20"/>
          <w:szCs w:val="20"/>
        </w:rPr>
        <w:t xml:space="preserve"> section of preparation and reflection</w:t>
      </w:r>
      <w:r w:rsidRPr="00C81815">
        <w:rPr>
          <w:rFonts w:ascii="Arial" w:hAnsi="Arial" w:cs="Arial"/>
          <w:sz w:val="20"/>
          <w:szCs w:val="20"/>
        </w:rPr>
        <w:t xml:space="preserve">. </w:t>
      </w:r>
    </w:p>
    <w:p w14:paraId="515C55E7" w14:textId="77777777" w:rsidR="00F0185B" w:rsidRPr="00C81815" w:rsidRDefault="00F0185B" w:rsidP="00F0185B">
      <w:pPr>
        <w:spacing w:after="0"/>
        <w:rPr>
          <w:rFonts w:ascii="Arial" w:hAnsi="Arial" w:cs="Arial"/>
          <w:sz w:val="20"/>
          <w:szCs w:val="20"/>
        </w:rPr>
      </w:pPr>
    </w:p>
    <w:p w14:paraId="73755CB4" w14:textId="54F18A88" w:rsidR="00F0185B" w:rsidRPr="00C81815" w:rsidRDefault="00F0185B" w:rsidP="00F0185B">
      <w:pPr>
        <w:spacing w:after="0"/>
        <w:rPr>
          <w:rFonts w:ascii="Arial" w:hAnsi="Arial" w:cs="Arial"/>
          <w:sz w:val="20"/>
          <w:szCs w:val="20"/>
        </w:rPr>
      </w:pPr>
      <w:r w:rsidRPr="00C81815">
        <w:rPr>
          <w:rFonts w:ascii="Arial" w:hAnsi="Arial" w:cs="Arial"/>
          <w:b/>
          <w:sz w:val="20"/>
          <w:szCs w:val="20"/>
        </w:rPr>
        <w:t xml:space="preserve">Each lesson is designed to be an hour </w:t>
      </w:r>
      <w:proofErr w:type="gramStart"/>
      <w:r w:rsidRPr="00C81815">
        <w:rPr>
          <w:rFonts w:ascii="Arial" w:hAnsi="Arial" w:cs="Arial"/>
          <w:b/>
          <w:sz w:val="20"/>
          <w:szCs w:val="20"/>
        </w:rPr>
        <w:t>long</w:t>
      </w:r>
      <w:proofErr w:type="gramEnd"/>
      <w:r w:rsidRPr="00C81815">
        <w:rPr>
          <w:rFonts w:ascii="Arial" w:hAnsi="Arial" w:cs="Arial"/>
          <w:b/>
          <w:sz w:val="20"/>
          <w:szCs w:val="20"/>
        </w:rPr>
        <w:t xml:space="preserve"> but you should adjust the timings to suit the lesson length available to you and the needs of your learners.</w:t>
      </w:r>
    </w:p>
    <w:p w14:paraId="5D090BBE" w14:textId="77777777" w:rsidR="001807A7" w:rsidRDefault="001807A7" w:rsidP="001807A7">
      <w:pPr>
        <w:spacing w:after="0"/>
        <w:rPr>
          <w:rFonts w:ascii="Arial" w:hAnsi="Arial" w:cs="Arial"/>
        </w:rPr>
      </w:pPr>
    </w:p>
    <w:p w14:paraId="62585672" w14:textId="77777777" w:rsidR="008D1F79" w:rsidRPr="008D1F79" w:rsidRDefault="008D1F79" w:rsidP="008D1F79">
      <w:pPr>
        <w:spacing w:after="0"/>
        <w:ind w:right="141"/>
        <w:rPr>
          <w:rFonts w:ascii="Arial" w:hAnsi="Arial" w:cs="Arial"/>
        </w:rPr>
      </w:pPr>
    </w:p>
    <w:p w14:paraId="0D840BEA" w14:textId="77777777" w:rsidR="00D24884" w:rsidRPr="008D1F79" w:rsidRDefault="00D24884" w:rsidP="00BD1531">
      <w:pPr>
        <w:shd w:val="clear" w:color="auto" w:fill="F4A1B8"/>
        <w:spacing w:after="0"/>
        <w:ind w:left="425" w:right="992"/>
        <w:rPr>
          <w:rFonts w:ascii="Arial" w:hAnsi="Arial" w:cs="Arial"/>
          <w:b/>
          <w:bCs/>
        </w:rPr>
      </w:pPr>
      <w:r w:rsidRPr="008D1F79">
        <w:rPr>
          <w:rFonts w:ascii="Arial" w:hAnsi="Arial" w:cs="Arial"/>
          <w:b/>
          <w:bCs/>
        </w:rPr>
        <w:t>Important note</w:t>
      </w:r>
    </w:p>
    <w:p w14:paraId="6ACD3A8A" w14:textId="293028DA" w:rsidR="00752A8C" w:rsidRDefault="00D24884" w:rsidP="00BD1531">
      <w:pPr>
        <w:shd w:val="clear" w:color="auto" w:fill="F4A1B8"/>
        <w:spacing w:after="0"/>
        <w:ind w:left="426" w:right="992"/>
        <w:rPr>
          <w:rFonts w:ascii="Arial" w:hAnsi="Arial" w:cs="Arial"/>
        </w:rPr>
      </w:pPr>
      <w:r w:rsidRPr="008D1F79">
        <w:rPr>
          <w:rFonts w:ascii="Arial" w:hAnsi="Arial" w:cs="Arial"/>
        </w:rPr>
        <w:t xml:space="preserve">Our </w:t>
      </w:r>
      <w:r w:rsidR="00930049">
        <w:rPr>
          <w:rFonts w:ascii="Arial" w:hAnsi="Arial" w:cs="Arial"/>
          <w:i/>
        </w:rPr>
        <w:t>Teacher</w:t>
      </w:r>
      <w:r w:rsidRPr="008D1F79">
        <w:rPr>
          <w:rFonts w:ascii="Arial" w:hAnsi="Arial" w:cs="Arial"/>
          <w:i/>
        </w:rPr>
        <w:t xml:space="preserve"> Packs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w:t>
      </w:r>
      <w:r w:rsidR="00F0185B">
        <w:rPr>
          <w:rFonts w:ascii="Arial" w:hAnsi="Arial" w:cs="Arial"/>
        </w:rPr>
        <w:t xml:space="preserve">skills that can be challenging. </w:t>
      </w:r>
      <w:r w:rsidRPr="008D1F79">
        <w:rPr>
          <w:rFonts w:ascii="Arial" w:hAnsi="Arial" w:cs="Arial"/>
        </w:rPr>
        <w:t xml:space="preserve">Use these materials to supplement your teaching and engage your learners. You can also use them to help you create lesson plans for other </w:t>
      </w:r>
      <w:r w:rsidR="001807A7">
        <w:rPr>
          <w:rFonts w:ascii="Arial" w:hAnsi="Arial" w:cs="Arial"/>
        </w:rPr>
        <w:t>topics</w:t>
      </w:r>
      <w:r w:rsidRPr="008D1F79">
        <w:rPr>
          <w:rFonts w:ascii="Arial" w:hAnsi="Arial" w:cs="Arial"/>
        </w:rPr>
        <w:t>.</w:t>
      </w:r>
    </w:p>
    <w:p w14:paraId="62C4F8D2" w14:textId="77777777" w:rsidR="001807A7" w:rsidRDefault="001807A7" w:rsidP="00BD1531">
      <w:pPr>
        <w:shd w:val="clear" w:color="auto" w:fill="F4A1B8"/>
        <w:spacing w:after="0"/>
        <w:ind w:left="426" w:right="992"/>
        <w:rPr>
          <w:rFonts w:ascii="Arial" w:hAnsi="Arial" w:cs="Arial"/>
        </w:rPr>
      </w:pPr>
    </w:p>
    <w:p w14:paraId="1DC9BCAB" w14:textId="76130910" w:rsidR="00D24884" w:rsidRPr="00752A8C" w:rsidRDefault="00D24884" w:rsidP="00BD1531">
      <w:pPr>
        <w:shd w:val="clear" w:color="auto" w:fill="F4A1B8"/>
        <w:spacing w:after="0"/>
        <w:ind w:left="426" w:right="992"/>
        <w:rPr>
          <w:rFonts w:ascii="Arial" w:hAnsi="Arial" w:cs="Arial"/>
          <w:sz w:val="8"/>
          <w:szCs w:val="8"/>
        </w:rPr>
      </w:pPr>
    </w:p>
    <w:p w14:paraId="5F57A97C" w14:textId="31EB2E2D" w:rsidR="00D24884" w:rsidRPr="00752A8C" w:rsidRDefault="00D24884" w:rsidP="00BD1531">
      <w:pPr>
        <w:shd w:val="clear" w:color="auto" w:fill="F4A1B8"/>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1807A7">
        <w:rPr>
          <w:rFonts w:ascii="Arial" w:hAnsi="Arial" w:cs="Arial"/>
          <w:b/>
          <w:bCs/>
          <w:i/>
          <w:iCs/>
          <w:sz w:val="18"/>
          <w:szCs w:val="18"/>
        </w:rPr>
        <w:t>a more active way of engaging with mathematics that encourages independent thinking and a deeper conceptual understanding</w:t>
      </w:r>
      <w:r w:rsidRPr="00752A8C">
        <w:rPr>
          <w:rFonts w:ascii="Arial" w:hAnsi="Arial" w:cs="Arial"/>
          <w:b/>
          <w:bCs/>
          <w:i/>
          <w:iCs/>
          <w:sz w:val="18"/>
          <w:szCs w:val="18"/>
        </w:rPr>
        <w:t xml:space="preserve">. It is not intended as specific practice for </w:t>
      </w:r>
      <w:r w:rsidR="001807A7">
        <w:rPr>
          <w:rFonts w:ascii="Arial" w:hAnsi="Arial" w:cs="Arial"/>
          <w:b/>
          <w:bCs/>
          <w:i/>
          <w:iCs/>
          <w:sz w:val="18"/>
          <w:szCs w:val="18"/>
        </w:rPr>
        <w:t>the examination papers.</w:t>
      </w:r>
    </w:p>
    <w:p w14:paraId="410DF12F" w14:textId="77777777" w:rsidR="00D24884" w:rsidRPr="008D1F79" w:rsidRDefault="00D24884" w:rsidP="008D1F79">
      <w:pPr>
        <w:spacing w:after="0"/>
        <w:ind w:right="142"/>
        <w:rPr>
          <w:rFonts w:ascii="Arial" w:hAnsi="Arial" w:cs="Arial"/>
        </w:rPr>
      </w:pPr>
    </w:p>
    <w:p w14:paraId="54DE3F69" w14:textId="77777777" w:rsidR="00200CCB" w:rsidRDefault="00200CCB" w:rsidP="004D098A">
      <w:pPr>
        <w:spacing w:after="0"/>
        <w:rPr>
          <w:rFonts w:ascii="Arial" w:hAnsi="Arial" w:cs="Arial"/>
        </w:rPr>
      </w:pPr>
    </w:p>
    <w:p w14:paraId="5A3EE72E" w14:textId="4606B4EA" w:rsidR="004D098A" w:rsidRPr="00C81815" w:rsidRDefault="004D098A" w:rsidP="004D098A">
      <w:pPr>
        <w:spacing w:after="0"/>
        <w:rPr>
          <w:rFonts w:ascii="Arial" w:hAnsi="Arial" w:cs="Arial"/>
          <w:sz w:val="20"/>
          <w:szCs w:val="20"/>
        </w:rPr>
      </w:pPr>
      <w:r w:rsidRPr="00C81815">
        <w:rPr>
          <w:rFonts w:ascii="Arial" w:hAnsi="Arial" w:cs="Arial"/>
          <w:sz w:val="20"/>
          <w:szCs w:val="20"/>
        </w:rPr>
        <w:t xml:space="preserve">The </w:t>
      </w:r>
      <w:r w:rsidR="00930049" w:rsidRPr="00C81815">
        <w:rPr>
          <w:rFonts w:ascii="Arial" w:hAnsi="Arial" w:cs="Arial"/>
          <w:i/>
          <w:sz w:val="20"/>
          <w:szCs w:val="20"/>
        </w:rPr>
        <w:t>Teacher</w:t>
      </w:r>
      <w:r w:rsidRPr="00C81815">
        <w:rPr>
          <w:rFonts w:ascii="Arial" w:hAnsi="Arial" w:cs="Arial"/>
          <w:i/>
          <w:sz w:val="20"/>
          <w:szCs w:val="20"/>
        </w:rPr>
        <w:t xml:space="preserve"> Packs</w:t>
      </w:r>
      <w:r w:rsidRPr="00C81815">
        <w:rPr>
          <w:rFonts w:ascii="Arial" w:hAnsi="Arial" w:cs="Arial"/>
          <w:sz w:val="20"/>
          <w:szCs w:val="20"/>
        </w:rPr>
        <w:t xml:space="preserve"> are designed to provide you with some example lessons of how you might deliver content. You should adapt them as appropriate for your learners and your centre. A single pack will only contain at most four lessons, it will </w:t>
      </w:r>
      <w:r w:rsidRPr="00C81815">
        <w:rPr>
          <w:rFonts w:ascii="Arial" w:hAnsi="Arial" w:cs="Arial"/>
          <w:b/>
          <w:sz w:val="20"/>
          <w:szCs w:val="20"/>
        </w:rPr>
        <w:t>not</w:t>
      </w:r>
      <w:r w:rsidRPr="00C81815">
        <w:rPr>
          <w:rFonts w:ascii="Arial" w:hAnsi="Arial" w:cs="Arial"/>
          <w:sz w:val="20"/>
          <w:szCs w:val="20"/>
        </w:rPr>
        <w:t xml:space="preserve"> cover a whole topic. You should use the lesson plans and advice provided in this pack to help you plan the remaining lessons of the topic yourself.</w:t>
      </w:r>
    </w:p>
    <w:p w14:paraId="30D1732F" w14:textId="053B2109" w:rsidR="00BA14C5" w:rsidRPr="00F0185B" w:rsidRDefault="00BA14C5">
      <w:pPr>
        <w:spacing w:after="0" w:line="240" w:lineRule="auto"/>
        <w:rPr>
          <w:rFonts w:ascii="Arial" w:hAnsi="Arial" w:cs="Arial"/>
          <w:bCs/>
          <w:color w:val="E21951"/>
          <w:sz w:val="36"/>
          <w:szCs w:val="32"/>
        </w:rPr>
      </w:pPr>
      <w:r w:rsidRPr="00F0185B">
        <w:rPr>
          <w:rFonts w:ascii="Arial" w:hAnsi="Arial" w:cs="Arial"/>
          <w:bCs/>
          <w:color w:val="E21951"/>
          <w:sz w:val="36"/>
          <w:szCs w:val="32"/>
        </w:rPr>
        <w:br w:type="page"/>
      </w:r>
    </w:p>
    <w:p w14:paraId="7B957B93" w14:textId="219E0AFC" w:rsidR="00D24884" w:rsidRDefault="004D098A" w:rsidP="00FC5DA0">
      <w:pPr>
        <w:pStyle w:val="SectionHead"/>
        <w:spacing w:after="200"/>
      </w:pPr>
      <w:bookmarkStart w:id="7" w:name="_Toc152923716"/>
      <w:r>
        <w:lastRenderedPageBreak/>
        <w:t>Lesson p</w:t>
      </w:r>
      <w:r w:rsidR="00F0185B">
        <w:t>reparation</w:t>
      </w:r>
      <w:bookmarkEnd w:id="7"/>
    </w:p>
    <w:p w14:paraId="45460658" w14:textId="78A0DD39" w:rsidR="00FC5DA0" w:rsidRPr="0002107A" w:rsidRDefault="00FC5DA0" w:rsidP="00FC5DA0">
      <w:pPr>
        <w:rPr>
          <w:rFonts w:ascii="Arial" w:hAnsi="Arial" w:cs="Arial"/>
          <w:sz w:val="20"/>
          <w:szCs w:val="20"/>
        </w:rPr>
      </w:pPr>
      <w:r w:rsidRPr="0002107A">
        <w:rPr>
          <w:rFonts w:ascii="Arial" w:hAnsi="Arial" w:cs="Arial"/>
          <w:sz w:val="20"/>
          <w:szCs w:val="20"/>
        </w:rPr>
        <w:t xml:space="preserve">This </w:t>
      </w:r>
      <w:r w:rsidR="000866C8" w:rsidRPr="0002107A">
        <w:rPr>
          <w:rFonts w:ascii="Arial" w:hAnsi="Arial" w:cs="Arial"/>
          <w:i/>
          <w:sz w:val="20"/>
          <w:szCs w:val="20"/>
        </w:rPr>
        <w:t>Teacher</w:t>
      </w:r>
      <w:r w:rsidRPr="0002107A">
        <w:rPr>
          <w:rFonts w:ascii="Arial" w:hAnsi="Arial" w:cs="Arial"/>
          <w:i/>
          <w:sz w:val="20"/>
          <w:szCs w:val="20"/>
        </w:rPr>
        <w:t xml:space="preserve"> Pack</w:t>
      </w:r>
      <w:r w:rsidRPr="0002107A">
        <w:rPr>
          <w:rFonts w:ascii="Arial" w:hAnsi="Arial" w:cs="Arial"/>
          <w:sz w:val="20"/>
          <w:szCs w:val="20"/>
        </w:rPr>
        <w:t xml:space="preserve"> will cover the following syllabus content</w:t>
      </w:r>
      <w:r w:rsidR="004D098A" w:rsidRPr="0002107A">
        <w:rPr>
          <w:rFonts w:ascii="Arial" w:hAnsi="Arial" w:cs="Arial"/>
          <w:sz w:val="20"/>
          <w:szCs w:val="20"/>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812"/>
      </w:tblGrid>
      <w:tr w:rsidR="00FC5DA0" w:rsidRPr="000E63D2" w14:paraId="51C1B16D" w14:textId="77777777" w:rsidTr="00FC5DA0">
        <w:tc>
          <w:tcPr>
            <w:tcW w:w="4819" w:type="dxa"/>
            <w:shd w:val="clear" w:color="auto" w:fill="E21951"/>
          </w:tcPr>
          <w:p w14:paraId="2A6E2F91"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927" w:type="dxa"/>
            <w:shd w:val="clear" w:color="auto" w:fill="E21951"/>
          </w:tcPr>
          <w:p w14:paraId="6023A018"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Notes and examples</w:t>
            </w:r>
          </w:p>
        </w:tc>
      </w:tr>
      <w:tr w:rsidR="00FC5DA0" w14:paraId="7822E3EE" w14:textId="77777777" w:rsidTr="00FC5DA0">
        <w:tc>
          <w:tcPr>
            <w:tcW w:w="4819" w:type="dxa"/>
            <w:shd w:val="clear" w:color="auto" w:fill="F3A3B9"/>
          </w:tcPr>
          <w:p w14:paraId="0EC09458" w14:textId="61621D73" w:rsidR="00FC5DA0" w:rsidRPr="0002107A" w:rsidRDefault="00743450" w:rsidP="004C7F4E">
            <w:pPr>
              <w:pStyle w:val="ListParagraph"/>
              <w:numPr>
                <w:ilvl w:val="0"/>
                <w:numId w:val="21"/>
              </w:numPr>
              <w:spacing w:after="0"/>
              <w:ind w:left="284" w:hanging="284"/>
              <w:rPr>
                <w:rFonts w:asciiTheme="minorBidi" w:hAnsiTheme="minorBidi" w:cstheme="minorBidi"/>
                <w:sz w:val="20"/>
                <w:szCs w:val="20"/>
              </w:rPr>
            </w:pPr>
            <w:r w:rsidRPr="0002107A">
              <w:rPr>
                <w:rFonts w:asciiTheme="minorBidi" w:hAnsiTheme="minorBidi" w:cstheme="minorBidi"/>
                <w:sz w:val="20"/>
                <w:szCs w:val="20"/>
              </w:rPr>
              <w:t>evaluate probabilities in simple cases by means of enumeration of equiprobable elementary events, or by calculation using permutations or combinations</w:t>
            </w:r>
          </w:p>
        </w:tc>
        <w:tc>
          <w:tcPr>
            <w:tcW w:w="4927" w:type="dxa"/>
            <w:shd w:val="clear" w:color="auto" w:fill="F3A3B9"/>
          </w:tcPr>
          <w:p w14:paraId="6435C18A" w14:textId="77777777" w:rsidR="0019046C" w:rsidRPr="0002107A" w:rsidRDefault="001F4DD1" w:rsidP="004C7F4E">
            <w:pPr>
              <w:tabs>
                <w:tab w:val="left" w:pos="1406"/>
              </w:tabs>
              <w:spacing w:after="0"/>
              <w:rPr>
                <w:rFonts w:asciiTheme="minorBidi" w:hAnsiTheme="minorBidi" w:cstheme="minorBidi"/>
                <w:sz w:val="20"/>
                <w:szCs w:val="20"/>
              </w:rPr>
            </w:pPr>
            <w:proofErr w:type="gramStart"/>
            <w:r w:rsidRPr="0002107A">
              <w:rPr>
                <w:rFonts w:asciiTheme="minorBidi" w:hAnsiTheme="minorBidi" w:cstheme="minorBidi"/>
                <w:sz w:val="20"/>
                <w:szCs w:val="20"/>
              </w:rPr>
              <w:t>e.g.</w:t>
            </w:r>
            <w:proofErr w:type="gramEnd"/>
            <w:r w:rsidRPr="0002107A">
              <w:rPr>
                <w:rFonts w:asciiTheme="minorBidi" w:hAnsiTheme="minorBidi" w:cstheme="minorBidi"/>
                <w:sz w:val="20"/>
                <w:szCs w:val="20"/>
              </w:rPr>
              <w:t xml:space="preserve"> the total score when two fair dice are thrown. </w:t>
            </w:r>
            <w:proofErr w:type="gramStart"/>
            <w:r w:rsidRPr="0002107A">
              <w:rPr>
                <w:rFonts w:asciiTheme="minorBidi" w:hAnsiTheme="minorBidi" w:cstheme="minorBidi"/>
                <w:sz w:val="20"/>
                <w:szCs w:val="20"/>
              </w:rPr>
              <w:t>e.g.</w:t>
            </w:r>
            <w:proofErr w:type="gramEnd"/>
            <w:r w:rsidRPr="0002107A">
              <w:rPr>
                <w:rFonts w:asciiTheme="minorBidi" w:hAnsiTheme="minorBidi" w:cstheme="minorBidi"/>
                <w:sz w:val="20"/>
                <w:szCs w:val="20"/>
              </w:rPr>
              <w:t xml:space="preserve"> drawing balls at random from a bag containing balls of different colours</w:t>
            </w:r>
            <w:r w:rsidR="00FC5DA0" w:rsidRPr="0002107A">
              <w:rPr>
                <w:rFonts w:asciiTheme="minorBidi" w:hAnsiTheme="minorBidi" w:cstheme="minorBidi"/>
                <w:sz w:val="20"/>
                <w:szCs w:val="20"/>
              </w:rPr>
              <w:t>.</w:t>
            </w:r>
          </w:p>
          <w:p w14:paraId="0D079D1C" w14:textId="7D4EC09E" w:rsidR="00FC5DA0" w:rsidRPr="0002107A" w:rsidRDefault="00FC5DA0" w:rsidP="004C7F4E">
            <w:pPr>
              <w:tabs>
                <w:tab w:val="left" w:pos="1406"/>
              </w:tabs>
              <w:spacing w:after="0"/>
              <w:rPr>
                <w:rFonts w:asciiTheme="minorBidi" w:hAnsiTheme="minorBidi" w:cstheme="minorBidi"/>
                <w:sz w:val="20"/>
                <w:szCs w:val="20"/>
              </w:rPr>
            </w:pPr>
          </w:p>
        </w:tc>
      </w:tr>
      <w:tr w:rsidR="00FC5DA0" w14:paraId="1C81A7CB" w14:textId="77777777" w:rsidTr="00FC5DA0">
        <w:tc>
          <w:tcPr>
            <w:tcW w:w="4819" w:type="dxa"/>
            <w:shd w:val="clear" w:color="auto" w:fill="F3A3B9"/>
          </w:tcPr>
          <w:p w14:paraId="6D8F1A78" w14:textId="35BE7BB0" w:rsidR="00FC5DA0" w:rsidRPr="0002107A" w:rsidRDefault="00B233F5" w:rsidP="004C7F4E">
            <w:pPr>
              <w:pStyle w:val="ListParagraph"/>
              <w:numPr>
                <w:ilvl w:val="0"/>
                <w:numId w:val="21"/>
              </w:numPr>
              <w:spacing w:after="0"/>
              <w:ind w:left="284" w:hanging="284"/>
              <w:rPr>
                <w:rFonts w:asciiTheme="minorBidi" w:hAnsiTheme="minorBidi" w:cstheme="minorBidi"/>
                <w:sz w:val="20"/>
                <w:szCs w:val="20"/>
              </w:rPr>
            </w:pPr>
            <w:r w:rsidRPr="0002107A">
              <w:rPr>
                <w:rFonts w:asciiTheme="minorBidi" w:hAnsiTheme="minorBidi" w:cstheme="minorBidi"/>
                <w:sz w:val="20"/>
                <w:szCs w:val="20"/>
              </w:rPr>
              <w:t>use addition and multiplication of probabilities, as appropriate, in simple cases</w:t>
            </w:r>
          </w:p>
        </w:tc>
        <w:tc>
          <w:tcPr>
            <w:tcW w:w="4927" w:type="dxa"/>
            <w:shd w:val="clear" w:color="auto" w:fill="F3A3B9"/>
          </w:tcPr>
          <w:p w14:paraId="25F754EC" w14:textId="6FEE820F" w:rsidR="00FC5DA0" w:rsidRPr="0002107A" w:rsidRDefault="0019046C" w:rsidP="004C7F4E">
            <w:pPr>
              <w:spacing w:after="0"/>
              <w:rPr>
                <w:rFonts w:asciiTheme="minorBidi" w:hAnsiTheme="minorBidi" w:cstheme="minorBidi"/>
                <w:sz w:val="20"/>
                <w:szCs w:val="20"/>
              </w:rPr>
            </w:pPr>
            <w:r w:rsidRPr="0002107A">
              <w:rPr>
                <w:rFonts w:asciiTheme="minorBidi" w:hAnsiTheme="minorBidi" w:cstheme="minorBidi"/>
                <w:sz w:val="20"/>
                <w:szCs w:val="20"/>
              </w:rPr>
              <w:t xml:space="preserve">Explicit use of the general formula </w:t>
            </w:r>
            <m:oMath>
              <m:r>
                <w:rPr>
                  <w:rFonts w:ascii="Cambria Math" w:hAnsi="Cambria Math" w:cstheme="minorBidi"/>
                  <w:sz w:val="20"/>
                  <w:szCs w:val="20"/>
                </w:rPr>
                <m:t>P</m:t>
              </m:r>
              <m:d>
                <m:dPr>
                  <m:ctrlPr>
                    <w:rPr>
                      <w:rFonts w:ascii="Cambria Math" w:hAnsi="Cambria Math" w:cstheme="minorBidi"/>
                      <w:i/>
                      <w:sz w:val="20"/>
                      <w:szCs w:val="20"/>
                    </w:rPr>
                  </m:ctrlPr>
                </m:dPr>
                <m:e>
                  <m:r>
                    <w:rPr>
                      <w:rFonts w:ascii="Cambria Math" w:hAnsi="Cambria Math" w:cstheme="minorBidi"/>
                      <w:sz w:val="20"/>
                      <w:szCs w:val="20"/>
                    </w:rPr>
                    <m:t>A∪B</m:t>
                  </m:r>
                </m:e>
              </m:d>
              <m:r>
                <w:rPr>
                  <w:rFonts w:ascii="Cambria Math" w:hAnsi="Cambria Math" w:cstheme="minorBidi"/>
                  <w:sz w:val="20"/>
                  <w:szCs w:val="20"/>
                </w:rPr>
                <m:t>=P</m:t>
              </m:r>
              <m:d>
                <m:dPr>
                  <m:ctrlPr>
                    <w:rPr>
                      <w:rFonts w:ascii="Cambria Math" w:hAnsi="Cambria Math" w:cstheme="minorBidi"/>
                      <w:i/>
                      <w:sz w:val="20"/>
                      <w:szCs w:val="20"/>
                    </w:rPr>
                  </m:ctrlPr>
                </m:dPr>
                <m:e>
                  <m:r>
                    <w:rPr>
                      <w:rFonts w:ascii="Cambria Math" w:hAnsi="Cambria Math" w:cstheme="minorBidi"/>
                      <w:sz w:val="20"/>
                      <w:szCs w:val="20"/>
                    </w:rPr>
                    <m:t>A</m:t>
                  </m:r>
                </m:e>
              </m:d>
              <m:r>
                <w:rPr>
                  <w:rFonts w:ascii="Cambria Math" w:hAnsi="Cambria Math" w:cstheme="minorBidi"/>
                  <w:sz w:val="20"/>
                  <w:szCs w:val="20"/>
                </w:rPr>
                <m:t>+P</m:t>
              </m:r>
              <m:d>
                <m:dPr>
                  <m:ctrlPr>
                    <w:rPr>
                      <w:rFonts w:ascii="Cambria Math" w:hAnsi="Cambria Math" w:cstheme="minorBidi"/>
                      <w:i/>
                      <w:sz w:val="20"/>
                      <w:szCs w:val="20"/>
                    </w:rPr>
                  </m:ctrlPr>
                </m:dPr>
                <m:e>
                  <m:r>
                    <w:rPr>
                      <w:rFonts w:ascii="Cambria Math" w:hAnsi="Cambria Math" w:cstheme="minorBidi"/>
                      <w:sz w:val="20"/>
                      <w:szCs w:val="20"/>
                    </w:rPr>
                    <m:t>B</m:t>
                  </m:r>
                </m:e>
              </m:d>
              <m:r>
                <w:rPr>
                  <w:rFonts w:ascii="Cambria Math" w:hAnsi="Cambria Math" w:cstheme="minorBidi"/>
                  <w:sz w:val="20"/>
                  <w:szCs w:val="20"/>
                </w:rPr>
                <m:t>-P</m:t>
              </m:r>
              <m:d>
                <m:dPr>
                  <m:ctrlPr>
                    <w:rPr>
                      <w:rFonts w:ascii="Cambria Math" w:hAnsi="Cambria Math" w:cstheme="minorBidi"/>
                      <w:i/>
                      <w:sz w:val="20"/>
                      <w:szCs w:val="20"/>
                    </w:rPr>
                  </m:ctrlPr>
                </m:dPr>
                <m:e>
                  <m:r>
                    <w:rPr>
                      <w:rFonts w:ascii="Cambria Math" w:hAnsi="Cambria Math" w:cstheme="minorBidi"/>
                      <w:sz w:val="20"/>
                      <w:szCs w:val="20"/>
                    </w:rPr>
                    <m:t>A∩B</m:t>
                  </m:r>
                </m:e>
              </m:d>
              <m:r>
                <w:rPr>
                  <w:rFonts w:ascii="Cambria Math" w:hAnsi="Cambria Math" w:cstheme="minorBidi"/>
                  <w:sz w:val="20"/>
                  <w:szCs w:val="20"/>
                </w:rPr>
                <m:t xml:space="preserve"> </m:t>
              </m:r>
            </m:oMath>
            <w:r w:rsidRPr="0002107A">
              <w:rPr>
                <w:rFonts w:asciiTheme="minorBidi" w:hAnsiTheme="minorBidi" w:cstheme="minorBidi"/>
                <w:sz w:val="20"/>
                <w:szCs w:val="20"/>
              </w:rPr>
              <w:t>is not required.</w:t>
            </w:r>
          </w:p>
        </w:tc>
      </w:tr>
      <w:tr w:rsidR="00FC5DA0" w14:paraId="56B707F1" w14:textId="77777777" w:rsidTr="00FC5DA0">
        <w:tc>
          <w:tcPr>
            <w:tcW w:w="4819" w:type="dxa"/>
            <w:shd w:val="clear" w:color="auto" w:fill="F3A3B9"/>
          </w:tcPr>
          <w:p w14:paraId="350EEA38" w14:textId="217695E3" w:rsidR="00FC5DA0" w:rsidRPr="0002107A" w:rsidRDefault="00B233F5" w:rsidP="004C7F4E">
            <w:pPr>
              <w:pStyle w:val="ListParagraph"/>
              <w:numPr>
                <w:ilvl w:val="0"/>
                <w:numId w:val="14"/>
              </w:numPr>
              <w:spacing w:after="0"/>
              <w:ind w:left="284" w:hanging="284"/>
              <w:rPr>
                <w:rFonts w:asciiTheme="minorBidi" w:hAnsiTheme="minorBidi" w:cstheme="minorBidi"/>
                <w:sz w:val="20"/>
                <w:szCs w:val="20"/>
              </w:rPr>
            </w:pPr>
            <w:r w:rsidRPr="0002107A">
              <w:rPr>
                <w:rFonts w:asciiTheme="minorBidi" w:hAnsiTheme="minorBidi" w:cstheme="minorBidi"/>
                <w:sz w:val="20"/>
                <w:szCs w:val="20"/>
              </w:rPr>
              <w:t xml:space="preserve">understand the meaning of exclusive and independent events, including determination of whether events A and B are independent by comparing the values of </w:t>
            </w:r>
            <m:oMath>
              <m:r>
                <w:rPr>
                  <w:rFonts w:ascii="Cambria Math" w:hAnsi="Cambria Math" w:cstheme="minorBidi"/>
                  <w:sz w:val="20"/>
                  <w:szCs w:val="20"/>
                </w:rPr>
                <m:t>P(A∩B)</m:t>
              </m:r>
            </m:oMath>
            <w:r w:rsidRPr="0002107A">
              <w:rPr>
                <w:rFonts w:asciiTheme="minorBidi" w:hAnsiTheme="minorBidi" w:cstheme="minorBidi"/>
                <w:sz w:val="20"/>
                <w:szCs w:val="20"/>
              </w:rPr>
              <w:t xml:space="preserve"> and </w:t>
            </w:r>
            <m:oMath>
              <m:r>
                <w:rPr>
                  <w:rFonts w:ascii="Cambria Math" w:hAnsi="Cambria Math" w:cstheme="minorBidi"/>
                  <w:sz w:val="20"/>
                  <w:szCs w:val="20"/>
                </w:rPr>
                <m:t>P</m:t>
              </m:r>
              <m:d>
                <m:dPr>
                  <m:ctrlPr>
                    <w:rPr>
                      <w:rFonts w:ascii="Cambria Math" w:hAnsi="Cambria Math" w:cstheme="minorBidi"/>
                      <w:i/>
                      <w:sz w:val="20"/>
                      <w:szCs w:val="20"/>
                    </w:rPr>
                  </m:ctrlPr>
                </m:dPr>
                <m:e>
                  <m:r>
                    <w:rPr>
                      <w:rFonts w:ascii="Cambria Math" w:hAnsi="Cambria Math" w:cstheme="minorBidi"/>
                      <w:sz w:val="20"/>
                      <w:szCs w:val="20"/>
                    </w:rPr>
                    <m:t>A</m:t>
                  </m:r>
                </m:e>
              </m:d>
              <m:r>
                <w:rPr>
                  <w:rFonts w:ascii="Cambria Math" w:hAnsi="Cambria Math" w:cstheme="minorBidi"/>
                  <w:sz w:val="20"/>
                  <w:szCs w:val="20"/>
                </w:rPr>
                <m:t>×P</m:t>
              </m:r>
              <m:d>
                <m:dPr>
                  <m:ctrlPr>
                    <w:rPr>
                      <w:rFonts w:ascii="Cambria Math" w:hAnsi="Cambria Math" w:cstheme="minorBidi"/>
                      <w:i/>
                      <w:sz w:val="20"/>
                      <w:szCs w:val="20"/>
                    </w:rPr>
                  </m:ctrlPr>
                </m:dPr>
                <m:e>
                  <m:r>
                    <w:rPr>
                      <w:rFonts w:ascii="Cambria Math" w:hAnsi="Cambria Math" w:cstheme="minorBidi"/>
                      <w:sz w:val="20"/>
                      <w:szCs w:val="20"/>
                    </w:rPr>
                    <m:t>B</m:t>
                  </m:r>
                </m:e>
              </m:d>
              <m:r>
                <w:rPr>
                  <w:rFonts w:ascii="Cambria Math" w:hAnsi="Cambria Math" w:cstheme="minorBidi"/>
                  <w:sz w:val="20"/>
                  <w:szCs w:val="20"/>
                </w:rPr>
                <m:t>.</m:t>
              </m:r>
            </m:oMath>
          </w:p>
        </w:tc>
        <w:tc>
          <w:tcPr>
            <w:tcW w:w="4927" w:type="dxa"/>
            <w:shd w:val="clear" w:color="auto" w:fill="F3A3B9"/>
          </w:tcPr>
          <w:p w14:paraId="183C2729" w14:textId="77777777" w:rsidR="00FC5DA0" w:rsidRPr="0002107A" w:rsidRDefault="00FC5DA0" w:rsidP="004C7F4E">
            <w:pPr>
              <w:spacing w:after="0"/>
              <w:rPr>
                <w:rFonts w:asciiTheme="minorBidi" w:hAnsiTheme="minorBidi" w:cstheme="minorBidi"/>
                <w:sz w:val="20"/>
                <w:szCs w:val="20"/>
              </w:rPr>
            </w:pPr>
          </w:p>
        </w:tc>
      </w:tr>
      <w:tr w:rsidR="00FC5DA0" w14:paraId="06DEA0D4" w14:textId="77777777" w:rsidTr="00FC5DA0">
        <w:tc>
          <w:tcPr>
            <w:tcW w:w="4819" w:type="dxa"/>
            <w:shd w:val="clear" w:color="auto" w:fill="F3A3B9"/>
          </w:tcPr>
          <w:p w14:paraId="46B87D4B" w14:textId="7D6869BA" w:rsidR="00FC5DA0" w:rsidRPr="0002107A" w:rsidRDefault="00D93256" w:rsidP="004C7F4E">
            <w:pPr>
              <w:pStyle w:val="ListParagraph"/>
              <w:numPr>
                <w:ilvl w:val="0"/>
                <w:numId w:val="21"/>
              </w:numPr>
              <w:spacing w:after="0"/>
              <w:ind w:left="284" w:hanging="284"/>
              <w:rPr>
                <w:rFonts w:asciiTheme="minorBidi" w:hAnsiTheme="minorBidi" w:cstheme="minorBidi"/>
                <w:sz w:val="20"/>
                <w:szCs w:val="20"/>
              </w:rPr>
            </w:pPr>
            <w:r w:rsidRPr="0002107A">
              <w:rPr>
                <w:rFonts w:asciiTheme="minorBidi" w:hAnsiTheme="minorBidi" w:cstheme="minorBidi"/>
                <w:sz w:val="20"/>
                <w:szCs w:val="20"/>
              </w:rPr>
              <w:t>calculate and use conditional probabilities in simple cases</w:t>
            </w:r>
          </w:p>
        </w:tc>
        <w:tc>
          <w:tcPr>
            <w:tcW w:w="4927" w:type="dxa"/>
            <w:shd w:val="clear" w:color="auto" w:fill="F3A3B9"/>
          </w:tcPr>
          <w:p w14:paraId="2EAB90CC" w14:textId="3695863B" w:rsidR="00FC5DA0" w:rsidRPr="0002107A" w:rsidRDefault="008952D9" w:rsidP="004C7F4E">
            <w:pPr>
              <w:spacing w:after="0"/>
              <w:rPr>
                <w:rFonts w:asciiTheme="minorBidi" w:hAnsiTheme="minorBidi" w:cstheme="minorBidi"/>
                <w:sz w:val="20"/>
                <w:szCs w:val="20"/>
              </w:rPr>
            </w:pPr>
            <w:proofErr w:type="gramStart"/>
            <w:r w:rsidRPr="0002107A">
              <w:rPr>
                <w:rFonts w:asciiTheme="minorBidi" w:hAnsiTheme="minorBidi" w:cstheme="minorBidi"/>
                <w:sz w:val="20"/>
                <w:szCs w:val="20"/>
              </w:rPr>
              <w:t>e.g.</w:t>
            </w:r>
            <w:proofErr w:type="gramEnd"/>
            <w:r w:rsidRPr="0002107A">
              <w:rPr>
                <w:rFonts w:asciiTheme="minorBidi" w:hAnsiTheme="minorBidi" w:cstheme="minorBidi"/>
                <w:sz w:val="20"/>
                <w:szCs w:val="20"/>
              </w:rPr>
              <w:t xml:space="preserve"> situations that can be represented by a sample space of equiprobable elementary events, or a tree diagram. The use of </w:t>
            </w:r>
            <m:oMath>
              <m:r>
                <w:rPr>
                  <w:rFonts w:ascii="Cambria Math" w:hAnsi="Cambria Math" w:cstheme="minorBidi"/>
                  <w:sz w:val="20"/>
                  <w:szCs w:val="20"/>
                </w:rPr>
                <m:t>P</m:t>
              </m:r>
              <m:d>
                <m:dPr>
                  <m:ctrlPr>
                    <w:rPr>
                      <w:rFonts w:ascii="Cambria Math" w:hAnsi="Cambria Math" w:cstheme="minorBidi"/>
                      <w:i/>
                      <w:sz w:val="20"/>
                      <w:szCs w:val="20"/>
                    </w:rPr>
                  </m:ctrlPr>
                </m:dPr>
                <m:e>
                  <m:r>
                    <w:rPr>
                      <w:rFonts w:ascii="Cambria Math" w:hAnsi="Cambria Math" w:cstheme="minorBidi"/>
                      <w:sz w:val="20"/>
                      <w:szCs w:val="20"/>
                    </w:rPr>
                    <m:t>A</m:t>
                  </m:r>
                </m:e>
                <m:e>
                  <m:r>
                    <w:rPr>
                      <w:rFonts w:ascii="Cambria Math" w:hAnsi="Cambria Math" w:cstheme="minorBidi"/>
                      <w:sz w:val="20"/>
                      <w:szCs w:val="20"/>
                    </w:rPr>
                    <m:t>B</m:t>
                  </m:r>
                </m:e>
              </m:d>
              <m:r>
                <w:rPr>
                  <w:rFonts w:ascii="Cambria Math" w:hAnsi="Cambria Math" w:cstheme="minorBidi"/>
                  <w:sz w:val="20"/>
                  <w:szCs w:val="20"/>
                </w:rPr>
                <m:t xml:space="preserve">= </m:t>
              </m:r>
              <m:f>
                <m:fPr>
                  <m:ctrlPr>
                    <w:rPr>
                      <w:rFonts w:ascii="Cambria Math" w:hAnsi="Cambria Math" w:cstheme="minorBidi"/>
                      <w:i/>
                      <w:sz w:val="20"/>
                      <w:szCs w:val="20"/>
                    </w:rPr>
                  </m:ctrlPr>
                </m:fPr>
                <m:num>
                  <m:r>
                    <w:rPr>
                      <w:rFonts w:ascii="Cambria Math" w:hAnsi="Cambria Math" w:cstheme="minorBidi"/>
                      <w:sz w:val="20"/>
                      <w:szCs w:val="20"/>
                    </w:rPr>
                    <m:t>P</m:t>
                  </m:r>
                  <m:d>
                    <m:dPr>
                      <m:ctrlPr>
                        <w:rPr>
                          <w:rFonts w:ascii="Cambria Math" w:hAnsi="Cambria Math" w:cstheme="minorBidi"/>
                          <w:i/>
                          <w:sz w:val="20"/>
                          <w:szCs w:val="20"/>
                        </w:rPr>
                      </m:ctrlPr>
                    </m:dPr>
                    <m:e>
                      <m:r>
                        <w:rPr>
                          <w:rFonts w:ascii="Cambria Math" w:hAnsi="Cambria Math" w:cstheme="minorBidi"/>
                          <w:sz w:val="20"/>
                          <w:szCs w:val="20"/>
                        </w:rPr>
                        <m:t>A∩B</m:t>
                      </m:r>
                    </m:e>
                  </m:d>
                </m:num>
                <m:den>
                  <m:r>
                    <w:rPr>
                      <w:rFonts w:ascii="Cambria Math" w:hAnsi="Cambria Math" w:cstheme="minorBidi"/>
                      <w:sz w:val="20"/>
                      <w:szCs w:val="20"/>
                    </w:rPr>
                    <m:t>P(B)</m:t>
                  </m:r>
                </m:den>
              </m:f>
              <m:r>
                <w:rPr>
                  <w:rFonts w:ascii="Cambria Math" w:hAnsi="Cambria Math" w:cstheme="minorBidi"/>
                  <w:sz w:val="20"/>
                  <w:szCs w:val="20"/>
                </w:rPr>
                <m:t xml:space="preserve"> </m:t>
              </m:r>
            </m:oMath>
            <w:r w:rsidRPr="0002107A">
              <w:rPr>
                <w:rFonts w:asciiTheme="minorBidi" w:hAnsiTheme="minorBidi" w:cstheme="minorBidi"/>
                <w:sz w:val="20"/>
                <w:szCs w:val="20"/>
              </w:rPr>
              <w:t>may be required in simple cases.</w:t>
            </w:r>
          </w:p>
        </w:tc>
      </w:tr>
      <w:tr w:rsidR="00FC5DA0" w14:paraId="1EBC55F2" w14:textId="77777777" w:rsidTr="00FC5DA0">
        <w:tc>
          <w:tcPr>
            <w:tcW w:w="4819" w:type="dxa"/>
            <w:shd w:val="clear" w:color="auto" w:fill="F3A3B9"/>
          </w:tcPr>
          <w:p w14:paraId="25CC99C4" w14:textId="77777777" w:rsidR="00FC5DA0" w:rsidRDefault="00FC5DA0" w:rsidP="004C7F4E">
            <w:pPr>
              <w:tabs>
                <w:tab w:val="left" w:pos="1000"/>
              </w:tabs>
              <w:spacing w:after="0"/>
              <w:ind w:left="284"/>
              <w:rPr>
                <w:rFonts w:ascii="Arial" w:hAnsi="Arial" w:cs="Arial"/>
              </w:rPr>
            </w:pPr>
          </w:p>
        </w:tc>
        <w:tc>
          <w:tcPr>
            <w:tcW w:w="4927" w:type="dxa"/>
            <w:shd w:val="clear" w:color="auto" w:fill="F3A3B9"/>
          </w:tcPr>
          <w:p w14:paraId="3533C93F" w14:textId="77777777" w:rsidR="00FC5DA0" w:rsidRDefault="00FC5DA0" w:rsidP="004C7F4E">
            <w:pPr>
              <w:spacing w:after="0"/>
              <w:rPr>
                <w:rFonts w:ascii="Arial" w:hAnsi="Arial" w:cs="Arial"/>
              </w:rPr>
            </w:pPr>
          </w:p>
        </w:tc>
      </w:tr>
    </w:tbl>
    <w:p w14:paraId="385A3E3B" w14:textId="77777777" w:rsidR="00FC5DA0" w:rsidRDefault="00FC5DA0" w:rsidP="004F036B">
      <w:pPr>
        <w:pStyle w:val="AHead"/>
      </w:pPr>
    </w:p>
    <w:p w14:paraId="39D39603" w14:textId="2D04EF80" w:rsidR="004F036B" w:rsidRPr="004F036B" w:rsidRDefault="00F0185B" w:rsidP="00507345">
      <w:pPr>
        <w:pStyle w:val="AHead"/>
        <w:spacing w:before="120" w:after="120"/>
      </w:pPr>
      <w:r>
        <w:t>Dependencies</w:t>
      </w:r>
    </w:p>
    <w:p w14:paraId="052EB979" w14:textId="7F563445" w:rsidR="004F036B" w:rsidRPr="00DA3C67" w:rsidRDefault="00FC5DA0" w:rsidP="004F036B">
      <w:pPr>
        <w:rPr>
          <w:rFonts w:ascii="Arial" w:hAnsi="Arial" w:cs="Arial"/>
          <w:sz w:val="20"/>
          <w:szCs w:val="20"/>
        </w:rPr>
      </w:pPr>
      <w:r w:rsidRPr="00DA3C67">
        <w:rPr>
          <w:rFonts w:ascii="Arial" w:hAnsi="Arial" w:cs="Arial"/>
          <w:sz w:val="20"/>
          <w:szCs w:val="20"/>
        </w:rPr>
        <w:t xml:space="preserve">For all lesson plans in this </w:t>
      </w:r>
      <w:r w:rsidR="000866C8" w:rsidRPr="00DA3C67">
        <w:rPr>
          <w:rFonts w:ascii="Arial" w:hAnsi="Arial" w:cs="Arial"/>
          <w:i/>
          <w:sz w:val="20"/>
          <w:szCs w:val="20"/>
        </w:rPr>
        <w:t>Teacher</w:t>
      </w:r>
      <w:r w:rsidRPr="00DA3C67">
        <w:rPr>
          <w:rFonts w:ascii="Arial" w:hAnsi="Arial" w:cs="Arial"/>
          <w:i/>
          <w:sz w:val="20"/>
          <w:szCs w:val="20"/>
        </w:rPr>
        <w:t xml:space="preserve"> Pack</w:t>
      </w:r>
      <w:r w:rsidRPr="00DA3C67">
        <w:rPr>
          <w:rFonts w:ascii="Arial" w:hAnsi="Arial" w:cs="Arial"/>
          <w:sz w:val="20"/>
          <w:szCs w:val="20"/>
        </w:rPr>
        <w:t>, k</w:t>
      </w:r>
      <w:r w:rsidR="004F036B" w:rsidRPr="00DA3C67">
        <w:rPr>
          <w:rFonts w:ascii="Arial" w:hAnsi="Arial" w:cs="Arial"/>
          <w:sz w:val="20"/>
          <w:szCs w:val="20"/>
        </w:rPr>
        <w:t xml:space="preserve">nowledge from the following </w:t>
      </w:r>
      <w:r w:rsidR="00BA14C5" w:rsidRPr="00DA3C67">
        <w:rPr>
          <w:rFonts w:ascii="Arial" w:hAnsi="Arial" w:cs="Arial"/>
          <w:sz w:val="20"/>
          <w:szCs w:val="20"/>
        </w:rPr>
        <w:t xml:space="preserve">9709 </w:t>
      </w:r>
      <w:r w:rsidR="004F036B" w:rsidRPr="00DA3C67">
        <w:rPr>
          <w:rFonts w:ascii="Arial" w:hAnsi="Arial" w:cs="Arial"/>
          <w:sz w:val="20"/>
          <w:szCs w:val="20"/>
        </w:rPr>
        <w:t>syllabus</w:t>
      </w:r>
      <w:r w:rsidR="004D098A" w:rsidRPr="00DA3C67">
        <w:rPr>
          <w:rFonts w:ascii="Arial" w:hAnsi="Arial" w:cs="Arial"/>
          <w:sz w:val="20"/>
          <w:szCs w:val="20"/>
        </w:rPr>
        <w:t xml:space="preserve"> </w:t>
      </w:r>
      <w:r w:rsidRPr="00DA3C67">
        <w:rPr>
          <w:rFonts w:ascii="Arial" w:hAnsi="Arial" w:cs="Arial"/>
          <w:sz w:val="20"/>
          <w:szCs w:val="20"/>
        </w:rPr>
        <w:t>content</w:t>
      </w:r>
      <w:r w:rsidR="004F036B" w:rsidRPr="00DA3C67">
        <w:rPr>
          <w:rFonts w:ascii="Arial" w:hAnsi="Arial" w:cs="Arial"/>
          <w:sz w:val="20"/>
          <w:szCs w:val="20"/>
        </w:rPr>
        <w:t xml:space="preserve"> is</w:t>
      </w:r>
      <w:r w:rsidR="00126E08" w:rsidRPr="00DA3C67">
        <w:rPr>
          <w:rFonts w:ascii="Arial" w:hAnsi="Arial" w:cs="Arial"/>
          <w:sz w:val="20"/>
          <w:szCs w:val="20"/>
        </w:rPr>
        <w:t xml:space="preserve"> </w:t>
      </w:r>
      <w:r w:rsidR="00BA14C5" w:rsidRPr="00DA3C67">
        <w:rPr>
          <w:rFonts w:ascii="Arial" w:hAnsi="Arial" w:cs="Arial"/>
          <w:sz w:val="20"/>
          <w:szCs w:val="20"/>
        </w:rPr>
        <w:t>required</w:t>
      </w:r>
      <w:r w:rsidR="004F036B" w:rsidRPr="00DA3C67">
        <w:rPr>
          <w:rFonts w:ascii="Arial" w:hAnsi="Arial" w:cs="Arial"/>
          <w:sz w:val="20"/>
          <w:szCs w:val="20"/>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823"/>
      </w:tblGrid>
      <w:tr w:rsidR="00FC5DA0" w:rsidRPr="000E63D2" w14:paraId="7AE5893B" w14:textId="77777777" w:rsidTr="000358C8">
        <w:tc>
          <w:tcPr>
            <w:tcW w:w="4707" w:type="dxa"/>
            <w:shd w:val="clear" w:color="auto" w:fill="E21951"/>
          </w:tcPr>
          <w:p w14:paraId="0F67DBB2"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23" w:type="dxa"/>
            <w:shd w:val="clear" w:color="auto" w:fill="E21951"/>
          </w:tcPr>
          <w:p w14:paraId="1E63EF71"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Notes and examples</w:t>
            </w:r>
          </w:p>
        </w:tc>
      </w:tr>
      <w:tr w:rsidR="00FC5DA0" w14:paraId="16284470" w14:textId="77777777" w:rsidTr="000358C8">
        <w:tc>
          <w:tcPr>
            <w:tcW w:w="4707" w:type="dxa"/>
            <w:shd w:val="clear" w:color="auto" w:fill="F3A3B9"/>
          </w:tcPr>
          <w:p w14:paraId="52CE8BB4" w14:textId="5F9AB7B4" w:rsidR="00FC5DA0" w:rsidRPr="00DA3C67" w:rsidRDefault="000358C8" w:rsidP="004C7F4E">
            <w:pPr>
              <w:pStyle w:val="ListParagraph"/>
              <w:numPr>
                <w:ilvl w:val="0"/>
                <w:numId w:val="21"/>
              </w:numPr>
              <w:spacing w:after="0"/>
              <w:ind w:left="284" w:hanging="284"/>
              <w:rPr>
                <w:rFonts w:asciiTheme="minorBidi" w:hAnsiTheme="minorBidi" w:cstheme="minorBidi"/>
              </w:rPr>
            </w:pPr>
            <w:r w:rsidRPr="00DA3C67">
              <w:rPr>
                <w:rFonts w:asciiTheme="minorBidi" w:hAnsiTheme="minorBidi" w:cstheme="minorBidi"/>
                <w:sz w:val="20"/>
                <w:szCs w:val="20"/>
              </w:rPr>
              <w:t xml:space="preserve">Knowledge of the following probability notation is also assumed: P(A), </w:t>
            </w:r>
            <m:oMath>
              <m:r>
                <w:rPr>
                  <w:rFonts w:ascii="Cambria Math" w:hAnsi="Cambria Math" w:cstheme="minorBidi"/>
                  <w:sz w:val="20"/>
                  <w:szCs w:val="20"/>
                </w:rPr>
                <m:t>P(A∪B)</m:t>
              </m:r>
            </m:oMath>
            <w:r w:rsidRPr="00DA3C67">
              <w:rPr>
                <w:rFonts w:asciiTheme="minorBidi" w:hAnsiTheme="minorBidi" w:cstheme="minorBidi"/>
                <w:sz w:val="20"/>
                <w:szCs w:val="20"/>
              </w:rPr>
              <w:t xml:space="preserve">, </w:t>
            </w:r>
            <m:oMath>
              <m:r>
                <w:rPr>
                  <w:rFonts w:ascii="Cambria Math" w:hAnsi="Cambria Math" w:cstheme="minorBidi"/>
                  <w:sz w:val="20"/>
                  <w:szCs w:val="20"/>
                </w:rPr>
                <m:t>P(A∩B)</m:t>
              </m:r>
            </m:oMath>
            <w:r w:rsidR="0099684A" w:rsidRPr="00DA3C67">
              <w:rPr>
                <w:rFonts w:asciiTheme="minorBidi" w:hAnsiTheme="minorBidi" w:cstheme="minorBidi"/>
                <w:sz w:val="20"/>
                <w:szCs w:val="20"/>
              </w:rPr>
              <w:t xml:space="preserve"> </w:t>
            </w:r>
            <w:r w:rsidRPr="00DA3C67">
              <w:rPr>
                <w:rFonts w:asciiTheme="minorBidi" w:hAnsiTheme="minorBidi" w:cstheme="minorBidi"/>
                <w:sz w:val="20"/>
                <w:szCs w:val="20"/>
              </w:rPr>
              <w:t>P(A|B) and the use of A′ to denote the complement of A.</w:t>
            </w:r>
          </w:p>
        </w:tc>
        <w:tc>
          <w:tcPr>
            <w:tcW w:w="4823" w:type="dxa"/>
            <w:shd w:val="clear" w:color="auto" w:fill="F3A3B9"/>
          </w:tcPr>
          <w:p w14:paraId="58D24830" w14:textId="2B2C15DA" w:rsidR="00FC5DA0" w:rsidRPr="000E63D2" w:rsidRDefault="00FC5DA0" w:rsidP="004C7F4E">
            <w:pPr>
              <w:tabs>
                <w:tab w:val="left" w:pos="1406"/>
              </w:tabs>
              <w:spacing w:after="0"/>
              <w:rPr>
                <w:rFonts w:ascii="Arial" w:hAnsi="Arial" w:cs="Arial"/>
                <w:sz w:val="20"/>
                <w:szCs w:val="20"/>
              </w:rPr>
            </w:pPr>
            <w:r w:rsidRPr="000E63D2">
              <w:rPr>
                <w:rFonts w:ascii="Arial" w:hAnsi="Arial" w:cs="Arial"/>
                <w:sz w:val="20"/>
                <w:szCs w:val="20"/>
              </w:rPr>
              <w:tab/>
            </w:r>
            <w:r>
              <w:rPr>
                <w:rFonts w:ascii="Arial" w:hAnsi="Arial" w:cs="Arial"/>
                <w:sz w:val="20"/>
                <w:szCs w:val="20"/>
              </w:rPr>
              <w:t>.</w:t>
            </w:r>
          </w:p>
        </w:tc>
      </w:tr>
    </w:tbl>
    <w:p w14:paraId="42095580" w14:textId="34677448" w:rsidR="004F036B" w:rsidRPr="00A91B73" w:rsidRDefault="004F036B" w:rsidP="004F036B">
      <w:pPr>
        <w:rPr>
          <w:rFonts w:ascii="Arial" w:hAnsi="Arial" w:cs="Arial"/>
          <w:sz w:val="20"/>
          <w:szCs w:val="20"/>
        </w:rPr>
      </w:pPr>
    </w:p>
    <w:p w14:paraId="402598DC" w14:textId="5AC02561" w:rsidR="00F0185B" w:rsidRPr="004F036B" w:rsidRDefault="00F0185B" w:rsidP="00507345">
      <w:pPr>
        <w:pStyle w:val="AHead"/>
        <w:spacing w:before="120" w:after="120"/>
      </w:pPr>
      <w:r>
        <w:t>Prior knowledge</w:t>
      </w:r>
      <w:r w:rsidR="00F53C4A">
        <w:t xml:space="preserve"> and skills</w:t>
      </w:r>
    </w:p>
    <w:p w14:paraId="2B99F738" w14:textId="77777777" w:rsidR="00857E73" w:rsidRPr="00DA3C67" w:rsidRDefault="00857E73" w:rsidP="00857E73">
      <w:pPr>
        <w:rPr>
          <w:rFonts w:ascii="Arial" w:hAnsi="Arial" w:cs="Arial"/>
          <w:sz w:val="20"/>
          <w:szCs w:val="20"/>
        </w:rPr>
      </w:pPr>
      <w:r w:rsidRPr="00DA3C67">
        <w:rPr>
          <w:rFonts w:ascii="Arial" w:hAnsi="Arial" w:cs="Arial"/>
          <w:sz w:val="20"/>
          <w:szCs w:val="20"/>
        </w:rPr>
        <w:t>For all lessons, it is assumed that learners have already completed Cambridge IGCSE</w:t>
      </w:r>
      <w:r w:rsidRPr="00DA3C67">
        <w:rPr>
          <w:rFonts w:ascii="Arial" w:hAnsi="Arial" w:cs="Arial"/>
          <w:sz w:val="20"/>
          <w:szCs w:val="20"/>
          <w:vertAlign w:val="superscript"/>
        </w:rPr>
        <w:t xml:space="preserve">TM </w:t>
      </w:r>
      <w:r w:rsidRPr="00DA3C67">
        <w:rPr>
          <w:rFonts w:ascii="Arial" w:hAnsi="Arial" w:cs="Arial"/>
          <w:sz w:val="20"/>
          <w:szCs w:val="20"/>
        </w:rPr>
        <w:t>Mathematics 0580, or a course at an equivalent level. See the syllabus for more details of the expected prior knowledge for taking Cambridge International AS &amp; A Level Mathematics 9709.</w:t>
      </w:r>
    </w:p>
    <w:p w14:paraId="7C41A8F3" w14:textId="77777777" w:rsidR="004D098A" w:rsidRPr="00DA3C67" w:rsidRDefault="004D098A" w:rsidP="004D098A">
      <w:pPr>
        <w:rPr>
          <w:rFonts w:ascii="Arial" w:hAnsi="Arial" w:cs="Arial"/>
          <w:color w:val="E21951"/>
        </w:rPr>
      </w:pPr>
      <w:r w:rsidRPr="00DA3C67">
        <w:rPr>
          <w:rFonts w:ascii="Arial" w:hAnsi="Arial" w:cs="Arial"/>
          <w:sz w:val="20"/>
          <w:szCs w:val="20"/>
        </w:rPr>
        <w:t>When planning any lesson, make a habit of always asking yourself the following questions about your learners’ prior knowledge and skills:</w:t>
      </w:r>
      <w:r w:rsidRPr="00DA3C67">
        <w:rPr>
          <w:rFonts w:ascii="Arial" w:hAnsi="Arial" w:cs="Arial"/>
          <w:color w:val="E21951"/>
        </w:rPr>
        <w:t xml:space="preserve"> </w:t>
      </w:r>
    </w:p>
    <w:p w14:paraId="7DFB75C6" w14:textId="77777777" w:rsidR="004D098A" w:rsidRPr="00DA3C67" w:rsidRDefault="004D098A" w:rsidP="004D098A">
      <w:pPr>
        <w:pStyle w:val="ListParagraph"/>
        <w:numPr>
          <w:ilvl w:val="0"/>
          <w:numId w:val="22"/>
        </w:numPr>
        <w:shd w:val="clear" w:color="auto" w:fill="F3A3B9"/>
        <w:ind w:left="284" w:hanging="284"/>
        <w:rPr>
          <w:rFonts w:ascii="Arial" w:hAnsi="Arial" w:cs="Arial"/>
          <w:sz w:val="20"/>
          <w:szCs w:val="20"/>
        </w:rPr>
      </w:pPr>
      <w:r w:rsidRPr="00DA3C67">
        <w:rPr>
          <w:rFonts w:ascii="Arial" w:hAnsi="Arial" w:cs="Arial"/>
          <w:sz w:val="20"/>
          <w:szCs w:val="20"/>
        </w:rPr>
        <w:t>Do I need to re-teach this or do learners just need some practice?</w:t>
      </w:r>
    </w:p>
    <w:p w14:paraId="7EC8E487" w14:textId="3153D353" w:rsidR="00A91B73" w:rsidRPr="00DA3C67" w:rsidRDefault="004D098A" w:rsidP="004F036B">
      <w:pPr>
        <w:pStyle w:val="ListParagraph"/>
        <w:numPr>
          <w:ilvl w:val="0"/>
          <w:numId w:val="22"/>
        </w:numPr>
        <w:shd w:val="clear" w:color="auto" w:fill="F3A3B9"/>
        <w:ind w:left="284" w:hanging="284"/>
        <w:rPr>
          <w:rFonts w:ascii="Arial" w:hAnsi="Arial" w:cs="Arial"/>
          <w:sz w:val="20"/>
          <w:szCs w:val="20"/>
        </w:rPr>
      </w:pPr>
      <w:r w:rsidRPr="00DA3C67">
        <w:rPr>
          <w:rFonts w:ascii="Arial" w:hAnsi="Arial" w:cs="Arial"/>
          <w:sz w:val="20"/>
          <w:szCs w:val="20"/>
        </w:rPr>
        <w:t>Is there an interesting activity that will efficiently achieve this?</w:t>
      </w:r>
    </w:p>
    <w:p w14:paraId="3D5D42A1" w14:textId="77777777" w:rsidR="007D66CC" w:rsidRDefault="007D66CC" w:rsidP="00303586">
      <w:pPr>
        <w:pStyle w:val="AHead"/>
      </w:pPr>
    </w:p>
    <w:p w14:paraId="39B6D647" w14:textId="77777777" w:rsidR="007D66CC" w:rsidRDefault="007D66CC" w:rsidP="00303586">
      <w:pPr>
        <w:pStyle w:val="AHead"/>
      </w:pPr>
    </w:p>
    <w:p w14:paraId="6224316C" w14:textId="77777777" w:rsidR="007D66CC" w:rsidRDefault="007D66CC" w:rsidP="00303586">
      <w:pPr>
        <w:pStyle w:val="AHead"/>
      </w:pPr>
    </w:p>
    <w:p w14:paraId="30C1A4B4" w14:textId="77777777" w:rsidR="00DA3C67" w:rsidRDefault="00DA3C67" w:rsidP="00303586">
      <w:pPr>
        <w:pStyle w:val="AHead"/>
      </w:pPr>
    </w:p>
    <w:p w14:paraId="7884DC10" w14:textId="77777777" w:rsidR="00DA3C67" w:rsidRDefault="00DA3C67" w:rsidP="00303586">
      <w:pPr>
        <w:pStyle w:val="AHead"/>
      </w:pPr>
    </w:p>
    <w:p w14:paraId="1E187412" w14:textId="77777777" w:rsidR="007D66CC" w:rsidRDefault="007D66CC" w:rsidP="00303586">
      <w:pPr>
        <w:pStyle w:val="AHead"/>
      </w:pPr>
    </w:p>
    <w:p w14:paraId="0204F712" w14:textId="2188F47F" w:rsidR="00303586" w:rsidRPr="004F036B" w:rsidRDefault="00303586" w:rsidP="0026437B">
      <w:pPr>
        <w:pStyle w:val="AHead"/>
        <w:spacing w:before="120" w:after="120"/>
      </w:pPr>
      <w:r>
        <w:lastRenderedPageBreak/>
        <w:t xml:space="preserve">Key </w:t>
      </w:r>
      <w:r w:rsidR="004D098A">
        <w:t>learning objectives</w:t>
      </w:r>
    </w:p>
    <w:p w14:paraId="5907A23B" w14:textId="2B845655" w:rsidR="00303586" w:rsidRPr="00DA3C67" w:rsidRDefault="004D098A" w:rsidP="00BB1F4E">
      <w:pPr>
        <w:pStyle w:val="AHead"/>
        <w:spacing w:before="120" w:after="120"/>
        <w:rPr>
          <w:sz w:val="18"/>
          <w:szCs w:val="18"/>
          <w:highlight w:val="yellow"/>
        </w:rPr>
      </w:pPr>
      <w:r w:rsidRPr="00DA3C67">
        <w:rPr>
          <w:color w:val="000000" w:themeColor="text1"/>
          <w:sz w:val="20"/>
          <w:szCs w:val="20"/>
        </w:rPr>
        <w:t>The following list represents the main underlying concepts that you should make sure your learners have understood by the end of this topic.</w:t>
      </w:r>
      <w:r w:rsidRPr="00DA3C67">
        <w:rPr>
          <w:sz w:val="18"/>
          <w:szCs w:val="18"/>
          <w:highlight w:val="yellow"/>
        </w:rPr>
        <w:t xml:space="preserve"> </w:t>
      </w:r>
    </w:p>
    <w:p w14:paraId="6FFBAB7F" w14:textId="27C32548" w:rsidR="00602E56" w:rsidRPr="00DA3C67" w:rsidRDefault="00B91702" w:rsidP="00602E56">
      <w:pPr>
        <w:pStyle w:val="ListParagraph"/>
        <w:numPr>
          <w:ilvl w:val="0"/>
          <w:numId w:val="24"/>
        </w:numPr>
        <w:rPr>
          <w:rFonts w:ascii="Arial" w:hAnsi="Arial" w:cs="Arial"/>
          <w:sz w:val="20"/>
          <w:szCs w:val="20"/>
        </w:rPr>
      </w:pPr>
      <w:r w:rsidRPr="00DA3C67">
        <w:rPr>
          <w:rFonts w:ascii="Arial" w:hAnsi="Arial" w:cs="Arial"/>
          <w:sz w:val="20"/>
          <w:szCs w:val="20"/>
        </w:rPr>
        <w:t>Learners</w:t>
      </w:r>
      <w:r w:rsidR="00D735A9" w:rsidRPr="00DA3C67">
        <w:rPr>
          <w:rFonts w:ascii="Arial" w:hAnsi="Arial" w:cs="Arial"/>
          <w:sz w:val="20"/>
          <w:szCs w:val="20"/>
        </w:rPr>
        <w:t xml:space="preserve"> should be able to </w:t>
      </w:r>
      <w:r w:rsidRPr="00DA3C67">
        <w:rPr>
          <w:rFonts w:ascii="Arial" w:hAnsi="Arial" w:cs="Arial"/>
          <w:sz w:val="20"/>
          <w:szCs w:val="20"/>
        </w:rPr>
        <w:t>use statistical language with precision and confidence.</w:t>
      </w:r>
    </w:p>
    <w:p w14:paraId="191FB8D8" w14:textId="3C6C3AA0" w:rsidR="001C294E" w:rsidRPr="00DA3C67" w:rsidRDefault="001C294E" w:rsidP="00602E56">
      <w:pPr>
        <w:pStyle w:val="ListParagraph"/>
        <w:numPr>
          <w:ilvl w:val="0"/>
          <w:numId w:val="24"/>
        </w:numPr>
        <w:rPr>
          <w:rFonts w:ascii="Arial" w:hAnsi="Arial" w:cs="Arial"/>
          <w:sz w:val="20"/>
          <w:szCs w:val="20"/>
        </w:rPr>
      </w:pPr>
      <w:r w:rsidRPr="00DA3C67">
        <w:rPr>
          <w:rFonts w:ascii="Arial" w:hAnsi="Arial" w:cs="Arial"/>
          <w:sz w:val="20"/>
          <w:szCs w:val="20"/>
        </w:rPr>
        <w:t>It is important to determine whether events are mutually exclusive or independent before making calculations of probabilities.</w:t>
      </w:r>
    </w:p>
    <w:p w14:paraId="29919E23" w14:textId="66046814" w:rsidR="00602E56" w:rsidRPr="00DA3C67" w:rsidRDefault="00602E56" w:rsidP="00602E56">
      <w:pPr>
        <w:pStyle w:val="ListParagraph"/>
        <w:numPr>
          <w:ilvl w:val="0"/>
          <w:numId w:val="24"/>
        </w:numPr>
        <w:rPr>
          <w:rFonts w:ascii="Arial" w:hAnsi="Arial" w:cs="Arial"/>
          <w:sz w:val="20"/>
          <w:szCs w:val="20"/>
        </w:rPr>
      </w:pPr>
      <w:r w:rsidRPr="00DA3C67">
        <w:rPr>
          <w:rFonts w:ascii="Arial" w:hAnsi="Arial" w:cs="Arial"/>
          <w:sz w:val="20"/>
          <w:szCs w:val="20"/>
        </w:rPr>
        <w:t xml:space="preserve">When working out probabilities, a tree diagram is an excellent way of accounting for the number of </w:t>
      </w:r>
      <w:r w:rsidR="00D735A9" w:rsidRPr="00DA3C67">
        <w:rPr>
          <w:rFonts w:ascii="Arial" w:hAnsi="Arial" w:cs="Arial"/>
          <w:sz w:val="20"/>
          <w:szCs w:val="20"/>
        </w:rPr>
        <w:t>combinations that a particular event has.</w:t>
      </w:r>
    </w:p>
    <w:p w14:paraId="0F663728" w14:textId="7756D779" w:rsidR="00DD0017" w:rsidRPr="00DA3C67" w:rsidRDefault="00AD00E0" w:rsidP="00602E56">
      <w:pPr>
        <w:pStyle w:val="ListParagraph"/>
        <w:numPr>
          <w:ilvl w:val="0"/>
          <w:numId w:val="24"/>
        </w:numPr>
        <w:rPr>
          <w:rFonts w:ascii="Arial" w:hAnsi="Arial" w:cs="Arial"/>
          <w:sz w:val="20"/>
          <w:szCs w:val="20"/>
        </w:rPr>
      </w:pPr>
      <w:r w:rsidRPr="00DA3C67">
        <w:rPr>
          <w:rFonts w:ascii="Arial" w:hAnsi="Arial" w:cs="Arial"/>
          <w:sz w:val="20"/>
          <w:szCs w:val="20"/>
        </w:rPr>
        <w:t xml:space="preserve">Given any set notation, </w:t>
      </w:r>
      <w:r w:rsidR="005A5534">
        <w:rPr>
          <w:rFonts w:ascii="Arial" w:hAnsi="Arial" w:cs="Arial"/>
          <w:sz w:val="20"/>
          <w:szCs w:val="20"/>
        </w:rPr>
        <w:t>learner</w:t>
      </w:r>
      <w:r w:rsidRPr="00DA3C67">
        <w:rPr>
          <w:rFonts w:ascii="Arial" w:hAnsi="Arial" w:cs="Arial"/>
          <w:sz w:val="20"/>
          <w:szCs w:val="20"/>
        </w:rPr>
        <w:t xml:space="preserve">s should be able to work </w:t>
      </w:r>
      <w:r w:rsidR="00D26435" w:rsidRPr="00DA3C67">
        <w:rPr>
          <w:rFonts w:ascii="Arial" w:hAnsi="Arial" w:cs="Arial"/>
          <w:sz w:val="20"/>
          <w:szCs w:val="20"/>
        </w:rPr>
        <w:t>out what outcomes this refers to, and subsequently find the probability.</w:t>
      </w:r>
    </w:p>
    <w:p w14:paraId="080EF768" w14:textId="2ACD77BB" w:rsidR="00F46C77" w:rsidRPr="004F036B" w:rsidRDefault="00F46C77" w:rsidP="00BB1F4E">
      <w:pPr>
        <w:pStyle w:val="AHead"/>
        <w:spacing w:before="120" w:after="120"/>
      </w:pPr>
      <w:r>
        <w:t>Why this topic matters</w:t>
      </w:r>
    </w:p>
    <w:p w14:paraId="0211BA51" w14:textId="2596C8B0" w:rsidR="0052691E" w:rsidRPr="00DA3C67" w:rsidRDefault="00A154D4" w:rsidP="00320875">
      <w:pPr>
        <w:pStyle w:val="AHead"/>
        <w:spacing w:line="276" w:lineRule="auto"/>
        <w:rPr>
          <w:color w:val="000000" w:themeColor="text1"/>
          <w:sz w:val="20"/>
          <w:szCs w:val="20"/>
        </w:rPr>
      </w:pPr>
      <w:r w:rsidRPr="00DA3C67">
        <w:rPr>
          <w:color w:val="000000" w:themeColor="text1"/>
          <w:sz w:val="20"/>
          <w:szCs w:val="20"/>
        </w:rPr>
        <w:t>This topic is a key milestone in developing the probability skill</w:t>
      </w:r>
      <w:r w:rsidR="00A30807" w:rsidRPr="00DA3C67">
        <w:rPr>
          <w:color w:val="000000" w:themeColor="text1"/>
          <w:sz w:val="20"/>
          <w:szCs w:val="20"/>
        </w:rPr>
        <w:t xml:space="preserve">s. These skills </w:t>
      </w:r>
      <w:r w:rsidRPr="00DA3C67">
        <w:rPr>
          <w:color w:val="000000" w:themeColor="text1"/>
          <w:sz w:val="20"/>
          <w:szCs w:val="20"/>
        </w:rPr>
        <w:t xml:space="preserve">underpin </w:t>
      </w:r>
      <w:r w:rsidR="005146D9" w:rsidRPr="00DA3C67">
        <w:rPr>
          <w:color w:val="000000" w:themeColor="text1"/>
          <w:sz w:val="20"/>
          <w:szCs w:val="20"/>
        </w:rPr>
        <w:t xml:space="preserve">the basic grounding for many of the statistics topics that will follow. </w:t>
      </w:r>
      <w:r w:rsidR="0052691E" w:rsidRPr="00DA3C67">
        <w:rPr>
          <w:color w:val="000000" w:themeColor="text1"/>
          <w:sz w:val="20"/>
          <w:szCs w:val="20"/>
        </w:rPr>
        <w:t>When you reach</w:t>
      </w:r>
      <w:r w:rsidR="00854A1C" w:rsidRPr="00DA3C67">
        <w:rPr>
          <w:color w:val="000000" w:themeColor="text1"/>
          <w:sz w:val="20"/>
          <w:szCs w:val="20"/>
        </w:rPr>
        <w:t xml:space="preserve"> later probability topics</w:t>
      </w:r>
      <w:r w:rsidR="00A83F4B" w:rsidRPr="00DA3C67">
        <w:rPr>
          <w:color w:val="000000" w:themeColor="text1"/>
          <w:sz w:val="20"/>
          <w:szCs w:val="20"/>
        </w:rPr>
        <w:t>,</w:t>
      </w:r>
      <w:r w:rsidR="00854A1C" w:rsidRPr="00DA3C67">
        <w:rPr>
          <w:color w:val="000000" w:themeColor="text1"/>
          <w:sz w:val="20"/>
          <w:szCs w:val="20"/>
        </w:rPr>
        <w:t xml:space="preserve"> such as probability distributions</w:t>
      </w:r>
      <w:r w:rsidR="00A83F4B" w:rsidRPr="00DA3C67">
        <w:rPr>
          <w:color w:val="000000" w:themeColor="text1"/>
          <w:sz w:val="20"/>
          <w:szCs w:val="20"/>
        </w:rPr>
        <w:t>,</w:t>
      </w:r>
      <w:r w:rsidR="00854A1C" w:rsidRPr="00DA3C67">
        <w:rPr>
          <w:color w:val="000000" w:themeColor="text1"/>
          <w:sz w:val="20"/>
          <w:szCs w:val="20"/>
        </w:rPr>
        <w:t xml:space="preserve"> you </w:t>
      </w:r>
      <w:r w:rsidR="00A83F4B" w:rsidRPr="00DA3C67">
        <w:rPr>
          <w:color w:val="000000" w:themeColor="text1"/>
          <w:sz w:val="20"/>
          <w:szCs w:val="20"/>
        </w:rPr>
        <w:t xml:space="preserve">will need to have a good grasp of the basic ideas around probability </w:t>
      </w:r>
      <w:proofErr w:type="gramStart"/>
      <w:r w:rsidR="00A83F4B" w:rsidRPr="00DA3C67">
        <w:rPr>
          <w:color w:val="000000" w:themeColor="text1"/>
          <w:sz w:val="20"/>
          <w:szCs w:val="20"/>
        </w:rPr>
        <w:t>in order to</w:t>
      </w:r>
      <w:proofErr w:type="gramEnd"/>
      <w:r w:rsidR="00A83F4B" w:rsidRPr="00DA3C67">
        <w:rPr>
          <w:color w:val="000000" w:themeColor="text1"/>
          <w:sz w:val="20"/>
          <w:szCs w:val="20"/>
        </w:rPr>
        <w:t xml:space="preserve"> understand th</w:t>
      </w:r>
      <w:r w:rsidR="00D13CD2" w:rsidRPr="00DA3C67">
        <w:rPr>
          <w:color w:val="000000" w:themeColor="text1"/>
          <w:sz w:val="20"/>
          <w:szCs w:val="20"/>
        </w:rPr>
        <w:t>ose topics fully.</w:t>
      </w:r>
    </w:p>
    <w:p w14:paraId="0A1A257F" w14:textId="676F919C" w:rsidR="00303586" w:rsidRPr="004F036B" w:rsidRDefault="004D098A" w:rsidP="00C26503">
      <w:pPr>
        <w:pStyle w:val="AHead"/>
        <w:spacing w:before="120" w:after="120"/>
      </w:pPr>
      <w:r>
        <w:t>Key terminology and notation</w:t>
      </w:r>
    </w:p>
    <w:p w14:paraId="5FE9B97B" w14:textId="77777777" w:rsidR="004D098A" w:rsidRPr="00DA3C67" w:rsidRDefault="004D098A" w:rsidP="004D098A">
      <w:pPr>
        <w:rPr>
          <w:rFonts w:ascii="Arial" w:hAnsi="Arial" w:cs="Arial"/>
          <w:color w:val="000000" w:themeColor="text1"/>
          <w:sz w:val="20"/>
          <w:szCs w:val="20"/>
        </w:rPr>
      </w:pPr>
      <w:r w:rsidRPr="00DA3C67">
        <w:rPr>
          <w:rFonts w:ascii="Arial" w:hAnsi="Arial" w:cs="Arial"/>
          <w:color w:val="000000" w:themeColor="text1"/>
          <w:sz w:val="20"/>
          <w:szCs w:val="20"/>
        </w:rPr>
        <w:t>Your learners will need to be confident with the following terminology and notation.</w:t>
      </w:r>
    </w:p>
    <w:p w14:paraId="617B134A" w14:textId="24E2E176" w:rsidR="00666AE4" w:rsidRPr="00DA3C67" w:rsidRDefault="00666AE4" w:rsidP="00155225">
      <w:pPr>
        <w:spacing w:after="120"/>
        <w:rPr>
          <w:rFonts w:ascii="Arial" w:hAnsi="Arial" w:cs="Arial"/>
          <w:color w:val="000000" w:themeColor="text1"/>
          <w:sz w:val="20"/>
          <w:szCs w:val="20"/>
        </w:rPr>
      </w:pPr>
      <w:r w:rsidRPr="00DA3C67">
        <w:rPr>
          <w:rFonts w:ascii="Arial" w:hAnsi="Arial" w:cs="Arial"/>
          <w:b/>
          <w:bCs/>
          <w:color w:val="000000" w:themeColor="text1"/>
          <w:sz w:val="20"/>
          <w:szCs w:val="20"/>
        </w:rPr>
        <w:t>Mutually exclusive</w:t>
      </w:r>
      <w:r w:rsidRPr="00DA3C67">
        <w:rPr>
          <w:rFonts w:ascii="Arial" w:hAnsi="Arial" w:cs="Arial"/>
          <w:b/>
          <w:bCs/>
          <w:color w:val="000000" w:themeColor="text1"/>
          <w:sz w:val="20"/>
          <w:szCs w:val="20"/>
        </w:rPr>
        <w:tab/>
      </w:r>
      <w:r w:rsidRPr="00DA3C67">
        <w:rPr>
          <w:rFonts w:ascii="Arial" w:hAnsi="Arial" w:cs="Arial"/>
          <w:b/>
          <w:bCs/>
          <w:color w:val="000000" w:themeColor="text1"/>
          <w:sz w:val="20"/>
          <w:szCs w:val="20"/>
        </w:rPr>
        <w:tab/>
      </w:r>
      <w:r w:rsidR="00E231B4" w:rsidRPr="00DA3C67">
        <w:rPr>
          <w:rFonts w:ascii="Arial" w:hAnsi="Arial" w:cs="Arial"/>
          <w:color w:val="000000" w:themeColor="text1"/>
          <w:sz w:val="20"/>
          <w:szCs w:val="20"/>
        </w:rPr>
        <w:t>Two events that cannot happen at the same time</w:t>
      </w:r>
      <w:r w:rsidR="00C26503" w:rsidRPr="00DA3C67">
        <w:rPr>
          <w:rFonts w:ascii="Arial" w:hAnsi="Arial" w:cs="Arial"/>
          <w:color w:val="000000" w:themeColor="text1"/>
          <w:sz w:val="20"/>
          <w:szCs w:val="20"/>
        </w:rPr>
        <w:t>.</w:t>
      </w:r>
    </w:p>
    <w:p w14:paraId="700A7B7D" w14:textId="2EF022B7" w:rsidR="00172FE6" w:rsidRPr="00DA3C67" w:rsidRDefault="00172FE6" w:rsidP="00155225">
      <w:pPr>
        <w:spacing w:after="120"/>
        <w:rPr>
          <w:rFonts w:ascii="Arial" w:hAnsi="Arial" w:cs="Arial"/>
          <w:color w:val="000000" w:themeColor="text1"/>
          <w:sz w:val="20"/>
          <w:szCs w:val="20"/>
        </w:rPr>
      </w:pPr>
      <w:r w:rsidRPr="00DA3C67">
        <w:rPr>
          <w:rFonts w:ascii="Arial" w:hAnsi="Arial" w:cs="Arial"/>
          <w:b/>
          <w:bCs/>
          <w:color w:val="000000" w:themeColor="text1"/>
          <w:sz w:val="20"/>
          <w:szCs w:val="20"/>
        </w:rPr>
        <w:t>Independent</w:t>
      </w:r>
      <w:r w:rsidRPr="00DA3C67">
        <w:rPr>
          <w:rFonts w:ascii="Arial" w:hAnsi="Arial" w:cs="Arial"/>
          <w:color w:val="000000" w:themeColor="text1"/>
          <w:sz w:val="20"/>
          <w:szCs w:val="20"/>
        </w:rPr>
        <w:t xml:space="preserve"> </w:t>
      </w:r>
      <w:r w:rsidRPr="00DA3C67">
        <w:rPr>
          <w:rFonts w:ascii="Arial" w:hAnsi="Arial" w:cs="Arial"/>
          <w:color w:val="000000" w:themeColor="text1"/>
          <w:sz w:val="20"/>
          <w:szCs w:val="20"/>
        </w:rPr>
        <w:tab/>
      </w:r>
      <w:r w:rsidRPr="00DA3C67">
        <w:rPr>
          <w:rFonts w:ascii="Arial" w:hAnsi="Arial" w:cs="Arial"/>
          <w:color w:val="000000" w:themeColor="text1"/>
          <w:sz w:val="20"/>
          <w:szCs w:val="20"/>
        </w:rPr>
        <w:tab/>
      </w:r>
      <w:r w:rsidRPr="00DA3C67">
        <w:rPr>
          <w:rFonts w:ascii="Arial" w:hAnsi="Arial" w:cs="Arial"/>
          <w:color w:val="000000" w:themeColor="text1"/>
          <w:sz w:val="20"/>
          <w:szCs w:val="20"/>
        </w:rPr>
        <w:tab/>
      </w:r>
      <w:r w:rsidR="00683EC4" w:rsidRPr="00DA3C67">
        <w:rPr>
          <w:rFonts w:ascii="Arial" w:hAnsi="Arial" w:cs="Arial"/>
          <w:color w:val="000000" w:themeColor="text1"/>
          <w:sz w:val="20"/>
          <w:szCs w:val="20"/>
        </w:rPr>
        <w:t>When the outcome of one event has no effect on another</w:t>
      </w:r>
      <w:r w:rsidR="00C26503" w:rsidRPr="00DA3C67">
        <w:rPr>
          <w:rFonts w:ascii="Arial" w:hAnsi="Arial" w:cs="Arial"/>
          <w:color w:val="000000" w:themeColor="text1"/>
          <w:sz w:val="20"/>
          <w:szCs w:val="20"/>
        </w:rPr>
        <w:t>.</w:t>
      </w:r>
    </w:p>
    <w:p w14:paraId="363B49A0" w14:textId="7489BE0B" w:rsidR="00683EC4" w:rsidRPr="00DA3C67" w:rsidRDefault="0037633B" w:rsidP="00155225">
      <w:pPr>
        <w:spacing w:after="120"/>
        <w:rPr>
          <w:rFonts w:ascii="Arial" w:hAnsi="Arial" w:cs="Arial"/>
          <w:color w:val="000000" w:themeColor="text1"/>
          <w:sz w:val="20"/>
          <w:szCs w:val="20"/>
        </w:rPr>
      </w:pPr>
      <w:r w:rsidRPr="00DA3C67">
        <w:rPr>
          <w:rFonts w:ascii="Arial" w:hAnsi="Arial" w:cs="Arial"/>
          <w:b/>
          <w:bCs/>
          <w:color w:val="000000" w:themeColor="text1"/>
          <w:sz w:val="20"/>
          <w:szCs w:val="20"/>
        </w:rPr>
        <w:t>Complement</w:t>
      </w:r>
      <w:r w:rsidRPr="00DA3C67">
        <w:rPr>
          <w:rFonts w:ascii="Arial" w:hAnsi="Arial" w:cs="Arial"/>
          <w:b/>
          <w:bCs/>
          <w:color w:val="000000" w:themeColor="text1"/>
          <w:sz w:val="20"/>
          <w:szCs w:val="20"/>
        </w:rPr>
        <w:tab/>
      </w:r>
      <w:r w:rsidRPr="00DA3C67">
        <w:rPr>
          <w:rFonts w:ascii="Arial" w:hAnsi="Arial" w:cs="Arial"/>
          <w:b/>
          <w:bCs/>
          <w:color w:val="000000" w:themeColor="text1"/>
          <w:sz w:val="20"/>
          <w:szCs w:val="20"/>
        </w:rPr>
        <w:tab/>
      </w:r>
      <w:r w:rsidRPr="00DA3C67">
        <w:rPr>
          <w:rFonts w:ascii="Arial" w:hAnsi="Arial" w:cs="Arial"/>
          <w:b/>
          <w:bCs/>
          <w:color w:val="000000" w:themeColor="text1"/>
          <w:sz w:val="20"/>
          <w:szCs w:val="20"/>
        </w:rPr>
        <w:tab/>
      </w:r>
      <w:r w:rsidR="002F280B" w:rsidRPr="00DA3C67">
        <w:rPr>
          <w:rFonts w:ascii="Arial" w:hAnsi="Arial" w:cs="Arial"/>
          <w:color w:val="000000" w:themeColor="text1"/>
          <w:sz w:val="20"/>
          <w:szCs w:val="20"/>
        </w:rPr>
        <w:t xml:space="preserve">The </w:t>
      </w:r>
      <w:r w:rsidR="001A2F14" w:rsidRPr="00DA3C67">
        <w:rPr>
          <w:rFonts w:ascii="Arial" w:hAnsi="Arial" w:cs="Arial"/>
          <w:color w:val="000000" w:themeColor="text1"/>
          <w:sz w:val="20"/>
          <w:szCs w:val="20"/>
        </w:rPr>
        <w:t>probability</w:t>
      </w:r>
      <w:r w:rsidR="009750E5" w:rsidRPr="00DA3C67">
        <w:rPr>
          <w:rFonts w:ascii="Arial" w:hAnsi="Arial" w:cs="Arial"/>
          <w:color w:val="000000" w:themeColor="text1"/>
          <w:sz w:val="20"/>
          <w:szCs w:val="20"/>
        </w:rPr>
        <w:t xml:space="preserve"> that an event does </w:t>
      </w:r>
      <w:r w:rsidR="001A2F14" w:rsidRPr="00DA3C67">
        <w:rPr>
          <w:rFonts w:ascii="Arial" w:hAnsi="Arial" w:cs="Arial"/>
          <w:i/>
          <w:iCs/>
          <w:color w:val="000000" w:themeColor="text1"/>
          <w:sz w:val="20"/>
          <w:szCs w:val="20"/>
        </w:rPr>
        <w:t>not</w:t>
      </w:r>
      <w:r w:rsidR="001A2F14" w:rsidRPr="00DA3C67">
        <w:rPr>
          <w:rFonts w:ascii="Arial" w:hAnsi="Arial" w:cs="Arial"/>
          <w:color w:val="000000" w:themeColor="text1"/>
          <w:sz w:val="20"/>
          <w:szCs w:val="20"/>
        </w:rPr>
        <w:t xml:space="preserve"> occur.</w:t>
      </w:r>
    </w:p>
    <w:p w14:paraId="66346DF1" w14:textId="0C244024" w:rsidR="0037633B" w:rsidRPr="00DA3C67" w:rsidRDefault="0037633B" w:rsidP="00155225">
      <w:pPr>
        <w:spacing w:after="120"/>
        <w:rPr>
          <w:rFonts w:ascii="Arial" w:hAnsi="Arial" w:cs="Arial"/>
          <w:color w:val="000000" w:themeColor="text1"/>
          <w:sz w:val="20"/>
          <w:szCs w:val="20"/>
        </w:rPr>
      </w:pPr>
      <w:r w:rsidRPr="00DA3C67">
        <w:rPr>
          <w:rFonts w:ascii="Arial" w:hAnsi="Arial" w:cs="Arial"/>
          <w:b/>
          <w:bCs/>
          <w:color w:val="000000" w:themeColor="text1"/>
          <w:sz w:val="20"/>
          <w:szCs w:val="20"/>
        </w:rPr>
        <w:t>Union</w:t>
      </w:r>
      <w:r w:rsidR="001A2F14" w:rsidRPr="00DA3C67">
        <w:rPr>
          <w:rFonts w:ascii="Arial" w:hAnsi="Arial" w:cs="Arial"/>
          <w:b/>
          <w:bCs/>
          <w:color w:val="000000" w:themeColor="text1"/>
          <w:sz w:val="20"/>
          <w:szCs w:val="20"/>
        </w:rPr>
        <w:tab/>
      </w:r>
      <w:r w:rsidR="001A2F14" w:rsidRPr="00DA3C67">
        <w:rPr>
          <w:rFonts w:ascii="Arial" w:hAnsi="Arial" w:cs="Arial"/>
          <w:b/>
          <w:bCs/>
          <w:color w:val="000000" w:themeColor="text1"/>
          <w:sz w:val="20"/>
          <w:szCs w:val="20"/>
        </w:rPr>
        <w:tab/>
      </w:r>
      <w:r w:rsidR="001A2F14" w:rsidRPr="00DA3C67">
        <w:rPr>
          <w:rFonts w:ascii="Arial" w:hAnsi="Arial" w:cs="Arial"/>
          <w:b/>
          <w:bCs/>
          <w:color w:val="000000" w:themeColor="text1"/>
          <w:sz w:val="20"/>
          <w:szCs w:val="20"/>
        </w:rPr>
        <w:tab/>
      </w:r>
      <w:r w:rsidR="001A2F14" w:rsidRPr="00DA3C67">
        <w:rPr>
          <w:rFonts w:ascii="Arial" w:hAnsi="Arial" w:cs="Arial"/>
          <w:b/>
          <w:bCs/>
          <w:color w:val="000000" w:themeColor="text1"/>
          <w:sz w:val="20"/>
          <w:szCs w:val="20"/>
        </w:rPr>
        <w:tab/>
      </w:r>
      <w:r w:rsidR="008358BC" w:rsidRPr="00DA3C67">
        <w:rPr>
          <w:rFonts w:ascii="Arial" w:hAnsi="Arial" w:cs="Arial"/>
          <w:color w:val="000000" w:themeColor="text1"/>
          <w:sz w:val="20"/>
          <w:szCs w:val="20"/>
        </w:rPr>
        <w:t xml:space="preserve">The set of all outcomes in A </w:t>
      </w:r>
      <w:r w:rsidR="008358BC" w:rsidRPr="00DA3C67">
        <w:rPr>
          <w:rFonts w:ascii="Arial" w:hAnsi="Arial" w:cs="Arial"/>
          <w:b/>
          <w:bCs/>
          <w:color w:val="000000" w:themeColor="text1"/>
          <w:sz w:val="20"/>
          <w:szCs w:val="20"/>
        </w:rPr>
        <w:t>or</w:t>
      </w:r>
      <w:r w:rsidR="008358BC" w:rsidRPr="00DA3C67">
        <w:rPr>
          <w:rFonts w:ascii="Arial" w:hAnsi="Arial" w:cs="Arial"/>
          <w:color w:val="000000" w:themeColor="text1"/>
          <w:sz w:val="20"/>
          <w:szCs w:val="20"/>
        </w:rPr>
        <w:t xml:space="preserve"> B.</w:t>
      </w:r>
    </w:p>
    <w:p w14:paraId="1606AABC" w14:textId="43575654" w:rsidR="0037633B" w:rsidRPr="00DA3C67" w:rsidRDefault="0037633B" w:rsidP="00155225">
      <w:pPr>
        <w:spacing w:after="120"/>
        <w:rPr>
          <w:rFonts w:ascii="Arial" w:hAnsi="Arial" w:cs="Arial"/>
          <w:b/>
          <w:bCs/>
          <w:color w:val="000000" w:themeColor="text1"/>
          <w:sz w:val="20"/>
          <w:szCs w:val="20"/>
        </w:rPr>
      </w:pPr>
      <w:r w:rsidRPr="00DA3C67">
        <w:rPr>
          <w:rFonts w:ascii="Arial" w:hAnsi="Arial" w:cs="Arial"/>
          <w:b/>
          <w:bCs/>
          <w:color w:val="000000" w:themeColor="text1"/>
          <w:sz w:val="20"/>
          <w:szCs w:val="20"/>
        </w:rPr>
        <w:t>Intersect</w:t>
      </w:r>
      <w:r w:rsidR="005146D9" w:rsidRPr="00DA3C67">
        <w:rPr>
          <w:rFonts w:ascii="Arial" w:hAnsi="Arial" w:cs="Arial"/>
          <w:b/>
          <w:bCs/>
          <w:color w:val="000000" w:themeColor="text1"/>
          <w:sz w:val="20"/>
          <w:szCs w:val="20"/>
        </w:rPr>
        <w:t>ion</w:t>
      </w:r>
      <w:r w:rsidR="008358BC" w:rsidRPr="00DA3C67">
        <w:rPr>
          <w:rFonts w:ascii="Arial" w:hAnsi="Arial" w:cs="Arial"/>
          <w:b/>
          <w:bCs/>
          <w:color w:val="000000" w:themeColor="text1"/>
          <w:sz w:val="20"/>
          <w:szCs w:val="20"/>
        </w:rPr>
        <w:tab/>
      </w:r>
      <w:r w:rsidR="008358BC" w:rsidRPr="00DA3C67">
        <w:rPr>
          <w:rFonts w:ascii="Arial" w:hAnsi="Arial" w:cs="Arial"/>
          <w:b/>
          <w:bCs/>
          <w:color w:val="000000" w:themeColor="text1"/>
          <w:sz w:val="20"/>
          <w:szCs w:val="20"/>
        </w:rPr>
        <w:tab/>
      </w:r>
      <w:r w:rsidR="008358BC" w:rsidRPr="00DA3C67">
        <w:rPr>
          <w:rFonts w:ascii="Arial" w:hAnsi="Arial" w:cs="Arial"/>
          <w:b/>
          <w:bCs/>
          <w:color w:val="000000" w:themeColor="text1"/>
          <w:sz w:val="20"/>
          <w:szCs w:val="20"/>
        </w:rPr>
        <w:tab/>
      </w:r>
      <w:r w:rsidR="008358BC" w:rsidRPr="00DA3C67">
        <w:rPr>
          <w:rFonts w:ascii="Arial" w:hAnsi="Arial" w:cs="Arial"/>
          <w:color w:val="000000" w:themeColor="text1"/>
          <w:sz w:val="20"/>
          <w:szCs w:val="20"/>
        </w:rPr>
        <w:t xml:space="preserve">The set of all outcomes in A </w:t>
      </w:r>
      <w:r w:rsidR="008358BC" w:rsidRPr="00DA3C67">
        <w:rPr>
          <w:rFonts w:ascii="Arial" w:hAnsi="Arial" w:cs="Arial"/>
          <w:b/>
          <w:bCs/>
          <w:color w:val="000000" w:themeColor="text1"/>
          <w:sz w:val="20"/>
          <w:szCs w:val="20"/>
        </w:rPr>
        <w:t>and</w:t>
      </w:r>
      <w:r w:rsidR="008358BC" w:rsidRPr="00DA3C67">
        <w:rPr>
          <w:rFonts w:ascii="Arial" w:hAnsi="Arial" w:cs="Arial"/>
          <w:color w:val="000000" w:themeColor="text1"/>
          <w:sz w:val="20"/>
          <w:szCs w:val="20"/>
        </w:rPr>
        <w:t xml:space="preserve"> B.</w:t>
      </w:r>
    </w:p>
    <w:p w14:paraId="343BE008" w14:textId="4A8E4F37" w:rsidR="00A91B73" w:rsidRPr="00A91B73" w:rsidRDefault="00A91B73" w:rsidP="004F036B">
      <w:pPr>
        <w:rPr>
          <w:rFonts w:ascii="Arial" w:hAnsi="Arial" w:cs="Arial"/>
          <w:sz w:val="20"/>
          <w:szCs w:val="20"/>
        </w:rPr>
      </w:pPr>
    </w:p>
    <w:p w14:paraId="030032CD" w14:textId="77777777" w:rsidR="0076061D" w:rsidRDefault="0076061D" w:rsidP="0076061D">
      <w:pPr>
        <w:pStyle w:val="AHead"/>
        <w:spacing w:after="120" w:line="276" w:lineRule="auto"/>
      </w:pPr>
      <w:r>
        <w:t>Lesson progression</w:t>
      </w:r>
    </w:p>
    <w:p w14:paraId="3885ECFD" w14:textId="501C8B35" w:rsidR="0076061D" w:rsidRPr="00DA3C67" w:rsidRDefault="0076061D" w:rsidP="004703BD">
      <w:pPr>
        <w:pStyle w:val="AHead"/>
        <w:spacing w:line="276" w:lineRule="auto"/>
        <w:rPr>
          <w:color w:val="000000" w:themeColor="text1"/>
          <w:sz w:val="20"/>
          <w:szCs w:val="20"/>
        </w:rPr>
      </w:pPr>
      <w:r w:rsidRPr="00DA3C67">
        <w:rPr>
          <w:color w:val="000000" w:themeColor="text1"/>
          <w:sz w:val="20"/>
          <w:szCs w:val="20"/>
        </w:rPr>
        <w:t xml:space="preserve">Lesson 1 covers the </w:t>
      </w:r>
      <w:r w:rsidR="00564740" w:rsidRPr="00DA3C67">
        <w:rPr>
          <w:color w:val="000000" w:themeColor="text1"/>
          <w:sz w:val="20"/>
          <w:szCs w:val="20"/>
        </w:rPr>
        <w:t xml:space="preserve">basics of finding probabilities, and </w:t>
      </w:r>
      <w:r w:rsidR="005A5534">
        <w:rPr>
          <w:color w:val="000000" w:themeColor="text1"/>
          <w:sz w:val="20"/>
          <w:szCs w:val="20"/>
        </w:rPr>
        <w:t>learner</w:t>
      </w:r>
      <w:r w:rsidR="00564740" w:rsidRPr="00DA3C67">
        <w:rPr>
          <w:color w:val="000000" w:themeColor="text1"/>
          <w:sz w:val="20"/>
          <w:szCs w:val="20"/>
        </w:rPr>
        <w:t xml:space="preserve">s should already be comfortable with these questions. You might </w:t>
      </w:r>
      <w:r w:rsidR="00881774" w:rsidRPr="00DA3C67">
        <w:rPr>
          <w:color w:val="000000" w:themeColor="text1"/>
          <w:sz w:val="20"/>
          <w:szCs w:val="20"/>
        </w:rPr>
        <w:t xml:space="preserve">find that </w:t>
      </w:r>
      <w:r w:rsidR="00564740" w:rsidRPr="00DA3C67">
        <w:rPr>
          <w:color w:val="000000" w:themeColor="text1"/>
          <w:sz w:val="20"/>
          <w:szCs w:val="20"/>
        </w:rPr>
        <w:t xml:space="preserve">this lesson </w:t>
      </w:r>
      <w:r w:rsidR="00881774" w:rsidRPr="00DA3C67">
        <w:rPr>
          <w:color w:val="000000" w:themeColor="text1"/>
          <w:sz w:val="20"/>
          <w:szCs w:val="20"/>
        </w:rPr>
        <w:t>does</w:t>
      </w:r>
      <w:r w:rsidR="00564740" w:rsidRPr="00DA3C67">
        <w:rPr>
          <w:color w:val="000000" w:themeColor="text1"/>
          <w:sz w:val="20"/>
          <w:szCs w:val="20"/>
        </w:rPr>
        <w:t xml:space="preserve"> not </w:t>
      </w:r>
      <w:r w:rsidR="00881774" w:rsidRPr="00DA3C67">
        <w:rPr>
          <w:color w:val="000000" w:themeColor="text1"/>
          <w:sz w:val="20"/>
          <w:szCs w:val="20"/>
        </w:rPr>
        <w:t>take the full hour if you class are already</w:t>
      </w:r>
      <w:r w:rsidR="007843A6" w:rsidRPr="00DA3C67">
        <w:rPr>
          <w:color w:val="000000" w:themeColor="text1"/>
          <w:sz w:val="20"/>
          <w:szCs w:val="20"/>
        </w:rPr>
        <w:t xml:space="preserve"> </w:t>
      </w:r>
      <w:r w:rsidR="00CC106D" w:rsidRPr="00DA3C67">
        <w:rPr>
          <w:color w:val="000000" w:themeColor="text1"/>
          <w:sz w:val="20"/>
          <w:szCs w:val="20"/>
        </w:rPr>
        <w:t xml:space="preserve">familiar with the material. Lesson 2 moves on to </w:t>
      </w:r>
      <w:r w:rsidR="00720156" w:rsidRPr="00DA3C67">
        <w:rPr>
          <w:color w:val="000000" w:themeColor="text1"/>
          <w:sz w:val="20"/>
          <w:szCs w:val="20"/>
        </w:rPr>
        <w:t xml:space="preserve">determining whether two events are </w:t>
      </w:r>
      <w:r w:rsidR="00606286" w:rsidRPr="00DA3C67">
        <w:rPr>
          <w:color w:val="000000" w:themeColor="text1"/>
          <w:sz w:val="20"/>
          <w:szCs w:val="20"/>
        </w:rPr>
        <w:t xml:space="preserve">mutually exclusive </w:t>
      </w:r>
      <w:r w:rsidR="00720156" w:rsidRPr="00DA3C67">
        <w:rPr>
          <w:color w:val="000000" w:themeColor="text1"/>
          <w:sz w:val="20"/>
          <w:szCs w:val="20"/>
        </w:rPr>
        <w:t>or</w:t>
      </w:r>
      <w:r w:rsidR="00606286" w:rsidRPr="00DA3C67">
        <w:rPr>
          <w:color w:val="000000" w:themeColor="text1"/>
          <w:sz w:val="20"/>
          <w:szCs w:val="20"/>
        </w:rPr>
        <w:t xml:space="preserve"> </w:t>
      </w:r>
      <w:r w:rsidR="00720156" w:rsidRPr="00DA3C67">
        <w:rPr>
          <w:color w:val="000000" w:themeColor="text1"/>
          <w:sz w:val="20"/>
          <w:szCs w:val="20"/>
        </w:rPr>
        <w:t>independent</w:t>
      </w:r>
      <w:r w:rsidR="00606286" w:rsidRPr="00DA3C67">
        <w:rPr>
          <w:color w:val="000000" w:themeColor="text1"/>
          <w:sz w:val="20"/>
          <w:szCs w:val="20"/>
        </w:rPr>
        <w:t xml:space="preserve">, and how to </w:t>
      </w:r>
      <w:r w:rsidR="00720156" w:rsidRPr="00DA3C67">
        <w:rPr>
          <w:color w:val="000000" w:themeColor="text1"/>
          <w:sz w:val="20"/>
          <w:szCs w:val="20"/>
        </w:rPr>
        <w:t>calculate their probabilities as a result. This is vital for the probability trees covered in lesson 3</w:t>
      </w:r>
      <w:r w:rsidR="00381300" w:rsidRPr="00DA3C67">
        <w:rPr>
          <w:color w:val="000000" w:themeColor="text1"/>
          <w:sz w:val="20"/>
          <w:szCs w:val="20"/>
        </w:rPr>
        <w:t xml:space="preserve">. </w:t>
      </w:r>
      <w:r w:rsidR="005B25E3" w:rsidRPr="00DA3C67">
        <w:rPr>
          <w:color w:val="000000" w:themeColor="text1"/>
          <w:sz w:val="20"/>
          <w:szCs w:val="20"/>
        </w:rPr>
        <w:t xml:space="preserve">Lesson 4 moves to using probability set notation </w:t>
      </w:r>
      <w:proofErr w:type="gramStart"/>
      <w:r w:rsidR="005B25E3" w:rsidRPr="00DA3C67">
        <w:rPr>
          <w:color w:val="000000" w:themeColor="text1"/>
          <w:sz w:val="20"/>
          <w:szCs w:val="20"/>
        </w:rPr>
        <w:t>in order to</w:t>
      </w:r>
      <w:proofErr w:type="gramEnd"/>
      <w:r w:rsidR="005B25E3" w:rsidRPr="00DA3C67">
        <w:rPr>
          <w:color w:val="000000" w:themeColor="text1"/>
          <w:sz w:val="20"/>
          <w:szCs w:val="20"/>
        </w:rPr>
        <w:t xml:space="preserve"> calculate specific events, usually from a two-way table.</w:t>
      </w:r>
      <w:r w:rsidR="004A0CE6" w:rsidRPr="00DA3C67">
        <w:rPr>
          <w:color w:val="000000" w:themeColor="text1"/>
          <w:sz w:val="20"/>
          <w:szCs w:val="20"/>
        </w:rPr>
        <w:t xml:space="preserve"> You will need to ensure that your </w:t>
      </w:r>
      <w:r w:rsidR="005A5534">
        <w:rPr>
          <w:color w:val="000000" w:themeColor="text1"/>
          <w:sz w:val="20"/>
          <w:szCs w:val="20"/>
        </w:rPr>
        <w:t>learner</w:t>
      </w:r>
      <w:r w:rsidR="004A0CE6" w:rsidRPr="00DA3C67">
        <w:rPr>
          <w:color w:val="000000" w:themeColor="text1"/>
          <w:sz w:val="20"/>
          <w:szCs w:val="20"/>
        </w:rPr>
        <w:t>s are secure with the basics</w:t>
      </w:r>
      <w:r w:rsidR="004B3E76" w:rsidRPr="00DA3C67">
        <w:rPr>
          <w:color w:val="000000" w:themeColor="text1"/>
          <w:sz w:val="20"/>
          <w:szCs w:val="20"/>
        </w:rPr>
        <w:t xml:space="preserve"> of probability before attempting the last two lessons.</w:t>
      </w:r>
    </w:p>
    <w:p w14:paraId="5967A080" w14:textId="77777777" w:rsidR="0076061D" w:rsidRDefault="0076061D" w:rsidP="0076061D">
      <w:pPr>
        <w:pStyle w:val="AHead"/>
        <w:rPr>
          <w:color w:val="000000" w:themeColor="text1"/>
          <w:sz w:val="22"/>
          <w:szCs w:val="22"/>
        </w:rPr>
      </w:pPr>
    </w:p>
    <w:p w14:paraId="2077FC3D" w14:textId="04E17C3B" w:rsidR="006A3B4D" w:rsidRPr="004F036B" w:rsidRDefault="006A3B4D" w:rsidP="00A97DD3">
      <w:pPr>
        <w:pStyle w:val="AHead"/>
        <w:spacing w:before="120" w:after="120"/>
      </w:pPr>
      <w:r>
        <w:t>Going forward</w:t>
      </w:r>
    </w:p>
    <w:p w14:paraId="5081D7EE" w14:textId="3E1D7AAE" w:rsidR="00A91B73" w:rsidRPr="00DA3C67" w:rsidRDefault="006A3B4D" w:rsidP="004F036B">
      <w:pPr>
        <w:rPr>
          <w:rFonts w:ascii="Arial" w:hAnsi="Arial" w:cs="Arial"/>
          <w:sz w:val="18"/>
          <w:szCs w:val="18"/>
        </w:rPr>
      </w:pPr>
      <w:r w:rsidRPr="00DA3C67">
        <w:rPr>
          <w:rFonts w:ascii="Arial" w:hAnsi="Arial" w:cs="Arial"/>
          <w:sz w:val="20"/>
          <w:szCs w:val="20"/>
        </w:rPr>
        <w:t xml:space="preserve">This topic </w:t>
      </w:r>
      <w:r w:rsidR="000D53FB" w:rsidRPr="00DA3C67">
        <w:rPr>
          <w:rFonts w:ascii="Arial" w:hAnsi="Arial" w:cs="Arial"/>
          <w:sz w:val="20"/>
          <w:szCs w:val="20"/>
        </w:rPr>
        <w:t xml:space="preserve">underpins most of the probability </w:t>
      </w:r>
      <w:r w:rsidR="000D47EB" w:rsidRPr="00DA3C67">
        <w:rPr>
          <w:rFonts w:ascii="Arial" w:hAnsi="Arial" w:cs="Arial"/>
          <w:sz w:val="20"/>
          <w:szCs w:val="20"/>
        </w:rPr>
        <w:t xml:space="preserve">work that will be undertaken in the A level course. </w:t>
      </w:r>
      <w:r w:rsidR="000D53FB" w:rsidRPr="00DA3C67">
        <w:rPr>
          <w:rFonts w:ascii="Arial" w:hAnsi="Arial" w:cs="Arial"/>
          <w:sz w:val="20"/>
          <w:szCs w:val="20"/>
        </w:rPr>
        <w:t xml:space="preserve">The probability tree topic </w:t>
      </w:r>
      <w:r w:rsidRPr="00DA3C67">
        <w:rPr>
          <w:rFonts w:ascii="Arial" w:hAnsi="Arial" w:cs="Arial"/>
          <w:sz w:val="20"/>
          <w:szCs w:val="20"/>
        </w:rPr>
        <w:t>links to</w:t>
      </w:r>
      <w:r w:rsidR="00496E9C" w:rsidRPr="00DA3C67">
        <w:rPr>
          <w:rFonts w:ascii="Arial" w:hAnsi="Arial" w:cs="Arial"/>
          <w:sz w:val="20"/>
          <w:szCs w:val="20"/>
        </w:rPr>
        <w:t xml:space="preserve"> </w:t>
      </w:r>
      <w:r w:rsidR="000D53FB" w:rsidRPr="00DA3C67">
        <w:rPr>
          <w:rFonts w:ascii="Arial" w:hAnsi="Arial" w:cs="Arial"/>
          <w:sz w:val="20"/>
          <w:szCs w:val="20"/>
        </w:rPr>
        <w:t>the</w:t>
      </w:r>
      <w:r w:rsidR="00496E9C" w:rsidRPr="00DA3C67">
        <w:rPr>
          <w:rFonts w:ascii="Arial" w:hAnsi="Arial" w:cs="Arial"/>
          <w:sz w:val="20"/>
          <w:szCs w:val="20"/>
        </w:rPr>
        <w:t xml:space="preserve"> binomial distribution</w:t>
      </w:r>
      <w:r w:rsidR="000D53FB" w:rsidRPr="00DA3C67">
        <w:rPr>
          <w:rFonts w:ascii="Arial" w:hAnsi="Arial" w:cs="Arial"/>
          <w:sz w:val="20"/>
          <w:szCs w:val="20"/>
        </w:rPr>
        <w:t xml:space="preserve">, where </w:t>
      </w:r>
      <w:r w:rsidR="00145BDD" w:rsidRPr="00DA3C67">
        <w:rPr>
          <w:rFonts w:ascii="Arial" w:hAnsi="Arial" w:cs="Arial"/>
          <w:sz w:val="20"/>
          <w:szCs w:val="20"/>
        </w:rPr>
        <w:t xml:space="preserve">questions involving </w:t>
      </w:r>
      <w:r w:rsidR="00EA284F" w:rsidRPr="00DA3C67">
        <w:rPr>
          <w:rFonts w:ascii="Arial" w:hAnsi="Arial" w:cs="Arial"/>
          <w:sz w:val="20"/>
          <w:szCs w:val="20"/>
        </w:rPr>
        <w:t>a larger number of combinations leads to</w:t>
      </w:r>
      <w:r w:rsidR="00145BDD" w:rsidRPr="00DA3C67">
        <w:rPr>
          <w:rFonts w:ascii="Arial" w:hAnsi="Arial" w:cs="Arial"/>
          <w:sz w:val="20"/>
          <w:szCs w:val="20"/>
        </w:rPr>
        <w:t xml:space="preserve"> probability trees becoming too large.</w:t>
      </w:r>
      <w:r w:rsidR="0001641B" w:rsidRPr="00DA3C67">
        <w:rPr>
          <w:rFonts w:ascii="Arial" w:hAnsi="Arial" w:cs="Arial"/>
          <w:sz w:val="20"/>
          <w:szCs w:val="20"/>
        </w:rPr>
        <w:t xml:space="preserve"> </w:t>
      </w:r>
    </w:p>
    <w:p w14:paraId="383A72CB" w14:textId="77777777" w:rsidR="002E17B5" w:rsidRDefault="002E17B5">
      <w:pPr>
        <w:spacing w:after="0" w:line="240" w:lineRule="auto"/>
        <w:rPr>
          <w:rFonts w:ascii="Arial" w:hAnsi="Arial" w:cs="Arial"/>
          <w:b/>
          <w:bCs/>
          <w:color w:val="E21951"/>
          <w:sz w:val="36"/>
          <w:szCs w:val="32"/>
        </w:rPr>
      </w:pPr>
      <w:r>
        <w:rPr>
          <w:b/>
        </w:rPr>
        <w:br w:type="page"/>
      </w:r>
    </w:p>
    <w:p w14:paraId="4421A044" w14:textId="1CBDF85B" w:rsidR="004F036B" w:rsidRPr="0004345B" w:rsidRDefault="004F036B" w:rsidP="004F036B">
      <w:pPr>
        <w:pStyle w:val="SectionHead"/>
      </w:pPr>
      <w:bookmarkStart w:id="8" w:name="_Toc152923717"/>
      <w:r w:rsidRPr="0004345B">
        <w:rPr>
          <w:noProof/>
          <w:lang w:eastAsia="en-GB"/>
        </w:rPr>
        <w:lastRenderedPageBreak/>
        <w:drawing>
          <wp:anchor distT="0" distB="0" distL="114300" distR="114300" simplePos="0" relativeHeight="251658240" behindDoc="0" locked="0" layoutInCell="1" allowOverlap="1" wp14:anchorId="3A6FB0C1" wp14:editId="6F1B674A">
            <wp:simplePos x="0" y="0"/>
            <wp:positionH relativeFrom="column">
              <wp:posOffset>5718810</wp:posOffset>
            </wp:positionH>
            <wp:positionV relativeFrom="paragraph">
              <wp:posOffset>33655</wp:posOffset>
            </wp:positionV>
            <wp:extent cx="396000" cy="396000"/>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sidR="00F53C4A" w:rsidRPr="0004345B">
        <w:t>L</w:t>
      </w:r>
      <w:r w:rsidRPr="0004345B">
        <w:t>esson</w:t>
      </w:r>
      <w:r w:rsidR="00C60ABC" w:rsidRPr="0004345B">
        <w:t xml:space="preserve"> 1</w:t>
      </w:r>
      <w:r w:rsidRPr="0004345B">
        <w:t xml:space="preserve">: </w:t>
      </w:r>
      <w:r w:rsidR="0016317B">
        <w:t>Calculating Probabilities</w:t>
      </w:r>
      <w:bookmarkEnd w:id="8"/>
      <w:r w:rsidRPr="0004345B">
        <w:rPr>
          <w:noProof/>
          <w:lang w:eastAsia="en-GB"/>
        </w:rPr>
        <w:t xml:space="preserve"> </w:t>
      </w: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2B59FB" w:rsidRPr="00752A8C" w14:paraId="23F86E93" w14:textId="77777777" w:rsidTr="002B59FB">
        <w:tc>
          <w:tcPr>
            <w:tcW w:w="2185" w:type="dxa"/>
            <w:tcBorders>
              <w:top w:val="nil"/>
              <w:left w:val="nil"/>
              <w:bottom w:val="nil"/>
              <w:right w:val="nil"/>
            </w:tcBorders>
            <w:shd w:val="clear" w:color="auto" w:fill="F4A1B8"/>
          </w:tcPr>
          <w:p w14:paraId="5C8A547E" w14:textId="417BC47C" w:rsidR="002B59FB" w:rsidRPr="00752A8C" w:rsidRDefault="002B59FB" w:rsidP="001C6081">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41D859C3" w14:textId="39AF700F" w:rsidR="00C44FF7" w:rsidRDefault="00995E86" w:rsidP="00A57D92">
            <w:pPr>
              <w:pStyle w:val="Bulletedlist"/>
              <w:numPr>
                <w:ilvl w:val="0"/>
                <w:numId w:val="0"/>
              </w:numPr>
              <w:spacing w:after="0"/>
              <w:ind w:left="714" w:hanging="357"/>
              <w:rPr>
                <w:highlight w:val="yellow"/>
              </w:rPr>
            </w:pPr>
            <w:r w:rsidRPr="00C41939">
              <w:t>Read through the PowerPoint</w:t>
            </w:r>
            <w:r>
              <w:t xml:space="preserve"> and ensure that you are familiar with the worked examples.</w:t>
            </w:r>
          </w:p>
        </w:tc>
      </w:tr>
      <w:tr w:rsidR="002B59FB" w:rsidRPr="00752A8C" w14:paraId="4A02797D" w14:textId="77777777" w:rsidTr="002B59FB">
        <w:tc>
          <w:tcPr>
            <w:tcW w:w="2185" w:type="dxa"/>
            <w:tcBorders>
              <w:top w:val="nil"/>
              <w:left w:val="nil"/>
              <w:bottom w:val="nil"/>
              <w:right w:val="nil"/>
            </w:tcBorders>
            <w:shd w:val="clear" w:color="auto" w:fill="auto"/>
          </w:tcPr>
          <w:p w14:paraId="2E9CC0C3" w14:textId="77777777" w:rsidR="002B59FB" w:rsidRPr="00752A8C" w:rsidRDefault="002B59FB" w:rsidP="002B59FB">
            <w:pPr>
              <w:spacing w:after="0"/>
              <w:rPr>
                <w:rFonts w:ascii="Arial" w:hAnsi="Arial" w:cs="Arial"/>
                <w:b/>
              </w:rPr>
            </w:pPr>
          </w:p>
        </w:tc>
        <w:tc>
          <w:tcPr>
            <w:tcW w:w="7561" w:type="dxa"/>
            <w:tcBorders>
              <w:top w:val="nil"/>
              <w:left w:val="nil"/>
              <w:bottom w:val="nil"/>
              <w:right w:val="nil"/>
            </w:tcBorders>
            <w:shd w:val="clear" w:color="auto" w:fill="auto"/>
          </w:tcPr>
          <w:p w14:paraId="4E9BCC89" w14:textId="77777777" w:rsidR="002B59FB" w:rsidRDefault="002B59FB" w:rsidP="002B59FB">
            <w:pPr>
              <w:pStyle w:val="Bulletedlist"/>
              <w:numPr>
                <w:ilvl w:val="0"/>
                <w:numId w:val="0"/>
              </w:numPr>
              <w:spacing w:after="0"/>
              <w:ind w:left="720"/>
              <w:rPr>
                <w:highlight w:val="yellow"/>
              </w:rPr>
            </w:pPr>
          </w:p>
        </w:tc>
      </w:tr>
      <w:tr w:rsidR="004F036B" w:rsidRPr="00752A8C" w14:paraId="47132109" w14:textId="77777777" w:rsidTr="00C60ABC">
        <w:tc>
          <w:tcPr>
            <w:tcW w:w="2185" w:type="dxa"/>
            <w:tcBorders>
              <w:top w:val="nil"/>
              <w:left w:val="nil"/>
              <w:bottom w:val="nil"/>
              <w:right w:val="nil"/>
            </w:tcBorders>
            <w:shd w:val="clear" w:color="auto" w:fill="F4A1B8"/>
          </w:tcPr>
          <w:p w14:paraId="0FFE829C" w14:textId="77777777" w:rsidR="004F036B" w:rsidRPr="00752A8C" w:rsidRDefault="004F036B" w:rsidP="001C6081">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3C9DCBEB" w14:textId="4F6BC357" w:rsidR="00995E86" w:rsidRDefault="00995E86" w:rsidP="00995E86">
            <w:pPr>
              <w:pStyle w:val="Bulletedlist"/>
              <w:numPr>
                <w:ilvl w:val="0"/>
                <w:numId w:val="16"/>
              </w:numPr>
              <w:spacing w:after="0"/>
            </w:pPr>
            <w:r>
              <w:t>PowerPoint #1 – Calculating Probabilities</w:t>
            </w:r>
          </w:p>
          <w:p w14:paraId="31E55C4F" w14:textId="4EEDFB34" w:rsidR="00F53C4A" w:rsidRPr="00752A8C" w:rsidRDefault="00995E86" w:rsidP="00995E86">
            <w:pPr>
              <w:pStyle w:val="Bulletedlist"/>
              <w:numPr>
                <w:ilvl w:val="0"/>
                <w:numId w:val="16"/>
              </w:numPr>
              <w:spacing w:after="0"/>
            </w:pPr>
            <w:r>
              <w:t>Worksheet A</w:t>
            </w:r>
          </w:p>
        </w:tc>
      </w:tr>
      <w:tr w:rsidR="004F036B" w:rsidRPr="00752A8C" w14:paraId="6B796676" w14:textId="77777777" w:rsidTr="00C60ABC">
        <w:tc>
          <w:tcPr>
            <w:tcW w:w="2185" w:type="dxa"/>
            <w:tcBorders>
              <w:top w:val="nil"/>
              <w:left w:val="nil"/>
              <w:bottom w:val="nil"/>
              <w:right w:val="nil"/>
            </w:tcBorders>
            <w:shd w:val="clear" w:color="auto" w:fill="auto"/>
          </w:tcPr>
          <w:p w14:paraId="43E7240C" w14:textId="5329FE2B" w:rsidR="004F036B" w:rsidRPr="00752A8C" w:rsidRDefault="004F036B" w:rsidP="001C6081">
            <w:pPr>
              <w:spacing w:after="0"/>
              <w:rPr>
                <w:rFonts w:ascii="Arial" w:hAnsi="Arial" w:cs="Arial"/>
                <w:b/>
              </w:rPr>
            </w:pPr>
          </w:p>
        </w:tc>
        <w:tc>
          <w:tcPr>
            <w:tcW w:w="7561" w:type="dxa"/>
            <w:tcBorders>
              <w:top w:val="nil"/>
              <w:left w:val="nil"/>
              <w:bottom w:val="nil"/>
              <w:right w:val="nil"/>
            </w:tcBorders>
            <w:shd w:val="clear" w:color="auto" w:fill="auto"/>
          </w:tcPr>
          <w:p w14:paraId="155EA8AB" w14:textId="77777777" w:rsidR="004F036B" w:rsidRPr="00752A8C" w:rsidRDefault="004F036B" w:rsidP="001C6081">
            <w:pPr>
              <w:pStyle w:val="ListParagraph"/>
              <w:spacing w:after="0"/>
              <w:rPr>
                <w:rFonts w:ascii="Arial" w:hAnsi="Arial" w:cs="Arial"/>
                <w:color w:val="FF0000"/>
              </w:rPr>
            </w:pPr>
          </w:p>
        </w:tc>
      </w:tr>
      <w:tr w:rsidR="004F036B" w:rsidRPr="00752A8C" w14:paraId="04F7F7F5" w14:textId="77777777" w:rsidTr="00C60ABC">
        <w:tc>
          <w:tcPr>
            <w:tcW w:w="2185" w:type="dxa"/>
            <w:tcBorders>
              <w:top w:val="nil"/>
              <w:left w:val="nil"/>
              <w:bottom w:val="nil"/>
              <w:right w:val="nil"/>
            </w:tcBorders>
            <w:shd w:val="clear" w:color="auto" w:fill="F4A1B8"/>
          </w:tcPr>
          <w:p w14:paraId="2B5C9B81" w14:textId="77777777" w:rsidR="004F036B" w:rsidRPr="00752A8C" w:rsidRDefault="004F036B" w:rsidP="001C6081">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1AC6673A" w14:textId="77777777" w:rsidR="004F036B" w:rsidRPr="00567770" w:rsidRDefault="004F036B" w:rsidP="001C6081">
            <w:pPr>
              <w:spacing w:after="0"/>
              <w:rPr>
                <w:rFonts w:ascii="Arial" w:hAnsi="Arial" w:cs="Arial"/>
              </w:rPr>
            </w:pPr>
            <w:r w:rsidRPr="00567770">
              <w:rPr>
                <w:rFonts w:ascii="Arial" w:hAnsi="Arial" w:cs="Arial"/>
              </w:rPr>
              <w:t xml:space="preserve">By the end of the lesson: </w:t>
            </w:r>
          </w:p>
          <w:p w14:paraId="4872DADC" w14:textId="61CA727B" w:rsidR="004F036B" w:rsidRPr="001C6081" w:rsidRDefault="004F036B" w:rsidP="00C60ABC">
            <w:pPr>
              <w:pStyle w:val="Bulletedlist"/>
              <w:numPr>
                <w:ilvl w:val="0"/>
                <w:numId w:val="17"/>
              </w:numPr>
              <w:tabs>
                <w:tab w:val="left" w:pos="2810"/>
              </w:tabs>
              <w:spacing w:after="0"/>
            </w:pPr>
            <w:r w:rsidRPr="00752A8C">
              <w:rPr>
                <w:b/>
                <w:i/>
              </w:rPr>
              <w:t>all</w:t>
            </w:r>
            <w:r w:rsidRPr="00752A8C">
              <w:t xml:space="preserve"> le</w:t>
            </w:r>
            <w:r w:rsidRPr="001C6081">
              <w:t xml:space="preserve">arners should </w:t>
            </w:r>
            <w:r w:rsidR="00397446">
              <w:t xml:space="preserve">be able to calculate </w:t>
            </w:r>
            <w:r w:rsidR="009B617D">
              <w:t xml:space="preserve">basic </w:t>
            </w:r>
            <w:r w:rsidR="00E714D1">
              <w:t xml:space="preserve">probabilities </w:t>
            </w:r>
            <w:r w:rsidR="009B617D">
              <w:t xml:space="preserve">from </w:t>
            </w:r>
            <w:r w:rsidR="00BE6447">
              <w:t>problems involving equally likely outcomes</w:t>
            </w:r>
            <w:r w:rsidR="00BC21EB">
              <w:t>.</w:t>
            </w:r>
            <w:r w:rsidR="00BE6447">
              <w:t xml:space="preserve"> </w:t>
            </w:r>
          </w:p>
          <w:p w14:paraId="1C30534A" w14:textId="76542E9F" w:rsidR="004F036B" w:rsidRPr="00752A8C" w:rsidRDefault="004F036B" w:rsidP="00D85A71">
            <w:pPr>
              <w:pStyle w:val="Bulletedlist"/>
              <w:numPr>
                <w:ilvl w:val="0"/>
                <w:numId w:val="17"/>
              </w:numPr>
              <w:tabs>
                <w:tab w:val="left" w:pos="2810"/>
              </w:tabs>
              <w:spacing w:after="0"/>
            </w:pPr>
            <w:r w:rsidRPr="001C6081">
              <w:t>most learners should</w:t>
            </w:r>
            <w:r w:rsidR="00D85A71">
              <w:t xml:space="preserve"> </w:t>
            </w:r>
            <w:r w:rsidR="002C6E65">
              <w:t xml:space="preserve">accurately calculate probabilities from </w:t>
            </w:r>
            <w:r w:rsidR="002C6E65">
              <w:rPr>
                <w:i/>
                <w:iCs/>
              </w:rPr>
              <w:t>any</w:t>
            </w:r>
            <w:r w:rsidR="002C6E65">
              <w:t xml:space="preserve"> question involving </w:t>
            </w:r>
            <w:r w:rsidR="009D66FE">
              <w:t>equally likely outcomes.</w:t>
            </w:r>
          </w:p>
        </w:tc>
      </w:tr>
    </w:tbl>
    <w:p w14:paraId="0BB9B3F6" w14:textId="4C3A9B31" w:rsidR="007746F5" w:rsidRDefault="007746F5" w:rsidP="00BC21EB">
      <w:pPr>
        <w:pStyle w:val="AHead"/>
        <w:spacing w:after="120"/>
        <w:rPr>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FF002B" w:rsidRPr="00752A8C" w14:paraId="02F4CB65" w14:textId="77777777" w:rsidTr="007746F5">
        <w:trPr>
          <w:tblHeader/>
        </w:trPr>
        <w:tc>
          <w:tcPr>
            <w:tcW w:w="1060" w:type="dxa"/>
            <w:tcBorders>
              <w:top w:val="nil"/>
              <w:left w:val="single" w:sz="4" w:space="0" w:color="E21951"/>
              <w:bottom w:val="single" w:sz="4" w:space="0" w:color="E21951"/>
              <w:right w:val="single" w:sz="4" w:space="0" w:color="E21951"/>
            </w:tcBorders>
            <w:shd w:val="clear" w:color="auto" w:fill="E21951"/>
          </w:tcPr>
          <w:p w14:paraId="5B62A40A" w14:textId="77777777" w:rsidR="00FF002B" w:rsidRPr="00752A8C" w:rsidRDefault="00FF002B"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723C00BA" w14:textId="77777777" w:rsidR="00FF002B" w:rsidRPr="00752A8C" w:rsidRDefault="00FF002B"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FF002B" w:rsidRPr="00752A8C" w14:paraId="13BE6ECC"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042BA3DB" w14:textId="77777777" w:rsidR="00FF002B" w:rsidRPr="00DA3C67" w:rsidRDefault="00FF002B" w:rsidP="004C7F4E">
            <w:pPr>
              <w:spacing w:after="0"/>
              <w:jc w:val="center"/>
              <w:rPr>
                <w:rFonts w:ascii="Arial" w:hAnsi="Arial" w:cs="Arial"/>
              </w:rPr>
            </w:pPr>
          </w:p>
          <w:p w14:paraId="1939CAF3" w14:textId="1569EADF" w:rsidR="00FF002B" w:rsidRPr="00DA3C67" w:rsidRDefault="00F946A7" w:rsidP="004C7F4E">
            <w:pPr>
              <w:spacing w:after="0"/>
              <w:jc w:val="center"/>
              <w:rPr>
                <w:rFonts w:ascii="Arial" w:hAnsi="Arial" w:cs="Arial"/>
              </w:rPr>
            </w:pPr>
            <w:r w:rsidRPr="00DA3C67">
              <w:rPr>
                <w:rFonts w:ascii="Arial" w:hAnsi="Arial" w:cs="Arial"/>
              </w:rPr>
              <w:t>10 mins</w:t>
            </w:r>
            <w:r w:rsidR="00FF002B" w:rsidRPr="00DA3C67">
              <w:rPr>
                <w:rFonts w:ascii="Arial" w:hAnsi="Arial" w:cs="Arial"/>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592B9434" w14:textId="77777777" w:rsidR="00FF002B" w:rsidRPr="00752A8C" w:rsidRDefault="00FF002B" w:rsidP="004804A3">
            <w:pPr>
              <w:spacing w:after="120"/>
              <w:rPr>
                <w:rFonts w:ascii="Arial" w:hAnsi="Arial" w:cs="Arial"/>
                <w:b/>
              </w:rPr>
            </w:pPr>
            <w:r w:rsidRPr="00752A8C">
              <w:rPr>
                <w:rFonts w:ascii="Arial" w:hAnsi="Arial" w:cs="Arial"/>
                <w:b/>
              </w:rPr>
              <w:t>Starter/Introduction</w:t>
            </w:r>
          </w:p>
          <w:p w14:paraId="0AF8F371" w14:textId="35A8ADD0" w:rsidR="00FF002B" w:rsidRDefault="00F50C6E" w:rsidP="004C7F4E">
            <w:pPr>
              <w:pStyle w:val="Body"/>
              <w:spacing w:after="0"/>
            </w:pPr>
            <w:r>
              <w:t xml:space="preserve">Bring up slide 2. </w:t>
            </w:r>
            <w:r w:rsidR="00200714">
              <w:t xml:space="preserve">There are 4 probability questions for </w:t>
            </w:r>
            <w:r w:rsidR="003F4168">
              <w:t>learners</w:t>
            </w:r>
            <w:r w:rsidR="00200714">
              <w:t xml:space="preserve"> to think through and determine whether they are true or false. They can </w:t>
            </w:r>
            <w:r w:rsidR="00B35ED5">
              <w:t>discuss their answers</w:t>
            </w:r>
            <w:r w:rsidR="00D74229">
              <w:t xml:space="preserve"> in</w:t>
            </w:r>
            <w:r w:rsidR="00B35ED5">
              <w:t xml:space="preserve"> p</w:t>
            </w:r>
            <w:r w:rsidR="00200714">
              <w:t xml:space="preserve">airs </w:t>
            </w:r>
            <w:r w:rsidR="00B35ED5">
              <w:t xml:space="preserve">if you wish. Once they have finished, click forward through the PowerPoint to </w:t>
            </w:r>
            <w:r w:rsidR="00117423">
              <w:t xml:space="preserve">look at the answers to each question one at a time. </w:t>
            </w:r>
            <w:r w:rsidR="00A425A7">
              <w:t xml:space="preserve">The questions are designed to </w:t>
            </w:r>
            <w:r w:rsidR="003311B9">
              <w:t xml:space="preserve">highlight </w:t>
            </w:r>
            <w:r w:rsidR="002C2D44">
              <w:t xml:space="preserve">misconceptions </w:t>
            </w:r>
            <w:r w:rsidR="005A5534">
              <w:t>learner</w:t>
            </w:r>
            <w:r w:rsidR="002C2D44">
              <w:t>s may have around probability.</w:t>
            </w:r>
          </w:p>
          <w:p w14:paraId="11054F43" w14:textId="77777777" w:rsidR="00FF002B" w:rsidRPr="0007326A" w:rsidRDefault="00FF002B" w:rsidP="004C7F4E">
            <w:pPr>
              <w:pStyle w:val="Body"/>
              <w:spacing w:after="0"/>
              <w:rPr>
                <w:i/>
                <w:sz w:val="22"/>
                <w:szCs w:val="22"/>
              </w:rPr>
            </w:pPr>
          </w:p>
        </w:tc>
      </w:tr>
      <w:tr w:rsidR="00FF002B" w:rsidRPr="00752A8C" w14:paraId="5A8F9C5B"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0BAD3718" w14:textId="77777777" w:rsidR="00FF002B" w:rsidRPr="00DA3C67" w:rsidRDefault="00FF002B" w:rsidP="004C7F4E">
            <w:pPr>
              <w:spacing w:after="0"/>
              <w:rPr>
                <w:rFonts w:ascii="Arial" w:hAnsi="Arial" w:cs="Arial"/>
              </w:rPr>
            </w:pPr>
          </w:p>
          <w:p w14:paraId="0F2742ED" w14:textId="77777777" w:rsidR="00FF002B" w:rsidRPr="00DA3C67" w:rsidRDefault="00FF002B" w:rsidP="004C7F4E">
            <w:pPr>
              <w:spacing w:after="0"/>
              <w:jc w:val="center"/>
              <w:rPr>
                <w:rFonts w:ascii="Arial" w:hAnsi="Arial" w:cs="Arial"/>
              </w:rPr>
            </w:pPr>
          </w:p>
          <w:p w14:paraId="703F4234" w14:textId="1A455F3E" w:rsidR="00FF002B" w:rsidRPr="00DA3C67" w:rsidRDefault="00FA47C9" w:rsidP="004C7F4E">
            <w:pPr>
              <w:spacing w:after="0"/>
              <w:jc w:val="center"/>
              <w:rPr>
                <w:rFonts w:ascii="Arial" w:hAnsi="Arial" w:cs="Arial"/>
              </w:rPr>
            </w:pPr>
            <w:r w:rsidRPr="00DA3C67">
              <w:rPr>
                <w:rFonts w:ascii="Arial" w:hAnsi="Arial" w:cs="Arial"/>
              </w:rPr>
              <w:t>3 mins</w:t>
            </w:r>
          </w:p>
          <w:p w14:paraId="6FC5BE3F" w14:textId="77777777" w:rsidR="00FA47C9" w:rsidRPr="00DA3C67" w:rsidRDefault="00FA47C9" w:rsidP="004C7F4E">
            <w:pPr>
              <w:spacing w:after="0"/>
              <w:jc w:val="center"/>
              <w:rPr>
                <w:rFonts w:ascii="Arial" w:hAnsi="Arial" w:cs="Arial"/>
              </w:rPr>
            </w:pPr>
          </w:p>
          <w:p w14:paraId="60844D37" w14:textId="77777777" w:rsidR="00FA47C9" w:rsidRPr="00DA3C67" w:rsidRDefault="00FA47C9" w:rsidP="004C7F4E">
            <w:pPr>
              <w:spacing w:after="0"/>
              <w:jc w:val="center"/>
              <w:rPr>
                <w:rFonts w:ascii="Arial" w:hAnsi="Arial" w:cs="Arial"/>
              </w:rPr>
            </w:pPr>
          </w:p>
          <w:p w14:paraId="7CB6A5E9" w14:textId="18C11B5C" w:rsidR="00FA47C9" w:rsidRPr="00DA3C67" w:rsidRDefault="00E720F0" w:rsidP="004C7F4E">
            <w:pPr>
              <w:spacing w:after="0"/>
              <w:jc w:val="center"/>
              <w:rPr>
                <w:rFonts w:ascii="Arial" w:hAnsi="Arial" w:cs="Arial"/>
              </w:rPr>
            </w:pPr>
            <w:r w:rsidRPr="00DA3C67">
              <w:rPr>
                <w:rFonts w:ascii="Arial" w:hAnsi="Arial" w:cs="Arial"/>
              </w:rPr>
              <w:t>5 mins</w:t>
            </w:r>
          </w:p>
          <w:p w14:paraId="45DBC95D" w14:textId="77777777" w:rsidR="00FF002B" w:rsidRPr="00DA3C67" w:rsidRDefault="00FF002B"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1BC8D406" w14:textId="77777777" w:rsidR="00FF002B" w:rsidRPr="00752A8C" w:rsidRDefault="00FF002B" w:rsidP="004804A3">
            <w:pPr>
              <w:spacing w:after="120"/>
              <w:rPr>
                <w:rFonts w:ascii="Arial" w:hAnsi="Arial" w:cs="Arial"/>
                <w:b/>
              </w:rPr>
            </w:pPr>
            <w:r w:rsidRPr="00752A8C">
              <w:rPr>
                <w:rFonts w:ascii="Arial" w:hAnsi="Arial" w:cs="Arial"/>
                <w:b/>
              </w:rPr>
              <w:t>Main lesson</w:t>
            </w:r>
          </w:p>
          <w:p w14:paraId="7D54BEEB" w14:textId="299A2EA2" w:rsidR="00385C61" w:rsidRDefault="000B2B81" w:rsidP="001A3622">
            <w:pPr>
              <w:pStyle w:val="Body"/>
              <w:spacing w:before="120" w:after="120"/>
            </w:pPr>
            <w:r>
              <w:t xml:space="preserve">Slide 7 </w:t>
            </w:r>
            <w:r w:rsidR="00506460">
              <w:t xml:space="preserve">introduces the concept of equally likely outcomes. Go through the definition with </w:t>
            </w:r>
            <w:r w:rsidR="005A5534">
              <w:t>learner</w:t>
            </w:r>
            <w:r w:rsidR="00506460">
              <w:t xml:space="preserve">s, and </w:t>
            </w:r>
            <w:r w:rsidR="00C67703">
              <w:t xml:space="preserve">share the examples given. Ask the </w:t>
            </w:r>
            <w:r w:rsidR="005A5534">
              <w:t>learner</w:t>
            </w:r>
            <w:r w:rsidR="00C67703">
              <w:t xml:space="preserve">s to think of their own examples of equally likely outcomes. </w:t>
            </w:r>
            <w:r w:rsidR="007B1326">
              <w:t>Also share the examples of non-equally likely outcomes</w:t>
            </w:r>
            <w:r w:rsidR="00FA47C9">
              <w:t>.</w:t>
            </w:r>
          </w:p>
          <w:p w14:paraId="397C2CD3" w14:textId="5EEA746B" w:rsidR="00B078C1" w:rsidRDefault="00F62E4B" w:rsidP="001A3622">
            <w:pPr>
              <w:pStyle w:val="Body"/>
              <w:spacing w:before="120" w:after="120"/>
            </w:pPr>
            <w:r>
              <w:t xml:space="preserve">Slide 8 and 9 have a range of quick-fire questions involving the probabilities for </w:t>
            </w:r>
            <w:proofErr w:type="gramStart"/>
            <w:r>
              <w:t>a</w:t>
            </w:r>
            <w:proofErr w:type="gramEnd"/>
            <w:r>
              <w:t xml:space="preserve"> dice. Bring the questions up on the screen individually and get </w:t>
            </w:r>
            <w:r w:rsidR="005A5534">
              <w:t>learner</w:t>
            </w:r>
            <w:r>
              <w:t>s to think</w:t>
            </w:r>
            <w:r w:rsidR="00E720F0">
              <w:t xml:space="preserve"> of the answer. You can then either ask one randomly selected </w:t>
            </w:r>
            <w:r w:rsidR="005A5534">
              <w:t>learner</w:t>
            </w:r>
            <w:r w:rsidR="00E720F0">
              <w:t xml:space="preserve"> to share their </w:t>
            </w:r>
            <w:proofErr w:type="gramStart"/>
            <w:r w:rsidR="00E720F0">
              <w:t>answer, or</w:t>
            </w:r>
            <w:proofErr w:type="gramEnd"/>
            <w:r w:rsidR="00E720F0">
              <w:t xml:space="preserve"> get pairs of </w:t>
            </w:r>
            <w:r w:rsidR="005A5534">
              <w:t>learner</w:t>
            </w:r>
            <w:r w:rsidR="00E720F0">
              <w:t xml:space="preserve">s to share with each other. Work through </w:t>
            </w:r>
            <w:proofErr w:type="gramStart"/>
            <w:r w:rsidR="00E720F0">
              <w:t>all of</w:t>
            </w:r>
            <w:proofErr w:type="gramEnd"/>
            <w:r w:rsidR="00E720F0">
              <w:t xml:space="preserve"> the questions in this manner.</w:t>
            </w:r>
          </w:p>
          <w:p w14:paraId="48E1F2D8" w14:textId="6DEB38BF" w:rsidR="00C840C9" w:rsidRDefault="00611A84" w:rsidP="001A3622">
            <w:pPr>
              <w:pStyle w:val="Body"/>
              <w:spacing w:before="120" w:after="120"/>
            </w:pPr>
            <w:r>
              <w:t>L</w:t>
            </w:r>
            <w:r w:rsidR="005A5534">
              <w:t>earner</w:t>
            </w:r>
            <w:r w:rsidR="00B54DE1" w:rsidRPr="109C1E57">
              <w:t xml:space="preserve">s can </w:t>
            </w:r>
            <w:r w:rsidR="00B54DE1">
              <w:t xml:space="preserve">now </w:t>
            </w:r>
            <w:r w:rsidR="00B54DE1" w:rsidRPr="109C1E57">
              <w:t xml:space="preserve">work through the </w:t>
            </w:r>
            <w:r w:rsidR="00B54DE1">
              <w:t>worksheet</w:t>
            </w:r>
            <w:r w:rsidR="00B54DE1" w:rsidRPr="109C1E57">
              <w:t xml:space="preserve"> </w:t>
            </w:r>
            <w:r w:rsidR="00B54DE1">
              <w:t>A</w:t>
            </w:r>
            <w:r w:rsidR="00B54DE1" w:rsidRPr="109C1E57">
              <w:t>.</w:t>
            </w:r>
          </w:p>
          <w:p w14:paraId="5B2DF74E" w14:textId="4E134FE7" w:rsidR="00FF002B" w:rsidRPr="00AA786A" w:rsidRDefault="007317D0" w:rsidP="004C7F4E">
            <w:pPr>
              <w:pStyle w:val="Body"/>
              <w:spacing w:after="0"/>
            </w:pPr>
            <w:r>
              <w:t xml:space="preserve">*If your class are reasonably able, then you might find this lesson </w:t>
            </w:r>
            <w:r w:rsidR="00B078C1">
              <w:t xml:space="preserve">is finished quickly as this material is largely covered in </w:t>
            </w:r>
            <w:r w:rsidR="00611A84">
              <w:t>Cambridge</w:t>
            </w:r>
            <w:r w:rsidR="00B078C1">
              <w:t xml:space="preserve"> </w:t>
            </w:r>
            <w:r w:rsidR="00611A84">
              <w:t>I</w:t>
            </w:r>
            <w:r w:rsidR="00B078C1">
              <w:t>GCSE</w:t>
            </w:r>
            <w:r w:rsidR="00611A84" w:rsidRPr="00611A84">
              <w:rPr>
                <w:vertAlign w:val="superscript"/>
              </w:rPr>
              <w:t>TM</w:t>
            </w:r>
            <w:r w:rsidR="00611A84">
              <w:t>.</w:t>
            </w:r>
          </w:p>
          <w:p w14:paraId="0D756253" w14:textId="77777777" w:rsidR="00FF002B" w:rsidRDefault="00FF002B" w:rsidP="004C7F4E">
            <w:pPr>
              <w:spacing w:after="0"/>
              <w:rPr>
                <w:rFonts w:ascii="Arial" w:hAnsi="Arial" w:cs="Arial"/>
              </w:rPr>
            </w:pPr>
          </w:p>
          <w:p w14:paraId="6B49CEB6" w14:textId="77777777" w:rsidR="00FF002B" w:rsidRDefault="00FF002B" w:rsidP="004C7F4E">
            <w:pPr>
              <w:spacing w:after="0"/>
              <w:rPr>
                <w:rFonts w:ascii="Arial" w:hAnsi="Arial" w:cs="Arial"/>
              </w:rPr>
            </w:pPr>
          </w:p>
          <w:p w14:paraId="098BFDAD" w14:textId="77777777" w:rsidR="00FF002B" w:rsidRPr="00752A8C" w:rsidRDefault="00FF002B" w:rsidP="004C7F4E">
            <w:pPr>
              <w:spacing w:after="0"/>
              <w:rPr>
                <w:rFonts w:ascii="Arial" w:hAnsi="Arial" w:cs="Arial"/>
              </w:rPr>
            </w:pPr>
          </w:p>
        </w:tc>
      </w:tr>
    </w:tbl>
    <w:p w14:paraId="5DE777DF" w14:textId="77777777" w:rsidR="007746F5" w:rsidRDefault="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21A04A29" w14:textId="77777777" w:rsidTr="007746F5">
        <w:tc>
          <w:tcPr>
            <w:tcW w:w="2185" w:type="dxa"/>
            <w:tcBorders>
              <w:top w:val="single" w:sz="4" w:space="0" w:color="F3A3B9"/>
              <w:left w:val="single" w:sz="4" w:space="0" w:color="F3A3B9"/>
              <w:bottom w:val="single" w:sz="4" w:space="0" w:color="F3A3B9"/>
              <w:right w:val="nil"/>
            </w:tcBorders>
            <w:shd w:val="clear" w:color="auto" w:fill="F4A1B8"/>
          </w:tcPr>
          <w:p w14:paraId="66E09BCA"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51C58586" w14:textId="1B501335"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456D774F" w14:textId="77777777" w:rsidTr="007746F5">
        <w:tc>
          <w:tcPr>
            <w:tcW w:w="2185" w:type="dxa"/>
            <w:tcBorders>
              <w:top w:val="single" w:sz="4" w:space="0" w:color="F3A3B9"/>
              <w:left w:val="single" w:sz="4" w:space="0" w:color="E21951"/>
              <w:bottom w:val="single" w:sz="4" w:space="0" w:color="E21951"/>
              <w:right w:val="nil"/>
            </w:tcBorders>
            <w:shd w:val="clear" w:color="auto" w:fill="auto"/>
          </w:tcPr>
          <w:p w14:paraId="1D49D0A0" w14:textId="77777777" w:rsidR="007746F5" w:rsidRDefault="007746F5" w:rsidP="004C7F4E">
            <w:pPr>
              <w:spacing w:after="0"/>
              <w:rPr>
                <w:rFonts w:ascii="Arial" w:hAnsi="Arial" w:cs="Arial"/>
                <w:b/>
              </w:rPr>
            </w:pPr>
          </w:p>
          <w:p w14:paraId="477B8BD9" w14:textId="77777777" w:rsidR="007746F5" w:rsidRDefault="007746F5" w:rsidP="004C7F4E">
            <w:pPr>
              <w:spacing w:after="0"/>
              <w:rPr>
                <w:rFonts w:ascii="Arial" w:hAnsi="Arial" w:cs="Arial"/>
                <w:b/>
              </w:rPr>
            </w:pPr>
          </w:p>
          <w:p w14:paraId="07345761" w14:textId="77777777" w:rsidR="004B3E76" w:rsidRDefault="004B3E76" w:rsidP="004C7F4E">
            <w:pPr>
              <w:spacing w:after="0"/>
              <w:rPr>
                <w:rFonts w:ascii="Arial" w:hAnsi="Arial" w:cs="Arial"/>
                <w:b/>
              </w:rPr>
            </w:pPr>
          </w:p>
          <w:p w14:paraId="69B0E22A" w14:textId="77777777" w:rsidR="007746F5" w:rsidRDefault="007746F5" w:rsidP="004C7F4E">
            <w:pPr>
              <w:spacing w:after="0"/>
              <w:rPr>
                <w:rFonts w:ascii="Arial" w:hAnsi="Arial" w:cs="Arial"/>
                <w:b/>
              </w:rPr>
            </w:pPr>
          </w:p>
          <w:p w14:paraId="41E15966" w14:textId="77777777" w:rsidR="007746F5" w:rsidRDefault="007746F5" w:rsidP="004C7F4E">
            <w:pPr>
              <w:spacing w:after="0"/>
              <w:rPr>
                <w:rFonts w:ascii="Arial" w:hAnsi="Arial" w:cs="Arial"/>
                <w:b/>
              </w:rPr>
            </w:pPr>
          </w:p>
          <w:p w14:paraId="7D2F665B" w14:textId="77777777" w:rsidR="007746F5" w:rsidRDefault="007746F5" w:rsidP="004C7F4E">
            <w:pPr>
              <w:spacing w:after="0"/>
              <w:rPr>
                <w:rFonts w:ascii="Arial" w:hAnsi="Arial" w:cs="Arial"/>
                <w:b/>
              </w:rPr>
            </w:pPr>
          </w:p>
          <w:p w14:paraId="1E76BC21" w14:textId="77777777" w:rsidR="007746F5" w:rsidRDefault="007746F5" w:rsidP="004C7F4E">
            <w:pPr>
              <w:spacing w:after="0"/>
              <w:rPr>
                <w:rFonts w:ascii="Arial" w:hAnsi="Arial" w:cs="Arial"/>
                <w:b/>
              </w:rPr>
            </w:pPr>
          </w:p>
          <w:p w14:paraId="4C1BF642"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67C32BA0" w14:textId="77777777" w:rsidR="007746F5" w:rsidRDefault="007746F5" w:rsidP="004C7F4E">
            <w:pPr>
              <w:spacing w:after="0"/>
              <w:rPr>
                <w:rFonts w:ascii="Arial" w:hAnsi="Arial" w:cs="Arial"/>
              </w:rPr>
            </w:pPr>
          </w:p>
        </w:tc>
      </w:tr>
    </w:tbl>
    <w:p w14:paraId="441A4240" w14:textId="77777777" w:rsidR="00FF002B" w:rsidRDefault="00FF002B">
      <w:pPr>
        <w:spacing w:after="0" w:line="240" w:lineRule="auto"/>
        <w:rPr>
          <w:rFonts w:ascii="Arial" w:hAnsi="Arial" w:cs="Arial"/>
          <w:b/>
          <w:color w:val="FF0000"/>
          <w:sz w:val="24"/>
          <w:szCs w:val="36"/>
        </w:rPr>
      </w:pPr>
      <w:r>
        <w:rPr>
          <w:rFonts w:ascii="Arial" w:hAnsi="Arial" w:cs="Arial"/>
          <w:b/>
          <w:color w:val="FF0000"/>
          <w:sz w:val="24"/>
          <w:szCs w:val="36"/>
        </w:rPr>
        <w:br w:type="page"/>
      </w:r>
    </w:p>
    <w:p w14:paraId="0A34BE94" w14:textId="4C3D1E7B" w:rsidR="004F036B" w:rsidRPr="0004345B" w:rsidRDefault="002D4AFB" w:rsidP="00D32E80">
      <w:pPr>
        <w:pStyle w:val="SectionHead"/>
      </w:pPr>
      <w:bookmarkStart w:id="9" w:name="_Toc152923718"/>
      <w:r w:rsidRPr="0004345B">
        <w:rPr>
          <w:noProof/>
          <w:lang w:eastAsia="en-GB"/>
        </w:rPr>
        <w:lastRenderedPageBreak/>
        <w:drawing>
          <wp:anchor distT="0" distB="0" distL="114300" distR="114300" simplePos="0" relativeHeight="251658246" behindDoc="0" locked="0" layoutInCell="1" allowOverlap="1" wp14:anchorId="42C62721" wp14:editId="17872812">
            <wp:simplePos x="0" y="0"/>
            <wp:positionH relativeFrom="column">
              <wp:posOffset>5718810</wp:posOffset>
            </wp:positionH>
            <wp:positionV relativeFrom="paragraph">
              <wp:posOffset>117475</wp:posOffset>
            </wp:positionV>
            <wp:extent cx="395605" cy="395605"/>
            <wp:effectExtent l="0" t="0" r="444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04345B">
        <w:t>Lesson plan 2</w:t>
      </w:r>
      <w:r w:rsidR="004F036B" w:rsidRPr="0004345B">
        <w:t xml:space="preserve">: </w:t>
      </w:r>
      <w:r w:rsidR="0048406E" w:rsidRPr="00611A84">
        <w:t>Mutually Exclusive and Independent                     Events</w:t>
      </w:r>
      <w:bookmarkEnd w:id="9"/>
      <w:r w:rsidR="00723A7A" w:rsidRPr="00611A84">
        <w:t xml:space="preserve"> </w:t>
      </w: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7746F5" w:rsidRPr="00752A8C" w14:paraId="3F3520C8" w14:textId="77777777" w:rsidTr="004C7F4E">
        <w:tc>
          <w:tcPr>
            <w:tcW w:w="2185" w:type="dxa"/>
            <w:tcBorders>
              <w:top w:val="nil"/>
              <w:left w:val="nil"/>
              <w:bottom w:val="nil"/>
              <w:right w:val="nil"/>
            </w:tcBorders>
            <w:shd w:val="clear" w:color="auto" w:fill="F4A1B8"/>
          </w:tcPr>
          <w:p w14:paraId="262B68F0" w14:textId="77777777" w:rsidR="007746F5" w:rsidRPr="00752A8C" w:rsidRDefault="007746F5"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2EF3E48" w14:textId="435AF4D3" w:rsidR="007746F5" w:rsidRPr="00995E86" w:rsidRDefault="00C41939" w:rsidP="00995E86">
            <w:pPr>
              <w:pStyle w:val="Bulletedlist"/>
              <w:numPr>
                <w:ilvl w:val="0"/>
                <w:numId w:val="0"/>
              </w:numPr>
              <w:spacing w:after="0"/>
              <w:ind w:left="714" w:hanging="357"/>
            </w:pPr>
            <w:r w:rsidRPr="00C41939">
              <w:t>Read through the PowerPoint</w:t>
            </w:r>
            <w:r>
              <w:t xml:space="preserve"> </w:t>
            </w:r>
            <w:r w:rsidR="004C4FB2">
              <w:t xml:space="preserve">and ensure that </w:t>
            </w:r>
            <w:r w:rsidR="002D57E7">
              <w:t xml:space="preserve">you are familiar with the </w:t>
            </w:r>
            <w:r w:rsidR="00C443F0">
              <w:t>worked examples.</w:t>
            </w:r>
          </w:p>
        </w:tc>
      </w:tr>
      <w:tr w:rsidR="007746F5" w:rsidRPr="00752A8C" w14:paraId="1688BCA5" w14:textId="77777777" w:rsidTr="004C7F4E">
        <w:tc>
          <w:tcPr>
            <w:tcW w:w="2185" w:type="dxa"/>
            <w:tcBorders>
              <w:top w:val="nil"/>
              <w:left w:val="nil"/>
              <w:bottom w:val="nil"/>
              <w:right w:val="nil"/>
            </w:tcBorders>
            <w:shd w:val="clear" w:color="auto" w:fill="auto"/>
          </w:tcPr>
          <w:p w14:paraId="74375D36"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0AFFE88A" w14:textId="77777777" w:rsidR="007746F5" w:rsidRDefault="007746F5" w:rsidP="004C7F4E">
            <w:pPr>
              <w:pStyle w:val="Bulletedlist"/>
              <w:numPr>
                <w:ilvl w:val="0"/>
                <w:numId w:val="0"/>
              </w:numPr>
              <w:spacing w:after="0"/>
              <w:ind w:left="720"/>
              <w:rPr>
                <w:highlight w:val="yellow"/>
              </w:rPr>
            </w:pPr>
          </w:p>
        </w:tc>
      </w:tr>
      <w:tr w:rsidR="007746F5" w:rsidRPr="00752A8C" w14:paraId="759FDF94" w14:textId="77777777" w:rsidTr="004C7F4E">
        <w:tc>
          <w:tcPr>
            <w:tcW w:w="2185" w:type="dxa"/>
            <w:tcBorders>
              <w:top w:val="nil"/>
              <w:left w:val="nil"/>
              <w:bottom w:val="nil"/>
              <w:right w:val="nil"/>
            </w:tcBorders>
            <w:shd w:val="clear" w:color="auto" w:fill="F4A1B8"/>
          </w:tcPr>
          <w:p w14:paraId="16B9B67F" w14:textId="77777777" w:rsidR="007746F5" w:rsidRPr="00752A8C" w:rsidRDefault="007746F5"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4F997A4D" w14:textId="77777777" w:rsidR="007746F5" w:rsidRDefault="007E1290" w:rsidP="004C7F4E">
            <w:pPr>
              <w:pStyle w:val="Bulletedlist"/>
              <w:numPr>
                <w:ilvl w:val="0"/>
                <w:numId w:val="16"/>
              </w:numPr>
              <w:spacing w:after="0"/>
            </w:pPr>
            <w:r>
              <w:t xml:space="preserve">PowerPoint #2 </w:t>
            </w:r>
            <w:r w:rsidR="006E482C">
              <w:t>–</w:t>
            </w:r>
            <w:r>
              <w:t xml:space="preserve"> </w:t>
            </w:r>
            <w:r w:rsidR="006E482C">
              <w:t>Mutually Exclusive and Independent Events</w:t>
            </w:r>
          </w:p>
          <w:p w14:paraId="4FEDECBD" w14:textId="38CCB7A0" w:rsidR="00C50BE9" w:rsidRPr="00752A8C" w:rsidRDefault="00C50BE9" w:rsidP="004C7F4E">
            <w:pPr>
              <w:pStyle w:val="Bulletedlist"/>
              <w:numPr>
                <w:ilvl w:val="0"/>
                <w:numId w:val="16"/>
              </w:numPr>
              <w:spacing w:after="0"/>
            </w:pPr>
            <w:r>
              <w:t>Worksheet B</w:t>
            </w:r>
          </w:p>
        </w:tc>
      </w:tr>
      <w:tr w:rsidR="007746F5" w:rsidRPr="00752A8C" w14:paraId="28FA5DD8" w14:textId="77777777" w:rsidTr="004C7F4E">
        <w:tc>
          <w:tcPr>
            <w:tcW w:w="2185" w:type="dxa"/>
            <w:tcBorders>
              <w:top w:val="nil"/>
              <w:left w:val="nil"/>
              <w:bottom w:val="nil"/>
              <w:right w:val="nil"/>
            </w:tcBorders>
            <w:shd w:val="clear" w:color="auto" w:fill="auto"/>
          </w:tcPr>
          <w:p w14:paraId="11513791"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73CD6075" w14:textId="77777777" w:rsidR="007746F5" w:rsidRPr="00752A8C" w:rsidRDefault="007746F5" w:rsidP="004C7F4E">
            <w:pPr>
              <w:pStyle w:val="ListParagraph"/>
              <w:spacing w:after="0"/>
              <w:rPr>
                <w:rFonts w:ascii="Arial" w:hAnsi="Arial" w:cs="Arial"/>
                <w:color w:val="FF0000"/>
              </w:rPr>
            </w:pPr>
          </w:p>
        </w:tc>
      </w:tr>
      <w:tr w:rsidR="007746F5" w:rsidRPr="00752A8C" w14:paraId="0CA27B9A" w14:textId="77777777" w:rsidTr="004C7F4E">
        <w:tc>
          <w:tcPr>
            <w:tcW w:w="2185" w:type="dxa"/>
            <w:tcBorders>
              <w:top w:val="nil"/>
              <w:left w:val="nil"/>
              <w:bottom w:val="nil"/>
              <w:right w:val="nil"/>
            </w:tcBorders>
            <w:shd w:val="clear" w:color="auto" w:fill="F4A1B8"/>
          </w:tcPr>
          <w:p w14:paraId="27EEEC2E" w14:textId="77777777" w:rsidR="007746F5" w:rsidRPr="00752A8C" w:rsidRDefault="007746F5"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13E769D8" w14:textId="77777777" w:rsidR="007746F5" w:rsidRPr="00567770" w:rsidRDefault="007746F5" w:rsidP="004C7F4E">
            <w:pPr>
              <w:spacing w:after="0"/>
              <w:rPr>
                <w:rFonts w:ascii="Arial" w:hAnsi="Arial" w:cs="Arial"/>
              </w:rPr>
            </w:pPr>
            <w:r w:rsidRPr="00567770">
              <w:rPr>
                <w:rFonts w:ascii="Arial" w:hAnsi="Arial" w:cs="Arial"/>
              </w:rPr>
              <w:t xml:space="preserve">By the end of the lesson: </w:t>
            </w:r>
          </w:p>
          <w:p w14:paraId="2FD441BC" w14:textId="39CCE850" w:rsidR="007746F5" w:rsidRPr="001C6081" w:rsidRDefault="007746F5" w:rsidP="004C7F4E">
            <w:pPr>
              <w:pStyle w:val="Bulletedlist"/>
              <w:numPr>
                <w:ilvl w:val="0"/>
                <w:numId w:val="17"/>
              </w:numPr>
              <w:tabs>
                <w:tab w:val="left" w:pos="2810"/>
              </w:tabs>
              <w:spacing w:after="0"/>
            </w:pPr>
            <w:r w:rsidRPr="00752A8C">
              <w:rPr>
                <w:b/>
                <w:i/>
              </w:rPr>
              <w:t>all</w:t>
            </w:r>
            <w:r w:rsidRPr="00752A8C">
              <w:t xml:space="preserve"> le</w:t>
            </w:r>
            <w:r w:rsidRPr="001C6081">
              <w:t xml:space="preserve">arners </w:t>
            </w:r>
            <w:r w:rsidR="006732A4">
              <w:t>should</w:t>
            </w:r>
            <w:r w:rsidR="00F57A78">
              <w:t xml:space="preserve"> be able to recognise when 2 events are mutually exclusive </w:t>
            </w:r>
            <w:r w:rsidR="002B4E6B">
              <w:t>or independent</w:t>
            </w:r>
            <w:r w:rsidR="00AA7159">
              <w:t>.</w:t>
            </w:r>
          </w:p>
          <w:p w14:paraId="7CEAA0F6" w14:textId="398394E5" w:rsidR="007746F5" w:rsidRPr="001C6081" w:rsidRDefault="007746F5" w:rsidP="004C7F4E">
            <w:pPr>
              <w:pStyle w:val="Bulletedlist"/>
              <w:numPr>
                <w:ilvl w:val="0"/>
                <w:numId w:val="17"/>
              </w:numPr>
              <w:tabs>
                <w:tab w:val="left" w:pos="2810"/>
              </w:tabs>
              <w:spacing w:after="0"/>
            </w:pPr>
            <w:r w:rsidRPr="001C6081">
              <w:t>most learners shoul</w:t>
            </w:r>
            <w:r w:rsidR="00B30D85">
              <w:t xml:space="preserve">d </w:t>
            </w:r>
          </w:p>
          <w:p w14:paraId="502DEB23" w14:textId="6B2F24F4" w:rsidR="007746F5" w:rsidRPr="00752A8C" w:rsidRDefault="007746F5" w:rsidP="004C7F4E">
            <w:pPr>
              <w:pStyle w:val="Bulletedlist"/>
              <w:numPr>
                <w:ilvl w:val="0"/>
                <w:numId w:val="17"/>
              </w:numPr>
              <w:tabs>
                <w:tab w:val="left" w:pos="2810"/>
              </w:tabs>
              <w:spacing w:after="0"/>
            </w:pPr>
            <w:r w:rsidRPr="001C6081">
              <w:t>some lea</w:t>
            </w:r>
            <w:r w:rsidRPr="00752A8C">
              <w:t xml:space="preserve">rners </w:t>
            </w:r>
            <w:r>
              <w:t>should</w:t>
            </w:r>
            <w:r w:rsidR="00AA7159">
              <w:t xml:space="preserve"> be able to calculate harder probabilities from problems that involve </w:t>
            </w:r>
            <w:r w:rsidR="00527675">
              <w:t>combinations.</w:t>
            </w:r>
            <w:r w:rsidRPr="00752A8C">
              <w:t xml:space="preserve"> </w:t>
            </w:r>
          </w:p>
        </w:tc>
      </w:tr>
    </w:tbl>
    <w:p w14:paraId="506C8D46" w14:textId="77777777" w:rsidR="007746F5" w:rsidRDefault="007746F5" w:rsidP="007746F5">
      <w:pPr>
        <w:pStyle w:val="Body"/>
      </w:pPr>
    </w:p>
    <w:p w14:paraId="6F749776" w14:textId="77777777" w:rsidR="007746F5" w:rsidRDefault="007746F5" w:rsidP="007746F5">
      <w:pPr>
        <w:pStyle w:val="AHead"/>
        <w:spacing w:after="120"/>
        <w:rPr>
          <w:sz w:val="24"/>
          <w:szCs w:val="24"/>
        </w:rPr>
      </w:pPr>
      <w:r>
        <w:rPr>
          <w:sz w:val="24"/>
          <w:szCs w:val="24"/>
        </w:rPr>
        <w:t>Dependencies</w:t>
      </w:r>
    </w:p>
    <w:p w14:paraId="66E36C52" w14:textId="2D4B84C6" w:rsidR="007746F5" w:rsidRPr="00F12907" w:rsidRDefault="007746F5" w:rsidP="007746F5">
      <w:pPr>
        <w:pStyle w:val="AHead"/>
        <w:rPr>
          <w:color w:val="auto"/>
          <w:sz w:val="20"/>
          <w:szCs w:val="20"/>
        </w:rPr>
      </w:pPr>
      <w:r w:rsidRPr="00F12907">
        <w:rPr>
          <w:color w:val="auto"/>
          <w:sz w:val="20"/>
          <w:szCs w:val="20"/>
        </w:rPr>
        <w:t xml:space="preserve">Learners need to know how to </w:t>
      </w:r>
      <w:r w:rsidR="00F82F4B" w:rsidRPr="00F12907">
        <w:rPr>
          <w:color w:val="auto"/>
          <w:sz w:val="20"/>
          <w:szCs w:val="20"/>
        </w:rPr>
        <w:t>calculate basic probabilities from equiprobable events.</w:t>
      </w:r>
    </w:p>
    <w:p w14:paraId="3DBF798E" w14:textId="77777777" w:rsidR="007746F5" w:rsidRPr="00F12907" w:rsidRDefault="007746F5" w:rsidP="007746F5">
      <w:pPr>
        <w:pStyle w:val="Body"/>
        <w:rPr>
          <w:sz w:val="18"/>
          <w:szCs w:val="18"/>
        </w:rPr>
      </w:pPr>
    </w:p>
    <w:p w14:paraId="75A70869" w14:textId="77777777" w:rsidR="007746F5" w:rsidRPr="00771CD1" w:rsidRDefault="007746F5" w:rsidP="007746F5">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7746F5" w:rsidRPr="00303586" w14:paraId="3AAC9093" w14:textId="77777777" w:rsidTr="109C1E57">
        <w:tc>
          <w:tcPr>
            <w:tcW w:w="2552" w:type="dxa"/>
            <w:shd w:val="clear" w:color="auto" w:fill="E21951"/>
            <w:vAlign w:val="center"/>
          </w:tcPr>
          <w:p w14:paraId="23FA9D75"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607747FA"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5B111DAE"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An example way to resolve the misconception</w:t>
            </w:r>
          </w:p>
        </w:tc>
      </w:tr>
      <w:tr w:rsidR="007746F5" w14:paraId="6A07D631" w14:textId="77777777" w:rsidTr="109C1E57">
        <w:tc>
          <w:tcPr>
            <w:tcW w:w="2552" w:type="dxa"/>
          </w:tcPr>
          <w:p w14:paraId="0933349E" w14:textId="093A7E2F" w:rsidR="007746F5" w:rsidRPr="008647D0" w:rsidRDefault="0021252D" w:rsidP="004C7F4E">
            <w:pPr>
              <w:spacing w:before="100" w:after="0"/>
              <w:rPr>
                <w:rFonts w:ascii="Arial" w:hAnsi="Arial" w:cs="Arial"/>
                <w:sz w:val="20"/>
                <w:szCs w:val="20"/>
              </w:rPr>
            </w:pPr>
            <w:r>
              <w:rPr>
                <w:rFonts w:ascii="Arial" w:hAnsi="Arial" w:cs="Arial"/>
                <w:sz w:val="20"/>
                <w:szCs w:val="20"/>
              </w:rPr>
              <w:t>Forgetting to consider the number of combinations for achieving a</w:t>
            </w:r>
            <w:r w:rsidR="00126194">
              <w:rPr>
                <w:rFonts w:ascii="Arial" w:hAnsi="Arial" w:cs="Arial"/>
                <w:sz w:val="20"/>
                <w:szCs w:val="20"/>
              </w:rPr>
              <w:t xml:space="preserve"> required outcome.</w:t>
            </w:r>
          </w:p>
        </w:tc>
        <w:tc>
          <w:tcPr>
            <w:tcW w:w="2977" w:type="dxa"/>
          </w:tcPr>
          <w:p w14:paraId="0C764361" w14:textId="2BD34DB2" w:rsidR="007746F5" w:rsidRDefault="007746F5" w:rsidP="004C7F4E">
            <w:pPr>
              <w:spacing w:before="100" w:after="0"/>
              <w:rPr>
                <w:rFonts w:ascii="Arial" w:hAnsi="Arial" w:cs="Arial"/>
                <w:sz w:val="20"/>
                <w:szCs w:val="20"/>
              </w:rPr>
            </w:pPr>
            <w:r w:rsidRPr="109C1E57">
              <w:rPr>
                <w:rFonts w:ascii="Arial" w:hAnsi="Arial" w:cs="Arial"/>
                <w:sz w:val="20"/>
                <w:szCs w:val="20"/>
              </w:rPr>
              <w:t xml:space="preserve">If learners </w:t>
            </w:r>
            <w:r w:rsidR="5345E0A2" w:rsidRPr="109C1E57">
              <w:rPr>
                <w:rFonts w:ascii="Arial" w:hAnsi="Arial" w:cs="Arial"/>
                <w:sz w:val="20"/>
                <w:szCs w:val="20"/>
              </w:rPr>
              <w:t>forget</w:t>
            </w:r>
            <w:r w:rsidRPr="109C1E57">
              <w:rPr>
                <w:rFonts w:ascii="Arial" w:hAnsi="Arial" w:cs="Arial"/>
                <w:sz w:val="20"/>
                <w:szCs w:val="20"/>
              </w:rPr>
              <w:t xml:space="preserve"> this then t</w:t>
            </w:r>
            <w:r w:rsidR="4FA7EB0E" w:rsidRPr="109C1E57">
              <w:rPr>
                <w:rFonts w:ascii="Arial" w:hAnsi="Arial" w:cs="Arial"/>
                <w:sz w:val="20"/>
                <w:szCs w:val="20"/>
              </w:rPr>
              <w:t>he</w:t>
            </w:r>
            <w:r w:rsidR="7FBFEF48" w:rsidRPr="109C1E57">
              <w:rPr>
                <w:rFonts w:ascii="Arial" w:hAnsi="Arial" w:cs="Arial"/>
                <w:sz w:val="20"/>
                <w:szCs w:val="20"/>
              </w:rPr>
              <w:t>ir probabilities</w:t>
            </w:r>
            <w:r w:rsidR="399C95AF" w:rsidRPr="109C1E57">
              <w:rPr>
                <w:rFonts w:ascii="Arial" w:hAnsi="Arial" w:cs="Arial"/>
                <w:sz w:val="20"/>
                <w:szCs w:val="20"/>
              </w:rPr>
              <w:t xml:space="preserve"> will be much lower than they need to be.</w:t>
            </w:r>
          </w:p>
        </w:tc>
        <w:tc>
          <w:tcPr>
            <w:tcW w:w="4252" w:type="dxa"/>
          </w:tcPr>
          <w:p w14:paraId="7CF54FEB" w14:textId="0F9A2C99" w:rsidR="007746F5" w:rsidRDefault="73F36E09" w:rsidP="004C7F4E">
            <w:pPr>
              <w:spacing w:before="100" w:after="0"/>
              <w:rPr>
                <w:rFonts w:ascii="Arial" w:hAnsi="Arial" w:cs="Arial"/>
                <w:sz w:val="20"/>
                <w:szCs w:val="20"/>
              </w:rPr>
            </w:pPr>
            <w:r w:rsidRPr="109C1E57">
              <w:rPr>
                <w:rFonts w:ascii="Arial" w:hAnsi="Arial" w:cs="Arial"/>
                <w:sz w:val="20"/>
                <w:szCs w:val="20"/>
              </w:rPr>
              <w:t xml:space="preserve">Use the </w:t>
            </w:r>
            <w:r w:rsidR="5C327218" w:rsidRPr="109C1E57">
              <w:rPr>
                <w:rFonts w:ascii="Arial" w:hAnsi="Arial" w:cs="Arial"/>
                <w:sz w:val="20"/>
                <w:szCs w:val="20"/>
              </w:rPr>
              <w:t>two examples in PowerPoint to emphasise this point thoroughly.</w:t>
            </w:r>
          </w:p>
        </w:tc>
      </w:tr>
    </w:tbl>
    <w:p w14:paraId="49B0FE53" w14:textId="77777777" w:rsidR="007746F5" w:rsidRDefault="007746F5" w:rsidP="007746F5">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7746F5" w:rsidRPr="00752A8C" w14:paraId="3C73718C" w14:textId="77777777" w:rsidTr="109C1E57">
        <w:trPr>
          <w:tblHeader/>
        </w:trPr>
        <w:tc>
          <w:tcPr>
            <w:tcW w:w="1060" w:type="dxa"/>
            <w:tcBorders>
              <w:top w:val="nil"/>
              <w:left w:val="single" w:sz="4" w:space="0" w:color="E21951"/>
              <w:bottom w:val="single" w:sz="4" w:space="0" w:color="E21951"/>
              <w:right w:val="single" w:sz="4" w:space="0" w:color="E21951"/>
            </w:tcBorders>
            <w:shd w:val="clear" w:color="auto" w:fill="E21951"/>
          </w:tcPr>
          <w:p w14:paraId="26199EE7" w14:textId="77777777" w:rsidR="007746F5" w:rsidRPr="00752A8C" w:rsidRDefault="007746F5"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3FF1DB36" w14:textId="77777777" w:rsidR="007746F5" w:rsidRPr="00752A8C" w:rsidRDefault="007746F5"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7746F5" w:rsidRPr="00752A8C" w14:paraId="191AD61B" w14:textId="77777777" w:rsidTr="109C1E57">
        <w:tc>
          <w:tcPr>
            <w:tcW w:w="1060" w:type="dxa"/>
            <w:tcBorders>
              <w:top w:val="single" w:sz="4" w:space="0" w:color="E21951"/>
              <w:left w:val="single" w:sz="4" w:space="0" w:color="E21951"/>
              <w:bottom w:val="single" w:sz="4" w:space="0" w:color="E21951"/>
              <w:right w:val="single" w:sz="4" w:space="0" w:color="E21951"/>
            </w:tcBorders>
          </w:tcPr>
          <w:p w14:paraId="6CF9E0D4" w14:textId="77777777" w:rsidR="00237B01" w:rsidRPr="00F12907" w:rsidRDefault="00237B01" w:rsidP="004C7F4E">
            <w:pPr>
              <w:spacing w:after="0"/>
              <w:jc w:val="center"/>
              <w:rPr>
                <w:rFonts w:ascii="Arial" w:hAnsi="Arial" w:cs="Arial"/>
              </w:rPr>
            </w:pPr>
            <w:r w:rsidRPr="00F12907">
              <w:rPr>
                <w:rFonts w:ascii="Arial" w:hAnsi="Arial" w:cs="Arial"/>
              </w:rPr>
              <w:t xml:space="preserve"> </w:t>
            </w:r>
          </w:p>
          <w:p w14:paraId="79E9797E" w14:textId="275CF2E4" w:rsidR="007746F5" w:rsidRPr="00F12907" w:rsidRDefault="00B24605" w:rsidP="004C7F4E">
            <w:pPr>
              <w:spacing w:after="0"/>
              <w:jc w:val="center"/>
              <w:rPr>
                <w:rFonts w:ascii="Arial" w:hAnsi="Arial" w:cs="Arial"/>
              </w:rPr>
            </w:pPr>
            <w:r w:rsidRPr="00F12907">
              <w:rPr>
                <w:rFonts w:ascii="Arial" w:hAnsi="Arial" w:cs="Arial"/>
              </w:rPr>
              <w:t>8</w:t>
            </w:r>
            <w:r w:rsidR="00237B01" w:rsidRPr="00F12907">
              <w:rPr>
                <w:rFonts w:ascii="Arial" w:hAnsi="Arial" w:cs="Arial"/>
              </w:rPr>
              <w:t xml:space="preserve"> mins</w:t>
            </w:r>
            <w:r w:rsidR="007746F5" w:rsidRPr="00F12907">
              <w:rPr>
                <w:rFonts w:ascii="Arial" w:hAnsi="Arial" w:cs="Arial"/>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0CE6CD8A" w14:textId="77777777" w:rsidR="007746F5" w:rsidRPr="00752A8C" w:rsidRDefault="007746F5" w:rsidP="004C7F4E">
            <w:pPr>
              <w:spacing w:after="120"/>
              <w:rPr>
                <w:rFonts w:ascii="Arial" w:hAnsi="Arial" w:cs="Arial"/>
                <w:b/>
              </w:rPr>
            </w:pPr>
            <w:r w:rsidRPr="00752A8C">
              <w:rPr>
                <w:rFonts w:ascii="Arial" w:hAnsi="Arial" w:cs="Arial"/>
                <w:b/>
              </w:rPr>
              <w:t>Starter/Introduction</w:t>
            </w:r>
          </w:p>
          <w:p w14:paraId="51287B9B" w14:textId="11FD8D42" w:rsidR="007746F5" w:rsidRPr="00B24605" w:rsidRDefault="00237B01" w:rsidP="003F19C1">
            <w:pPr>
              <w:pStyle w:val="Body"/>
              <w:spacing w:before="120" w:after="120"/>
            </w:pPr>
            <w:r>
              <w:t xml:space="preserve">Give </w:t>
            </w:r>
            <w:r w:rsidR="005A5534">
              <w:t>learner</w:t>
            </w:r>
            <w:r>
              <w:t xml:space="preserve">s the definition for ‘mutually exclusive’ events. Whilst they may not remember the term, they will have </w:t>
            </w:r>
            <w:r w:rsidR="00551920">
              <w:t xml:space="preserve">extensively </w:t>
            </w:r>
            <w:r>
              <w:t>used the</w:t>
            </w:r>
            <w:r w:rsidR="00926AE7">
              <w:t xml:space="preserve"> probability rules that work for mutually exclusive events at </w:t>
            </w:r>
            <w:r w:rsidR="002B1B48">
              <w:t xml:space="preserve">Cambridge </w:t>
            </w:r>
            <w:proofErr w:type="spellStart"/>
            <w:r w:rsidR="002B1B48">
              <w:t>I</w:t>
            </w:r>
            <w:r w:rsidR="00926AE7">
              <w:t>GCSE</w:t>
            </w:r>
            <w:r w:rsidR="002B1B48" w:rsidRPr="002B1B48">
              <w:rPr>
                <w:vertAlign w:val="superscript"/>
              </w:rPr>
              <w:t>TM</w:t>
            </w:r>
            <w:r w:rsidR="00551920">
              <w:t>.After</w:t>
            </w:r>
            <w:proofErr w:type="spellEnd"/>
            <w:r w:rsidR="00551920">
              <w:t xml:space="preserve"> sharing the examples, and ‘non</w:t>
            </w:r>
            <w:r w:rsidR="00056C1E">
              <w:t xml:space="preserve"> examples’, there are 5 checkpoint questions to check if </w:t>
            </w:r>
            <w:r w:rsidR="005A5534">
              <w:t>learner</w:t>
            </w:r>
            <w:r w:rsidR="00056C1E">
              <w:t xml:space="preserve">s have understood the definitions. Once </w:t>
            </w:r>
            <w:r w:rsidR="005A5534">
              <w:t>learner</w:t>
            </w:r>
            <w:r w:rsidR="00056C1E">
              <w:t xml:space="preserve">s have read the </w:t>
            </w:r>
            <w:r w:rsidR="00FD5644">
              <w:t>statement,</w:t>
            </w:r>
            <w:r w:rsidR="00056C1E">
              <w:t xml:space="preserve"> they should vote with their fingers to show the answer they believe to be correct. Press forwards on the PowerPoint to reveal which one is </w:t>
            </w:r>
            <w:proofErr w:type="gramStart"/>
            <w:r w:rsidR="00056C1E">
              <w:t>correct, and</w:t>
            </w:r>
            <w:proofErr w:type="gramEnd"/>
            <w:r w:rsidR="00056C1E">
              <w:t xml:space="preserve"> talk through the reasoning should any </w:t>
            </w:r>
            <w:r w:rsidR="005A5534">
              <w:t>learner</w:t>
            </w:r>
            <w:r w:rsidR="00056C1E">
              <w:t>s display the wrong answer.</w:t>
            </w:r>
          </w:p>
        </w:tc>
      </w:tr>
      <w:tr w:rsidR="007746F5" w:rsidRPr="00752A8C" w14:paraId="12CE4F64" w14:textId="77777777" w:rsidTr="109C1E57">
        <w:tc>
          <w:tcPr>
            <w:tcW w:w="1060" w:type="dxa"/>
            <w:tcBorders>
              <w:top w:val="single" w:sz="4" w:space="0" w:color="E21951"/>
              <w:left w:val="single" w:sz="4" w:space="0" w:color="E21951"/>
              <w:bottom w:val="single" w:sz="4" w:space="0" w:color="E21951"/>
              <w:right w:val="single" w:sz="4" w:space="0" w:color="E21951"/>
            </w:tcBorders>
          </w:tcPr>
          <w:p w14:paraId="359499C2" w14:textId="77777777" w:rsidR="007746F5" w:rsidRPr="00F12907" w:rsidRDefault="007746F5" w:rsidP="004C7F4E">
            <w:pPr>
              <w:spacing w:after="0"/>
              <w:rPr>
                <w:rFonts w:ascii="Arial" w:hAnsi="Arial" w:cs="Arial"/>
              </w:rPr>
            </w:pPr>
          </w:p>
          <w:p w14:paraId="20DB7A0D" w14:textId="77777777" w:rsidR="007746F5" w:rsidRPr="00F12907" w:rsidRDefault="007746F5" w:rsidP="004C7F4E">
            <w:pPr>
              <w:spacing w:after="0"/>
              <w:jc w:val="center"/>
              <w:rPr>
                <w:rFonts w:ascii="Arial" w:hAnsi="Arial" w:cs="Arial"/>
              </w:rPr>
            </w:pPr>
          </w:p>
          <w:p w14:paraId="1EE5FEA5" w14:textId="73FEE5EC" w:rsidR="007746F5" w:rsidRPr="00F12907" w:rsidRDefault="001005D0" w:rsidP="004C7F4E">
            <w:pPr>
              <w:spacing w:after="0"/>
              <w:jc w:val="center"/>
              <w:rPr>
                <w:rFonts w:ascii="Arial" w:hAnsi="Arial" w:cs="Arial"/>
              </w:rPr>
            </w:pPr>
            <w:r w:rsidRPr="00F12907">
              <w:rPr>
                <w:rFonts w:ascii="Arial" w:hAnsi="Arial" w:cs="Arial"/>
              </w:rPr>
              <w:t>5 mins</w:t>
            </w:r>
          </w:p>
          <w:p w14:paraId="4A3C0AD0" w14:textId="77777777" w:rsidR="007746F5" w:rsidRPr="00F12907" w:rsidRDefault="007746F5" w:rsidP="004C7F4E">
            <w:pPr>
              <w:spacing w:after="0"/>
              <w:rPr>
                <w:rFonts w:ascii="Arial" w:hAnsi="Arial" w:cs="Arial"/>
              </w:rPr>
            </w:pPr>
          </w:p>
          <w:p w14:paraId="17B3D131" w14:textId="77777777" w:rsidR="00FF703B" w:rsidRPr="00F12907" w:rsidRDefault="00FF703B" w:rsidP="004C7F4E">
            <w:pPr>
              <w:spacing w:after="0"/>
              <w:rPr>
                <w:rFonts w:ascii="Arial" w:hAnsi="Arial" w:cs="Arial"/>
              </w:rPr>
            </w:pPr>
          </w:p>
          <w:p w14:paraId="3B37E287" w14:textId="77777777" w:rsidR="00FF703B" w:rsidRPr="00F12907" w:rsidRDefault="00FF703B" w:rsidP="004C7F4E">
            <w:pPr>
              <w:spacing w:after="0"/>
              <w:rPr>
                <w:rFonts w:ascii="Arial" w:hAnsi="Arial" w:cs="Arial"/>
              </w:rPr>
            </w:pPr>
          </w:p>
          <w:p w14:paraId="3FC2904E" w14:textId="77777777" w:rsidR="00FF703B" w:rsidRPr="00F12907" w:rsidRDefault="00FF703B" w:rsidP="004C7F4E">
            <w:pPr>
              <w:spacing w:after="0"/>
              <w:rPr>
                <w:rFonts w:ascii="Arial" w:hAnsi="Arial" w:cs="Arial"/>
              </w:rPr>
            </w:pPr>
          </w:p>
          <w:p w14:paraId="38D9FFF2" w14:textId="77777777" w:rsidR="00FF703B" w:rsidRPr="00F12907" w:rsidRDefault="00FF703B" w:rsidP="00A82DFD">
            <w:pPr>
              <w:spacing w:after="0"/>
              <w:jc w:val="center"/>
              <w:rPr>
                <w:rFonts w:ascii="Arial" w:hAnsi="Arial" w:cs="Arial"/>
              </w:rPr>
            </w:pPr>
            <w:r w:rsidRPr="00F12907">
              <w:rPr>
                <w:rFonts w:ascii="Arial" w:hAnsi="Arial" w:cs="Arial"/>
              </w:rPr>
              <w:t>5 mins</w:t>
            </w:r>
          </w:p>
          <w:p w14:paraId="46E5825D" w14:textId="77777777" w:rsidR="00A82DFD" w:rsidRPr="00F12907" w:rsidRDefault="00A82DFD" w:rsidP="00A82DFD">
            <w:pPr>
              <w:spacing w:after="0"/>
              <w:jc w:val="center"/>
              <w:rPr>
                <w:rFonts w:ascii="Arial" w:hAnsi="Arial" w:cs="Arial"/>
              </w:rPr>
            </w:pPr>
          </w:p>
          <w:p w14:paraId="07DFD76C" w14:textId="77777777" w:rsidR="00A82DFD" w:rsidRPr="00F12907" w:rsidRDefault="00A82DFD" w:rsidP="00A82DFD">
            <w:pPr>
              <w:spacing w:after="0"/>
              <w:jc w:val="center"/>
              <w:rPr>
                <w:rFonts w:ascii="Arial" w:hAnsi="Arial" w:cs="Arial"/>
              </w:rPr>
            </w:pPr>
          </w:p>
          <w:p w14:paraId="15069F50" w14:textId="77777777" w:rsidR="00A82DFD" w:rsidRPr="00F12907" w:rsidRDefault="00A82DFD" w:rsidP="00A82DFD">
            <w:pPr>
              <w:spacing w:after="0"/>
              <w:jc w:val="center"/>
              <w:rPr>
                <w:rFonts w:ascii="Arial" w:hAnsi="Arial" w:cs="Arial"/>
              </w:rPr>
            </w:pPr>
          </w:p>
          <w:p w14:paraId="6544309A" w14:textId="77777777" w:rsidR="003477EC" w:rsidRPr="00F12907" w:rsidRDefault="003477EC" w:rsidP="003477EC">
            <w:pPr>
              <w:spacing w:after="0"/>
              <w:jc w:val="center"/>
              <w:rPr>
                <w:rFonts w:ascii="Arial" w:hAnsi="Arial" w:cs="Arial"/>
              </w:rPr>
            </w:pPr>
            <w:r w:rsidRPr="00F12907">
              <w:rPr>
                <w:rFonts w:ascii="Arial" w:hAnsi="Arial" w:cs="Arial"/>
              </w:rPr>
              <w:t>5 mins</w:t>
            </w:r>
          </w:p>
          <w:p w14:paraId="1C007AAF" w14:textId="77777777" w:rsidR="00FF703B" w:rsidRPr="00F12907" w:rsidRDefault="00FF703B" w:rsidP="004C7F4E">
            <w:pPr>
              <w:spacing w:after="0"/>
              <w:rPr>
                <w:rFonts w:ascii="Arial" w:hAnsi="Arial" w:cs="Arial"/>
              </w:rPr>
            </w:pPr>
          </w:p>
          <w:p w14:paraId="1E2E4C3D" w14:textId="77777777" w:rsidR="00FF703B" w:rsidRPr="00F12907" w:rsidRDefault="00FF703B" w:rsidP="004C7F4E">
            <w:pPr>
              <w:spacing w:after="0"/>
              <w:rPr>
                <w:rFonts w:ascii="Arial" w:hAnsi="Arial" w:cs="Arial"/>
              </w:rPr>
            </w:pPr>
          </w:p>
          <w:p w14:paraId="46EC696F" w14:textId="77777777" w:rsidR="00FF703B" w:rsidRPr="00F12907" w:rsidRDefault="00FF703B" w:rsidP="004C7F4E">
            <w:pPr>
              <w:spacing w:after="0"/>
              <w:rPr>
                <w:rFonts w:ascii="Arial" w:hAnsi="Arial" w:cs="Arial"/>
              </w:rPr>
            </w:pPr>
          </w:p>
          <w:p w14:paraId="67658222" w14:textId="77777777" w:rsidR="00FF703B" w:rsidRPr="00F12907" w:rsidRDefault="00FF703B" w:rsidP="004C7F4E">
            <w:pPr>
              <w:spacing w:after="0"/>
              <w:rPr>
                <w:rFonts w:ascii="Arial" w:hAnsi="Arial" w:cs="Arial"/>
              </w:rPr>
            </w:pPr>
          </w:p>
          <w:p w14:paraId="2F0B71F5" w14:textId="77777777" w:rsidR="00FF703B" w:rsidRPr="00F12907" w:rsidRDefault="00FF703B" w:rsidP="004C7F4E">
            <w:pPr>
              <w:spacing w:after="0"/>
              <w:rPr>
                <w:rFonts w:ascii="Arial" w:hAnsi="Arial" w:cs="Arial"/>
              </w:rPr>
            </w:pPr>
          </w:p>
          <w:p w14:paraId="0905A400" w14:textId="77777777" w:rsidR="00F5765A" w:rsidRPr="00F12907" w:rsidRDefault="00F5765A" w:rsidP="004C7F4E">
            <w:pPr>
              <w:spacing w:after="0"/>
              <w:rPr>
                <w:rFonts w:ascii="Arial" w:hAnsi="Arial" w:cs="Arial"/>
              </w:rPr>
            </w:pPr>
          </w:p>
          <w:p w14:paraId="10C1FBBF" w14:textId="77777777" w:rsidR="00F5765A" w:rsidRPr="00F12907" w:rsidRDefault="00F5765A" w:rsidP="00F5765A">
            <w:pPr>
              <w:spacing w:after="0"/>
              <w:jc w:val="center"/>
              <w:rPr>
                <w:rFonts w:ascii="Arial" w:hAnsi="Arial" w:cs="Arial"/>
              </w:rPr>
            </w:pPr>
            <w:r w:rsidRPr="00F12907">
              <w:rPr>
                <w:rFonts w:ascii="Arial" w:hAnsi="Arial" w:cs="Arial"/>
              </w:rPr>
              <w:t>5 mins</w:t>
            </w:r>
          </w:p>
          <w:p w14:paraId="69B6FE18" w14:textId="77777777" w:rsidR="00F5765A" w:rsidRPr="00F12907" w:rsidRDefault="00F5765A" w:rsidP="004C7F4E">
            <w:pPr>
              <w:spacing w:after="0"/>
              <w:rPr>
                <w:rFonts w:ascii="Arial" w:hAnsi="Arial" w:cs="Arial"/>
              </w:rPr>
            </w:pPr>
          </w:p>
          <w:p w14:paraId="7EB6868C" w14:textId="77777777" w:rsidR="00AF54EA" w:rsidRPr="00F12907" w:rsidRDefault="00AF54EA" w:rsidP="004C7F4E">
            <w:pPr>
              <w:spacing w:after="0"/>
              <w:rPr>
                <w:rFonts w:ascii="Arial" w:hAnsi="Arial" w:cs="Arial"/>
              </w:rPr>
            </w:pPr>
          </w:p>
          <w:p w14:paraId="38CCE93C" w14:textId="77777777" w:rsidR="00AF54EA" w:rsidRPr="00F12907" w:rsidRDefault="00AF54EA" w:rsidP="004C7F4E">
            <w:pPr>
              <w:spacing w:after="0"/>
              <w:rPr>
                <w:rFonts w:ascii="Arial" w:hAnsi="Arial" w:cs="Arial"/>
              </w:rPr>
            </w:pPr>
          </w:p>
          <w:p w14:paraId="6628BEEE" w14:textId="77777777" w:rsidR="00AF54EA" w:rsidRPr="00F12907" w:rsidRDefault="00AF54EA" w:rsidP="004C7F4E">
            <w:pPr>
              <w:spacing w:after="0"/>
              <w:rPr>
                <w:rFonts w:ascii="Arial" w:hAnsi="Arial" w:cs="Arial"/>
              </w:rPr>
            </w:pPr>
          </w:p>
          <w:p w14:paraId="4431A2CD" w14:textId="77777777" w:rsidR="00AF54EA" w:rsidRPr="00F12907" w:rsidRDefault="00AF54EA" w:rsidP="00AF54EA">
            <w:pPr>
              <w:spacing w:after="0"/>
              <w:jc w:val="center"/>
              <w:rPr>
                <w:rFonts w:ascii="Arial" w:hAnsi="Arial" w:cs="Arial"/>
              </w:rPr>
            </w:pPr>
            <w:r w:rsidRPr="00F12907">
              <w:rPr>
                <w:rFonts w:ascii="Arial" w:hAnsi="Arial" w:cs="Arial"/>
              </w:rPr>
              <w:t>5 mins</w:t>
            </w:r>
          </w:p>
          <w:p w14:paraId="7866C313" w14:textId="281C7106" w:rsidR="00AF54EA" w:rsidRPr="00F12907" w:rsidRDefault="00AF54EA"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1956A684" w14:textId="77777777" w:rsidR="007746F5" w:rsidRPr="00752A8C" w:rsidRDefault="007746F5" w:rsidP="004C7F4E">
            <w:pPr>
              <w:spacing w:after="120"/>
              <w:rPr>
                <w:rFonts w:ascii="Arial" w:hAnsi="Arial" w:cs="Arial"/>
                <w:b/>
              </w:rPr>
            </w:pPr>
            <w:r w:rsidRPr="00752A8C">
              <w:rPr>
                <w:rFonts w:ascii="Arial" w:hAnsi="Arial" w:cs="Arial"/>
                <w:b/>
              </w:rPr>
              <w:lastRenderedPageBreak/>
              <w:t>Main lesson</w:t>
            </w:r>
          </w:p>
          <w:p w14:paraId="02DBAEF1" w14:textId="58661396" w:rsidR="007746F5" w:rsidRDefault="00CC37C1" w:rsidP="003F19C1">
            <w:pPr>
              <w:pStyle w:val="Body"/>
              <w:spacing w:before="120" w:after="120"/>
            </w:pPr>
            <w:r>
              <w:t xml:space="preserve">On slide </w:t>
            </w:r>
            <w:r w:rsidR="005872BA">
              <w:t>4</w:t>
            </w:r>
            <w:r w:rsidR="00BC61CD">
              <w:t>, give</w:t>
            </w:r>
            <w:r w:rsidR="002B1B48">
              <w:t xml:space="preserve"> </w:t>
            </w:r>
            <w:r w:rsidR="005A5534">
              <w:t>learner</w:t>
            </w:r>
            <w:r w:rsidR="00BC61CD">
              <w:t>s the probability addition law for mutually exclusive events.</w:t>
            </w:r>
          </w:p>
          <w:p w14:paraId="72B0958D" w14:textId="4DED2211" w:rsidR="009F1AF2" w:rsidRDefault="00BC61CD" w:rsidP="003F19C1">
            <w:pPr>
              <w:pStyle w:val="Body"/>
              <w:spacing w:before="120" w:after="120"/>
            </w:pPr>
            <w:r>
              <w:t xml:space="preserve">The slide then includes two examples of how to correctly use the </w:t>
            </w:r>
            <w:proofErr w:type="gramStart"/>
            <w:r>
              <w:t>law, and</w:t>
            </w:r>
            <w:proofErr w:type="gramEnd"/>
            <w:r>
              <w:t xml:space="preserve"> shows one example of a wrong an</w:t>
            </w:r>
            <w:r w:rsidR="0073605C">
              <w:t xml:space="preserve">swer you can achieve by using this rule if you fail to see that the two events are not mutually exclusive. This will demonstrate the importance to the </w:t>
            </w:r>
            <w:r w:rsidR="005A5534">
              <w:t>learner</w:t>
            </w:r>
            <w:r w:rsidR="0073605C">
              <w:t>s th</w:t>
            </w:r>
            <w:r w:rsidR="001005D0">
              <w:t>e importance of checking for mutual exclusivity before applying the law.</w:t>
            </w:r>
          </w:p>
          <w:p w14:paraId="1D489EC3" w14:textId="75F17D83" w:rsidR="009F1AF2" w:rsidRPr="00385C61" w:rsidRDefault="009F1AF2" w:rsidP="003F19C1">
            <w:pPr>
              <w:pStyle w:val="Body"/>
              <w:spacing w:before="120" w:after="120"/>
            </w:pPr>
            <w:r>
              <w:t xml:space="preserve">Slide </w:t>
            </w:r>
            <w:r w:rsidR="00E303D2">
              <w:t>6</w:t>
            </w:r>
            <w:r>
              <w:t xml:space="preserve"> introduces the idea of complementary events</w:t>
            </w:r>
            <w:r w:rsidR="005079EA">
              <w:t xml:space="preserve">, </w:t>
            </w:r>
            <w:r w:rsidR="00FF703B">
              <w:t xml:space="preserve">the notation used, </w:t>
            </w:r>
            <w:r w:rsidR="005079EA">
              <w:t>and using the ‘one minus’ calculation to quickly work out the probability of an event ‘not’ happening.</w:t>
            </w:r>
            <w:r w:rsidR="00F21466">
              <w:t xml:space="preserve"> It then gives two examples of how to use the rule in calculations. You can ask your </w:t>
            </w:r>
            <w:r w:rsidR="005A5534">
              <w:t>learner</w:t>
            </w:r>
            <w:r w:rsidR="00F21466">
              <w:t>s to share what they think the answers are before you reveal them.</w:t>
            </w:r>
          </w:p>
          <w:p w14:paraId="396FB41C" w14:textId="761A08A2" w:rsidR="109C1E57" w:rsidRDefault="00564DB7" w:rsidP="003F19C1">
            <w:pPr>
              <w:pStyle w:val="Body"/>
              <w:spacing w:before="120" w:after="120"/>
            </w:pPr>
            <w:r>
              <w:lastRenderedPageBreak/>
              <w:t xml:space="preserve">On slide </w:t>
            </w:r>
            <w:r w:rsidR="00DD3AD2">
              <w:t>7</w:t>
            </w:r>
            <w:r>
              <w:t xml:space="preserve">, give </w:t>
            </w:r>
            <w:r w:rsidR="005A5534">
              <w:t>learner</w:t>
            </w:r>
            <w:r>
              <w:t xml:space="preserve">s the definition for independent events. </w:t>
            </w:r>
            <w:r w:rsidR="00B456D0">
              <w:t xml:space="preserve">The first example </w:t>
            </w:r>
            <w:r w:rsidR="00D64815">
              <w:t xml:space="preserve">is a </w:t>
            </w:r>
            <w:proofErr w:type="gramStart"/>
            <w:r w:rsidR="00D64815">
              <w:t>straight forward</w:t>
            </w:r>
            <w:proofErr w:type="gramEnd"/>
            <w:r w:rsidR="00D64815">
              <w:t xml:space="preserve"> use of the </w:t>
            </w:r>
            <w:r w:rsidR="594F2964" w:rsidRPr="109C1E57">
              <w:t>multiplication law for independent events.</w:t>
            </w:r>
            <w:r w:rsidR="74625E55" w:rsidRPr="109C1E57">
              <w:t xml:space="preserve"> The second example is designed to help </w:t>
            </w:r>
            <w:r w:rsidR="005A5534">
              <w:t>learner</w:t>
            </w:r>
            <w:r w:rsidR="00A719F6" w:rsidRPr="109C1E57">
              <w:t>s’</w:t>
            </w:r>
            <w:r w:rsidR="74625E55" w:rsidRPr="109C1E57">
              <w:t xml:space="preserve"> </w:t>
            </w:r>
            <w:r w:rsidR="00FC3319">
              <w:t>a</w:t>
            </w:r>
            <w:r w:rsidR="74625E55" w:rsidRPr="109C1E57">
              <w:t>wareness</w:t>
            </w:r>
            <w:r w:rsidR="00FC3319">
              <w:t xml:space="preserve"> o</w:t>
            </w:r>
            <w:r w:rsidR="74625E55" w:rsidRPr="109C1E57">
              <w:t>f the need to consider the number of combinations that a particular outcome may have.</w:t>
            </w:r>
            <w:r w:rsidR="63383353" w:rsidRPr="109C1E57">
              <w:t xml:space="preserve"> In this case, there are three combinations for achieving a score of four </w:t>
            </w:r>
            <w:r w:rsidR="003477EC">
              <w:t xml:space="preserve">from a </w:t>
            </w:r>
            <w:r w:rsidR="63383353" w:rsidRPr="109C1E57">
              <w:t>3</w:t>
            </w:r>
            <w:r w:rsidR="00DD3AD2">
              <w:t>-</w:t>
            </w:r>
            <w:r w:rsidR="63383353" w:rsidRPr="109C1E57">
              <w:t>sided dice. These need to be calculated individually and then add</w:t>
            </w:r>
            <w:r w:rsidR="003477EC">
              <w:t>ed</w:t>
            </w:r>
            <w:r w:rsidR="63383353" w:rsidRPr="109C1E57">
              <w:t xml:space="preserve"> together. More able </w:t>
            </w:r>
            <w:r w:rsidR="005A5534">
              <w:t>learner</w:t>
            </w:r>
            <w:r w:rsidR="63383353" w:rsidRPr="109C1E57">
              <w:t xml:space="preserve">s might spot that the calculation is the same for all three and that you just need to multiply </w:t>
            </w:r>
            <w:proofErr w:type="gramStart"/>
            <w:r w:rsidR="63383353" w:rsidRPr="109C1E57">
              <w:t>the end result</w:t>
            </w:r>
            <w:proofErr w:type="gramEnd"/>
            <w:r w:rsidR="63383353" w:rsidRPr="109C1E57">
              <w:t xml:space="preserve"> by three.</w:t>
            </w:r>
          </w:p>
          <w:p w14:paraId="1EC309F9" w14:textId="6D699D50" w:rsidR="109C1E57" w:rsidRDefault="24934E22" w:rsidP="003F19C1">
            <w:pPr>
              <w:pStyle w:val="Body"/>
              <w:spacing w:before="120" w:after="120"/>
            </w:pPr>
            <w:r w:rsidRPr="109C1E57">
              <w:t xml:space="preserve">Slide </w:t>
            </w:r>
            <w:r w:rsidR="00CF5B6C">
              <w:t>10</w:t>
            </w:r>
            <w:r w:rsidRPr="109C1E57">
              <w:t xml:space="preserve"> includes </w:t>
            </w:r>
            <w:r w:rsidR="00F5765A">
              <w:t>a</w:t>
            </w:r>
            <w:r w:rsidRPr="109C1E57">
              <w:t xml:space="preserve"> contextual example of the law for independence. Again, the first example is relatively straight forward. The second example is another question that involves the </w:t>
            </w:r>
            <w:r w:rsidR="005A5534">
              <w:t>learner</w:t>
            </w:r>
            <w:r w:rsidRPr="109C1E57">
              <w:t>s to consider the number of combinations before finding their fina</w:t>
            </w:r>
            <w:r w:rsidR="2A75B264" w:rsidRPr="109C1E57">
              <w:t>l answer</w:t>
            </w:r>
            <w:r w:rsidRPr="109C1E57">
              <w:t>s</w:t>
            </w:r>
            <w:r w:rsidR="17C6215A" w:rsidRPr="109C1E57">
              <w:t xml:space="preserve">. </w:t>
            </w:r>
            <w:r w:rsidR="6BD0CD32" w:rsidRPr="109C1E57">
              <w:t>Y</w:t>
            </w:r>
            <w:r w:rsidR="17C6215A" w:rsidRPr="109C1E57">
              <w:t xml:space="preserve">ou could ask your </w:t>
            </w:r>
            <w:r w:rsidR="005A5534">
              <w:t>learner</w:t>
            </w:r>
            <w:r w:rsidR="17C6215A" w:rsidRPr="109C1E57">
              <w:t>s to</w:t>
            </w:r>
            <w:r w:rsidR="2B4795B7" w:rsidRPr="109C1E57">
              <w:t xml:space="preserve"> share the answers</w:t>
            </w:r>
            <w:r w:rsidR="7199AE63" w:rsidRPr="109C1E57">
              <w:t xml:space="preserve"> before you bring them up on the screen via the PowerPoint.</w:t>
            </w:r>
          </w:p>
          <w:p w14:paraId="26CE44A5" w14:textId="3E665D93" w:rsidR="109C1E57" w:rsidRDefault="7199AE63" w:rsidP="003F19C1">
            <w:pPr>
              <w:pStyle w:val="Body"/>
              <w:spacing w:before="120" w:after="120"/>
            </w:pPr>
            <w:r w:rsidRPr="109C1E57">
              <w:t>Slide 1</w:t>
            </w:r>
            <w:r w:rsidR="00E33143">
              <w:t>1</w:t>
            </w:r>
            <w:r w:rsidRPr="109C1E57">
              <w:t xml:space="preserve"> introduces the idea of conditional probability, where the outcome of an event is dependent on previous events. </w:t>
            </w:r>
            <w:proofErr w:type="gramStart"/>
            <w:r w:rsidRPr="109C1E57">
              <w:t>After listing some examples, there</w:t>
            </w:r>
            <w:proofErr w:type="gramEnd"/>
            <w:r w:rsidRPr="109C1E57">
              <w:t xml:space="preserve"> is then an activity very similar to the starter which requires the </w:t>
            </w:r>
            <w:r w:rsidR="005A5534">
              <w:t>learner</w:t>
            </w:r>
            <w:r w:rsidRPr="109C1E57">
              <w:t>s to vote with their fingers to indicate whether they believe a statement describes independent events or not.</w:t>
            </w:r>
          </w:p>
          <w:p w14:paraId="18A4A93E" w14:textId="4E58961C" w:rsidR="1A7C56F7" w:rsidRDefault="00B54DE1" w:rsidP="003F19C1">
            <w:pPr>
              <w:pStyle w:val="Body"/>
              <w:spacing w:before="120" w:after="120"/>
            </w:pPr>
            <w:r>
              <w:t>T</w:t>
            </w:r>
            <w:r w:rsidRPr="109C1E57">
              <w:t xml:space="preserve">he </w:t>
            </w:r>
            <w:r w:rsidR="005A5534">
              <w:t>learner</w:t>
            </w:r>
            <w:r w:rsidRPr="109C1E57">
              <w:t xml:space="preserve">s can </w:t>
            </w:r>
            <w:r>
              <w:t xml:space="preserve">now </w:t>
            </w:r>
            <w:r w:rsidRPr="109C1E57">
              <w:t xml:space="preserve">work through the </w:t>
            </w:r>
            <w:r>
              <w:t>worksheet</w:t>
            </w:r>
            <w:r w:rsidRPr="109C1E57">
              <w:t xml:space="preserve"> </w:t>
            </w:r>
            <w:r>
              <w:t>B</w:t>
            </w:r>
            <w:r w:rsidR="1A7C56F7" w:rsidRPr="109C1E57">
              <w:t>.</w:t>
            </w:r>
          </w:p>
          <w:p w14:paraId="57DFD250" w14:textId="77777777" w:rsidR="007746F5" w:rsidRDefault="007746F5" w:rsidP="004C7F4E">
            <w:pPr>
              <w:pStyle w:val="Body"/>
              <w:spacing w:after="0"/>
            </w:pPr>
          </w:p>
          <w:tbl>
            <w:tblPr>
              <w:tblStyle w:val="TableGrid"/>
              <w:tblW w:w="0" w:type="auto"/>
              <w:tblLook w:val="04A0" w:firstRow="1" w:lastRow="0" w:firstColumn="1" w:lastColumn="0" w:noHBand="0" w:noVBand="1"/>
            </w:tblPr>
            <w:tblGrid>
              <w:gridCol w:w="8381"/>
            </w:tblGrid>
            <w:tr w:rsidR="007746F5" w14:paraId="11AA4275" w14:textId="77777777" w:rsidTr="109C1E57">
              <w:trPr>
                <w:trHeight w:val="395"/>
              </w:trPr>
              <w:tc>
                <w:tcPr>
                  <w:tcW w:w="8381" w:type="dxa"/>
                </w:tcPr>
                <w:p w14:paraId="40943B0D" w14:textId="30EBE35F" w:rsidR="007746F5" w:rsidRPr="009C24A9" w:rsidRDefault="007746F5" w:rsidP="109C1E57">
                  <w:pPr>
                    <w:pStyle w:val="Body"/>
                    <w:spacing w:after="0"/>
                    <w:rPr>
                      <w:b/>
                      <w:bCs/>
                    </w:rPr>
                  </w:pPr>
                  <w:r w:rsidRPr="109C1E57">
                    <w:rPr>
                      <w:b/>
                      <w:bCs/>
                    </w:rPr>
                    <w:t xml:space="preserve">Challenge: </w:t>
                  </w:r>
                  <w:r w:rsidR="3B29E45E" w:rsidRPr="109C1E57">
                    <w:rPr>
                      <w:b/>
                      <w:bCs/>
                    </w:rPr>
                    <w:t xml:space="preserve">You could make a more challenging example by creating a question with </w:t>
                  </w:r>
                  <w:r w:rsidR="7C84FF2C" w:rsidRPr="109C1E57">
                    <w:rPr>
                      <w:b/>
                      <w:bCs/>
                    </w:rPr>
                    <w:t>many</w:t>
                  </w:r>
                  <w:r w:rsidR="3B29E45E" w:rsidRPr="109C1E57">
                    <w:rPr>
                      <w:b/>
                      <w:bCs/>
                    </w:rPr>
                    <w:t xml:space="preserve"> possible combinations. An example could </w:t>
                  </w:r>
                  <w:r w:rsidR="5F11D984" w:rsidRPr="109C1E57">
                    <w:rPr>
                      <w:b/>
                      <w:bCs/>
                    </w:rPr>
                    <w:t>be</w:t>
                  </w:r>
                  <w:r w:rsidR="3B29E45E" w:rsidRPr="109C1E57">
                    <w:rPr>
                      <w:b/>
                      <w:bCs/>
                    </w:rPr>
                    <w:t xml:space="preserve"> </w:t>
                  </w:r>
                  <w:r w:rsidR="17013B84" w:rsidRPr="109C1E57">
                    <w:rPr>
                      <w:b/>
                      <w:bCs/>
                    </w:rPr>
                    <w:t>‘</w:t>
                  </w:r>
                  <w:r w:rsidR="3B29E45E" w:rsidRPr="109C1E57">
                    <w:rPr>
                      <w:b/>
                      <w:bCs/>
                    </w:rPr>
                    <w:t xml:space="preserve">what is the probability of achieving exactly </w:t>
                  </w:r>
                  <w:r w:rsidR="1BF433D5" w:rsidRPr="109C1E57">
                    <w:rPr>
                      <w:b/>
                      <w:bCs/>
                    </w:rPr>
                    <w:t xml:space="preserve">3 sixes on a die in 6 throws. This </w:t>
                  </w:r>
                  <w:r w:rsidR="2CB5EEF9" w:rsidRPr="109C1E57">
                    <w:rPr>
                      <w:b/>
                      <w:bCs/>
                    </w:rPr>
                    <w:t>work on combinations eventually</w:t>
                  </w:r>
                  <w:r w:rsidR="1BF433D5" w:rsidRPr="109C1E57">
                    <w:rPr>
                      <w:b/>
                      <w:bCs/>
                    </w:rPr>
                    <w:t xml:space="preserve"> lead</w:t>
                  </w:r>
                  <w:r w:rsidR="67911151" w:rsidRPr="109C1E57">
                    <w:rPr>
                      <w:b/>
                      <w:bCs/>
                    </w:rPr>
                    <w:t>s</w:t>
                  </w:r>
                  <w:r w:rsidR="1BF433D5" w:rsidRPr="109C1E57">
                    <w:rPr>
                      <w:b/>
                      <w:bCs/>
                    </w:rPr>
                    <w:t xml:space="preserve"> to the binomial distribution, which is taught </w:t>
                  </w:r>
                  <w:proofErr w:type="gramStart"/>
                  <w:r w:rsidR="1BF433D5" w:rsidRPr="109C1E57">
                    <w:rPr>
                      <w:b/>
                      <w:bCs/>
                    </w:rPr>
                    <w:t xml:space="preserve">later </w:t>
                  </w:r>
                  <w:r w:rsidR="7F3B34C9" w:rsidRPr="109C1E57">
                    <w:rPr>
                      <w:b/>
                      <w:bCs/>
                    </w:rPr>
                    <w:t>on</w:t>
                  </w:r>
                  <w:proofErr w:type="gramEnd"/>
                  <w:r w:rsidR="7F3B34C9" w:rsidRPr="109C1E57">
                    <w:rPr>
                      <w:b/>
                      <w:bCs/>
                    </w:rPr>
                    <w:t xml:space="preserve"> </w:t>
                  </w:r>
                  <w:r w:rsidR="1BF433D5" w:rsidRPr="109C1E57">
                    <w:rPr>
                      <w:b/>
                      <w:bCs/>
                    </w:rPr>
                    <w:t xml:space="preserve">in the </w:t>
                  </w:r>
                  <w:r w:rsidR="541C384A" w:rsidRPr="109C1E57">
                    <w:rPr>
                      <w:b/>
                      <w:bCs/>
                    </w:rPr>
                    <w:t xml:space="preserve">A level </w:t>
                  </w:r>
                  <w:r w:rsidR="1BF433D5" w:rsidRPr="109C1E57">
                    <w:rPr>
                      <w:b/>
                      <w:bCs/>
                    </w:rPr>
                    <w:t>course.</w:t>
                  </w:r>
                </w:p>
              </w:tc>
            </w:tr>
          </w:tbl>
          <w:p w14:paraId="26EAA525" w14:textId="3FD74F2C" w:rsidR="007746F5" w:rsidRPr="00752A8C" w:rsidRDefault="007746F5" w:rsidP="109C1E57">
            <w:pPr>
              <w:spacing w:after="0"/>
            </w:pPr>
          </w:p>
        </w:tc>
      </w:tr>
      <w:tr w:rsidR="007746F5" w:rsidRPr="00752A8C" w14:paraId="2006E712" w14:textId="77777777" w:rsidTr="109C1E57">
        <w:tc>
          <w:tcPr>
            <w:tcW w:w="1060" w:type="dxa"/>
            <w:tcBorders>
              <w:top w:val="single" w:sz="4" w:space="0" w:color="E21951"/>
              <w:left w:val="single" w:sz="4" w:space="0" w:color="E21951"/>
              <w:bottom w:val="single" w:sz="4" w:space="0" w:color="E21951"/>
              <w:right w:val="single" w:sz="4" w:space="0" w:color="E21951"/>
            </w:tcBorders>
          </w:tcPr>
          <w:p w14:paraId="0FC865BB" w14:textId="0E049518" w:rsidR="007746F5" w:rsidRPr="00752A8C" w:rsidRDefault="007D70F0" w:rsidP="004C7F4E">
            <w:pPr>
              <w:spacing w:after="0"/>
              <w:jc w:val="center"/>
              <w:rPr>
                <w:rFonts w:ascii="Arial" w:hAnsi="Arial" w:cs="Arial"/>
              </w:rPr>
            </w:pPr>
            <w:r>
              <w:rPr>
                <w:rFonts w:ascii="Arial" w:hAnsi="Arial" w:cs="Arial"/>
                <w:color w:val="FF0000"/>
              </w:rPr>
              <w:lastRenderedPageBreak/>
              <w:t>5 mins</w:t>
            </w:r>
          </w:p>
          <w:p w14:paraId="15F36578" w14:textId="77777777" w:rsidR="007746F5" w:rsidRPr="00752A8C" w:rsidRDefault="007746F5"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3588585A" w14:textId="77777777" w:rsidR="007746F5" w:rsidRPr="00752A8C" w:rsidRDefault="007746F5" w:rsidP="004C7F4E">
            <w:pPr>
              <w:spacing w:after="0"/>
              <w:rPr>
                <w:rFonts w:ascii="Arial" w:hAnsi="Arial" w:cs="Arial"/>
                <w:b/>
              </w:rPr>
            </w:pPr>
            <w:r w:rsidRPr="00752A8C">
              <w:rPr>
                <w:rFonts w:ascii="Arial" w:hAnsi="Arial" w:cs="Arial"/>
                <w:b/>
              </w:rPr>
              <w:t>Plenary</w:t>
            </w:r>
          </w:p>
          <w:p w14:paraId="35EEAA45" w14:textId="1616260C" w:rsidR="007746F5" w:rsidRPr="00752A8C" w:rsidRDefault="006635C1" w:rsidP="004C7F4E">
            <w:pPr>
              <w:pStyle w:val="Body"/>
              <w:spacing w:after="0"/>
            </w:pPr>
            <w:r>
              <w:t xml:space="preserve">On the final slide there are 3 quick questions </w:t>
            </w:r>
            <w:r w:rsidR="00F832FF">
              <w:t xml:space="preserve">for you to determine whether </w:t>
            </w:r>
            <w:r w:rsidR="005A5534">
              <w:t>learner</w:t>
            </w:r>
            <w:r w:rsidR="00F832FF">
              <w:t xml:space="preserve">s have understood the </w:t>
            </w:r>
            <w:r w:rsidR="00B60151">
              <w:t xml:space="preserve">key points of the lesson. To make it more challenging you could insist that the </w:t>
            </w:r>
            <w:r w:rsidR="005A5534">
              <w:t>learner</w:t>
            </w:r>
            <w:r w:rsidR="00B60151">
              <w:t>s name examples that have not</w:t>
            </w:r>
            <w:r w:rsidR="00C354AA">
              <w:t xml:space="preserve"> yet been used in the lesson.</w:t>
            </w:r>
          </w:p>
        </w:tc>
      </w:tr>
    </w:tbl>
    <w:p w14:paraId="43DB5463"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0B7709CE" w14:textId="77777777" w:rsidTr="004C7F4E">
        <w:tc>
          <w:tcPr>
            <w:tcW w:w="2185" w:type="dxa"/>
            <w:tcBorders>
              <w:top w:val="single" w:sz="4" w:space="0" w:color="F3A3B9"/>
              <w:left w:val="single" w:sz="4" w:space="0" w:color="F3A3B9"/>
              <w:bottom w:val="single" w:sz="4" w:space="0" w:color="F3A3B9"/>
              <w:right w:val="nil"/>
            </w:tcBorders>
            <w:shd w:val="clear" w:color="auto" w:fill="F4A1B8"/>
          </w:tcPr>
          <w:p w14:paraId="5041324E"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7033BA17" w14:textId="3EBB388C"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32BC15ED" w14:textId="77777777" w:rsidTr="004C7F4E">
        <w:tc>
          <w:tcPr>
            <w:tcW w:w="2185" w:type="dxa"/>
            <w:tcBorders>
              <w:top w:val="single" w:sz="4" w:space="0" w:color="F3A3B9"/>
              <w:left w:val="single" w:sz="4" w:space="0" w:color="E21951"/>
              <w:bottom w:val="single" w:sz="4" w:space="0" w:color="E21951"/>
              <w:right w:val="nil"/>
            </w:tcBorders>
            <w:shd w:val="clear" w:color="auto" w:fill="auto"/>
          </w:tcPr>
          <w:p w14:paraId="70BFEAA4" w14:textId="77777777" w:rsidR="007746F5" w:rsidRDefault="007746F5" w:rsidP="004C7F4E">
            <w:pPr>
              <w:spacing w:after="0"/>
              <w:rPr>
                <w:rFonts w:ascii="Arial" w:hAnsi="Arial" w:cs="Arial"/>
                <w:b/>
              </w:rPr>
            </w:pPr>
          </w:p>
          <w:p w14:paraId="0D99885F" w14:textId="77777777" w:rsidR="007746F5" w:rsidRDefault="007746F5" w:rsidP="004C7F4E">
            <w:pPr>
              <w:spacing w:after="0"/>
              <w:rPr>
                <w:rFonts w:ascii="Arial" w:hAnsi="Arial" w:cs="Arial"/>
                <w:b/>
              </w:rPr>
            </w:pPr>
          </w:p>
          <w:p w14:paraId="5611627A" w14:textId="77777777" w:rsidR="007746F5" w:rsidRDefault="007746F5" w:rsidP="004C7F4E">
            <w:pPr>
              <w:spacing w:after="0"/>
              <w:rPr>
                <w:rFonts w:ascii="Arial" w:hAnsi="Arial" w:cs="Arial"/>
                <w:b/>
              </w:rPr>
            </w:pPr>
          </w:p>
          <w:p w14:paraId="73FBC479" w14:textId="77777777" w:rsidR="007746F5" w:rsidRDefault="007746F5" w:rsidP="004C7F4E">
            <w:pPr>
              <w:spacing w:after="0"/>
              <w:rPr>
                <w:rFonts w:ascii="Arial" w:hAnsi="Arial" w:cs="Arial"/>
                <w:b/>
              </w:rPr>
            </w:pPr>
          </w:p>
          <w:p w14:paraId="1CAD5437" w14:textId="77777777" w:rsidR="007746F5" w:rsidRDefault="007746F5" w:rsidP="004C7F4E">
            <w:pPr>
              <w:spacing w:after="0"/>
              <w:rPr>
                <w:rFonts w:ascii="Arial" w:hAnsi="Arial" w:cs="Arial"/>
                <w:b/>
              </w:rPr>
            </w:pPr>
          </w:p>
          <w:p w14:paraId="40847801" w14:textId="77777777" w:rsidR="007746F5" w:rsidRDefault="007746F5" w:rsidP="004C7F4E">
            <w:pPr>
              <w:spacing w:after="0"/>
              <w:rPr>
                <w:rFonts w:ascii="Arial" w:hAnsi="Arial" w:cs="Arial"/>
                <w:b/>
              </w:rPr>
            </w:pPr>
          </w:p>
          <w:p w14:paraId="34FC96C8" w14:textId="77777777" w:rsidR="007746F5" w:rsidRDefault="007746F5" w:rsidP="004C7F4E">
            <w:pPr>
              <w:spacing w:after="0"/>
              <w:rPr>
                <w:rFonts w:ascii="Arial" w:hAnsi="Arial" w:cs="Arial"/>
                <w:b/>
              </w:rPr>
            </w:pPr>
          </w:p>
          <w:p w14:paraId="59313705" w14:textId="77777777" w:rsidR="007746F5" w:rsidRDefault="007746F5" w:rsidP="004C7F4E">
            <w:pPr>
              <w:spacing w:after="0"/>
              <w:rPr>
                <w:rFonts w:ascii="Arial" w:hAnsi="Arial" w:cs="Arial"/>
                <w:b/>
              </w:rPr>
            </w:pPr>
          </w:p>
          <w:p w14:paraId="501895C7" w14:textId="77777777" w:rsidR="007746F5" w:rsidRDefault="007746F5" w:rsidP="004C7F4E">
            <w:pPr>
              <w:spacing w:after="0"/>
              <w:rPr>
                <w:rFonts w:ascii="Arial" w:hAnsi="Arial" w:cs="Arial"/>
                <w:b/>
              </w:rPr>
            </w:pPr>
          </w:p>
          <w:p w14:paraId="5A36E0C3"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06598125" w14:textId="77777777" w:rsidR="007746F5" w:rsidRDefault="007746F5" w:rsidP="004C7F4E">
            <w:pPr>
              <w:spacing w:after="0"/>
              <w:rPr>
                <w:rFonts w:ascii="Arial" w:hAnsi="Arial" w:cs="Arial"/>
              </w:rPr>
            </w:pPr>
          </w:p>
        </w:tc>
      </w:tr>
    </w:tbl>
    <w:p w14:paraId="74A1E263" w14:textId="77777777" w:rsidR="007746F5" w:rsidRDefault="007746F5"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372EBE83" w14:textId="50150298" w:rsidR="00850998" w:rsidRPr="0004345B" w:rsidRDefault="00AF5ACA" w:rsidP="00850998">
      <w:pPr>
        <w:pStyle w:val="SectionHead"/>
      </w:pPr>
      <w:bookmarkStart w:id="10" w:name="_Toc152923719"/>
      <w:r w:rsidRPr="0004345B">
        <w:rPr>
          <w:noProof/>
          <w:lang w:eastAsia="en-GB"/>
        </w:rPr>
        <w:lastRenderedPageBreak/>
        <w:drawing>
          <wp:anchor distT="0" distB="0" distL="114300" distR="114300" simplePos="0" relativeHeight="251658244" behindDoc="0" locked="0" layoutInCell="1" allowOverlap="1" wp14:anchorId="539B4135" wp14:editId="5AD350FE">
            <wp:simplePos x="0" y="0"/>
            <wp:positionH relativeFrom="margin">
              <wp:posOffset>5758180</wp:posOffset>
            </wp:positionH>
            <wp:positionV relativeFrom="paragraph">
              <wp:posOffset>45720</wp:posOffset>
            </wp:positionV>
            <wp:extent cx="359410" cy="359410"/>
            <wp:effectExtent l="0" t="0" r="2540" b="254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2E3B8F" w:rsidRPr="0004345B">
        <w:t>Lesson plan 3</w:t>
      </w:r>
      <w:r w:rsidR="00850998" w:rsidRPr="0004345B">
        <w:t xml:space="preserve">: </w:t>
      </w:r>
      <w:r w:rsidR="005B21AC" w:rsidRPr="00291ABE">
        <w:t>Tree Diagrams</w:t>
      </w:r>
      <w:bookmarkEnd w:id="10"/>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7746F5" w:rsidRPr="00752A8C" w14:paraId="45B079E4" w14:textId="77777777" w:rsidTr="004C7F4E">
        <w:tc>
          <w:tcPr>
            <w:tcW w:w="2185" w:type="dxa"/>
            <w:tcBorders>
              <w:top w:val="nil"/>
              <w:left w:val="nil"/>
              <w:bottom w:val="nil"/>
              <w:right w:val="nil"/>
            </w:tcBorders>
            <w:shd w:val="clear" w:color="auto" w:fill="F4A1B8"/>
          </w:tcPr>
          <w:p w14:paraId="4A7FC241" w14:textId="77777777" w:rsidR="007746F5" w:rsidRPr="00752A8C" w:rsidRDefault="007746F5"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B96DD31" w14:textId="30413182" w:rsidR="007746F5" w:rsidRDefault="00BD3C9E" w:rsidP="004C7F4E">
            <w:pPr>
              <w:pStyle w:val="Bulletedlist"/>
              <w:numPr>
                <w:ilvl w:val="0"/>
                <w:numId w:val="0"/>
              </w:numPr>
              <w:spacing w:after="0"/>
              <w:ind w:left="714" w:hanging="357"/>
              <w:rPr>
                <w:highlight w:val="yellow"/>
              </w:rPr>
            </w:pPr>
            <w:r w:rsidRPr="00C41939">
              <w:t>Read through the PowerPoint</w:t>
            </w:r>
            <w:r>
              <w:t xml:space="preserve"> and ensure that you are familiar with the worked examples.</w:t>
            </w:r>
          </w:p>
        </w:tc>
      </w:tr>
      <w:tr w:rsidR="007746F5" w:rsidRPr="00752A8C" w14:paraId="36A09EC7" w14:textId="77777777" w:rsidTr="004C7F4E">
        <w:tc>
          <w:tcPr>
            <w:tcW w:w="2185" w:type="dxa"/>
            <w:tcBorders>
              <w:top w:val="nil"/>
              <w:left w:val="nil"/>
              <w:bottom w:val="nil"/>
              <w:right w:val="nil"/>
            </w:tcBorders>
            <w:shd w:val="clear" w:color="auto" w:fill="auto"/>
          </w:tcPr>
          <w:p w14:paraId="1E40F88C"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3D8BC8BC" w14:textId="77777777" w:rsidR="007746F5" w:rsidRDefault="007746F5" w:rsidP="004C7F4E">
            <w:pPr>
              <w:pStyle w:val="Bulletedlist"/>
              <w:numPr>
                <w:ilvl w:val="0"/>
                <w:numId w:val="0"/>
              </w:numPr>
              <w:spacing w:after="0"/>
              <w:ind w:left="720"/>
              <w:rPr>
                <w:highlight w:val="yellow"/>
              </w:rPr>
            </w:pPr>
          </w:p>
        </w:tc>
      </w:tr>
      <w:tr w:rsidR="007746F5" w:rsidRPr="00752A8C" w14:paraId="5B919A00" w14:textId="77777777" w:rsidTr="004C7F4E">
        <w:tc>
          <w:tcPr>
            <w:tcW w:w="2185" w:type="dxa"/>
            <w:tcBorders>
              <w:top w:val="nil"/>
              <w:left w:val="nil"/>
              <w:bottom w:val="nil"/>
              <w:right w:val="nil"/>
            </w:tcBorders>
            <w:shd w:val="clear" w:color="auto" w:fill="F4A1B8"/>
          </w:tcPr>
          <w:p w14:paraId="4AF800E6" w14:textId="77777777" w:rsidR="007746F5" w:rsidRPr="00752A8C" w:rsidRDefault="007746F5"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71632C30" w14:textId="247C958A" w:rsidR="00BD3C9E" w:rsidRDefault="00BD3C9E" w:rsidP="00BD3C9E">
            <w:pPr>
              <w:pStyle w:val="Bulletedlist"/>
              <w:numPr>
                <w:ilvl w:val="0"/>
                <w:numId w:val="16"/>
              </w:numPr>
              <w:spacing w:after="0"/>
            </w:pPr>
            <w:r>
              <w:t>PowerPoint #3 – Tree Diagrams</w:t>
            </w:r>
          </w:p>
          <w:p w14:paraId="34E54B96" w14:textId="66C35A4F" w:rsidR="007746F5" w:rsidRPr="00752A8C" w:rsidRDefault="00BD3C9E" w:rsidP="00BD3C9E">
            <w:pPr>
              <w:pStyle w:val="Bulletedlist"/>
              <w:numPr>
                <w:ilvl w:val="0"/>
                <w:numId w:val="16"/>
              </w:numPr>
              <w:spacing w:after="0"/>
            </w:pPr>
            <w:r>
              <w:t>Worksheet C</w:t>
            </w:r>
          </w:p>
        </w:tc>
      </w:tr>
      <w:tr w:rsidR="007746F5" w:rsidRPr="00752A8C" w14:paraId="6BB6664E" w14:textId="77777777" w:rsidTr="004C7F4E">
        <w:tc>
          <w:tcPr>
            <w:tcW w:w="2185" w:type="dxa"/>
            <w:tcBorders>
              <w:top w:val="nil"/>
              <w:left w:val="nil"/>
              <w:bottom w:val="nil"/>
              <w:right w:val="nil"/>
            </w:tcBorders>
            <w:shd w:val="clear" w:color="auto" w:fill="auto"/>
          </w:tcPr>
          <w:p w14:paraId="7BCDCA0A"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20CCCBE2" w14:textId="77777777" w:rsidR="007746F5" w:rsidRPr="00752A8C" w:rsidRDefault="007746F5" w:rsidP="004C7F4E">
            <w:pPr>
              <w:pStyle w:val="ListParagraph"/>
              <w:spacing w:after="0"/>
              <w:rPr>
                <w:rFonts w:ascii="Arial" w:hAnsi="Arial" w:cs="Arial"/>
                <w:color w:val="FF0000"/>
              </w:rPr>
            </w:pPr>
          </w:p>
        </w:tc>
      </w:tr>
      <w:tr w:rsidR="007746F5" w:rsidRPr="00752A8C" w14:paraId="0C81B35E" w14:textId="77777777" w:rsidTr="004C7F4E">
        <w:tc>
          <w:tcPr>
            <w:tcW w:w="2185" w:type="dxa"/>
            <w:tcBorders>
              <w:top w:val="nil"/>
              <w:left w:val="nil"/>
              <w:bottom w:val="nil"/>
              <w:right w:val="nil"/>
            </w:tcBorders>
            <w:shd w:val="clear" w:color="auto" w:fill="F4A1B8"/>
          </w:tcPr>
          <w:p w14:paraId="4F7FA9EF" w14:textId="77777777" w:rsidR="007746F5" w:rsidRPr="00752A8C" w:rsidRDefault="007746F5"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6FA7095E" w14:textId="77777777" w:rsidR="007746F5" w:rsidRPr="00567770" w:rsidRDefault="007746F5" w:rsidP="004C7F4E">
            <w:pPr>
              <w:spacing w:after="0"/>
              <w:rPr>
                <w:rFonts w:ascii="Arial" w:hAnsi="Arial" w:cs="Arial"/>
              </w:rPr>
            </w:pPr>
            <w:r w:rsidRPr="00567770">
              <w:rPr>
                <w:rFonts w:ascii="Arial" w:hAnsi="Arial" w:cs="Arial"/>
              </w:rPr>
              <w:t xml:space="preserve">By the end of the lesson: </w:t>
            </w:r>
          </w:p>
          <w:p w14:paraId="761F494A" w14:textId="3F4AE9FA" w:rsidR="007746F5" w:rsidRPr="001C6081" w:rsidRDefault="007746F5" w:rsidP="004C7F4E">
            <w:pPr>
              <w:pStyle w:val="Bulletedlist"/>
              <w:numPr>
                <w:ilvl w:val="0"/>
                <w:numId w:val="17"/>
              </w:numPr>
              <w:tabs>
                <w:tab w:val="left" w:pos="2810"/>
              </w:tabs>
              <w:spacing w:after="0"/>
            </w:pPr>
            <w:r w:rsidRPr="00752A8C">
              <w:rPr>
                <w:b/>
                <w:i/>
              </w:rPr>
              <w:t>all</w:t>
            </w:r>
            <w:r w:rsidRPr="00752A8C">
              <w:t xml:space="preserve"> le</w:t>
            </w:r>
            <w:r w:rsidRPr="001C6081">
              <w:t xml:space="preserve">arners should </w:t>
            </w:r>
            <w:r w:rsidR="005C7413">
              <w:t xml:space="preserve">be able to accurately draw a probability </w:t>
            </w:r>
            <w:proofErr w:type="gramStart"/>
            <w:r w:rsidR="005C7413">
              <w:t>tree</w:t>
            </w:r>
            <w:proofErr w:type="gramEnd"/>
          </w:p>
          <w:p w14:paraId="294B9C89" w14:textId="470BAE9A" w:rsidR="007746F5" w:rsidRPr="001C6081" w:rsidRDefault="007746F5" w:rsidP="004C7F4E">
            <w:pPr>
              <w:pStyle w:val="Bulletedlist"/>
              <w:numPr>
                <w:ilvl w:val="0"/>
                <w:numId w:val="17"/>
              </w:numPr>
              <w:tabs>
                <w:tab w:val="left" w:pos="2810"/>
              </w:tabs>
              <w:spacing w:after="0"/>
            </w:pPr>
            <w:r w:rsidRPr="001C6081">
              <w:t xml:space="preserve">most learners should </w:t>
            </w:r>
            <w:r w:rsidR="002C68AC">
              <w:t xml:space="preserve">be able to accurately </w:t>
            </w:r>
            <w:r w:rsidR="008E39CE">
              <w:t xml:space="preserve">calculate probabilities from an independent probability </w:t>
            </w:r>
            <w:proofErr w:type="gramStart"/>
            <w:r w:rsidR="008E39CE">
              <w:t>tree</w:t>
            </w:r>
            <w:proofErr w:type="gramEnd"/>
          </w:p>
          <w:p w14:paraId="54C108F6" w14:textId="0C89E018" w:rsidR="007746F5" w:rsidRPr="00752A8C" w:rsidRDefault="007746F5" w:rsidP="004C7F4E">
            <w:pPr>
              <w:pStyle w:val="Bulletedlist"/>
              <w:numPr>
                <w:ilvl w:val="0"/>
                <w:numId w:val="17"/>
              </w:numPr>
              <w:tabs>
                <w:tab w:val="left" w:pos="2810"/>
              </w:tabs>
              <w:spacing w:after="0"/>
            </w:pPr>
            <w:r w:rsidRPr="001C6081">
              <w:t>some lea</w:t>
            </w:r>
            <w:r w:rsidRPr="00752A8C">
              <w:t xml:space="preserve">rners </w:t>
            </w:r>
            <w:r>
              <w:t>should</w:t>
            </w:r>
            <w:r w:rsidRPr="00752A8C">
              <w:t xml:space="preserve"> </w:t>
            </w:r>
            <w:r w:rsidR="00830653">
              <w:t xml:space="preserve">be able to accurately calculate probabilities from </w:t>
            </w:r>
            <w:r w:rsidR="00443A8B">
              <w:t xml:space="preserve">a </w:t>
            </w:r>
            <w:r w:rsidR="005C7413">
              <w:t>conditional probability tree</w:t>
            </w:r>
          </w:p>
        </w:tc>
      </w:tr>
    </w:tbl>
    <w:p w14:paraId="66CAC323" w14:textId="77777777" w:rsidR="007746F5" w:rsidRDefault="007746F5" w:rsidP="007746F5">
      <w:pPr>
        <w:pStyle w:val="Body"/>
      </w:pPr>
    </w:p>
    <w:p w14:paraId="0BACF314" w14:textId="77777777" w:rsidR="007746F5" w:rsidRDefault="007746F5" w:rsidP="007746F5">
      <w:pPr>
        <w:pStyle w:val="AHead"/>
        <w:spacing w:after="120"/>
        <w:rPr>
          <w:sz w:val="24"/>
          <w:szCs w:val="24"/>
        </w:rPr>
      </w:pPr>
      <w:r>
        <w:rPr>
          <w:sz w:val="24"/>
          <w:szCs w:val="24"/>
        </w:rPr>
        <w:t>Dependencies</w:t>
      </w:r>
    </w:p>
    <w:p w14:paraId="04F6062F" w14:textId="06C8D1D8" w:rsidR="007746F5" w:rsidRPr="00AF5ACA" w:rsidRDefault="007746F5" w:rsidP="007746F5">
      <w:pPr>
        <w:pStyle w:val="AHead"/>
        <w:rPr>
          <w:color w:val="auto"/>
          <w:sz w:val="20"/>
          <w:szCs w:val="20"/>
        </w:rPr>
      </w:pPr>
      <w:r w:rsidRPr="00AF5ACA">
        <w:rPr>
          <w:color w:val="auto"/>
          <w:sz w:val="20"/>
          <w:szCs w:val="20"/>
        </w:rPr>
        <w:t xml:space="preserve">Learners need to know how to find </w:t>
      </w:r>
      <w:r w:rsidR="005B21AC" w:rsidRPr="00AF5ACA">
        <w:rPr>
          <w:color w:val="auto"/>
          <w:sz w:val="20"/>
          <w:szCs w:val="20"/>
        </w:rPr>
        <w:t>probabilities from both independent and dependent events.</w:t>
      </w:r>
    </w:p>
    <w:p w14:paraId="6D57EA3A" w14:textId="77777777" w:rsidR="007746F5" w:rsidRDefault="007746F5" w:rsidP="007746F5">
      <w:pPr>
        <w:pStyle w:val="Body"/>
      </w:pPr>
    </w:p>
    <w:p w14:paraId="60C192E7" w14:textId="77777777" w:rsidR="007746F5" w:rsidRPr="00771CD1" w:rsidRDefault="007746F5" w:rsidP="007746F5">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7746F5" w:rsidRPr="00303586" w14:paraId="7D39B5A4" w14:textId="77777777" w:rsidTr="004C7F4E">
        <w:tc>
          <w:tcPr>
            <w:tcW w:w="2552" w:type="dxa"/>
            <w:shd w:val="clear" w:color="auto" w:fill="E21951"/>
            <w:vAlign w:val="center"/>
          </w:tcPr>
          <w:p w14:paraId="7D2D8E0B"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57AF2BF0"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76357E43"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An example way to resolve the misconception</w:t>
            </w:r>
          </w:p>
        </w:tc>
      </w:tr>
      <w:tr w:rsidR="007746F5" w14:paraId="6A5F81F3" w14:textId="77777777" w:rsidTr="004C7F4E">
        <w:tc>
          <w:tcPr>
            <w:tcW w:w="2552" w:type="dxa"/>
          </w:tcPr>
          <w:p w14:paraId="29FA4499" w14:textId="5E1818C7" w:rsidR="007746F5" w:rsidRPr="008647D0" w:rsidRDefault="00017826" w:rsidP="004C7F4E">
            <w:pPr>
              <w:spacing w:before="100" w:after="0"/>
              <w:rPr>
                <w:rFonts w:ascii="Arial" w:hAnsi="Arial" w:cs="Arial"/>
                <w:sz w:val="20"/>
                <w:szCs w:val="20"/>
              </w:rPr>
            </w:pPr>
            <w:r>
              <w:rPr>
                <w:rFonts w:ascii="Arial" w:hAnsi="Arial" w:cs="Arial"/>
                <w:sz w:val="20"/>
                <w:szCs w:val="20"/>
              </w:rPr>
              <w:t>For dependent events, l</w:t>
            </w:r>
            <w:r w:rsidR="009907D4">
              <w:rPr>
                <w:rFonts w:ascii="Arial" w:hAnsi="Arial" w:cs="Arial"/>
                <w:sz w:val="20"/>
                <w:szCs w:val="20"/>
              </w:rPr>
              <w:t>earners sometimes forget to adapt the probabilities of the second event after</w:t>
            </w:r>
            <w:r>
              <w:rPr>
                <w:rFonts w:ascii="Arial" w:hAnsi="Arial" w:cs="Arial"/>
                <w:sz w:val="20"/>
                <w:szCs w:val="20"/>
              </w:rPr>
              <w:t xml:space="preserve"> writing the outcome of the first.</w:t>
            </w:r>
            <w:r w:rsidR="009907D4">
              <w:rPr>
                <w:rFonts w:ascii="Arial" w:hAnsi="Arial" w:cs="Arial"/>
                <w:sz w:val="20"/>
                <w:szCs w:val="20"/>
              </w:rPr>
              <w:t xml:space="preserve"> </w:t>
            </w:r>
          </w:p>
        </w:tc>
        <w:tc>
          <w:tcPr>
            <w:tcW w:w="2977" w:type="dxa"/>
          </w:tcPr>
          <w:p w14:paraId="01266A57" w14:textId="723EE77F" w:rsidR="007746F5" w:rsidRDefault="00D40FAD" w:rsidP="004C7F4E">
            <w:pPr>
              <w:spacing w:before="100" w:after="0"/>
              <w:rPr>
                <w:rFonts w:ascii="Arial" w:hAnsi="Arial" w:cs="Arial"/>
                <w:sz w:val="20"/>
                <w:szCs w:val="20"/>
              </w:rPr>
            </w:pPr>
            <w:r>
              <w:rPr>
                <w:rFonts w:ascii="Arial" w:hAnsi="Arial" w:cs="Arial"/>
                <w:sz w:val="20"/>
                <w:szCs w:val="20"/>
              </w:rPr>
              <w:t xml:space="preserve">Learners will incorrectly label the second branches of their tree </w:t>
            </w:r>
            <w:r w:rsidR="00017826">
              <w:rPr>
                <w:rFonts w:ascii="Arial" w:hAnsi="Arial" w:cs="Arial"/>
                <w:sz w:val="20"/>
                <w:szCs w:val="20"/>
              </w:rPr>
              <w:t xml:space="preserve">and calculate their probabilities </w:t>
            </w:r>
            <w:r w:rsidR="00A17C26">
              <w:rPr>
                <w:rFonts w:ascii="Arial" w:hAnsi="Arial" w:cs="Arial"/>
                <w:sz w:val="20"/>
                <w:szCs w:val="20"/>
              </w:rPr>
              <w:t>with those incorrect values.</w:t>
            </w:r>
          </w:p>
        </w:tc>
        <w:tc>
          <w:tcPr>
            <w:tcW w:w="4252" w:type="dxa"/>
          </w:tcPr>
          <w:p w14:paraId="39CA4D65" w14:textId="3A793253" w:rsidR="00A17C26" w:rsidRDefault="00A17C26" w:rsidP="00A17C26">
            <w:pPr>
              <w:spacing w:before="100" w:after="0"/>
              <w:rPr>
                <w:rFonts w:ascii="Arial" w:hAnsi="Arial" w:cs="Arial"/>
                <w:sz w:val="20"/>
                <w:szCs w:val="20"/>
              </w:rPr>
            </w:pPr>
            <w:r>
              <w:rPr>
                <w:rFonts w:ascii="Arial" w:hAnsi="Arial" w:cs="Arial"/>
                <w:sz w:val="20"/>
                <w:szCs w:val="20"/>
              </w:rPr>
              <w:t xml:space="preserve">Always read the question carefully, and after working on each branch of the tree think carefully about </w:t>
            </w:r>
            <w:r w:rsidR="00976FBA">
              <w:rPr>
                <w:rFonts w:ascii="Arial" w:hAnsi="Arial" w:cs="Arial"/>
                <w:sz w:val="20"/>
                <w:szCs w:val="20"/>
              </w:rPr>
              <w:t xml:space="preserve">what changes </w:t>
            </w:r>
            <w:proofErr w:type="gramStart"/>
            <w:r w:rsidR="00976FBA">
              <w:rPr>
                <w:rFonts w:ascii="Arial" w:hAnsi="Arial" w:cs="Arial"/>
                <w:sz w:val="20"/>
                <w:szCs w:val="20"/>
              </w:rPr>
              <w:t>as a result of</w:t>
            </w:r>
            <w:proofErr w:type="gramEnd"/>
            <w:r w:rsidR="00976FBA">
              <w:rPr>
                <w:rFonts w:ascii="Arial" w:hAnsi="Arial" w:cs="Arial"/>
                <w:sz w:val="20"/>
                <w:szCs w:val="20"/>
              </w:rPr>
              <w:t xml:space="preserve"> that event happening, and the changes to the probabilities as a result.</w:t>
            </w:r>
          </w:p>
          <w:p w14:paraId="4666A1F1" w14:textId="724C5CF8" w:rsidR="007746F5" w:rsidRDefault="007746F5" w:rsidP="004C7F4E">
            <w:pPr>
              <w:spacing w:before="100" w:after="0"/>
              <w:rPr>
                <w:rFonts w:ascii="Arial" w:hAnsi="Arial" w:cs="Arial"/>
                <w:sz w:val="20"/>
                <w:szCs w:val="20"/>
              </w:rPr>
            </w:pPr>
          </w:p>
        </w:tc>
      </w:tr>
    </w:tbl>
    <w:p w14:paraId="6D093A97" w14:textId="77777777" w:rsidR="007746F5" w:rsidRDefault="007746F5" w:rsidP="007746F5">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7746F5" w:rsidRPr="00752A8C" w14:paraId="2E4ED621" w14:textId="77777777" w:rsidTr="75FEE6C6">
        <w:trPr>
          <w:tblHeader/>
        </w:trPr>
        <w:tc>
          <w:tcPr>
            <w:tcW w:w="1060" w:type="dxa"/>
            <w:tcBorders>
              <w:top w:val="nil"/>
              <w:left w:val="single" w:sz="4" w:space="0" w:color="E21951"/>
              <w:bottom w:val="single" w:sz="4" w:space="0" w:color="E21951"/>
              <w:right w:val="single" w:sz="4" w:space="0" w:color="E21951"/>
            </w:tcBorders>
            <w:shd w:val="clear" w:color="auto" w:fill="E21951"/>
          </w:tcPr>
          <w:p w14:paraId="1619A19A" w14:textId="77777777" w:rsidR="007746F5" w:rsidRPr="00752A8C" w:rsidRDefault="007746F5"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70595640" w14:textId="77777777" w:rsidR="007746F5" w:rsidRPr="00752A8C" w:rsidRDefault="007746F5"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7746F5" w:rsidRPr="00752A8C" w14:paraId="730F9E98" w14:textId="77777777" w:rsidTr="75FEE6C6">
        <w:tc>
          <w:tcPr>
            <w:tcW w:w="1060" w:type="dxa"/>
            <w:tcBorders>
              <w:top w:val="single" w:sz="4" w:space="0" w:color="E21951"/>
              <w:left w:val="single" w:sz="4" w:space="0" w:color="E21951"/>
              <w:bottom w:val="single" w:sz="4" w:space="0" w:color="E21951"/>
              <w:right w:val="single" w:sz="4" w:space="0" w:color="E21951"/>
            </w:tcBorders>
          </w:tcPr>
          <w:p w14:paraId="217973A7" w14:textId="77777777" w:rsidR="007746F5" w:rsidRPr="009F211D" w:rsidRDefault="007746F5" w:rsidP="004C7F4E">
            <w:pPr>
              <w:spacing w:after="0"/>
              <w:jc w:val="center"/>
              <w:rPr>
                <w:rFonts w:ascii="Arial" w:hAnsi="Arial" w:cs="Arial"/>
              </w:rPr>
            </w:pPr>
          </w:p>
          <w:p w14:paraId="4B5681F8" w14:textId="6B633E4F" w:rsidR="007746F5" w:rsidRPr="009F211D" w:rsidRDefault="7E24BA01" w:rsidP="004C7F4E">
            <w:pPr>
              <w:spacing w:after="0"/>
              <w:jc w:val="center"/>
              <w:rPr>
                <w:rFonts w:ascii="Arial" w:hAnsi="Arial" w:cs="Arial"/>
              </w:rPr>
            </w:pPr>
            <w:r w:rsidRPr="009F211D">
              <w:rPr>
                <w:rFonts w:ascii="Arial" w:hAnsi="Arial" w:cs="Arial"/>
              </w:rPr>
              <w:t>3 mins</w:t>
            </w:r>
          </w:p>
        </w:tc>
        <w:tc>
          <w:tcPr>
            <w:tcW w:w="8721" w:type="dxa"/>
            <w:tcBorders>
              <w:top w:val="single" w:sz="4" w:space="0" w:color="E21951"/>
              <w:left w:val="single" w:sz="4" w:space="0" w:color="E21951"/>
              <w:bottom w:val="single" w:sz="4" w:space="0" w:color="E21951"/>
              <w:right w:val="single" w:sz="4" w:space="0" w:color="E21951"/>
            </w:tcBorders>
          </w:tcPr>
          <w:p w14:paraId="50C4D8B1" w14:textId="77777777" w:rsidR="007746F5" w:rsidRPr="00752A8C" w:rsidRDefault="007746F5" w:rsidP="004C7F4E">
            <w:pPr>
              <w:spacing w:after="120"/>
              <w:rPr>
                <w:rFonts w:ascii="Arial" w:hAnsi="Arial" w:cs="Arial"/>
                <w:b/>
              </w:rPr>
            </w:pPr>
            <w:r w:rsidRPr="00752A8C">
              <w:rPr>
                <w:rFonts w:ascii="Arial" w:hAnsi="Arial" w:cs="Arial"/>
                <w:b/>
              </w:rPr>
              <w:t>Starter/Introduction</w:t>
            </w:r>
          </w:p>
          <w:p w14:paraId="6BD3903A" w14:textId="53A6E736" w:rsidR="007746F5" w:rsidRPr="00EF4F9B" w:rsidRDefault="10AFA890" w:rsidP="785C2960">
            <w:pPr>
              <w:spacing w:after="0"/>
              <w:rPr>
                <w:rFonts w:ascii="Arial" w:hAnsi="Arial" w:cs="Arial"/>
                <w:sz w:val="20"/>
                <w:szCs w:val="20"/>
              </w:rPr>
            </w:pPr>
            <w:r w:rsidRPr="00EF4F9B">
              <w:rPr>
                <w:rFonts w:ascii="Arial" w:hAnsi="Arial" w:cs="Arial"/>
                <w:sz w:val="20"/>
                <w:szCs w:val="20"/>
              </w:rPr>
              <w:t>The</w:t>
            </w:r>
            <w:r w:rsidR="3AFF5BA6" w:rsidRPr="00EF4F9B">
              <w:rPr>
                <w:rFonts w:ascii="Arial" w:hAnsi="Arial" w:cs="Arial"/>
                <w:sz w:val="20"/>
                <w:szCs w:val="20"/>
              </w:rPr>
              <w:t xml:space="preserve"> first slide </w:t>
            </w:r>
            <w:r w:rsidR="00847EC6">
              <w:rPr>
                <w:rFonts w:ascii="Arial" w:hAnsi="Arial" w:cs="Arial"/>
                <w:sz w:val="20"/>
                <w:szCs w:val="20"/>
              </w:rPr>
              <w:t>i</w:t>
            </w:r>
            <w:r w:rsidR="3AFF5BA6" w:rsidRPr="00EF4F9B">
              <w:rPr>
                <w:rFonts w:ascii="Arial" w:hAnsi="Arial" w:cs="Arial"/>
                <w:sz w:val="20"/>
                <w:szCs w:val="20"/>
              </w:rPr>
              <w:t xml:space="preserve">s a quick recap from </w:t>
            </w:r>
            <w:r w:rsidR="009F211D">
              <w:rPr>
                <w:rFonts w:ascii="Arial" w:hAnsi="Arial" w:cs="Arial"/>
                <w:sz w:val="20"/>
                <w:szCs w:val="20"/>
              </w:rPr>
              <w:t>Cambridge</w:t>
            </w:r>
            <w:r w:rsidR="3AFF5BA6" w:rsidRPr="00EF4F9B">
              <w:rPr>
                <w:rFonts w:ascii="Arial" w:hAnsi="Arial" w:cs="Arial"/>
                <w:sz w:val="20"/>
                <w:szCs w:val="20"/>
              </w:rPr>
              <w:t xml:space="preserve"> </w:t>
            </w:r>
            <w:r w:rsidR="009F211D">
              <w:rPr>
                <w:rFonts w:ascii="Arial" w:hAnsi="Arial" w:cs="Arial"/>
                <w:sz w:val="20"/>
                <w:szCs w:val="20"/>
              </w:rPr>
              <w:t>I</w:t>
            </w:r>
            <w:r w:rsidR="3AFF5BA6" w:rsidRPr="00EF4F9B">
              <w:rPr>
                <w:rFonts w:ascii="Arial" w:hAnsi="Arial" w:cs="Arial"/>
                <w:sz w:val="20"/>
                <w:szCs w:val="20"/>
              </w:rPr>
              <w:t>GCSE</w:t>
            </w:r>
            <w:r w:rsidR="009F211D" w:rsidRPr="009F211D">
              <w:rPr>
                <w:rFonts w:ascii="Arial" w:hAnsi="Arial" w:cs="Arial"/>
                <w:sz w:val="20"/>
                <w:szCs w:val="20"/>
                <w:vertAlign w:val="superscript"/>
              </w:rPr>
              <w:t>TM</w:t>
            </w:r>
            <w:r w:rsidR="5794C858" w:rsidRPr="00EF4F9B">
              <w:rPr>
                <w:rFonts w:ascii="Arial" w:hAnsi="Arial" w:cs="Arial"/>
                <w:sz w:val="20"/>
                <w:szCs w:val="20"/>
              </w:rPr>
              <w:t xml:space="preserve"> reminding </w:t>
            </w:r>
            <w:r w:rsidR="00847EC6">
              <w:rPr>
                <w:rFonts w:ascii="Arial" w:hAnsi="Arial" w:cs="Arial"/>
                <w:sz w:val="20"/>
                <w:szCs w:val="20"/>
              </w:rPr>
              <w:t>learners</w:t>
            </w:r>
            <w:r w:rsidR="3AFF5BA6" w:rsidRPr="00EF4F9B">
              <w:rPr>
                <w:rFonts w:ascii="Arial" w:hAnsi="Arial" w:cs="Arial"/>
                <w:sz w:val="20"/>
                <w:szCs w:val="20"/>
              </w:rPr>
              <w:t xml:space="preserve"> how to draw probability trees correctly.</w:t>
            </w:r>
            <w:r w:rsidR="5BACE90D" w:rsidRPr="00EF4F9B">
              <w:rPr>
                <w:rFonts w:ascii="Arial" w:hAnsi="Arial" w:cs="Arial"/>
                <w:sz w:val="20"/>
                <w:szCs w:val="20"/>
              </w:rPr>
              <w:t xml:space="preserve"> </w:t>
            </w:r>
            <w:r w:rsidR="3429D4F6" w:rsidRPr="00EF4F9B">
              <w:rPr>
                <w:rFonts w:ascii="Arial" w:hAnsi="Arial" w:cs="Arial"/>
                <w:sz w:val="20"/>
                <w:szCs w:val="20"/>
              </w:rPr>
              <w:t>Make sure to</w:t>
            </w:r>
            <w:r w:rsidR="5BACE90D" w:rsidRPr="00EF4F9B">
              <w:rPr>
                <w:rFonts w:ascii="Arial" w:hAnsi="Arial" w:cs="Arial"/>
                <w:sz w:val="20"/>
                <w:szCs w:val="20"/>
              </w:rPr>
              <w:t xml:space="preserve"> give a quick reminder on how you calculate </w:t>
            </w:r>
            <w:r w:rsidR="030158A2" w:rsidRPr="00EF4F9B">
              <w:rPr>
                <w:rFonts w:ascii="Arial" w:hAnsi="Arial" w:cs="Arial"/>
                <w:sz w:val="20"/>
                <w:szCs w:val="20"/>
              </w:rPr>
              <w:t xml:space="preserve">the probability of </w:t>
            </w:r>
            <w:r w:rsidR="5BACE90D" w:rsidRPr="00EF4F9B">
              <w:rPr>
                <w:rFonts w:ascii="Arial" w:hAnsi="Arial" w:cs="Arial"/>
                <w:sz w:val="20"/>
                <w:szCs w:val="20"/>
              </w:rPr>
              <w:t>a particular outcome by multiplying the branches together.</w:t>
            </w:r>
          </w:p>
          <w:p w14:paraId="2E50F68F" w14:textId="77777777" w:rsidR="007746F5" w:rsidRPr="0007326A" w:rsidRDefault="007746F5" w:rsidP="004C7F4E">
            <w:pPr>
              <w:pStyle w:val="Body"/>
              <w:spacing w:after="0"/>
              <w:rPr>
                <w:i/>
                <w:sz w:val="22"/>
                <w:szCs w:val="22"/>
              </w:rPr>
            </w:pPr>
          </w:p>
        </w:tc>
      </w:tr>
      <w:tr w:rsidR="007746F5" w:rsidRPr="00752A8C" w14:paraId="268E354E" w14:textId="77777777" w:rsidTr="75FEE6C6">
        <w:tc>
          <w:tcPr>
            <w:tcW w:w="1060" w:type="dxa"/>
            <w:tcBorders>
              <w:top w:val="single" w:sz="4" w:space="0" w:color="E21951"/>
              <w:left w:val="single" w:sz="4" w:space="0" w:color="E21951"/>
              <w:bottom w:val="single" w:sz="4" w:space="0" w:color="E21951"/>
              <w:right w:val="single" w:sz="4" w:space="0" w:color="E21951"/>
            </w:tcBorders>
          </w:tcPr>
          <w:p w14:paraId="39441478" w14:textId="77777777" w:rsidR="007746F5" w:rsidRPr="009F211D" w:rsidRDefault="007746F5" w:rsidP="004C7F4E">
            <w:pPr>
              <w:spacing w:after="0"/>
              <w:rPr>
                <w:rFonts w:ascii="Arial" w:hAnsi="Arial" w:cs="Arial"/>
              </w:rPr>
            </w:pPr>
          </w:p>
          <w:p w14:paraId="03D224FA" w14:textId="77777777" w:rsidR="007746F5" w:rsidRPr="009F211D" w:rsidRDefault="007746F5" w:rsidP="004C7F4E">
            <w:pPr>
              <w:spacing w:after="0"/>
              <w:jc w:val="center"/>
              <w:rPr>
                <w:rFonts w:ascii="Arial" w:hAnsi="Arial" w:cs="Arial"/>
              </w:rPr>
            </w:pPr>
          </w:p>
          <w:p w14:paraId="55638F82" w14:textId="74C60B1C" w:rsidR="45D8321A" w:rsidRPr="009F211D" w:rsidRDefault="45D8321A" w:rsidP="785C2960">
            <w:pPr>
              <w:spacing w:after="0"/>
              <w:jc w:val="center"/>
              <w:rPr>
                <w:rFonts w:ascii="Arial" w:hAnsi="Arial" w:cs="Arial"/>
              </w:rPr>
            </w:pPr>
            <w:r w:rsidRPr="009F211D">
              <w:rPr>
                <w:rFonts w:ascii="Arial" w:hAnsi="Arial" w:cs="Arial"/>
              </w:rPr>
              <w:t>5/10 mins</w:t>
            </w:r>
          </w:p>
          <w:p w14:paraId="06139F17" w14:textId="78B58083" w:rsidR="785C2960" w:rsidRPr="009F211D" w:rsidRDefault="785C2960" w:rsidP="785C2960">
            <w:pPr>
              <w:spacing w:after="0"/>
              <w:jc w:val="center"/>
              <w:rPr>
                <w:rFonts w:ascii="Arial" w:hAnsi="Arial" w:cs="Arial"/>
              </w:rPr>
            </w:pPr>
          </w:p>
          <w:p w14:paraId="6CE0F0EF" w14:textId="5B5D8FC5" w:rsidR="785C2960" w:rsidRPr="009F211D" w:rsidRDefault="785C2960" w:rsidP="785C2960">
            <w:pPr>
              <w:spacing w:after="0"/>
              <w:jc w:val="center"/>
              <w:rPr>
                <w:rFonts w:ascii="Arial" w:hAnsi="Arial" w:cs="Arial"/>
              </w:rPr>
            </w:pPr>
          </w:p>
          <w:p w14:paraId="591E0601" w14:textId="730EA974" w:rsidR="785C2960" w:rsidRPr="009F211D" w:rsidRDefault="785C2960" w:rsidP="785C2960">
            <w:pPr>
              <w:spacing w:after="0"/>
              <w:jc w:val="center"/>
              <w:rPr>
                <w:rFonts w:ascii="Arial" w:hAnsi="Arial" w:cs="Arial"/>
              </w:rPr>
            </w:pPr>
          </w:p>
          <w:p w14:paraId="420D705C" w14:textId="37AE1269" w:rsidR="785C2960" w:rsidRPr="009F211D" w:rsidRDefault="785C2960" w:rsidP="785C2960">
            <w:pPr>
              <w:spacing w:after="0"/>
              <w:jc w:val="center"/>
              <w:rPr>
                <w:rFonts w:ascii="Arial" w:hAnsi="Arial" w:cs="Arial"/>
              </w:rPr>
            </w:pPr>
          </w:p>
          <w:p w14:paraId="18A3B348" w14:textId="3EA60DDF" w:rsidR="785C2960" w:rsidRPr="009F211D" w:rsidRDefault="785C2960" w:rsidP="785C2960">
            <w:pPr>
              <w:spacing w:after="0"/>
              <w:jc w:val="center"/>
              <w:rPr>
                <w:rFonts w:ascii="Arial" w:hAnsi="Arial" w:cs="Arial"/>
              </w:rPr>
            </w:pPr>
          </w:p>
          <w:p w14:paraId="191D3DFE" w14:textId="39BE86EE" w:rsidR="785C2960" w:rsidRPr="009F211D" w:rsidRDefault="785C2960" w:rsidP="785C2960">
            <w:pPr>
              <w:spacing w:after="0"/>
              <w:jc w:val="center"/>
              <w:rPr>
                <w:rFonts w:ascii="Arial" w:hAnsi="Arial" w:cs="Arial"/>
              </w:rPr>
            </w:pPr>
          </w:p>
          <w:p w14:paraId="3E2BA515" w14:textId="1B7EC0C6" w:rsidR="785C2960" w:rsidRPr="009F211D" w:rsidRDefault="785C2960" w:rsidP="785C2960">
            <w:pPr>
              <w:spacing w:after="0"/>
              <w:jc w:val="center"/>
              <w:rPr>
                <w:rFonts w:ascii="Arial" w:hAnsi="Arial" w:cs="Arial"/>
              </w:rPr>
            </w:pPr>
          </w:p>
          <w:p w14:paraId="7B37AF56" w14:textId="027C0F25" w:rsidR="785C2960" w:rsidRPr="009F211D" w:rsidRDefault="785C2960" w:rsidP="785C2960">
            <w:pPr>
              <w:spacing w:after="0"/>
              <w:jc w:val="center"/>
              <w:rPr>
                <w:rFonts w:ascii="Arial" w:hAnsi="Arial" w:cs="Arial"/>
              </w:rPr>
            </w:pPr>
          </w:p>
          <w:p w14:paraId="00EB24DB" w14:textId="24E1A25B" w:rsidR="45D8321A" w:rsidRPr="009F211D" w:rsidRDefault="45D8321A" w:rsidP="785C2960">
            <w:pPr>
              <w:spacing w:after="0"/>
              <w:jc w:val="center"/>
              <w:rPr>
                <w:rFonts w:ascii="Arial" w:hAnsi="Arial" w:cs="Arial"/>
              </w:rPr>
            </w:pPr>
            <w:r w:rsidRPr="009F211D">
              <w:rPr>
                <w:rFonts w:ascii="Arial" w:hAnsi="Arial" w:cs="Arial"/>
              </w:rPr>
              <w:t>5 mins</w:t>
            </w:r>
          </w:p>
          <w:p w14:paraId="3DC3FEC2" w14:textId="55FEFC61" w:rsidR="785C2960" w:rsidRPr="009F211D" w:rsidRDefault="785C2960" w:rsidP="785C2960">
            <w:pPr>
              <w:spacing w:after="0"/>
              <w:jc w:val="center"/>
              <w:rPr>
                <w:rFonts w:ascii="Arial" w:hAnsi="Arial" w:cs="Arial"/>
              </w:rPr>
            </w:pPr>
          </w:p>
          <w:p w14:paraId="5A2305FD" w14:textId="55A010B4" w:rsidR="785C2960" w:rsidRPr="009F211D" w:rsidRDefault="785C2960" w:rsidP="785C2960">
            <w:pPr>
              <w:spacing w:after="0"/>
              <w:jc w:val="center"/>
              <w:rPr>
                <w:rFonts w:ascii="Arial" w:hAnsi="Arial" w:cs="Arial"/>
              </w:rPr>
            </w:pPr>
          </w:p>
          <w:p w14:paraId="08CA9C64" w14:textId="2DF69891" w:rsidR="785C2960" w:rsidRPr="009F211D" w:rsidRDefault="785C2960" w:rsidP="785C2960">
            <w:pPr>
              <w:spacing w:after="0"/>
              <w:jc w:val="center"/>
              <w:rPr>
                <w:rFonts w:ascii="Arial" w:hAnsi="Arial" w:cs="Arial"/>
              </w:rPr>
            </w:pPr>
          </w:p>
          <w:p w14:paraId="1CCABEF0" w14:textId="2E6F6701" w:rsidR="785C2960" w:rsidRPr="009F211D" w:rsidRDefault="785C2960" w:rsidP="785C2960">
            <w:pPr>
              <w:spacing w:after="0"/>
              <w:jc w:val="center"/>
              <w:rPr>
                <w:rFonts w:ascii="Arial" w:hAnsi="Arial" w:cs="Arial"/>
              </w:rPr>
            </w:pPr>
          </w:p>
          <w:p w14:paraId="566051C7" w14:textId="52C250DB" w:rsidR="45D8321A" w:rsidRPr="009F211D" w:rsidRDefault="45D8321A" w:rsidP="785C2960">
            <w:pPr>
              <w:spacing w:after="0"/>
              <w:jc w:val="center"/>
              <w:rPr>
                <w:rFonts w:ascii="Arial" w:hAnsi="Arial" w:cs="Arial"/>
              </w:rPr>
            </w:pPr>
            <w:r w:rsidRPr="009F211D">
              <w:rPr>
                <w:rFonts w:ascii="Arial" w:hAnsi="Arial" w:cs="Arial"/>
              </w:rPr>
              <w:t>10 mins</w:t>
            </w:r>
          </w:p>
          <w:p w14:paraId="658735E5" w14:textId="428F56F3" w:rsidR="785C2960" w:rsidRPr="009F211D" w:rsidRDefault="785C2960" w:rsidP="785C2960">
            <w:pPr>
              <w:spacing w:after="0"/>
              <w:jc w:val="center"/>
              <w:rPr>
                <w:rFonts w:ascii="Arial" w:hAnsi="Arial" w:cs="Arial"/>
              </w:rPr>
            </w:pPr>
          </w:p>
          <w:p w14:paraId="266742C2" w14:textId="5AE1A0C3" w:rsidR="785C2960" w:rsidRPr="009F211D" w:rsidRDefault="785C2960" w:rsidP="785C2960">
            <w:pPr>
              <w:spacing w:after="0"/>
              <w:jc w:val="center"/>
              <w:rPr>
                <w:rFonts w:ascii="Arial" w:hAnsi="Arial" w:cs="Arial"/>
              </w:rPr>
            </w:pPr>
          </w:p>
          <w:p w14:paraId="343B43AA" w14:textId="3BC16D49" w:rsidR="785C2960" w:rsidRPr="009F211D" w:rsidRDefault="785C2960" w:rsidP="785C2960">
            <w:pPr>
              <w:spacing w:after="0"/>
              <w:jc w:val="center"/>
              <w:rPr>
                <w:rFonts w:ascii="Arial" w:hAnsi="Arial" w:cs="Arial"/>
              </w:rPr>
            </w:pPr>
          </w:p>
          <w:p w14:paraId="08DC2852" w14:textId="45A9F06F" w:rsidR="785C2960" w:rsidRPr="009F211D" w:rsidRDefault="785C2960" w:rsidP="785C2960">
            <w:pPr>
              <w:spacing w:after="0"/>
              <w:jc w:val="center"/>
              <w:rPr>
                <w:rFonts w:ascii="Arial" w:hAnsi="Arial" w:cs="Arial"/>
              </w:rPr>
            </w:pPr>
          </w:p>
          <w:p w14:paraId="5D314C54" w14:textId="47F15991" w:rsidR="45D8321A" w:rsidRPr="009F211D" w:rsidRDefault="45D8321A" w:rsidP="785C2960">
            <w:pPr>
              <w:spacing w:after="0"/>
              <w:jc w:val="center"/>
              <w:rPr>
                <w:rFonts w:ascii="Arial" w:hAnsi="Arial" w:cs="Arial"/>
              </w:rPr>
            </w:pPr>
            <w:r w:rsidRPr="009F211D">
              <w:rPr>
                <w:rFonts w:ascii="Arial" w:hAnsi="Arial" w:cs="Arial"/>
              </w:rPr>
              <w:t>5 mins</w:t>
            </w:r>
          </w:p>
          <w:p w14:paraId="6DBE2B30" w14:textId="77777777" w:rsidR="007746F5" w:rsidRPr="009F211D" w:rsidRDefault="007746F5"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338BB1FF" w14:textId="77777777" w:rsidR="007746F5" w:rsidRPr="00752A8C" w:rsidRDefault="007746F5" w:rsidP="004C7F4E">
            <w:pPr>
              <w:spacing w:after="120"/>
              <w:rPr>
                <w:rFonts w:ascii="Arial" w:hAnsi="Arial" w:cs="Arial"/>
                <w:b/>
              </w:rPr>
            </w:pPr>
            <w:r w:rsidRPr="75FEE6C6">
              <w:rPr>
                <w:rFonts w:ascii="Arial" w:hAnsi="Arial" w:cs="Arial"/>
                <w:b/>
                <w:bCs/>
              </w:rPr>
              <w:lastRenderedPageBreak/>
              <w:t>Main lesson</w:t>
            </w:r>
          </w:p>
          <w:p w14:paraId="0B1BA81A" w14:textId="10E0A653" w:rsidR="007746F5" w:rsidRDefault="7C5A7674" w:rsidP="003F19C1">
            <w:pPr>
              <w:pStyle w:val="Body"/>
              <w:spacing w:before="120" w:after="120"/>
            </w:pPr>
            <w:r w:rsidRPr="785C2960">
              <w:t>Slide</w:t>
            </w:r>
            <w:r>
              <w:t xml:space="preserve"> </w:t>
            </w:r>
            <w:r w:rsidR="7E9AB309">
              <w:t>3</w:t>
            </w:r>
            <w:r>
              <w:t xml:space="preserve"> gives </w:t>
            </w:r>
            <w:r w:rsidR="005A5534">
              <w:t>learner</w:t>
            </w:r>
            <w:r>
              <w:t xml:space="preserve">s the first example of a probability tree that is based on two independent events, events where the outcome of the first trial does not affect the second. As you run through the PowerPoint describe how </w:t>
            </w:r>
            <w:r w:rsidR="005A5534">
              <w:t>learner</w:t>
            </w:r>
            <w:r>
              <w:t xml:space="preserve">s would draw this as the probability tree appears on screen. </w:t>
            </w:r>
            <w:r w:rsidR="005A5534">
              <w:t>Learner</w:t>
            </w:r>
            <w:r>
              <w:t>s sometimes find the second set of branches more difficult,</w:t>
            </w:r>
            <w:r w:rsidR="64C9B50E" w:rsidRPr="785C2960">
              <w:t xml:space="preserve"> so explain how to set these out properly. You might want </w:t>
            </w:r>
            <w:r w:rsidR="005A5534">
              <w:t>learner</w:t>
            </w:r>
            <w:r w:rsidR="64C9B50E" w:rsidRPr="785C2960">
              <w:t>s to copy this one into their notes to give them some practise of correctly drawing a probability tree. Once the tree is drawn get</w:t>
            </w:r>
            <w:r w:rsidR="004C2409">
              <w:t xml:space="preserve"> </w:t>
            </w:r>
            <w:r w:rsidR="005A5534">
              <w:t>learner</w:t>
            </w:r>
            <w:r w:rsidR="64C9B50E" w:rsidRPr="785C2960">
              <w:t xml:space="preserve">s to read the question carefully to determine which probabilities from the tree they </w:t>
            </w:r>
            <w:proofErr w:type="gramStart"/>
            <w:r w:rsidR="64C9B50E" w:rsidRPr="785C2960">
              <w:t>actually need</w:t>
            </w:r>
            <w:proofErr w:type="gramEnd"/>
            <w:r w:rsidR="64C9B50E" w:rsidRPr="785C2960">
              <w:t xml:space="preserve"> to calculate.</w:t>
            </w:r>
            <w:r w:rsidR="326DCA83" w:rsidRPr="785C2960">
              <w:t xml:space="preserve"> Sometimes </w:t>
            </w:r>
            <w:r w:rsidR="005A5534">
              <w:t>learner</w:t>
            </w:r>
            <w:r w:rsidR="326DCA83" w:rsidRPr="785C2960">
              <w:t xml:space="preserve">s will calculate all the probabilities first without checking to see which ones they need. Once you've shown </w:t>
            </w:r>
            <w:r w:rsidR="005A5534">
              <w:t>learner</w:t>
            </w:r>
            <w:r w:rsidR="326DCA83" w:rsidRPr="785C2960">
              <w:t>s the individual calculations remind them that you add up the results to calculate your final answer.</w:t>
            </w:r>
          </w:p>
          <w:p w14:paraId="3A30D0AD" w14:textId="69DD1B2A" w:rsidR="7352EC49" w:rsidRDefault="7352EC49" w:rsidP="003F19C1">
            <w:pPr>
              <w:pStyle w:val="Body"/>
              <w:spacing w:before="120" w:after="120"/>
            </w:pPr>
            <w:r w:rsidRPr="785C2960">
              <w:t xml:space="preserve">Slide 4 </w:t>
            </w:r>
            <w:r w:rsidR="1FBE3979" w:rsidRPr="785C2960">
              <w:t xml:space="preserve">is another example of a probability tree with independent events. This time the events are not the same and therefore you have to lead with one of them. Stress to the </w:t>
            </w:r>
            <w:r w:rsidR="005A5534">
              <w:t>learner</w:t>
            </w:r>
            <w:r w:rsidR="1FBE3979" w:rsidRPr="785C2960">
              <w:t xml:space="preserve">s that it </w:t>
            </w:r>
            <w:r w:rsidR="1FBE3979" w:rsidRPr="785C2960">
              <w:lastRenderedPageBreak/>
              <w:t>doesn't matter if they had picked English for the first br</w:t>
            </w:r>
            <w:r w:rsidR="08693CD9" w:rsidRPr="785C2960">
              <w:t>an</w:t>
            </w:r>
            <w:r w:rsidR="1FBE3979" w:rsidRPr="785C2960">
              <w:t>ch instead of statistics. Otherwise</w:t>
            </w:r>
            <w:r w:rsidR="74F463D1" w:rsidRPr="785C2960">
              <w:t>,</w:t>
            </w:r>
            <w:r w:rsidR="1FBE3979" w:rsidRPr="785C2960">
              <w:t xml:space="preserve"> the process is the same as the first example.</w:t>
            </w:r>
          </w:p>
          <w:p w14:paraId="1EBCE712" w14:textId="34B02F6B" w:rsidR="1FBE3979" w:rsidRDefault="0021317B" w:rsidP="003F19C1">
            <w:pPr>
              <w:pStyle w:val="Body"/>
              <w:spacing w:before="120" w:after="120"/>
            </w:pPr>
            <w:r>
              <w:t>Slide 5</w:t>
            </w:r>
            <w:r w:rsidR="1FBE3979" w:rsidRPr="785C2960">
              <w:t xml:space="preserve"> is the first example of a conditional probability tree, where the outcome of the first event affects the second branches. When going through the 2nd branches take time to get </w:t>
            </w:r>
            <w:r w:rsidR="005A5534">
              <w:t>learner</w:t>
            </w:r>
            <w:r w:rsidR="1FBE3979" w:rsidRPr="785C2960">
              <w:t xml:space="preserve">s to understand how the numerators change depending on which chocolate bar was taken in the first pick. </w:t>
            </w:r>
            <w:r w:rsidR="005A5534">
              <w:t>Learner</w:t>
            </w:r>
            <w:r w:rsidR="1FBE3979" w:rsidRPr="785C2960">
              <w:t>s sometimes incorrectly assume that once they've done the top</w:t>
            </w:r>
            <w:r w:rsidR="4FEF2945" w:rsidRPr="785C2960">
              <w:t xml:space="preserve"> three second branches that these will be the same for the middle and the bottom branches. Remind them that this is not the case.</w:t>
            </w:r>
          </w:p>
          <w:p w14:paraId="4E3FEBC1" w14:textId="26EB6410" w:rsidR="4FEF2945" w:rsidRDefault="4FEF2945" w:rsidP="003F19C1">
            <w:pPr>
              <w:pStyle w:val="Body"/>
              <w:spacing w:before="120" w:after="120"/>
            </w:pPr>
            <w:r w:rsidRPr="785C2960">
              <w:t xml:space="preserve">Slide 6 is the final probability tree and a different example of a conditional tree. At this point the </w:t>
            </w:r>
            <w:r w:rsidR="005A5534">
              <w:t>learner</w:t>
            </w:r>
            <w:r w:rsidRPr="785C2960">
              <w:t xml:space="preserve">s should be </w:t>
            </w:r>
            <w:proofErr w:type="gramStart"/>
            <w:r w:rsidR="002F6743">
              <w:t>fairly</w:t>
            </w:r>
            <w:r w:rsidRPr="785C2960">
              <w:t xml:space="preserve"> confident</w:t>
            </w:r>
            <w:proofErr w:type="gramEnd"/>
            <w:r w:rsidRPr="785C2960">
              <w:t xml:space="preserve"> with the concept, and you could even get them to complete this one before you go through it.</w:t>
            </w:r>
          </w:p>
          <w:p w14:paraId="1ECD14E3" w14:textId="4D65E41E" w:rsidR="00B54DE1" w:rsidRDefault="006F5680" w:rsidP="003F19C1">
            <w:pPr>
              <w:pStyle w:val="Body"/>
              <w:spacing w:before="120" w:after="120"/>
            </w:pPr>
            <w:r>
              <w:t>L</w:t>
            </w:r>
            <w:r w:rsidR="005A5534">
              <w:t>earner</w:t>
            </w:r>
            <w:r w:rsidR="00B54DE1" w:rsidRPr="109C1E57">
              <w:t xml:space="preserve">s can </w:t>
            </w:r>
            <w:r w:rsidR="00B54DE1">
              <w:t xml:space="preserve">now </w:t>
            </w:r>
            <w:r w:rsidR="00B54DE1" w:rsidRPr="109C1E57">
              <w:t xml:space="preserve">work through the </w:t>
            </w:r>
            <w:r w:rsidR="00B54DE1">
              <w:t>worksheet</w:t>
            </w:r>
            <w:r w:rsidR="00B54DE1" w:rsidRPr="109C1E57">
              <w:t xml:space="preserve"> </w:t>
            </w:r>
            <w:r w:rsidR="00B54DE1">
              <w:t>C</w:t>
            </w:r>
            <w:r w:rsidR="00B54DE1" w:rsidRPr="109C1E57">
              <w:t>.</w:t>
            </w:r>
          </w:p>
          <w:p w14:paraId="628F17BA" w14:textId="098EF5D6" w:rsidR="007746F5" w:rsidRPr="00752A8C" w:rsidRDefault="007746F5" w:rsidP="004C7F4E">
            <w:pPr>
              <w:spacing w:after="0"/>
            </w:pPr>
          </w:p>
        </w:tc>
      </w:tr>
      <w:tr w:rsidR="007746F5" w:rsidRPr="00752A8C" w14:paraId="376ADA4F" w14:textId="77777777" w:rsidTr="75FEE6C6">
        <w:tc>
          <w:tcPr>
            <w:tcW w:w="1060" w:type="dxa"/>
            <w:tcBorders>
              <w:top w:val="single" w:sz="4" w:space="0" w:color="E21951"/>
              <w:left w:val="single" w:sz="4" w:space="0" w:color="E21951"/>
              <w:bottom w:val="single" w:sz="4" w:space="0" w:color="E21951"/>
              <w:right w:val="single" w:sz="4" w:space="0" w:color="E21951"/>
            </w:tcBorders>
          </w:tcPr>
          <w:p w14:paraId="389FB90B" w14:textId="76862472" w:rsidR="007746F5" w:rsidRPr="009F211D" w:rsidRDefault="00991C3A" w:rsidP="004C7F4E">
            <w:pPr>
              <w:spacing w:after="0"/>
              <w:jc w:val="center"/>
              <w:rPr>
                <w:rFonts w:ascii="Arial" w:hAnsi="Arial" w:cs="Arial"/>
              </w:rPr>
            </w:pPr>
            <w:r w:rsidRPr="009F211D">
              <w:rPr>
                <w:rFonts w:ascii="Arial" w:hAnsi="Arial" w:cs="Arial"/>
              </w:rPr>
              <w:lastRenderedPageBreak/>
              <w:t>5 mins</w:t>
            </w:r>
          </w:p>
          <w:p w14:paraId="628AAE51" w14:textId="77777777" w:rsidR="007746F5" w:rsidRPr="009F211D" w:rsidRDefault="007746F5"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7D4E32A9" w14:textId="77777777" w:rsidR="007746F5" w:rsidRPr="00752A8C" w:rsidRDefault="007746F5" w:rsidP="004C7F4E">
            <w:pPr>
              <w:spacing w:after="0"/>
              <w:rPr>
                <w:rFonts w:ascii="Arial" w:hAnsi="Arial" w:cs="Arial"/>
                <w:b/>
              </w:rPr>
            </w:pPr>
            <w:r w:rsidRPr="00752A8C">
              <w:rPr>
                <w:rFonts w:ascii="Arial" w:hAnsi="Arial" w:cs="Arial"/>
                <w:b/>
              </w:rPr>
              <w:t>Plenary</w:t>
            </w:r>
          </w:p>
          <w:p w14:paraId="159CB224" w14:textId="77B1E4E1" w:rsidR="007746F5" w:rsidRPr="00752A8C" w:rsidRDefault="00991C3A" w:rsidP="004C7F4E">
            <w:pPr>
              <w:pStyle w:val="Body"/>
              <w:spacing w:after="0"/>
            </w:pPr>
            <w:r>
              <w:t xml:space="preserve">There are 3 quick questions at the end of the PowerPoint to help you assess whether your </w:t>
            </w:r>
            <w:r w:rsidR="005A5534">
              <w:t>learner</w:t>
            </w:r>
            <w:r>
              <w:t xml:space="preserve">s have fully understood the lesson. </w:t>
            </w:r>
            <w:r w:rsidR="00E56508">
              <w:t xml:space="preserve">Once the question has been displayed, give the </w:t>
            </w:r>
            <w:r w:rsidR="005A5534">
              <w:t>learner</w:t>
            </w:r>
            <w:r w:rsidR="00E56508">
              <w:t xml:space="preserve">s some thinking time before you bring up </w:t>
            </w:r>
            <w:r w:rsidR="00E26346">
              <w:t xml:space="preserve">the answers. When you bring up the answers the </w:t>
            </w:r>
            <w:r w:rsidR="005A5534">
              <w:t>learner</w:t>
            </w:r>
            <w:r w:rsidR="00E26346">
              <w:t xml:space="preserve">s can quickly vote </w:t>
            </w:r>
            <w:r w:rsidR="00E90063">
              <w:t xml:space="preserve">by raising the number of fingers that corresponds to the </w:t>
            </w:r>
            <w:proofErr w:type="gramStart"/>
            <w:r w:rsidR="00E90063">
              <w:t>answer</w:t>
            </w:r>
            <w:proofErr w:type="gramEnd"/>
            <w:r w:rsidR="00E90063">
              <w:t xml:space="preserve"> they believe is correct.</w:t>
            </w:r>
            <w:r w:rsidR="00E56508">
              <w:t xml:space="preserve"> </w:t>
            </w:r>
          </w:p>
        </w:tc>
      </w:tr>
    </w:tbl>
    <w:p w14:paraId="1945CA44"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70AEF699" w14:textId="77777777" w:rsidTr="004C7F4E">
        <w:tc>
          <w:tcPr>
            <w:tcW w:w="2185" w:type="dxa"/>
            <w:tcBorders>
              <w:top w:val="single" w:sz="4" w:space="0" w:color="F3A3B9"/>
              <w:left w:val="single" w:sz="4" w:space="0" w:color="F3A3B9"/>
              <w:bottom w:val="single" w:sz="4" w:space="0" w:color="F3A3B9"/>
              <w:right w:val="nil"/>
            </w:tcBorders>
            <w:shd w:val="clear" w:color="auto" w:fill="F4A1B8"/>
          </w:tcPr>
          <w:p w14:paraId="256D43B5"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6BCB48A6" w14:textId="3AF35B36"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5DCCC6EC" w14:textId="77777777" w:rsidTr="004C7F4E">
        <w:tc>
          <w:tcPr>
            <w:tcW w:w="2185" w:type="dxa"/>
            <w:tcBorders>
              <w:top w:val="single" w:sz="4" w:space="0" w:color="F3A3B9"/>
              <w:left w:val="single" w:sz="4" w:space="0" w:color="E21951"/>
              <w:bottom w:val="single" w:sz="4" w:space="0" w:color="E21951"/>
              <w:right w:val="nil"/>
            </w:tcBorders>
            <w:shd w:val="clear" w:color="auto" w:fill="auto"/>
          </w:tcPr>
          <w:p w14:paraId="033733D0" w14:textId="77777777" w:rsidR="007746F5" w:rsidRDefault="007746F5" w:rsidP="004C7F4E">
            <w:pPr>
              <w:spacing w:after="0"/>
              <w:rPr>
                <w:rFonts w:ascii="Arial" w:hAnsi="Arial" w:cs="Arial"/>
                <w:b/>
              </w:rPr>
            </w:pPr>
          </w:p>
          <w:p w14:paraId="77CB5926" w14:textId="77777777" w:rsidR="007746F5" w:rsidRDefault="007746F5" w:rsidP="004C7F4E">
            <w:pPr>
              <w:spacing w:after="0"/>
              <w:rPr>
                <w:rFonts w:ascii="Arial" w:hAnsi="Arial" w:cs="Arial"/>
                <w:b/>
              </w:rPr>
            </w:pPr>
          </w:p>
          <w:p w14:paraId="4F27F58D" w14:textId="77777777" w:rsidR="007746F5" w:rsidRDefault="007746F5" w:rsidP="004C7F4E">
            <w:pPr>
              <w:spacing w:after="0"/>
              <w:rPr>
                <w:rFonts w:ascii="Arial" w:hAnsi="Arial" w:cs="Arial"/>
                <w:b/>
              </w:rPr>
            </w:pPr>
          </w:p>
          <w:p w14:paraId="4B03FE76" w14:textId="77777777" w:rsidR="007746F5" w:rsidRDefault="007746F5" w:rsidP="004C7F4E">
            <w:pPr>
              <w:spacing w:after="0"/>
              <w:rPr>
                <w:rFonts w:ascii="Arial" w:hAnsi="Arial" w:cs="Arial"/>
                <w:b/>
              </w:rPr>
            </w:pPr>
          </w:p>
          <w:p w14:paraId="7345BF58" w14:textId="77777777" w:rsidR="007746F5" w:rsidRDefault="007746F5" w:rsidP="004C7F4E">
            <w:pPr>
              <w:spacing w:after="0"/>
              <w:rPr>
                <w:rFonts w:ascii="Arial" w:hAnsi="Arial" w:cs="Arial"/>
                <w:b/>
              </w:rPr>
            </w:pPr>
          </w:p>
          <w:p w14:paraId="55CA81F0" w14:textId="77777777" w:rsidR="007746F5" w:rsidRDefault="007746F5" w:rsidP="004C7F4E">
            <w:pPr>
              <w:spacing w:after="0"/>
              <w:rPr>
                <w:rFonts w:ascii="Arial" w:hAnsi="Arial" w:cs="Arial"/>
                <w:b/>
              </w:rPr>
            </w:pPr>
          </w:p>
          <w:p w14:paraId="54E7AE7A" w14:textId="77777777" w:rsidR="007746F5" w:rsidRDefault="007746F5" w:rsidP="004C7F4E">
            <w:pPr>
              <w:spacing w:after="0"/>
              <w:rPr>
                <w:rFonts w:ascii="Arial" w:hAnsi="Arial" w:cs="Arial"/>
                <w:b/>
              </w:rPr>
            </w:pPr>
          </w:p>
          <w:p w14:paraId="571D5370" w14:textId="77777777" w:rsidR="007746F5" w:rsidRDefault="007746F5" w:rsidP="004C7F4E">
            <w:pPr>
              <w:spacing w:after="0"/>
              <w:rPr>
                <w:rFonts w:ascii="Arial" w:hAnsi="Arial" w:cs="Arial"/>
                <w:b/>
              </w:rPr>
            </w:pPr>
          </w:p>
          <w:p w14:paraId="1B16D6B7" w14:textId="77777777" w:rsidR="007746F5" w:rsidRDefault="007746F5" w:rsidP="004C7F4E">
            <w:pPr>
              <w:spacing w:after="0"/>
              <w:rPr>
                <w:rFonts w:ascii="Arial" w:hAnsi="Arial" w:cs="Arial"/>
                <w:b/>
              </w:rPr>
            </w:pPr>
          </w:p>
          <w:p w14:paraId="5637FAF4"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3CA33FA1" w14:textId="77777777" w:rsidR="007746F5" w:rsidRDefault="007746F5" w:rsidP="004C7F4E">
            <w:pPr>
              <w:spacing w:after="0"/>
              <w:rPr>
                <w:rFonts w:ascii="Arial" w:hAnsi="Arial" w:cs="Arial"/>
              </w:rPr>
            </w:pPr>
          </w:p>
        </w:tc>
      </w:tr>
    </w:tbl>
    <w:p w14:paraId="78E3D14C" w14:textId="77777777" w:rsidR="005F7C9F" w:rsidRDefault="005F7C9F" w:rsidP="007746F5">
      <w:pPr>
        <w:spacing w:after="0" w:line="240" w:lineRule="auto"/>
        <w:rPr>
          <w:rFonts w:ascii="Arial" w:hAnsi="Arial" w:cs="Arial"/>
          <w:b/>
          <w:color w:val="FF0000"/>
          <w:sz w:val="24"/>
          <w:szCs w:val="36"/>
        </w:rPr>
      </w:pPr>
    </w:p>
    <w:p w14:paraId="1C45148E" w14:textId="77777777" w:rsidR="005F7C9F" w:rsidRDefault="005F7C9F">
      <w:pPr>
        <w:spacing w:after="0" w:line="240" w:lineRule="auto"/>
        <w:rPr>
          <w:rFonts w:ascii="Arial" w:hAnsi="Arial" w:cs="Arial"/>
          <w:b/>
          <w:color w:val="FF0000"/>
          <w:sz w:val="24"/>
          <w:szCs w:val="36"/>
        </w:rPr>
      </w:pPr>
      <w:r>
        <w:rPr>
          <w:rFonts w:ascii="Arial" w:hAnsi="Arial" w:cs="Arial"/>
          <w:b/>
          <w:color w:val="FF0000"/>
          <w:sz w:val="24"/>
          <w:szCs w:val="36"/>
        </w:rPr>
        <w:br w:type="page"/>
      </w:r>
    </w:p>
    <w:p w14:paraId="3B8622F3" w14:textId="04B90C0C" w:rsidR="005F7C9F" w:rsidRPr="0004345B" w:rsidRDefault="005F7C9F" w:rsidP="005F7C9F">
      <w:pPr>
        <w:pStyle w:val="SectionHead"/>
      </w:pPr>
      <w:bookmarkStart w:id="11" w:name="_Toc152923720"/>
      <w:r w:rsidRPr="0004345B">
        <w:rPr>
          <w:noProof/>
          <w:lang w:eastAsia="en-GB"/>
        </w:rPr>
        <w:lastRenderedPageBreak/>
        <w:drawing>
          <wp:anchor distT="0" distB="0" distL="114300" distR="114300" simplePos="0" relativeHeight="251658255" behindDoc="0" locked="0" layoutInCell="1" allowOverlap="1" wp14:anchorId="26F5F1BA" wp14:editId="4066E278">
            <wp:simplePos x="0" y="0"/>
            <wp:positionH relativeFrom="column">
              <wp:posOffset>5756910</wp:posOffset>
            </wp:positionH>
            <wp:positionV relativeFrom="paragraph">
              <wp:posOffset>55245</wp:posOffset>
            </wp:positionV>
            <wp:extent cx="359410" cy="359410"/>
            <wp:effectExtent l="0" t="0" r="2540" b="254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Pr="0004345B">
        <w:t xml:space="preserve">Lesson plan </w:t>
      </w:r>
      <w:r>
        <w:t>4</w:t>
      </w:r>
      <w:r w:rsidRPr="0004345B">
        <w:t xml:space="preserve">: </w:t>
      </w:r>
      <w:r w:rsidRPr="00C151CF">
        <w:t>Set Notation</w:t>
      </w:r>
      <w:bookmarkEnd w:id="11"/>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5F7C9F" w:rsidRPr="00752A8C" w14:paraId="7CE64DEA" w14:textId="77777777" w:rsidTr="00BA47E7">
        <w:tc>
          <w:tcPr>
            <w:tcW w:w="2185" w:type="dxa"/>
            <w:tcBorders>
              <w:top w:val="nil"/>
              <w:left w:val="nil"/>
              <w:bottom w:val="nil"/>
              <w:right w:val="nil"/>
            </w:tcBorders>
            <w:shd w:val="clear" w:color="auto" w:fill="F4A1B8"/>
          </w:tcPr>
          <w:p w14:paraId="23F7A96F" w14:textId="77777777" w:rsidR="005F7C9F" w:rsidRPr="00752A8C" w:rsidRDefault="005F7C9F" w:rsidP="00BA47E7">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6F2BC30A" w14:textId="77777777" w:rsidR="005F7C9F" w:rsidRDefault="005F7C9F" w:rsidP="00BA47E7">
            <w:pPr>
              <w:pStyle w:val="Bulletedlist"/>
              <w:numPr>
                <w:ilvl w:val="0"/>
                <w:numId w:val="0"/>
              </w:numPr>
              <w:spacing w:after="0"/>
              <w:ind w:left="714" w:hanging="357"/>
              <w:rPr>
                <w:highlight w:val="yellow"/>
              </w:rPr>
            </w:pPr>
            <w:r w:rsidRPr="00C41939">
              <w:t>Read through the PowerPoint</w:t>
            </w:r>
            <w:r>
              <w:t xml:space="preserve"> and ensure that you are familiar with the worked examples.</w:t>
            </w:r>
          </w:p>
        </w:tc>
      </w:tr>
      <w:tr w:rsidR="005F7C9F" w:rsidRPr="00752A8C" w14:paraId="4C6FB585" w14:textId="77777777" w:rsidTr="00BA47E7">
        <w:tc>
          <w:tcPr>
            <w:tcW w:w="2185" w:type="dxa"/>
            <w:tcBorders>
              <w:top w:val="nil"/>
              <w:left w:val="nil"/>
              <w:bottom w:val="nil"/>
              <w:right w:val="nil"/>
            </w:tcBorders>
            <w:shd w:val="clear" w:color="auto" w:fill="auto"/>
          </w:tcPr>
          <w:p w14:paraId="2A4810CE" w14:textId="77777777" w:rsidR="005F7C9F" w:rsidRPr="00752A8C" w:rsidRDefault="005F7C9F" w:rsidP="00BA47E7">
            <w:pPr>
              <w:spacing w:after="0"/>
              <w:rPr>
                <w:rFonts w:ascii="Arial" w:hAnsi="Arial" w:cs="Arial"/>
                <w:b/>
              </w:rPr>
            </w:pPr>
          </w:p>
        </w:tc>
        <w:tc>
          <w:tcPr>
            <w:tcW w:w="7561" w:type="dxa"/>
            <w:tcBorders>
              <w:top w:val="nil"/>
              <w:left w:val="nil"/>
              <w:bottom w:val="nil"/>
              <w:right w:val="nil"/>
            </w:tcBorders>
            <w:shd w:val="clear" w:color="auto" w:fill="auto"/>
          </w:tcPr>
          <w:p w14:paraId="29B97FFC" w14:textId="77777777" w:rsidR="005F7C9F" w:rsidRDefault="005F7C9F" w:rsidP="00BA47E7">
            <w:pPr>
              <w:pStyle w:val="Bulletedlist"/>
              <w:numPr>
                <w:ilvl w:val="0"/>
                <w:numId w:val="0"/>
              </w:numPr>
              <w:spacing w:after="0"/>
              <w:ind w:left="720"/>
              <w:rPr>
                <w:highlight w:val="yellow"/>
              </w:rPr>
            </w:pPr>
          </w:p>
        </w:tc>
      </w:tr>
      <w:tr w:rsidR="005F7C9F" w:rsidRPr="00752A8C" w14:paraId="42BE3805" w14:textId="77777777" w:rsidTr="00BA47E7">
        <w:tc>
          <w:tcPr>
            <w:tcW w:w="2185" w:type="dxa"/>
            <w:tcBorders>
              <w:top w:val="nil"/>
              <w:left w:val="nil"/>
              <w:bottom w:val="nil"/>
              <w:right w:val="nil"/>
            </w:tcBorders>
            <w:shd w:val="clear" w:color="auto" w:fill="F4A1B8"/>
          </w:tcPr>
          <w:p w14:paraId="74939A63" w14:textId="77777777" w:rsidR="005F7C9F" w:rsidRPr="00752A8C" w:rsidRDefault="005F7C9F" w:rsidP="00BA47E7">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5D96B775" w14:textId="7CDBA66F" w:rsidR="005F7C9F" w:rsidRDefault="005F7C9F" w:rsidP="00BA47E7">
            <w:pPr>
              <w:pStyle w:val="Bulletedlist"/>
              <w:numPr>
                <w:ilvl w:val="0"/>
                <w:numId w:val="16"/>
              </w:numPr>
              <w:spacing w:after="0"/>
            </w:pPr>
            <w:r>
              <w:t>PowerPoint #4 – Set Notation</w:t>
            </w:r>
          </w:p>
          <w:p w14:paraId="7A08E821" w14:textId="77777777" w:rsidR="005F7C9F" w:rsidRPr="00752A8C" w:rsidRDefault="005F7C9F" w:rsidP="00BA47E7">
            <w:pPr>
              <w:pStyle w:val="Bulletedlist"/>
              <w:numPr>
                <w:ilvl w:val="0"/>
                <w:numId w:val="16"/>
              </w:numPr>
              <w:spacing w:after="0"/>
            </w:pPr>
            <w:r>
              <w:t>Worksheet C</w:t>
            </w:r>
          </w:p>
        </w:tc>
      </w:tr>
      <w:tr w:rsidR="005F7C9F" w:rsidRPr="00752A8C" w14:paraId="00A56476" w14:textId="77777777" w:rsidTr="00BA47E7">
        <w:tc>
          <w:tcPr>
            <w:tcW w:w="2185" w:type="dxa"/>
            <w:tcBorders>
              <w:top w:val="nil"/>
              <w:left w:val="nil"/>
              <w:bottom w:val="nil"/>
              <w:right w:val="nil"/>
            </w:tcBorders>
            <w:shd w:val="clear" w:color="auto" w:fill="auto"/>
          </w:tcPr>
          <w:p w14:paraId="1677DF60" w14:textId="77777777" w:rsidR="005F7C9F" w:rsidRPr="00752A8C" w:rsidRDefault="005F7C9F" w:rsidP="00BA47E7">
            <w:pPr>
              <w:spacing w:after="0"/>
              <w:rPr>
                <w:rFonts w:ascii="Arial" w:hAnsi="Arial" w:cs="Arial"/>
                <w:b/>
              </w:rPr>
            </w:pPr>
          </w:p>
        </w:tc>
        <w:tc>
          <w:tcPr>
            <w:tcW w:w="7561" w:type="dxa"/>
            <w:tcBorders>
              <w:top w:val="nil"/>
              <w:left w:val="nil"/>
              <w:bottom w:val="nil"/>
              <w:right w:val="nil"/>
            </w:tcBorders>
            <w:shd w:val="clear" w:color="auto" w:fill="auto"/>
          </w:tcPr>
          <w:p w14:paraId="0FC12B43" w14:textId="77777777" w:rsidR="005F7C9F" w:rsidRPr="00752A8C" w:rsidRDefault="005F7C9F" w:rsidP="00BA47E7">
            <w:pPr>
              <w:pStyle w:val="ListParagraph"/>
              <w:spacing w:after="0"/>
              <w:rPr>
                <w:rFonts w:ascii="Arial" w:hAnsi="Arial" w:cs="Arial"/>
                <w:color w:val="FF0000"/>
              </w:rPr>
            </w:pPr>
          </w:p>
        </w:tc>
      </w:tr>
      <w:tr w:rsidR="005F7C9F" w:rsidRPr="00752A8C" w14:paraId="5ED86782" w14:textId="77777777" w:rsidTr="00BA47E7">
        <w:tc>
          <w:tcPr>
            <w:tcW w:w="2185" w:type="dxa"/>
            <w:tcBorders>
              <w:top w:val="nil"/>
              <w:left w:val="nil"/>
              <w:bottom w:val="nil"/>
              <w:right w:val="nil"/>
            </w:tcBorders>
            <w:shd w:val="clear" w:color="auto" w:fill="F4A1B8"/>
          </w:tcPr>
          <w:p w14:paraId="640BC268" w14:textId="77777777" w:rsidR="005F7C9F" w:rsidRPr="00752A8C" w:rsidRDefault="005F7C9F" w:rsidP="00BA47E7">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322DEAD2" w14:textId="77777777" w:rsidR="005F7C9F" w:rsidRPr="00567770" w:rsidRDefault="005F7C9F" w:rsidP="00BA47E7">
            <w:pPr>
              <w:spacing w:after="0"/>
              <w:rPr>
                <w:rFonts w:ascii="Arial" w:hAnsi="Arial" w:cs="Arial"/>
              </w:rPr>
            </w:pPr>
            <w:r w:rsidRPr="00567770">
              <w:rPr>
                <w:rFonts w:ascii="Arial" w:hAnsi="Arial" w:cs="Arial"/>
              </w:rPr>
              <w:t xml:space="preserve">By the end of the lesson: </w:t>
            </w:r>
          </w:p>
          <w:p w14:paraId="269653D5" w14:textId="647EDC5F" w:rsidR="005F7C9F" w:rsidRPr="001C6081" w:rsidRDefault="005F7C9F" w:rsidP="00BA47E7">
            <w:pPr>
              <w:pStyle w:val="Bulletedlist"/>
              <w:numPr>
                <w:ilvl w:val="0"/>
                <w:numId w:val="17"/>
              </w:numPr>
              <w:tabs>
                <w:tab w:val="left" w:pos="2810"/>
              </w:tabs>
              <w:spacing w:after="0"/>
            </w:pPr>
            <w:r w:rsidRPr="00752A8C">
              <w:rPr>
                <w:b/>
                <w:i/>
              </w:rPr>
              <w:t>all</w:t>
            </w:r>
            <w:r w:rsidRPr="00752A8C">
              <w:t xml:space="preserve"> le</w:t>
            </w:r>
            <w:r w:rsidRPr="001C6081">
              <w:t>arners should</w:t>
            </w:r>
            <w:r>
              <w:t xml:space="preserve"> recognise and confidently write </w:t>
            </w:r>
            <w:r w:rsidR="00257473">
              <w:t xml:space="preserve">set </w:t>
            </w:r>
            <w:proofErr w:type="gramStart"/>
            <w:r w:rsidR="00257473">
              <w:t>notation</w:t>
            </w:r>
            <w:proofErr w:type="gramEnd"/>
            <w:r w:rsidRPr="00567770">
              <w:rPr>
                <w:highlight w:val="yellow"/>
              </w:rPr>
              <w:t xml:space="preserve"> </w:t>
            </w:r>
          </w:p>
          <w:p w14:paraId="701AC82D" w14:textId="35A56E81" w:rsidR="005F7C9F" w:rsidRPr="001C6081" w:rsidRDefault="005F7C9F" w:rsidP="00BA47E7">
            <w:pPr>
              <w:pStyle w:val="Bulletedlist"/>
              <w:numPr>
                <w:ilvl w:val="0"/>
                <w:numId w:val="17"/>
              </w:numPr>
              <w:tabs>
                <w:tab w:val="left" w:pos="2810"/>
              </w:tabs>
              <w:spacing w:after="0"/>
            </w:pPr>
            <w:r w:rsidRPr="001C6081">
              <w:t xml:space="preserve">most learners should </w:t>
            </w:r>
            <w:r w:rsidR="00257473">
              <w:t xml:space="preserve">be able to calculate probabilities using basic set </w:t>
            </w:r>
            <w:proofErr w:type="gramStart"/>
            <w:r w:rsidR="00257473">
              <w:t>notation</w:t>
            </w:r>
            <w:proofErr w:type="gramEnd"/>
          </w:p>
          <w:p w14:paraId="4E7E5039" w14:textId="20BBDA6B" w:rsidR="005F7C9F" w:rsidRPr="00752A8C" w:rsidRDefault="005F7C9F" w:rsidP="00BA47E7">
            <w:pPr>
              <w:pStyle w:val="Bulletedlist"/>
              <w:numPr>
                <w:ilvl w:val="0"/>
                <w:numId w:val="17"/>
              </w:numPr>
              <w:tabs>
                <w:tab w:val="left" w:pos="2810"/>
              </w:tabs>
              <w:spacing w:after="0"/>
            </w:pPr>
            <w:r w:rsidRPr="001C6081">
              <w:t>some lea</w:t>
            </w:r>
            <w:r w:rsidRPr="00752A8C">
              <w:t xml:space="preserve">rners </w:t>
            </w:r>
            <w:r>
              <w:t>should</w:t>
            </w:r>
            <w:r w:rsidRPr="00752A8C">
              <w:t xml:space="preserve"> </w:t>
            </w:r>
            <w:r w:rsidR="00257473">
              <w:t xml:space="preserve">be able to calculate </w:t>
            </w:r>
            <w:r w:rsidR="00257473">
              <w:rPr>
                <w:i/>
                <w:iCs/>
              </w:rPr>
              <w:t>any</w:t>
            </w:r>
            <w:r w:rsidR="00257473">
              <w:t xml:space="preserve"> probability using set notation, including ‘given that’ problems.</w:t>
            </w:r>
          </w:p>
        </w:tc>
      </w:tr>
    </w:tbl>
    <w:p w14:paraId="2F07C709" w14:textId="77777777" w:rsidR="005F7C9F" w:rsidRDefault="005F7C9F" w:rsidP="005F7C9F">
      <w:pPr>
        <w:pStyle w:val="Body"/>
      </w:pPr>
    </w:p>
    <w:p w14:paraId="586B71D2" w14:textId="77777777" w:rsidR="005F7C9F" w:rsidRDefault="005F7C9F" w:rsidP="005F7C9F">
      <w:pPr>
        <w:pStyle w:val="AHead"/>
        <w:spacing w:after="120"/>
        <w:rPr>
          <w:sz w:val="24"/>
          <w:szCs w:val="24"/>
        </w:rPr>
      </w:pPr>
      <w:r>
        <w:rPr>
          <w:sz w:val="24"/>
          <w:szCs w:val="24"/>
        </w:rPr>
        <w:t>Dependencies</w:t>
      </w:r>
    </w:p>
    <w:p w14:paraId="2CFA5F0E" w14:textId="237BCAF6" w:rsidR="005F7C9F" w:rsidRPr="00771CD1" w:rsidRDefault="005F7C9F" w:rsidP="005F7C9F">
      <w:pPr>
        <w:pStyle w:val="AHead"/>
        <w:rPr>
          <w:color w:val="auto"/>
          <w:sz w:val="22"/>
          <w:szCs w:val="22"/>
        </w:rPr>
      </w:pPr>
      <w:r>
        <w:rPr>
          <w:color w:val="auto"/>
          <w:sz w:val="22"/>
          <w:szCs w:val="22"/>
        </w:rPr>
        <w:t xml:space="preserve">Learners need to know how to find probabilities from </w:t>
      </w:r>
      <w:r w:rsidR="00257473">
        <w:rPr>
          <w:color w:val="auto"/>
          <w:sz w:val="22"/>
          <w:szCs w:val="22"/>
        </w:rPr>
        <w:t>a two-way table.</w:t>
      </w:r>
    </w:p>
    <w:p w14:paraId="7C5D4546" w14:textId="77777777" w:rsidR="005F7C9F" w:rsidRDefault="005F7C9F" w:rsidP="005F7C9F">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5F7C9F" w:rsidRPr="00752A8C" w14:paraId="30D5DEB1" w14:textId="77777777" w:rsidTr="00BA47E7">
        <w:trPr>
          <w:tblHeader/>
        </w:trPr>
        <w:tc>
          <w:tcPr>
            <w:tcW w:w="1060" w:type="dxa"/>
            <w:tcBorders>
              <w:top w:val="nil"/>
              <w:left w:val="single" w:sz="4" w:space="0" w:color="E21951"/>
              <w:bottom w:val="single" w:sz="4" w:space="0" w:color="E21951"/>
              <w:right w:val="single" w:sz="4" w:space="0" w:color="E21951"/>
            </w:tcBorders>
            <w:shd w:val="clear" w:color="auto" w:fill="E21951"/>
          </w:tcPr>
          <w:p w14:paraId="2137923B" w14:textId="77777777" w:rsidR="005F7C9F" w:rsidRPr="00752A8C" w:rsidRDefault="005F7C9F" w:rsidP="00BA47E7">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6BF1A863" w14:textId="77777777" w:rsidR="005F7C9F" w:rsidRPr="00752A8C" w:rsidRDefault="005F7C9F" w:rsidP="00BA47E7">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5F7C9F" w:rsidRPr="00752A8C" w14:paraId="6D4ABA98" w14:textId="77777777" w:rsidTr="00BA47E7">
        <w:tc>
          <w:tcPr>
            <w:tcW w:w="1060" w:type="dxa"/>
            <w:tcBorders>
              <w:top w:val="single" w:sz="4" w:space="0" w:color="E21951"/>
              <w:left w:val="single" w:sz="4" w:space="0" w:color="E21951"/>
              <w:bottom w:val="single" w:sz="4" w:space="0" w:color="E21951"/>
              <w:right w:val="single" w:sz="4" w:space="0" w:color="E21951"/>
            </w:tcBorders>
          </w:tcPr>
          <w:p w14:paraId="17CD088A" w14:textId="77777777" w:rsidR="005F7C9F" w:rsidRPr="00E82C38" w:rsidRDefault="005F7C9F" w:rsidP="00BA47E7">
            <w:pPr>
              <w:spacing w:after="0"/>
              <w:jc w:val="center"/>
              <w:rPr>
                <w:rFonts w:ascii="Arial" w:hAnsi="Arial" w:cs="Arial"/>
              </w:rPr>
            </w:pPr>
          </w:p>
          <w:p w14:paraId="2FCD609D" w14:textId="28ABA618" w:rsidR="005F7C9F" w:rsidRPr="00E82C38" w:rsidRDefault="00997B15" w:rsidP="00BA47E7">
            <w:pPr>
              <w:spacing w:after="0"/>
              <w:jc w:val="center"/>
              <w:rPr>
                <w:rFonts w:ascii="Arial" w:hAnsi="Arial" w:cs="Arial"/>
              </w:rPr>
            </w:pPr>
            <w:r w:rsidRPr="00E82C38">
              <w:rPr>
                <w:rFonts w:ascii="Arial" w:hAnsi="Arial" w:cs="Arial"/>
              </w:rPr>
              <w:t>3 mins</w:t>
            </w:r>
            <w:r w:rsidR="005F7C9F" w:rsidRPr="00E82C38">
              <w:rPr>
                <w:rFonts w:ascii="Arial" w:hAnsi="Arial" w:cs="Arial"/>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75002FA3" w14:textId="77777777" w:rsidR="005F7C9F" w:rsidRPr="00752A8C" w:rsidRDefault="005F7C9F" w:rsidP="00BA47E7">
            <w:pPr>
              <w:spacing w:after="120"/>
              <w:rPr>
                <w:rFonts w:ascii="Arial" w:hAnsi="Arial" w:cs="Arial"/>
                <w:b/>
              </w:rPr>
            </w:pPr>
            <w:r w:rsidRPr="00752A8C">
              <w:rPr>
                <w:rFonts w:ascii="Arial" w:hAnsi="Arial" w:cs="Arial"/>
                <w:b/>
              </w:rPr>
              <w:t>Starter/Introduction</w:t>
            </w:r>
          </w:p>
          <w:p w14:paraId="5721E6B4" w14:textId="4601686F" w:rsidR="005F7C9F" w:rsidRDefault="005A6E30" w:rsidP="00BA47E7">
            <w:pPr>
              <w:pStyle w:val="Body"/>
              <w:spacing w:after="0"/>
            </w:pPr>
            <w:r>
              <w:t xml:space="preserve">Slide 2 has </w:t>
            </w:r>
            <w:r w:rsidR="00D6665C">
              <w:t xml:space="preserve">the four main set notations that the </w:t>
            </w:r>
            <w:r w:rsidR="005A5534">
              <w:t>learner</w:t>
            </w:r>
            <w:r w:rsidR="00D6665C">
              <w:t xml:space="preserve">s must know. The </w:t>
            </w:r>
            <w:r w:rsidR="005A5534">
              <w:t>learner</w:t>
            </w:r>
            <w:r w:rsidR="00D6665C">
              <w:t>s copy these carefully into their notes.</w:t>
            </w:r>
          </w:p>
          <w:p w14:paraId="4A9C67E6" w14:textId="77777777" w:rsidR="005F7C9F" w:rsidRPr="0007326A" w:rsidRDefault="005F7C9F" w:rsidP="00BA47E7">
            <w:pPr>
              <w:pStyle w:val="Body"/>
              <w:spacing w:after="0"/>
              <w:rPr>
                <w:i/>
                <w:sz w:val="22"/>
                <w:szCs w:val="22"/>
              </w:rPr>
            </w:pPr>
          </w:p>
        </w:tc>
      </w:tr>
      <w:tr w:rsidR="005F7C9F" w:rsidRPr="00752A8C" w14:paraId="5EFC1FB2" w14:textId="77777777" w:rsidTr="00BA47E7">
        <w:tc>
          <w:tcPr>
            <w:tcW w:w="1060" w:type="dxa"/>
            <w:tcBorders>
              <w:top w:val="single" w:sz="4" w:space="0" w:color="E21951"/>
              <w:left w:val="single" w:sz="4" w:space="0" w:color="E21951"/>
              <w:bottom w:val="single" w:sz="4" w:space="0" w:color="E21951"/>
              <w:right w:val="single" w:sz="4" w:space="0" w:color="E21951"/>
            </w:tcBorders>
          </w:tcPr>
          <w:p w14:paraId="66E54377" w14:textId="77777777" w:rsidR="005F7C9F" w:rsidRPr="00E82C38" w:rsidRDefault="005F7C9F" w:rsidP="00BA47E7">
            <w:pPr>
              <w:spacing w:after="0"/>
              <w:rPr>
                <w:rFonts w:ascii="Arial" w:hAnsi="Arial" w:cs="Arial"/>
              </w:rPr>
            </w:pPr>
          </w:p>
          <w:p w14:paraId="045A1BF4" w14:textId="77777777" w:rsidR="005F7C9F" w:rsidRPr="00E82C38" w:rsidRDefault="005F7C9F" w:rsidP="00BA47E7">
            <w:pPr>
              <w:spacing w:after="0"/>
              <w:jc w:val="center"/>
              <w:rPr>
                <w:rFonts w:ascii="Arial" w:hAnsi="Arial" w:cs="Arial"/>
              </w:rPr>
            </w:pPr>
          </w:p>
          <w:p w14:paraId="0FEF0C73" w14:textId="2D13BE34" w:rsidR="005F7C9F" w:rsidRPr="00E82C38" w:rsidRDefault="009121DF" w:rsidP="00BA47E7">
            <w:pPr>
              <w:spacing w:after="0"/>
              <w:jc w:val="center"/>
              <w:rPr>
                <w:rFonts w:ascii="Arial" w:hAnsi="Arial" w:cs="Arial"/>
              </w:rPr>
            </w:pPr>
            <w:r w:rsidRPr="00E82C38">
              <w:rPr>
                <w:rFonts w:ascii="Arial" w:hAnsi="Arial" w:cs="Arial"/>
              </w:rPr>
              <w:t>10-15 mins</w:t>
            </w:r>
          </w:p>
          <w:p w14:paraId="727EE4A5" w14:textId="77777777" w:rsidR="005F7C9F" w:rsidRPr="00E82C38" w:rsidRDefault="005F7C9F" w:rsidP="00BA47E7">
            <w:pPr>
              <w:spacing w:after="0"/>
              <w:rPr>
                <w:rFonts w:ascii="Arial" w:hAnsi="Arial" w:cs="Arial"/>
              </w:rPr>
            </w:pPr>
          </w:p>
          <w:p w14:paraId="427D25FF" w14:textId="77777777" w:rsidR="004C36D9" w:rsidRPr="00E82C38" w:rsidRDefault="004C36D9" w:rsidP="00BA47E7">
            <w:pPr>
              <w:spacing w:after="0"/>
              <w:rPr>
                <w:rFonts w:ascii="Arial" w:hAnsi="Arial" w:cs="Arial"/>
              </w:rPr>
            </w:pPr>
          </w:p>
          <w:p w14:paraId="45D848E5" w14:textId="77777777" w:rsidR="004C36D9" w:rsidRPr="00E82C38" w:rsidRDefault="004C36D9" w:rsidP="00BA47E7">
            <w:pPr>
              <w:spacing w:after="0"/>
              <w:rPr>
                <w:rFonts w:ascii="Arial" w:hAnsi="Arial" w:cs="Arial"/>
              </w:rPr>
            </w:pPr>
          </w:p>
          <w:p w14:paraId="39263916" w14:textId="77777777" w:rsidR="004C36D9" w:rsidRPr="00E82C38" w:rsidRDefault="004C36D9" w:rsidP="00BA47E7">
            <w:pPr>
              <w:spacing w:after="0"/>
              <w:rPr>
                <w:rFonts w:ascii="Arial" w:hAnsi="Arial" w:cs="Arial"/>
              </w:rPr>
            </w:pPr>
          </w:p>
          <w:p w14:paraId="717AE7C0" w14:textId="77777777" w:rsidR="004C36D9" w:rsidRPr="00E82C38" w:rsidRDefault="004C36D9" w:rsidP="00BA47E7">
            <w:pPr>
              <w:spacing w:after="0"/>
              <w:rPr>
                <w:rFonts w:ascii="Arial" w:hAnsi="Arial" w:cs="Arial"/>
              </w:rPr>
            </w:pPr>
          </w:p>
          <w:p w14:paraId="60BD6314" w14:textId="47EFD15A" w:rsidR="004C36D9" w:rsidRPr="00E82C38" w:rsidRDefault="004C36D9" w:rsidP="004C36D9">
            <w:pPr>
              <w:spacing w:after="0"/>
              <w:jc w:val="center"/>
              <w:rPr>
                <w:rFonts w:ascii="Arial" w:hAnsi="Arial" w:cs="Arial"/>
              </w:rPr>
            </w:pPr>
            <w:r w:rsidRPr="00E82C38">
              <w:rPr>
                <w:rFonts w:ascii="Arial" w:hAnsi="Arial" w:cs="Arial"/>
              </w:rPr>
              <w:t>5 mins</w:t>
            </w:r>
          </w:p>
        </w:tc>
        <w:tc>
          <w:tcPr>
            <w:tcW w:w="8721" w:type="dxa"/>
            <w:tcBorders>
              <w:top w:val="single" w:sz="4" w:space="0" w:color="E21951"/>
              <w:left w:val="single" w:sz="4" w:space="0" w:color="E21951"/>
              <w:bottom w:val="single" w:sz="4" w:space="0" w:color="E21951"/>
              <w:right w:val="single" w:sz="4" w:space="0" w:color="E21951"/>
            </w:tcBorders>
          </w:tcPr>
          <w:p w14:paraId="5C8EE528" w14:textId="77777777" w:rsidR="005F7C9F" w:rsidRPr="00752A8C" w:rsidRDefault="005F7C9F" w:rsidP="00BA47E7">
            <w:pPr>
              <w:spacing w:after="120"/>
              <w:rPr>
                <w:rFonts w:ascii="Arial" w:hAnsi="Arial" w:cs="Arial"/>
                <w:b/>
              </w:rPr>
            </w:pPr>
            <w:r w:rsidRPr="00752A8C">
              <w:rPr>
                <w:rFonts w:ascii="Arial" w:hAnsi="Arial" w:cs="Arial"/>
                <w:b/>
              </w:rPr>
              <w:t>Main lesson</w:t>
            </w:r>
          </w:p>
          <w:p w14:paraId="719AE888" w14:textId="77C85FC8" w:rsidR="00F645C4" w:rsidRDefault="00A7394A" w:rsidP="003F19C1">
            <w:pPr>
              <w:spacing w:before="120" w:after="120"/>
              <w:rPr>
                <w:rFonts w:ascii="Arial" w:hAnsi="Arial" w:cs="Arial"/>
                <w:iCs/>
                <w:sz w:val="20"/>
                <w:szCs w:val="20"/>
              </w:rPr>
            </w:pPr>
            <w:r w:rsidRPr="000E560D">
              <w:rPr>
                <w:rFonts w:ascii="Arial" w:hAnsi="Arial" w:cs="Arial"/>
                <w:iCs/>
                <w:sz w:val="20"/>
                <w:szCs w:val="20"/>
              </w:rPr>
              <w:t xml:space="preserve">Slide 3 </w:t>
            </w:r>
            <w:r w:rsidR="009121DF" w:rsidRPr="000E560D">
              <w:rPr>
                <w:rFonts w:ascii="Arial" w:hAnsi="Arial" w:cs="Arial"/>
                <w:iCs/>
                <w:sz w:val="20"/>
                <w:szCs w:val="20"/>
              </w:rPr>
              <w:t xml:space="preserve">contains 12 questions </w:t>
            </w:r>
            <w:r w:rsidR="00000BC0">
              <w:rPr>
                <w:rFonts w:ascii="Arial" w:hAnsi="Arial" w:cs="Arial"/>
                <w:iCs/>
                <w:sz w:val="20"/>
                <w:szCs w:val="20"/>
              </w:rPr>
              <w:t>on finding probabilities using set notation. Go through these one at a time</w:t>
            </w:r>
            <w:r w:rsidR="00517505">
              <w:rPr>
                <w:rFonts w:ascii="Arial" w:hAnsi="Arial" w:cs="Arial"/>
                <w:iCs/>
                <w:sz w:val="20"/>
                <w:szCs w:val="20"/>
              </w:rPr>
              <w:t xml:space="preserve">, getting </w:t>
            </w:r>
            <w:r w:rsidR="005A5534">
              <w:rPr>
                <w:rFonts w:ascii="Arial" w:hAnsi="Arial" w:cs="Arial"/>
                <w:iCs/>
                <w:sz w:val="20"/>
                <w:szCs w:val="20"/>
              </w:rPr>
              <w:t>learner</w:t>
            </w:r>
            <w:r w:rsidR="00517505">
              <w:rPr>
                <w:rFonts w:ascii="Arial" w:hAnsi="Arial" w:cs="Arial"/>
                <w:iCs/>
                <w:sz w:val="20"/>
                <w:szCs w:val="20"/>
              </w:rPr>
              <w:t xml:space="preserve">s to think about the answers before you reveal them on the screen. </w:t>
            </w:r>
            <w:r w:rsidR="005A5534">
              <w:rPr>
                <w:rFonts w:ascii="Arial" w:hAnsi="Arial" w:cs="Arial"/>
                <w:iCs/>
                <w:sz w:val="20"/>
                <w:szCs w:val="20"/>
              </w:rPr>
              <w:t>Learner</w:t>
            </w:r>
            <w:r w:rsidR="00517505">
              <w:rPr>
                <w:rFonts w:ascii="Arial" w:hAnsi="Arial" w:cs="Arial"/>
                <w:iCs/>
                <w:sz w:val="20"/>
                <w:szCs w:val="20"/>
              </w:rPr>
              <w:t xml:space="preserve">s typically find the ‘given that’ questions the hardest to understand. One way to help them remember is to remind them that the </w:t>
            </w:r>
            <w:r w:rsidR="005B5434">
              <w:rPr>
                <w:rFonts w:ascii="Arial" w:hAnsi="Arial" w:cs="Arial"/>
                <w:iCs/>
                <w:sz w:val="20"/>
                <w:szCs w:val="20"/>
              </w:rPr>
              <w:t xml:space="preserve">set after the ‘given that’ symbol </w:t>
            </w:r>
            <w:r w:rsidR="001C319B">
              <w:rPr>
                <w:rFonts w:ascii="Arial" w:hAnsi="Arial" w:cs="Arial"/>
                <w:iCs/>
                <w:sz w:val="20"/>
                <w:szCs w:val="20"/>
              </w:rPr>
              <w:t xml:space="preserve">gives you the denominator of the fraction that follows. </w:t>
            </w:r>
            <w:r w:rsidR="00F645C4">
              <w:rPr>
                <w:rFonts w:ascii="Arial" w:hAnsi="Arial" w:cs="Arial"/>
                <w:iCs/>
                <w:sz w:val="20"/>
                <w:szCs w:val="20"/>
              </w:rPr>
              <w:t>The set before the symbol gives you the numerator.</w:t>
            </w:r>
          </w:p>
          <w:p w14:paraId="3E4619DB" w14:textId="39497B96" w:rsidR="004C36D9" w:rsidRDefault="00F645C4" w:rsidP="003F19C1">
            <w:pPr>
              <w:spacing w:before="120" w:after="120"/>
              <w:rPr>
                <w:rFonts w:ascii="Arial" w:hAnsi="Arial" w:cs="Arial"/>
                <w:iCs/>
                <w:sz w:val="20"/>
                <w:szCs w:val="20"/>
              </w:rPr>
            </w:pPr>
            <w:r>
              <w:rPr>
                <w:rFonts w:ascii="Arial" w:hAnsi="Arial" w:cs="Arial"/>
                <w:iCs/>
                <w:sz w:val="20"/>
                <w:szCs w:val="20"/>
              </w:rPr>
              <w:t xml:space="preserve">The questions get more challenging towards the </w:t>
            </w:r>
            <w:proofErr w:type="gramStart"/>
            <w:r>
              <w:rPr>
                <w:rFonts w:ascii="Arial" w:hAnsi="Arial" w:cs="Arial"/>
                <w:iCs/>
                <w:sz w:val="20"/>
                <w:szCs w:val="20"/>
              </w:rPr>
              <w:t>end, and</w:t>
            </w:r>
            <w:proofErr w:type="gramEnd"/>
            <w:r>
              <w:rPr>
                <w:rFonts w:ascii="Arial" w:hAnsi="Arial" w:cs="Arial"/>
                <w:iCs/>
                <w:sz w:val="20"/>
                <w:szCs w:val="20"/>
              </w:rPr>
              <w:t xml:space="preserve"> mix together</w:t>
            </w:r>
            <w:r w:rsidR="006C2273">
              <w:rPr>
                <w:rFonts w:ascii="Arial" w:hAnsi="Arial" w:cs="Arial"/>
                <w:iCs/>
                <w:sz w:val="20"/>
                <w:szCs w:val="20"/>
              </w:rPr>
              <w:t xml:space="preserve"> two or more different set notation elements. Less able </w:t>
            </w:r>
            <w:r w:rsidR="005A5534">
              <w:rPr>
                <w:rFonts w:ascii="Arial" w:hAnsi="Arial" w:cs="Arial"/>
                <w:iCs/>
                <w:sz w:val="20"/>
                <w:szCs w:val="20"/>
              </w:rPr>
              <w:t>learner</w:t>
            </w:r>
            <w:r w:rsidR="006C2273">
              <w:rPr>
                <w:rFonts w:ascii="Arial" w:hAnsi="Arial" w:cs="Arial"/>
                <w:iCs/>
                <w:sz w:val="20"/>
                <w:szCs w:val="20"/>
              </w:rPr>
              <w:t>s may struggle with these later questions, so be prepared to talk through each one carefully.</w:t>
            </w:r>
          </w:p>
          <w:p w14:paraId="60D3EE8A" w14:textId="6132FF68" w:rsidR="00B54DE1" w:rsidRDefault="00CC2640" w:rsidP="003F19C1">
            <w:pPr>
              <w:pStyle w:val="Body"/>
              <w:spacing w:before="120" w:after="120"/>
            </w:pPr>
            <w:r>
              <w:t xml:space="preserve">Use slides 4 – 7 to check for </w:t>
            </w:r>
            <w:r w:rsidR="005A5534">
              <w:t>learner</w:t>
            </w:r>
            <w:r>
              <w:t xml:space="preserve"> understanding. There are 4 different questions bas</w:t>
            </w:r>
            <w:r w:rsidR="002958F2">
              <w:t xml:space="preserve">ed on a </w:t>
            </w:r>
            <w:r w:rsidR="001E1A79">
              <w:t xml:space="preserve">two-way table. </w:t>
            </w:r>
            <w:r w:rsidR="00854D3D">
              <w:t>When you first bring up the question</w:t>
            </w:r>
            <w:r w:rsidR="00691333">
              <w:t>, g</w:t>
            </w:r>
            <w:r w:rsidR="00854D3D">
              <w:t xml:space="preserve">ive </w:t>
            </w:r>
            <w:r w:rsidR="005A5534">
              <w:t>learner</w:t>
            </w:r>
            <w:r w:rsidR="00854D3D">
              <w:t>s time to thin</w:t>
            </w:r>
            <w:r w:rsidR="00691333">
              <w:t xml:space="preserve">k about </w:t>
            </w:r>
            <w:r w:rsidR="00405382">
              <w:t>what</w:t>
            </w:r>
            <w:r w:rsidR="00691333">
              <w:t xml:space="preserve"> they </w:t>
            </w:r>
            <w:r w:rsidR="00405382">
              <w:t>think the answer might be</w:t>
            </w:r>
            <w:r w:rsidR="00937E80">
              <w:t xml:space="preserve">. After 10 seconds, bring up the four possible options and give </w:t>
            </w:r>
            <w:r w:rsidR="005A5534">
              <w:t>learner</w:t>
            </w:r>
            <w:r w:rsidR="00937E80">
              <w:t>s the opportunity to vote</w:t>
            </w:r>
            <w:r w:rsidR="00587218">
              <w:t xml:space="preserve"> for the answer</w:t>
            </w:r>
            <w:r w:rsidR="005F3AB4">
              <w:t xml:space="preserve"> they think is correct using their fingers. If the majority are correct, you can get one of the other </w:t>
            </w:r>
            <w:r w:rsidR="005A5534">
              <w:t>learner</w:t>
            </w:r>
            <w:r w:rsidR="005F3AB4">
              <w:t xml:space="preserve">s to explain why their answer is correct. If you get a large proportion </w:t>
            </w:r>
            <w:r w:rsidR="00084054">
              <w:t xml:space="preserve">of </w:t>
            </w:r>
            <w:r w:rsidR="005A5534">
              <w:t>learner</w:t>
            </w:r>
            <w:r w:rsidR="00084054">
              <w:t>s getting incorrect answers, you may need to re-explain the set notation again, and do another check before moving on.</w:t>
            </w:r>
          </w:p>
          <w:p w14:paraId="7FE206FD" w14:textId="24BCA0C0" w:rsidR="00B54DE1" w:rsidRDefault="00B54DE1" w:rsidP="003F19C1">
            <w:pPr>
              <w:pStyle w:val="Body"/>
              <w:spacing w:before="120" w:after="120"/>
            </w:pPr>
            <w:r>
              <w:t>T</w:t>
            </w:r>
            <w:r w:rsidRPr="109C1E57">
              <w:t xml:space="preserve">he </w:t>
            </w:r>
            <w:r w:rsidR="005A5534">
              <w:t>learner</w:t>
            </w:r>
            <w:r w:rsidRPr="109C1E57">
              <w:t xml:space="preserve">s can </w:t>
            </w:r>
            <w:r>
              <w:t xml:space="preserve">now </w:t>
            </w:r>
            <w:r w:rsidRPr="109C1E57">
              <w:t xml:space="preserve">work through the </w:t>
            </w:r>
            <w:r>
              <w:t>worksheet</w:t>
            </w:r>
            <w:r w:rsidRPr="109C1E57">
              <w:t xml:space="preserve"> </w:t>
            </w:r>
            <w:r>
              <w:t>D</w:t>
            </w:r>
            <w:r w:rsidRPr="109C1E57">
              <w:t>.</w:t>
            </w:r>
          </w:p>
          <w:p w14:paraId="063FF73A" w14:textId="77777777" w:rsidR="005F7C9F" w:rsidRPr="00752A8C" w:rsidRDefault="005F7C9F" w:rsidP="00BA47E7">
            <w:pPr>
              <w:spacing w:after="0"/>
              <w:rPr>
                <w:rFonts w:ascii="Arial" w:hAnsi="Arial" w:cs="Arial"/>
              </w:rPr>
            </w:pPr>
          </w:p>
        </w:tc>
      </w:tr>
      <w:tr w:rsidR="005F7C9F" w:rsidRPr="00752A8C" w14:paraId="01E47F6E" w14:textId="77777777" w:rsidTr="00BA47E7">
        <w:tc>
          <w:tcPr>
            <w:tcW w:w="1060" w:type="dxa"/>
            <w:tcBorders>
              <w:top w:val="single" w:sz="4" w:space="0" w:color="E21951"/>
              <w:left w:val="single" w:sz="4" w:space="0" w:color="E21951"/>
              <w:bottom w:val="single" w:sz="4" w:space="0" w:color="E21951"/>
              <w:right w:val="single" w:sz="4" w:space="0" w:color="E21951"/>
            </w:tcBorders>
          </w:tcPr>
          <w:p w14:paraId="0958CF47" w14:textId="77777777" w:rsidR="005F7C9F" w:rsidRPr="00E82C38" w:rsidRDefault="005F7C9F" w:rsidP="00BA47E7">
            <w:pPr>
              <w:spacing w:after="0"/>
              <w:jc w:val="center"/>
              <w:rPr>
                <w:rFonts w:ascii="Arial" w:hAnsi="Arial" w:cs="Arial"/>
              </w:rPr>
            </w:pPr>
            <w:r w:rsidRPr="00E82C38">
              <w:rPr>
                <w:rFonts w:ascii="Arial" w:hAnsi="Arial" w:cs="Arial"/>
              </w:rPr>
              <w:t>5 mins</w:t>
            </w:r>
          </w:p>
          <w:p w14:paraId="2F148194" w14:textId="77777777" w:rsidR="005F7C9F" w:rsidRPr="00E82C38" w:rsidRDefault="005F7C9F" w:rsidP="00BA47E7">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40BBD9BE" w14:textId="77777777" w:rsidR="005F7C9F" w:rsidRPr="00752A8C" w:rsidRDefault="005F7C9F" w:rsidP="00BA47E7">
            <w:pPr>
              <w:spacing w:after="0"/>
              <w:rPr>
                <w:rFonts w:ascii="Arial" w:hAnsi="Arial" w:cs="Arial"/>
                <w:b/>
              </w:rPr>
            </w:pPr>
            <w:r w:rsidRPr="00752A8C">
              <w:rPr>
                <w:rFonts w:ascii="Arial" w:hAnsi="Arial" w:cs="Arial"/>
                <w:b/>
              </w:rPr>
              <w:t>Plenary</w:t>
            </w:r>
          </w:p>
          <w:p w14:paraId="019D12BD" w14:textId="1F2B46AB" w:rsidR="005F7C9F" w:rsidRPr="00752A8C" w:rsidRDefault="00D71A8B" w:rsidP="00BA47E7">
            <w:pPr>
              <w:pStyle w:val="Body"/>
              <w:spacing w:after="0"/>
            </w:pPr>
            <w:r>
              <w:t xml:space="preserve">There is a table on the </w:t>
            </w:r>
            <w:r w:rsidR="00A76260">
              <w:t xml:space="preserve">slide 9. Get </w:t>
            </w:r>
            <w:r w:rsidR="005A5534">
              <w:t>learner</w:t>
            </w:r>
            <w:r w:rsidR="00A76260">
              <w:t>s to make up their own set notations and calculate the answers for them. When they are ready, get them to trade questions with their partner</w:t>
            </w:r>
            <w:r w:rsidR="00C84601">
              <w:t xml:space="preserve">. If they both agree on the </w:t>
            </w:r>
            <w:proofErr w:type="gramStart"/>
            <w:r w:rsidR="00C84601">
              <w:t>answer</w:t>
            </w:r>
            <w:proofErr w:type="gramEnd"/>
            <w:r w:rsidR="00C84601">
              <w:t xml:space="preserve"> then they are likely to be correct. If they disagree, then they need to discuss </w:t>
            </w:r>
            <w:r w:rsidR="00546F59">
              <w:t>the problem between them until they agree. If they cannot agree, then you may need to step in and help them find the correct answer.</w:t>
            </w:r>
          </w:p>
        </w:tc>
      </w:tr>
    </w:tbl>
    <w:p w14:paraId="35F95D3A" w14:textId="77777777" w:rsidR="005F7C9F" w:rsidRDefault="005F7C9F" w:rsidP="005F7C9F">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5F7C9F" w:rsidRPr="00752A8C" w14:paraId="5577EAD7" w14:textId="77777777" w:rsidTr="00BA47E7">
        <w:tc>
          <w:tcPr>
            <w:tcW w:w="2185" w:type="dxa"/>
            <w:tcBorders>
              <w:top w:val="single" w:sz="4" w:space="0" w:color="F3A3B9"/>
              <w:left w:val="single" w:sz="4" w:space="0" w:color="F3A3B9"/>
              <w:bottom w:val="single" w:sz="4" w:space="0" w:color="F3A3B9"/>
              <w:right w:val="nil"/>
            </w:tcBorders>
            <w:shd w:val="clear" w:color="auto" w:fill="F4A1B8"/>
          </w:tcPr>
          <w:p w14:paraId="3A7A5D3C" w14:textId="77777777" w:rsidR="005F7C9F" w:rsidRPr="00752A8C" w:rsidRDefault="005F7C9F" w:rsidP="00BA47E7">
            <w:pPr>
              <w:spacing w:after="0"/>
              <w:rPr>
                <w:rFonts w:ascii="Arial" w:hAnsi="Arial" w:cs="Arial"/>
                <w:b/>
              </w:rPr>
            </w:pPr>
            <w:r>
              <w:rPr>
                <w:rFonts w:ascii="Arial" w:hAnsi="Arial" w:cs="Arial"/>
                <w:b/>
              </w:rPr>
              <w:lastRenderedPageBreak/>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0357AC41" w14:textId="77777777" w:rsidR="005F7C9F" w:rsidRPr="002B59FB" w:rsidRDefault="005F7C9F" w:rsidP="00BA47E7">
            <w:pPr>
              <w:spacing w:after="0"/>
              <w:rPr>
                <w:rFonts w:ascii="Arial" w:hAnsi="Arial" w:cs="Arial"/>
              </w:rPr>
            </w:pPr>
            <w:r>
              <w:rPr>
                <w:rFonts w:ascii="Arial" w:hAnsi="Arial" w:cs="Arial"/>
              </w:rPr>
              <w:t xml:space="preserve">Reflect on your lesson, use the </w:t>
            </w:r>
            <w:r>
              <w:rPr>
                <w:rFonts w:ascii="Arial" w:hAnsi="Arial" w:cs="Arial"/>
                <w:b/>
                <w:u w:val="single"/>
              </w:rPr>
              <w:t>Lesson reflection</w:t>
            </w:r>
            <w:r>
              <w:rPr>
                <w:rFonts w:ascii="Arial" w:hAnsi="Arial" w:cs="Arial"/>
              </w:rPr>
              <w:t xml:space="preserve"> notes to help you.</w:t>
            </w:r>
          </w:p>
        </w:tc>
      </w:tr>
      <w:tr w:rsidR="005F7C9F" w:rsidRPr="00752A8C" w14:paraId="7383A802" w14:textId="77777777" w:rsidTr="00BA47E7">
        <w:tc>
          <w:tcPr>
            <w:tcW w:w="2185" w:type="dxa"/>
            <w:tcBorders>
              <w:top w:val="single" w:sz="4" w:space="0" w:color="F3A3B9"/>
              <w:left w:val="single" w:sz="4" w:space="0" w:color="E21951"/>
              <w:bottom w:val="single" w:sz="4" w:space="0" w:color="E21951"/>
              <w:right w:val="nil"/>
            </w:tcBorders>
            <w:shd w:val="clear" w:color="auto" w:fill="auto"/>
          </w:tcPr>
          <w:p w14:paraId="747920E7" w14:textId="77777777" w:rsidR="005F7C9F" w:rsidRDefault="005F7C9F" w:rsidP="00BA47E7">
            <w:pPr>
              <w:spacing w:after="0"/>
              <w:rPr>
                <w:rFonts w:ascii="Arial" w:hAnsi="Arial" w:cs="Arial"/>
                <w:b/>
              </w:rPr>
            </w:pPr>
          </w:p>
          <w:p w14:paraId="65F04636" w14:textId="77777777" w:rsidR="005F7C9F" w:rsidRDefault="005F7C9F" w:rsidP="00BA47E7">
            <w:pPr>
              <w:spacing w:after="0"/>
              <w:rPr>
                <w:rFonts w:ascii="Arial" w:hAnsi="Arial" w:cs="Arial"/>
                <w:b/>
              </w:rPr>
            </w:pPr>
          </w:p>
          <w:p w14:paraId="4DC26F0A" w14:textId="77777777" w:rsidR="005F7C9F" w:rsidRDefault="005F7C9F" w:rsidP="00BA47E7">
            <w:pPr>
              <w:spacing w:after="0"/>
              <w:rPr>
                <w:rFonts w:ascii="Arial" w:hAnsi="Arial" w:cs="Arial"/>
                <w:b/>
              </w:rPr>
            </w:pPr>
          </w:p>
          <w:p w14:paraId="372AC247" w14:textId="77777777" w:rsidR="005F7C9F" w:rsidRDefault="005F7C9F" w:rsidP="00BA47E7">
            <w:pPr>
              <w:spacing w:after="0"/>
              <w:rPr>
                <w:rFonts w:ascii="Arial" w:hAnsi="Arial" w:cs="Arial"/>
                <w:b/>
              </w:rPr>
            </w:pPr>
          </w:p>
          <w:p w14:paraId="7E6BE9FE" w14:textId="77777777" w:rsidR="005F7C9F" w:rsidRDefault="005F7C9F" w:rsidP="00BA47E7">
            <w:pPr>
              <w:spacing w:after="0"/>
              <w:rPr>
                <w:rFonts w:ascii="Arial" w:hAnsi="Arial" w:cs="Arial"/>
                <w:b/>
              </w:rPr>
            </w:pPr>
          </w:p>
          <w:p w14:paraId="0CFCAB10" w14:textId="77777777" w:rsidR="005F7C9F" w:rsidRDefault="005F7C9F" w:rsidP="00BA47E7">
            <w:pPr>
              <w:spacing w:after="0"/>
              <w:rPr>
                <w:rFonts w:ascii="Arial" w:hAnsi="Arial" w:cs="Arial"/>
                <w:b/>
              </w:rPr>
            </w:pPr>
          </w:p>
          <w:p w14:paraId="543B4CF8" w14:textId="77777777" w:rsidR="005F7C9F" w:rsidRDefault="005F7C9F" w:rsidP="00BA47E7">
            <w:pPr>
              <w:spacing w:after="0"/>
              <w:rPr>
                <w:rFonts w:ascii="Arial" w:hAnsi="Arial" w:cs="Arial"/>
                <w:b/>
              </w:rPr>
            </w:pPr>
          </w:p>
          <w:p w14:paraId="02049CDD" w14:textId="77777777" w:rsidR="005F7C9F" w:rsidRDefault="005F7C9F" w:rsidP="00BA47E7">
            <w:pPr>
              <w:spacing w:after="0"/>
              <w:rPr>
                <w:rFonts w:ascii="Arial" w:hAnsi="Arial" w:cs="Arial"/>
                <w:b/>
              </w:rPr>
            </w:pPr>
          </w:p>
          <w:p w14:paraId="06028ACD" w14:textId="77777777" w:rsidR="005F7C9F" w:rsidRDefault="005F7C9F" w:rsidP="00BA47E7">
            <w:pPr>
              <w:spacing w:after="0"/>
              <w:rPr>
                <w:rFonts w:ascii="Arial" w:hAnsi="Arial" w:cs="Arial"/>
                <w:b/>
              </w:rPr>
            </w:pPr>
          </w:p>
          <w:p w14:paraId="2A939D03" w14:textId="77777777" w:rsidR="005F7C9F" w:rsidRDefault="005F7C9F" w:rsidP="00BA47E7">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7BFB51F2" w14:textId="77777777" w:rsidR="005F7C9F" w:rsidRDefault="005F7C9F" w:rsidP="00BA47E7">
            <w:pPr>
              <w:spacing w:after="0"/>
              <w:rPr>
                <w:rFonts w:ascii="Arial" w:hAnsi="Arial" w:cs="Arial"/>
              </w:rPr>
            </w:pPr>
          </w:p>
        </w:tc>
      </w:tr>
    </w:tbl>
    <w:p w14:paraId="1CD15D53" w14:textId="77777777" w:rsidR="005F7C9F" w:rsidRDefault="005F7C9F" w:rsidP="005F7C9F">
      <w:pPr>
        <w:spacing w:after="0" w:line="240" w:lineRule="auto"/>
        <w:rPr>
          <w:rFonts w:ascii="Arial" w:hAnsi="Arial" w:cs="Arial"/>
          <w:b/>
          <w:color w:val="FF0000"/>
          <w:sz w:val="24"/>
          <w:szCs w:val="36"/>
        </w:rPr>
      </w:pPr>
    </w:p>
    <w:p w14:paraId="13F837DC" w14:textId="56E14C9D" w:rsidR="007746F5" w:rsidRDefault="007746F5"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79FF66E4" w14:textId="0EC8EAA2" w:rsidR="00B3706A" w:rsidRDefault="00B3706A" w:rsidP="00B3706A">
      <w:pPr>
        <w:pStyle w:val="SectionHead"/>
      </w:pPr>
      <w:bookmarkStart w:id="12" w:name="_Toc152923721"/>
      <w:r w:rsidRPr="003538AF">
        <w:rPr>
          <w:noProof/>
          <w:lang w:eastAsia="en-GB"/>
        </w:rPr>
        <w:lastRenderedPageBreak/>
        <w:drawing>
          <wp:anchor distT="0" distB="0" distL="114300" distR="114300" simplePos="0" relativeHeight="251658248" behindDoc="0" locked="0" layoutInCell="1" allowOverlap="1" wp14:anchorId="423C7FC6" wp14:editId="7E969B88">
            <wp:simplePos x="0" y="0"/>
            <wp:positionH relativeFrom="column">
              <wp:posOffset>5756910</wp:posOffset>
            </wp:positionH>
            <wp:positionV relativeFrom="paragraph">
              <wp:posOffset>24802</wp:posOffset>
            </wp:positionV>
            <wp:extent cx="359410" cy="359410"/>
            <wp:effectExtent l="0" t="0" r="2540" b="254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7746F5">
        <w:t>Lesson</w:t>
      </w:r>
      <w:r>
        <w:t xml:space="preserve"> reflection</w:t>
      </w:r>
      <w:bookmarkEnd w:id="12"/>
    </w:p>
    <w:p w14:paraId="4161A5E7" w14:textId="77777777" w:rsidR="004C7F4E" w:rsidRPr="00676498" w:rsidRDefault="004C7F4E" w:rsidP="003F19C1">
      <w:pPr>
        <w:pStyle w:val="Maincontentbodytext"/>
        <w:spacing w:before="120" w:after="120"/>
        <w:rPr>
          <w:rFonts w:ascii="Arial" w:hAnsi="Arial" w:cs="Arial"/>
          <w:sz w:val="20"/>
          <w:szCs w:val="20"/>
        </w:rPr>
      </w:pPr>
      <w:r w:rsidRPr="00676498">
        <w:rPr>
          <w:rFonts w:ascii="Arial" w:hAnsi="Arial" w:cs="Arial"/>
          <w:sz w:val="20"/>
          <w:szCs w:val="20"/>
        </w:rPr>
        <w:t xml:space="preserve">As soon as possible after the lesson you need to think about how well it went. </w:t>
      </w:r>
    </w:p>
    <w:p w14:paraId="0CDE7F8D" w14:textId="77777777" w:rsidR="004C7F4E" w:rsidRPr="00676498" w:rsidRDefault="004C7F4E" w:rsidP="003F19C1">
      <w:pPr>
        <w:pStyle w:val="Maincontentbodytext"/>
        <w:spacing w:before="120" w:after="120"/>
        <w:rPr>
          <w:rFonts w:ascii="Arial" w:hAnsi="Arial" w:cs="Arial"/>
          <w:sz w:val="20"/>
          <w:szCs w:val="20"/>
        </w:rPr>
      </w:pPr>
      <w:r w:rsidRPr="00676498">
        <w:rPr>
          <w:rFonts w:ascii="Arial" w:hAnsi="Arial" w:cs="Arial"/>
          <w:sz w:val="20"/>
          <w:szCs w:val="20"/>
        </w:rPr>
        <w:t>One of the key questions you should always ask yourself is:</w:t>
      </w:r>
    </w:p>
    <w:p w14:paraId="1BF3D8FA" w14:textId="77777777" w:rsidR="004C7F4E" w:rsidRPr="00676498" w:rsidRDefault="004C7F4E" w:rsidP="003F19C1">
      <w:pPr>
        <w:shd w:val="clear" w:color="auto" w:fill="F9D1DC"/>
        <w:spacing w:before="120" w:after="120" w:line="240" w:lineRule="auto"/>
        <w:rPr>
          <w:rFonts w:ascii="Arial" w:hAnsi="Arial" w:cs="Arial"/>
          <w:i/>
          <w:sz w:val="20"/>
          <w:szCs w:val="20"/>
        </w:rPr>
      </w:pPr>
      <w:r w:rsidRPr="00676498">
        <w:rPr>
          <w:rFonts w:ascii="Arial" w:hAnsi="Arial" w:cs="Arial"/>
          <w:i/>
          <w:sz w:val="20"/>
          <w:szCs w:val="20"/>
        </w:rPr>
        <w:t>Did all learners get to the point where they can access the next lesson? If not, what will I do?</w:t>
      </w:r>
    </w:p>
    <w:p w14:paraId="11CA34A5" w14:textId="77777777" w:rsidR="004C7F4E" w:rsidRPr="00676498" w:rsidRDefault="004C7F4E" w:rsidP="003F19C1">
      <w:pPr>
        <w:pStyle w:val="Maincontentbodytext"/>
        <w:spacing w:before="120" w:after="120"/>
        <w:rPr>
          <w:rFonts w:ascii="Arial" w:hAnsi="Arial" w:cs="Arial"/>
          <w:sz w:val="20"/>
          <w:szCs w:val="20"/>
        </w:rPr>
      </w:pPr>
      <w:r w:rsidRPr="00676498">
        <w:rPr>
          <w:rFonts w:ascii="Arial" w:hAnsi="Arial" w:cs="Arial"/>
          <w:sz w:val="20"/>
          <w:szCs w:val="20"/>
        </w:rPr>
        <w:t>Reflection is important so that you can plan your next lesson appropriately. If any misconceptions arose or any underlying concepts were missed, you might want to use this information to inform any adjustments you should make to the next lesson.</w:t>
      </w:r>
    </w:p>
    <w:p w14:paraId="113B50DC" w14:textId="77777777" w:rsidR="004C7F4E" w:rsidRPr="00676498" w:rsidRDefault="004C7F4E" w:rsidP="003F19C1">
      <w:pPr>
        <w:pStyle w:val="Maincontentbodytext"/>
        <w:spacing w:before="120" w:after="120"/>
        <w:rPr>
          <w:rFonts w:ascii="Arial" w:hAnsi="Arial" w:cs="Arial"/>
          <w:sz w:val="20"/>
          <w:szCs w:val="20"/>
        </w:rPr>
      </w:pPr>
      <w:r w:rsidRPr="00676498">
        <w:rPr>
          <w:rFonts w:ascii="Arial" w:hAnsi="Arial" w:cs="Arial"/>
          <w:sz w:val="20"/>
          <w:szCs w:val="20"/>
        </w:rPr>
        <w:t xml:space="preserve">It is also helpful to reflect on your lesson for the next time you teach the same topic. If the timing was wrong or the activities did not fully occupy the learners this time, you might want to change some parts of the lesson next time. There is no need to re-plan a successful lesson every year, but it is always good to learn from experience and to incorporate improvements next time. </w:t>
      </w:r>
    </w:p>
    <w:p w14:paraId="2B99B0C2" w14:textId="77777777" w:rsidR="004C7F4E" w:rsidRPr="00676498" w:rsidRDefault="004C7F4E" w:rsidP="004C7F4E">
      <w:pPr>
        <w:spacing w:after="0" w:line="240" w:lineRule="auto"/>
        <w:rPr>
          <w:rFonts w:ascii="Arial" w:hAnsi="Arial" w:cs="Arial"/>
          <w:sz w:val="20"/>
          <w:szCs w:val="20"/>
        </w:rPr>
      </w:pPr>
    </w:p>
    <w:p w14:paraId="421EDC17" w14:textId="77777777" w:rsidR="004C7F4E" w:rsidRPr="00014E69" w:rsidRDefault="004C7F4E" w:rsidP="004C7F4E">
      <w:pPr>
        <w:spacing w:after="0" w:line="240" w:lineRule="auto"/>
        <w:rPr>
          <w:rStyle w:val="Strong"/>
          <w:rFonts w:ascii="Arial" w:hAnsi="Arial" w:cs="Arial"/>
        </w:rPr>
      </w:pPr>
      <w:r w:rsidRPr="00014E69">
        <w:rPr>
          <w:rStyle w:val="Strong"/>
          <w:rFonts w:ascii="Arial" w:hAnsi="Arial" w:cs="Arial"/>
        </w:rPr>
        <w:t>To help you reflect on your lesson, answer the most relevant questions below.</w:t>
      </w:r>
    </w:p>
    <w:p w14:paraId="34EE417D" w14:textId="77777777" w:rsidR="004C7F4E" w:rsidRPr="00014E69" w:rsidRDefault="004C7F4E" w:rsidP="004C7F4E">
      <w:pPr>
        <w:spacing w:after="0" w:line="240" w:lineRule="auto"/>
        <w:rPr>
          <w:rStyle w:val="Strong"/>
          <w:rFonts w:ascii="Arial" w:hAnsi="Arial" w:cs="Arial"/>
        </w:rPr>
      </w:pPr>
    </w:p>
    <w:p w14:paraId="335317CD" w14:textId="77777777"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 xml:space="preserve">Were the lesson objectives realistic?  </w:t>
      </w:r>
    </w:p>
    <w:p w14:paraId="15C4E094" w14:textId="77777777"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What did the learners learn today? Or did they learn what was intended? Why not?</w:t>
      </w:r>
    </w:p>
    <w:p w14:paraId="44379B6D" w14:textId="77777777"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What proportion of the time did we spend on the most important topics?</w:t>
      </w:r>
    </w:p>
    <w:p w14:paraId="3CE83DB8" w14:textId="77777777"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 xml:space="preserve">Were there any common misconceptions? </w:t>
      </w:r>
    </w:p>
    <w:p w14:paraId="34949F46" w14:textId="77777777"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 xml:space="preserve">What do I need to address next lesson? </w:t>
      </w:r>
    </w:p>
    <w:p w14:paraId="44AF1BB1" w14:textId="77777777"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 xml:space="preserve">What was the learning atmosphere like? </w:t>
      </w:r>
    </w:p>
    <w:p w14:paraId="0CC63849" w14:textId="77777777"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 xml:space="preserve">Did my planned differentiation work well? </w:t>
      </w:r>
    </w:p>
    <w:p w14:paraId="2F8CFD4C" w14:textId="14CB0E19"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How could I have helped the lowest achieving learners to do more?</w:t>
      </w:r>
    </w:p>
    <w:p w14:paraId="4EDE0CAC" w14:textId="189F0458"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How could I have stretched the highest achieving learners even more?</w:t>
      </w:r>
    </w:p>
    <w:p w14:paraId="2B69F9F9" w14:textId="77777777" w:rsidR="004C7F4E" w:rsidRPr="003F19C1" w:rsidRDefault="004C7F4E" w:rsidP="004C7F4E">
      <w:pPr>
        <w:spacing w:after="0" w:line="240" w:lineRule="auto"/>
        <w:rPr>
          <w:rFonts w:ascii="Arial" w:hAnsi="Arial" w:cs="Arial"/>
          <w:i/>
          <w:sz w:val="20"/>
          <w:szCs w:val="20"/>
        </w:rPr>
      </w:pPr>
      <w:r w:rsidRPr="003F19C1">
        <w:rPr>
          <w:rFonts w:ascii="Arial" w:hAnsi="Arial" w:cs="Arial"/>
          <w:i/>
          <w:sz w:val="20"/>
          <w:szCs w:val="20"/>
        </w:rPr>
        <w:t xml:space="preserve">Did I stick to timings? </w:t>
      </w:r>
    </w:p>
    <w:p w14:paraId="1BA79ACE" w14:textId="77777777" w:rsidR="004C7F4E" w:rsidRPr="003F19C1" w:rsidRDefault="004C7F4E" w:rsidP="004C7F4E">
      <w:pPr>
        <w:spacing w:after="0" w:line="240" w:lineRule="auto"/>
        <w:rPr>
          <w:rStyle w:val="Strong"/>
          <w:rFonts w:ascii="Arial" w:hAnsi="Arial" w:cs="Arial"/>
          <w:sz w:val="20"/>
          <w:szCs w:val="20"/>
        </w:rPr>
      </w:pPr>
      <w:r w:rsidRPr="003F19C1">
        <w:rPr>
          <w:rFonts w:ascii="Arial" w:hAnsi="Arial" w:cs="Arial"/>
          <w:i/>
          <w:sz w:val="20"/>
          <w:szCs w:val="20"/>
        </w:rPr>
        <w:t>What changes did I make from my plan and why?</w:t>
      </w:r>
    </w:p>
    <w:p w14:paraId="07EA800B" w14:textId="77777777" w:rsidR="004C7F4E" w:rsidRPr="00014E69" w:rsidRDefault="004C7F4E" w:rsidP="004C7F4E">
      <w:pPr>
        <w:spacing w:after="0" w:line="240" w:lineRule="auto"/>
        <w:rPr>
          <w:b/>
        </w:rPr>
      </w:pPr>
    </w:p>
    <w:p w14:paraId="6AA7EBEB" w14:textId="10051504" w:rsidR="004C7F4E" w:rsidRPr="004C7F4E" w:rsidRDefault="004C7F4E" w:rsidP="004C7F4E">
      <w:pPr>
        <w:spacing w:after="120" w:line="240" w:lineRule="auto"/>
        <w:rPr>
          <w:rStyle w:val="Strong"/>
          <w:rFonts w:ascii="Arial" w:hAnsi="Arial" w:cs="Arial"/>
          <w:bCs w:val="0"/>
          <w:color w:val="E21951"/>
          <w:sz w:val="24"/>
          <w:szCs w:val="24"/>
        </w:rPr>
      </w:pPr>
      <w:r w:rsidRPr="004C7F4E">
        <w:rPr>
          <w:rFonts w:ascii="Arial" w:hAnsi="Arial" w:cs="Arial"/>
          <w:color w:val="E21951"/>
          <w:sz w:val="24"/>
          <w:szCs w:val="24"/>
        </w:rPr>
        <w:t>Summary evaluation</w:t>
      </w:r>
    </w:p>
    <w:p w14:paraId="4712759B" w14:textId="77777777" w:rsidR="004C7F4E" w:rsidRPr="003F19C1" w:rsidRDefault="004C7F4E" w:rsidP="004C7F4E">
      <w:pPr>
        <w:pStyle w:val="Tabletextblack"/>
        <w:rPr>
          <w:rStyle w:val="Strong"/>
          <w:rFonts w:ascii="Arial" w:hAnsi="Arial" w:cs="Arial"/>
          <w:b w:val="0"/>
          <w:sz w:val="20"/>
          <w:szCs w:val="20"/>
        </w:rPr>
      </w:pPr>
      <w:r w:rsidRPr="003F19C1">
        <w:rPr>
          <w:rStyle w:val="Strong"/>
          <w:rFonts w:ascii="Arial" w:hAnsi="Arial" w:cs="Arial"/>
          <w:b w:val="0"/>
          <w:sz w:val="20"/>
          <w:szCs w:val="20"/>
        </w:rPr>
        <w:t xml:space="preserve">What two things went </w:t>
      </w:r>
      <w:proofErr w:type="gramStart"/>
      <w:r w:rsidRPr="003F19C1">
        <w:rPr>
          <w:rStyle w:val="Strong"/>
          <w:rFonts w:ascii="Arial" w:hAnsi="Arial" w:cs="Arial"/>
          <w:b w:val="0"/>
          <w:sz w:val="20"/>
          <w:szCs w:val="20"/>
        </w:rPr>
        <w:t>really well</w:t>
      </w:r>
      <w:proofErr w:type="gramEnd"/>
      <w:r w:rsidRPr="003F19C1">
        <w:rPr>
          <w:rStyle w:val="Strong"/>
          <w:rFonts w:ascii="Arial" w:hAnsi="Arial" w:cs="Arial"/>
          <w:b w:val="0"/>
          <w:sz w:val="20"/>
          <w:szCs w:val="20"/>
        </w:rPr>
        <w:t>? (Consider both teaching and learning.)</w:t>
      </w:r>
    </w:p>
    <w:p w14:paraId="132C2B42" w14:textId="77777777" w:rsidR="004C7F4E" w:rsidRPr="003F19C1" w:rsidRDefault="004C7F4E" w:rsidP="004C7F4E">
      <w:pPr>
        <w:pStyle w:val="Tabletextblack"/>
        <w:rPr>
          <w:rStyle w:val="Strong"/>
          <w:rFonts w:ascii="Arial" w:hAnsi="Arial" w:cs="Arial"/>
          <w:b w:val="0"/>
          <w:sz w:val="20"/>
          <w:szCs w:val="20"/>
        </w:rPr>
      </w:pPr>
      <w:r w:rsidRPr="003F19C1">
        <w:rPr>
          <w:rStyle w:val="Strong"/>
          <w:rFonts w:ascii="Arial" w:hAnsi="Arial" w:cs="Arial"/>
          <w:b w:val="0"/>
          <w:sz w:val="20"/>
          <w:szCs w:val="20"/>
        </w:rPr>
        <w:t>What two things would have improved the lesson? (Consider both teaching and learning.)</w:t>
      </w:r>
    </w:p>
    <w:p w14:paraId="09AFE8A5" w14:textId="77777777" w:rsidR="004C7F4E" w:rsidRPr="003F19C1" w:rsidRDefault="004C7F4E" w:rsidP="004C7F4E">
      <w:pPr>
        <w:pStyle w:val="Tabletextblack"/>
        <w:rPr>
          <w:rStyle w:val="Strong"/>
          <w:rFonts w:ascii="Arial" w:hAnsi="Arial" w:cs="Arial"/>
          <w:b w:val="0"/>
          <w:sz w:val="20"/>
          <w:szCs w:val="20"/>
        </w:rPr>
      </w:pPr>
      <w:r w:rsidRPr="003F19C1">
        <w:rPr>
          <w:rStyle w:val="Strong"/>
          <w:rFonts w:ascii="Arial" w:hAnsi="Arial" w:cs="Arial"/>
          <w:b w:val="0"/>
          <w:sz w:val="20"/>
          <w:szCs w:val="20"/>
        </w:rPr>
        <w:t>What have I learned from this lesson about the class or individuals that will inform my next lesson?</w:t>
      </w:r>
    </w:p>
    <w:p w14:paraId="3C7CAE4D" w14:textId="77777777" w:rsidR="004C7F4E" w:rsidRDefault="004C7F4E" w:rsidP="00B3706A">
      <w:pPr>
        <w:pStyle w:val="Maincontentbodytext"/>
        <w:spacing w:after="0"/>
        <w:rPr>
          <w:rFonts w:ascii="Arial" w:hAnsi="Arial" w:cs="Arial"/>
          <w:sz w:val="20"/>
          <w:szCs w:val="20"/>
        </w:rPr>
      </w:pPr>
    </w:p>
    <w:p w14:paraId="255ED5CA" w14:textId="77777777" w:rsidR="00B3706A" w:rsidRDefault="00B3706A" w:rsidP="00B3706A">
      <w:pPr>
        <w:spacing w:after="0" w:line="240" w:lineRule="auto"/>
        <w:rPr>
          <w:rFonts w:ascii="Arial" w:hAnsi="Arial" w:cs="Arial"/>
          <w:b/>
          <w:bCs/>
          <w:color w:val="E21951"/>
          <w:sz w:val="36"/>
          <w:szCs w:val="32"/>
        </w:rPr>
      </w:pPr>
      <w:r>
        <w:rPr>
          <w:b/>
        </w:rPr>
        <w:br w:type="page"/>
      </w:r>
    </w:p>
    <w:p w14:paraId="5D40A82A" w14:textId="77777777" w:rsidR="00A91B73" w:rsidRPr="00A91B73" w:rsidRDefault="00A91B73" w:rsidP="007E2FA6">
      <w:pPr>
        <w:pStyle w:val="Body"/>
        <w:rPr>
          <w:i/>
          <w:sz w:val="22"/>
          <w:szCs w:val="22"/>
        </w:rPr>
        <w:sectPr w:rsidR="00A91B73" w:rsidRPr="00A91B73" w:rsidSect="009835B8">
          <w:headerReference w:type="even" r:id="rId21"/>
          <w:headerReference w:type="default" r:id="rId22"/>
          <w:footerReference w:type="even" r:id="rId23"/>
          <w:footerReference w:type="default" r:id="rId24"/>
          <w:pgSz w:w="11906" w:h="16838" w:code="9"/>
          <w:pgMar w:top="1134" w:right="1134" w:bottom="993" w:left="1134" w:header="709" w:footer="284" w:gutter="0"/>
          <w:cols w:space="708"/>
          <w:rtlGutter/>
          <w:docGrid w:linePitch="360"/>
        </w:sectPr>
      </w:pPr>
    </w:p>
    <w:p w14:paraId="7585DE40" w14:textId="77777777" w:rsidR="00D454B2" w:rsidRDefault="00D454B2" w:rsidP="00D454B2">
      <w:pPr>
        <w:pStyle w:val="SectionHead"/>
      </w:pPr>
      <w:bookmarkStart w:id="13" w:name="_Toc152923722"/>
      <w:r>
        <w:lastRenderedPageBreak/>
        <w:t>Worksheets and answers</w:t>
      </w:r>
      <w:bookmarkEnd w:id="13"/>
    </w:p>
    <w:p w14:paraId="2BAC3EA7"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A1B8"/>
        <w:tblLook w:val="04A0" w:firstRow="1" w:lastRow="0" w:firstColumn="1" w:lastColumn="0" w:noHBand="0" w:noVBand="1"/>
      </w:tblPr>
      <w:tblGrid>
        <w:gridCol w:w="5939"/>
        <w:gridCol w:w="1414"/>
        <w:gridCol w:w="2285"/>
      </w:tblGrid>
      <w:tr w:rsidR="00141037" w:rsidRPr="00752A8C" w14:paraId="2B94C298" w14:textId="77777777" w:rsidTr="00BD1531">
        <w:trPr>
          <w:trHeight w:hRule="exact" w:val="454"/>
        </w:trPr>
        <w:tc>
          <w:tcPr>
            <w:tcW w:w="5939" w:type="dxa"/>
            <w:shd w:val="clear" w:color="auto" w:fill="F4A1B8"/>
          </w:tcPr>
          <w:p w14:paraId="03F8FE86" w14:textId="77777777" w:rsidR="00141037" w:rsidRPr="00752A8C" w:rsidRDefault="00141037" w:rsidP="00D454B2">
            <w:pPr>
              <w:spacing w:after="0"/>
              <w:rPr>
                <w:rFonts w:ascii="Arial" w:hAnsi="Arial" w:cs="Arial"/>
                <w:b/>
              </w:rPr>
            </w:pPr>
          </w:p>
        </w:tc>
        <w:tc>
          <w:tcPr>
            <w:tcW w:w="1414" w:type="dxa"/>
            <w:shd w:val="clear" w:color="auto" w:fill="F4A1B8"/>
          </w:tcPr>
          <w:p w14:paraId="02490877" w14:textId="238863DC" w:rsidR="00141037" w:rsidRPr="00752A8C" w:rsidRDefault="00141037" w:rsidP="00D454B2">
            <w:pPr>
              <w:spacing w:after="0"/>
              <w:jc w:val="center"/>
              <w:rPr>
                <w:rFonts w:ascii="Arial" w:hAnsi="Arial" w:cs="Arial"/>
                <w:b/>
              </w:rPr>
            </w:pPr>
            <w:r>
              <w:rPr>
                <w:rFonts w:ascii="Arial" w:hAnsi="Arial" w:cs="Arial"/>
                <w:b/>
              </w:rPr>
              <w:t>Worksheet</w:t>
            </w:r>
          </w:p>
        </w:tc>
        <w:tc>
          <w:tcPr>
            <w:tcW w:w="2285" w:type="dxa"/>
            <w:shd w:val="clear" w:color="auto" w:fill="F4A1B8"/>
          </w:tcPr>
          <w:p w14:paraId="46D67008" w14:textId="78FDEF50" w:rsidR="00141037" w:rsidRPr="00752A8C" w:rsidRDefault="00141037" w:rsidP="00D454B2">
            <w:pPr>
              <w:spacing w:after="0"/>
              <w:jc w:val="center"/>
              <w:rPr>
                <w:rFonts w:ascii="Arial" w:hAnsi="Arial" w:cs="Arial"/>
                <w:b/>
              </w:rPr>
            </w:pPr>
            <w:r>
              <w:rPr>
                <w:rFonts w:ascii="Arial" w:hAnsi="Arial" w:cs="Arial"/>
                <w:b/>
              </w:rPr>
              <w:t>Answers</w:t>
            </w:r>
          </w:p>
        </w:tc>
      </w:tr>
      <w:tr w:rsidR="00141037" w:rsidRPr="00752A8C" w14:paraId="58F62A28" w14:textId="77777777" w:rsidTr="00BD1531">
        <w:trPr>
          <w:trHeight w:hRule="exact" w:val="454"/>
        </w:trPr>
        <w:tc>
          <w:tcPr>
            <w:tcW w:w="5939" w:type="dxa"/>
            <w:shd w:val="clear" w:color="auto" w:fill="F4A1B8"/>
          </w:tcPr>
          <w:p w14:paraId="333929D6" w14:textId="0B620D6B" w:rsidR="00141037" w:rsidRPr="00141037" w:rsidRDefault="00141037" w:rsidP="00976D64">
            <w:pPr>
              <w:spacing w:after="0"/>
              <w:rPr>
                <w:rFonts w:ascii="Arial" w:hAnsi="Arial" w:cs="Arial"/>
                <w:b/>
                <w:i/>
              </w:rPr>
            </w:pPr>
            <w:r w:rsidRPr="00141037">
              <w:rPr>
                <w:rFonts w:ascii="Arial" w:hAnsi="Arial" w:cs="Arial"/>
                <w:b/>
                <w:color w:val="E21951"/>
              </w:rPr>
              <w:t xml:space="preserve">For use </w:t>
            </w:r>
            <w:r w:rsidR="002B59FB">
              <w:rPr>
                <w:rFonts w:ascii="Arial" w:hAnsi="Arial" w:cs="Arial"/>
                <w:b/>
                <w:color w:val="E21951"/>
              </w:rPr>
              <w:t>with</w:t>
            </w:r>
            <w:r w:rsidR="002B59FB">
              <w:rPr>
                <w:rFonts w:ascii="Arial" w:hAnsi="Arial" w:cs="Arial"/>
                <w:b/>
                <w:i/>
                <w:color w:val="E21951"/>
              </w:rPr>
              <w:t xml:space="preserve"> Lesson </w:t>
            </w:r>
            <w:r w:rsidR="008C23AB">
              <w:rPr>
                <w:rFonts w:ascii="Arial" w:hAnsi="Arial" w:cs="Arial"/>
                <w:b/>
                <w:i/>
                <w:color w:val="E21951"/>
              </w:rPr>
              <w:t>1</w:t>
            </w:r>
            <w:r w:rsidRPr="00850998">
              <w:rPr>
                <w:rFonts w:ascii="Arial" w:hAnsi="Arial" w:cs="Arial"/>
                <w:b/>
                <w:color w:val="E21951"/>
              </w:rPr>
              <w:t>:</w:t>
            </w:r>
          </w:p>
        </w:tc>
        <w:tc>
          <w:tcPr>
            <w:tcW w:w="1414" w:type="dxa"/>
            <w:shd w:val="clear" w:color="auto" w:fill="F4A1B8"/>
          </w:tcPr>
          <w:p w14:paraId="3306CA37" w14:textId="77777777" w:rsidR="00141037" w:rsidRPr="00752A8C" w:rsidRDefault="00141037" w:rsidP="00D454B2">
            <w:pPr>
              <w:spacing w:after="0"/>
              <w:jc w:val="center"/>
              <w:rPr>
                <w:rFonts w:ascii="Arial" w:hAnsi="Arial" w:cs="Arial"/>
                <w:b/>
              </w:rPr>
            </w:pPr>
          </w:p>
        </w:tc>
        <w:tc>
          <w:tcPr>
            <w:tcW w:w="2285" w:type="dxa"/>
            <w:shd w:val="clear" w:color="auto" w:fill="F4A1B8"/>
          </w:tcPr>
          <w:p w14:paraId="268860CC" w14:textId="77777777" w:rsidR="00141037" w:rsidRPr="00752A8C" w:rsidRDefault="00141037" w:rsidP="00D454B2">
            <w:pPr>
              <w:spacing w:after="0"/>
              <w:jc w:val="center"/>
              <w:rPr>
                <w:rFonts w:ascii="Arial" w:hAnsi="Arial" w:cs="Arial"/>
                <w:b/>
              </w:rPr>
            </w:pPr>
          </w:p>
        </w:tc>
      </w:tr>
      <w:tr w:rsidR="00D454B2" w:rsidRPr="00752A8C" w14:paraId="1D7F068A" w14:textId="77777777" w:rsidTr="00BD1531">
        <w:trPr>
          <w:trHeight w:hRule="exact" w:val="454"/>
        </w:trPr>
        <w:tc>
          <w:tcPr>
            <w:tcW w:w="5939" w:type="dxa"/>
            <w:shd w:val="clear" w:color="auto" w:fill="F4A1B8"/>
          </w:tcPr>
          <w:p w14:paraId="2ACAE3B9" w14:textId="63F71EA2" w:rsidR="00D454B2" w:rsidRPr="00752A8C" w:rsidRDefault="00D454B2" w:rsidP="00D454B2">
            <w:pPr>
              <w:spacing w:after="0"/>
              <w:rPr>
                <w:rFonts w:ascii="Arial" w:hAnsi="Arial" w:cs="Arial"/>
              </w:rPr>
            </w:pPr>
            <w:r w:rsidRPr="00752A8C">
              <w:rPr>
                <w:rFonts w:ascii="Arial" w:hAnsi="Arial" w:cs="Arial"/>
                <w:b/>
              </w:rPr>
              <w:t xml:space="preserve">A: </w:t>
            </w:r>
            <w:r w:rsidR="005042C1" w:rsidRPr="000B1711">
              <w:rPr>
                <w:rFonts w:ascii="Arial" w:hAnsi="Arial" w:cs="Arial"/>
              </w:rPr>
              <w:t xml:space="preserve">Calculating </w:t>
            </w:r>
            <w:proofErr w:type="spellStart"/>
            <w:r w:rsidR="005042C1" w:rsidRPr="000B1711">
              <w:rPr>
                <w:rFonts w:ascii="Arial" w:hAnsi="Arial" w:cs="Arial"/>
              </w:rPr>
              <w:t>Probabilties</w:t>
            </w:r>
            <w:proofErr w:type="spellEnd"/>
          </w:p>
        </w:tc>
        <w:tc>
          <w:tcPr>
            <w:tcW w:w="1414" w:type="dxa"/>
            <w:shd w:val="clear" w:color="auto" w:fill="F4A1B8"/>
          </w:tcPr>
          <w:p w14:paraId="448EF810" w14:textId="77777777" w:rsidR="00D454B2" w:rsidRPr="00752A8C" w:rsidRDefault="00D454B2" w:rsidP="00D454B2">
            <w:pPr>
              <w:spacing w:after="0"/>
              <w:jc w:val="center"/>
              <w:rPr>
                <w:rFonts w:ascii="Arial" w:hAnsi="Arial" w:cs="Arial"/>
                <w:b/>
              </w:rPr>
            </w:pPr>
            <w:commentRangeStart w:id="14"/>
            <w:r w:rsidRPr="00752A8C">
              <w:rPr>
                <w:rFonts w:ascii="Arial" w:hAnsi="Arial" w:cs="Arial"/>
                <w:b/>
              </w:rPr>
              <w:t>x</w:t>
            </w:r>
            <w:commentRangeEnd w:id="14"/>
            <w:r w:rsidR="00976D64">
              <w:rPr>
                <w:rStyle w:val="CommentReference"/>
                <w:rFonts w:asciiTheme="minorHAnsi" w:hAnsiTheme="minorHAnsi"/>
              </w:rPr>
              <w:commentReference w:id="14"/>
            </w:r>
          </w:p>
        </w:tc>
        <w:tc>
          <w:tcPr>
            <w:tcW w:w="2285" w:type="dxa"/>
            <w:shd w:val="clear" w:color="auto" w:fill="F4A1B8"/>
          </w:tcPr>
          <w:p w14:paraId="3BCF5F12" w14:textId="77777777" w:rsidR="00D454B2" w:rsidRPr="00752A8C" w:rsidRDefault="00D454B2" w:rsidP="00D454B2">
            <w:pPr>
              <w:spacing w:after="0"/>
              <w:jc w:val="center"/>
              <w:rPr>
                <w:rFonts w:ascii="Arial" w:hAnsi="Arial" w:cs="Arial"/>
              </w:rPr>
            </w:pPr>
            <w:r w:rsidRPr="00752A8C">
              <w:rPr>
                <w:rFonts w:ascii="Arial" w:hAnsi="Arial" w:cs="Arial"/>
                <w:b/>
              </w:rPr>
              <w:t>x</w:t>
            </w:r>
          </w:p>
        </w:tc>
      </w:tr>
      <w:tr w:rsidR="00D454B2" w:rsidRPr="00752A8C" w14:paraId="31702779" w14:textId="77777777" w:rsidTr="00BD1531">
        <w:trPr>
          <w:trHeight w:hRule="exact" w:val="454"/>
        </w:trPr>
        <w:tc>
          <w:tcPr>
            <w:tcW w:w="5939" w:type="dxa"/>
            <w:shd w:val="clear" w:color="auto" w:fill="F4A1B8"/>
          </w:tcPr>
          <w:p w14:paraId="49E52EF1" w14:textId="77777777" w:rsidR="00D454B2" w:rsidRPr="00752A8C" w:rsidRDefault="00D454B2" w:rsidP="00D454B2">
            <w:pPr>
              <w:spacing w:after="0"/>
              <w:rPr>
                <w:rFonts w:ascii="Arial" w:hAnsi="Arial" w:cs="Arial"/>
                <w:b/>
              </w:rPr>
            </w:pPr>
          </w:p>
        </w:tc>
        <w:tc>
          <w:tcPr>
            <w:tcW w:w="1414" w:type="dxa"/>
            <w:shd w:val="clear" w:color="auto" w:fill="F4A1B8"/>
          </w:tcPr>
          <w:p w14:paraId="7846A5E5" w14:textId="77777777" w:rsidR="00D454B2" w:rsidRPr="00752A8C" w:rsidRDefault="00D454B2" w:rsidP="00D454B2">
            <w:pPr>
              <w:spacing w:after="0"/>
              <w:jc w:val="center"/>
              <w:rPr>
                <w:rFonts w:ascii="Arial" w:hAnsi="Arial" w:cs="Arial"/>
                <w:b/>
              </w:rPr>
            </w:pPr>
          </w:p>
        </w:tc>
        <w:tc>
          <w:tcPr>
            <w:tcW w:w="2285" w:type="dxa"/>
            <w:shd w:val="clear" w:color="auto" w:fill="F4A1B8"/>
          </w:tcPr>
          <w:p w14:paraId="495733EF" w14:textId="77777777" w:rsidR="00D454B2" w:rsidRPr="00752A8C" w:rsidRDefault="00D454B2" w:rsidP="00D454B2">
            <w:pPr>
              <w:spacing w:after="0"/>
              <w:jc w:val="center"/>
              <w:rPr>
                <w:rFonts w:ascii="Arial" w:hAnsi="Arial" w:cs="Arial"/>
                <w:b/>
              </w:rPr>
            </w:pPr>
          </w:p>
        </w:tc>
      </w:tr>
      <w:tr w:rsidR="00141037" w:rsidRPr="00141037" w14:paraId="4480BC90" w14:textId="77777777" w:rsidTr="00BD1531">
        <w:trPr>
          <w:trHeight w:hRule="exact" w:val="454"/>
        </w:trPr>
        <w:tc>
          <w:tcPr>
            <w:tcW w:w="5939" w:type="dxa"/>
            <w:shd w:val="clear" w:color="auto" w:fill="F4A1B8"/>
          </w:tcPr>
          <w:p w14:paraId="362E14DF" w14:textId="432BD92D" w:rsidR="00141037" w:rsidRPr="00141037" w:rsidRDefault="00141037" w:rsidP="004C7F4E">
            <w:pPr>
              <w:spacing w:after="0"/>
              <w:rPr>
                <w:rFonts w:ascii="Arial" w:hAnsi="Arial" w:cs="Arial"/>
                <w:b/>
                <w:color w:val="E21951"/>
              </w:rPr>
            </w:pPr>
            <w:r w:rsidRPr="00141037">
              <w:rPr>
                <w:rFonts w:ascii="Arial" w:hAnsi="Arial" w:cs="Arial"/>
                <w:b/>
                <w:color w:val="E21951"/>
              </w:rPr>
              <w:t xml:space="preserve">For use </w:t>
            </w:r>
            <w:r w:rsidR="002B59FB">
              <w:rPr>
                <w:rFonts w:ascii="Arial" w:hAnsi="Arial" w:cs="Arial"/>
                <w:b/>
                <w:color w:val="E21951"/>
              </w:rPr>
              <w:t>with</w:t>
            </w:r>
            <w:r w:rsidRPr="00141037">
              <w:rPr>
                <w:rFonts w:ascii="Arial" w:hAnsi="Arial" w:cs="Arial"/>
                <w:b/>
                <w:color w:val="E21951"/>
              </w:rPr>
              <w:t xml:space="preserve"> </w:t>
            </w:r>
            <w:r w:rsidR="002B59FB">
              <w:rPr>
                <w:rFonts w:ascii="Arial" w:hAnsi="Arial" w:cs="Arial"/>
                <w:b/>
                <w:i/>
                <w:color w:val="E21951"/>
              </w:rPr>
              <w:t xml:space="preserve">Lesson plan </w:t>
            </w:r>
            <w:r w:rsidR="005042C1">
              <w:rPr>
                <w:rFonts w:ascii="Arial" w:hAnsi="Arial" w:cs="Arial"/>
                <w:b/>
                <w:i/>
                <w:color w:val="E21951"/>
              </w:rPr>
              <w:t>2</w:t>
            </w:r>
            <w:r w:rsidRPr="00850998">
              <w:rPr>
                <w:rFonts w:ascii="Arial" w:hAnsi="Arial" w:cs="Arial"/>
                <w:b/>
                <w:color w:val="E21951"/>
              </w:rPr>
              <w:t>:</w:t>
            </w:r>
          </w:p>
        </w:tc>
        <w:tc>
          <w:tcPr>
            <w:tcW w:w="1414" w:type="dxa"/>
            <w:shd w:val="clear" w:color="auto" w:fill="F4A1B8"/>
          </w:tcPr>
          <w:p w14:paraId="20E3796B" w14:textId="77777777" w:rsidR="00141037" w:rsidRPr="00141037" w:rsidRDefault="00141037" w:rsidP="00D454B2">
            <w:pPr>
              <w:spacing w:after="0"/>
              <w:jc w:val="center"/>
              <w:rPr>
                <w:rFonts w:ascii="Arial" w:hAnsi="Arial" w:cs="Arial"/>
                <w:b/>
                <w:color w:val="E21951"/>
              </w:rPr>
            </w:pPr>
          </w:p>
        </w:tc>
        <w:tc>
          <w:tcPr>
            <w:tcW w:w="2285" w:type="dxa"/>
            <w:shd w:val="clear" w:color="auto" w:fill="F4A1B8"/>
          </w:tcPr>
          <w:p w14:paraId="51B5BF82" w14:textId="77777777" w:rsidR="00141037" w:rsidRPr="00141037" w:rsidRDefault="00141037" w:rsidP="00D454B2">
            <w:pPr>
              <w:spacing w:after="0"/>
              <w:jc w:val="center"/>
              <w:rPr>
                <w:rFonts w:ascii="Arial" w:hAnsi="Arial" w:cs="Arial"/>
                <w:b/>
                <w:color w:val="E21951"/>
              </w:rPr>
            </w:pPr>
          </w:p>
        </w:tc>
      </w:tr>
      <w:tr w:rsidR="00D454B2" w:rsidRPr="00752A8C" w14:paraId="0CB34DEC" w14:textId="77777777" w:rsidTr="00BD1531">
        <w:trPr>
          <w:trHeight w:hRule="exact" w:val="454"/>
        </w:trPr>
        <w:tc>
          <w:tcPr>
            <w:tcW w:w="5939" w:type="dxa"/>
            <w:shd w:val="clear" w:color="auto" w:fill="F4A1B8"/>
          </w:tcPr>
          <w:p w14:paraId="0A6DECD8" w14:textId="5C117D6A" w:rsidR="00D454B2" w:rsidRPr="00752A8C" w:rsidRDefault="000B1711" w:rsidP="00D454B2">
            <w:pPr>
              <w:spacing w:after="0"/>
              <w:rPr>
                <w:rFonts w:ascii="Arial" w:hAnsi="Arial" w:cs="Arial"/>
                <w:b/>
              </w:rPr>
            </w:pPr>
            <w:r>
              <w:rPr>
                <w:rFonts w:ascii="Arial" w:hAnsi="Arial" w:cs="Arial"/>
                <w:b/>
              </w:rPr>
              <w:t>B</w:t>
            </w:r>
            <w:r w:rsidR="00D454B2" w:rsidRPr="00752A8C">
              <w:rPr>
                <w:rFonts w:ascii="Arial" w:hAnsi="Arial" w:cs="Arial"/>
                <w:b/>
              </w:rPr>
              <w:t xml:space="preserve">: </w:t>
            </w:r>
            <w:r w:rsidR="009266A4" w:rsidRPr="000B1711">
              <w:rPr>
                <w:rFonts w:ascii="Arial" w:hAnsi="Arial" w:cs="Arial"/>
                <w:bCs/>
              </w:rPr>
              <w:t>Mutually E</w:t>
            </w:r>
            <w:r w:rsidRPr="000B1711">
              <w:rPr>
                <w:rFonts w:ascii="Arial" w:hAnsi="Arial" w:cs="Arial"/>
                <w:bCs/>
              </w:rPr>
              <w:t>xclusive and Independent Events</w:t>
            </w:r>
          </w:p>
        </w:tc>
        <w:tc>
          <w:tcPr>
            <w:tcW w:w="1414" w:type="dxa"/>
            <w:shd w:val="clear" w:color="auto" w:fill="F4A1B8"/>
          </w:tcPr>
          <w:p w14:paraId="3623D8E3" w14:textId="77777777" w:rsidR="00D454B2" w:rsidRPr="00752A8C" w:rsidRDefault="00D454B2"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18443BB5" w14:textId="77777777" w:rsidR="00D454B2" w:rsidRPr="00752A8C" w:rsidRDefault="00D454B2" w:rsidP="00D454B2">
            <w:pPr>
              <w:spacing w:after="0"/>
              <w:jc w:val="center"/>
              <w:rPr>
                <w:rFonts w:ascii="Arial" w:hAnsi="Arial" w:cs="Arial"/>
              </w:rPr>
            </w:pPr>
            <w:r w:rsidRPr="00752A8C">
              <w:rPr>
                <w:rFonts w:ascii="Arial" w:hAnsi="Arial" w:cs="Arial"/>
                <w:b/>
              </w:rPr>
              <w:t>x</w:t>
            </w:r>
          </w:p>
        </w:tc>
      </w:tr>
      <w:tr w:rsidR="00D454B2" w:rsidRPr="00752A8C" w14:paraId="0E8623E9" w14:textId="77777777" w:rsidTr="00BD1531">
        <w:trPr>
          <w:trHeight w:hRule="exact" w:val="454"/>
        </w:trPr>
        <w:tc>
          <w:tcPr>
            <w:tcW w:w="5939" w:type="dxa"/>
            <w:shd w:val="clear" w:color="auto" w:fill="F4A1B8"/>
          </w:tcPr>
          <w:p w14:paraId="2AC769D4" w14:textId="77777777" w:rsidR="00D454B2" w:rsidRPr="00752A8C" w:rsidRDefault="00D454B2" w:rsidP="00D454B2">
            <w:pPr>
              <w:spacing w:after="0"/>
              <w:rPr>
                <w:rFonts w:ascii="Arial" w:hAnsi="Arial" w:cs="Arial"/>
                <w:b/>
              </w:rPr>
            </w:pPr>
          </w:p>
        </w:tc>
        <w:tc>
          <w:tcPr>
            <w:tcW w:w="1414" w:type="dxa"/>
            <w:shd w:val="clear" w:color="auto" w:fill="F4A1B8"/>
          </w:tcPr>
          <w:p w14:paraId="3F33B180" w14:textId="77777777" w:rsidR="00D454B2" w:rsidRPr="00752A8C" w:rsidRDefault="00D454B2" w:rsidP="00D454B2">
            <w:pPr>
              <w:spacing w:after="0"/>
              <w:jc w:val="center"/>
              <w:rPr>
                <w:rFonts w:ascii="Arial" w:hAnsi="Arial" w:cs="Arial"/>
              </w:rPr>
            </w:pPr>
          </w:p>
        </w:tc>
        <w:tc>
          <w:tcPr>
            <w:tcW w:w="2285" w:type="dxa"/>
            <w:shd w:val="clear" w:color="auto" w:fill="F4A1B8"/>
          </w:tcPr>
          <w:p w14:paraId="3D2D50EB" w14:textId="77777777" w:rsidR="00D454B2" w:rsidRPr="00752A8C" w:rsidRDefault="00D454B2" w:rsidP="00D454B2">
            <w:pPr>
              <w:spacing w:after="0"/>
              <w:jc w:val="center"/>
              <w:rPr>
                <w:rFonts w:ascii="Arial" w:hAnsi="Arial" w:cs="Arial"/>
              </w:rPr>
            </w:pPr>
          </w:p>
        </w:tc>
      </w:tr>
      <w:tr w:rsidR="00141037" w:rsidRPr="00141037" w14:paraId="28B1E607" w14:textId="77777777" w:rsidTr="00BD1531">
        <w:trPr>
          <w:trHeight w:hRule="exact" w:val="454"/>
        </w:trPr>
        <w:tc>
          <w:tcPr>
            <w:tcW w:w="5939" w:type="dxa"/>
            <w:shd w:val="clear" w:color="auto" w:fill="F4A1B8"/>
          </w:tcPr>
          <w:p w14:paraId="23D40C79" w14:textId="5DF515DE" w:rsidR="00141037" w:rsidRPr="00141037" w:rsidRDefault="00141037" w:rsidP="002B59FB">
            <w:pPr>
              <w:spacing w:after="0"/>
              <w:rPr>
                <w:rFonts w:ascii="Arial" w:hAnsi="Arial" w:cs="Arial"/>
                <w:b/>
                <w:color w:val="E21951"/>
              </w:rPr>
            </w:pPr>
            <w:r w:rsidRPr="00141037">
              <w:rPr>
                <w:rFonts w:ascii="Arial" w:hAnsi="Arial" w:cs="Arial"/>
                <w:b/>
                <w:color w:val="E21951"/>
              </w:rPr>
              <w:t xml:space="preserve">For use </w:t>
            </w:r>
            <w:r w:rsidR="002B59FB">
              <w:rPr>
                <w:rFonts w:ascii="Arial" w:hAnsi="Arial" w:cs="Arial"/>
                <w:b/>
                <w:color w:val="E21951"/>
              </w:rPr>
              <w:t xml:space="preserve">with Lesson plan </w:t>
            </w:r>
            <w:r w:rsidR="00BE5875">
              <w:rPr>
                <w:rFonts w:ascii="Arial" w:hAnsi="Arial" w:cs="Arial"/>
                <w:b/>
                <w:color w:val="E21951"/>
              </w:rPr>
              <w:t>3</w:t>
            </w:r>
            <w:r w:rsidRPr="00850998">
              <w:rPr>
                <w:rFonts w:ascii="Arial" w:hAnsi="Arial" w:cs="Arial"/>
                <w:b/>
                <w:color w:val="E21951"/>
              </w:rPr>
              <w:t>:</w:t>
            </w:r>
          </w:p>
        </w:tc>
        <w:tc>
          <w:tcPr>
            <w:tcW w:w="1414" w:type="dxa"/>
            <w:shd w:val="clear" w:color="auto" w:fill="F4A1B8"/>
          </w:tcPr>
          <w:p w14:paraId="18EF5254" w14:textId="77777777" w:rsidR="00141037" w:rsidRPr="00141037" w:rsidRDefault="00141037" w:rsidP="00D454B2">
            <w:pPr>
              <w:spacing w:after="0"/>
              <w:jc w:val="center"/>
              <w:rPr>
                <w:rFonts w:ascii="Arial" w:hAnsi="Arial" w:cs="Arial"/>
                <w:b/>
                <w:color w:val="E21951"/>
              </w:rPr>
            </w:pPr>
          </w:p>
        </w:tc>
        <w:tc>
          <w:tcPr>
            <w:tcW w:w="2285" w:type="dxa"/>
            <w:shd w:val="clear" w:color="auto" w:fill="F4A1B8"/>
          </w:tcPr>
          <w:p w14:paraId="30362839" w14:textId="77777777" w:rsidR="00141037" w:rsidRPr="00141037" w:rsidRDefault="00141037" w:rsidP="00D454B2">
            <w:pPr>
              <w:spacing w:after="0"/>
              <w:jc w:val="center"/>
              <w:rPr>
                <w:rFonts w:ascii="Arial" w:hAnsi="Arial" w:cs="Arial"/>
                <w:b/>
                <w:color w:val="E21951"/>
              </w:rPr>
            </w:pPr>
          </w:p>
        </w:tc>
      </w:tr>
      <w:tr w:rsidR="00D454B2" w:rsidRPr="00752A8C" w14:paraId="500F5D28" w14:textId="77777777" w:rsidTr="00BD1531">
        <w:trPr>
          <w:trHeight w:hRule="exact" w:val="454"/>
        </w:trPr>
        <w:tc>
          <w:tcPr>
            <w:tcW w:w="5939" w:type="dxa"/>
            <w:shd w:val="clear" w:color="auto" w:fill="F4A1B8"/>
          </w:tcPr>
          <w:p w14:paraId="29E12C15" w14:textId="6837959C" w:rsidR="00D454B2" w:rsidRPr="00752A8C" w:rsidRDefault="00BE5875" w:rsidP="00D454B2">
            <w:pPr>
              <w:spacing w:after="0"/>
              <w:rPr>
                <w:rFonts w:ascii="Arial" w:hAnsi="Arial" w:cs="Arial"/>
                <w:b/>
              </w:rPr>
            </w:pPr>
            <w:r>
              <w:rPr>
                <w:rFonts w:ascii="Arial" w:hAnsi="Arial" w:cs="Arial"/>
                <w:b/>
              </w:rPr>
              <w:t>C</w:t>
            </w:r>
            <w:r w:rsidR="00D454B2" w:rsidRPr="00752A8C">
              <w:rPr>
                <w:rFonts w:ascii="Arial" w:hAnsi="Arial" w:cs="Arial"/>
                <w:b/>
              </w:rPr>
              <w:t xml:space="preserve">: </w:t>
            </w:r>
            <w:r w:rsidRPr="00BE5875">
              <w:rPr>
                <w:rFonts w:ascii="Arial" w:hAnsi="Arial" w:cs="Arial"/>
                <w:bCs/>
              </w:rPr>
              <w:t>Tree Diagrams</w:t>
            </w:r>
          </w:p>
        </w:tc>
        <w:tc>
          <w:tcPr>
            <w:tcW w:w="1414" w:type="dxa"/>
            <w:shd w:val="clear" w:color="auto" w:fill="F4A1B8"/>
          </w:tcPr>
          <w:p w14:paraId="3E64E211" w14:textId="77777777" w:rsidR="00D454B2" w:rsidRPr="00752A8C" w:rsidRDefault="00D454B2"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3F41881C" w14:textId="77777777" w:rsidR="00D454B2" w:rsidRPr="00752A8C" w:rsidRDefault="00D454B2" w:rsidP="00D454B2">
            <w:pPr>
              <w:spacing w:after="0"/>
              <w:jc w:val="center"/>
              <w:rPr>
                <w:rFonts w:ascii="Arial" w:hAnsi="Arial" w:cs="Arial"/>
              </w:rPr>
            </w:pPr>
            <w:r w:rsidRPr="00752A8C">
              <w:rPr>
                <w:rFonts w:ascii="Arial" w:hAnsi="Arial" w:cs="Arial"/>
                <w:b/>
              </w:rPr>
              <w:t>x</w:t>
            </w:r>
          </w:p>
        </w:tc>
      </w:tr>
      <w:tr w:rsidR="00D454B2" w:rsidRPr="00752A8C" w14:paraId="18DEA29B" w14:textId="77777777" w:rsidTr="00BD1531">
        <w:trPr>
          <w:trHeight w:hRule="exact" w:val="454"/>
        </w:trPr>
        <w:tc>
          <w:tcPr>
            <w:tcW w:w="5939" w:type="dxa"/>
            <w:shd w:val="clear" w:color="auto" w:fill="F4A1B8"/>
          </w:tcPr>
          <w:p w14:paraId="7875B034" w14:textId="22F2139F" w:rsidR="00D454B2" w:rsidRPr="00752A8C" w:rsidRDefault="00D454B2" w:rsidP="00D454B2">
            <w:pPr>
              <w:spacing w:after="0"/>
              <w:rPr>
                <w:rFonts w:ascii="Arial" w:hAnsi="Arial" w:cs="Arial"/>
                <w:b/>
              </w:rPr>
            </w:pPr>
          </w:p>
        </w:tc>
        <w:tc>
          <w:tcPr>
            <w:tcW w:w="1414" w:type="dxa"/>
            <w:shd w:val="clear" w:color="auto" w:fill="F4A1B8"/>
          </w:tcPr>
          <w:p w14:paraId="55F5B193" w14:textId="61310F40" w:rsidR="00D454B2" w:rsidRPr="00752A8C" w:rsidRDefault="00D454B2" w:rsidP="00D454B2">
            <w:pPr>
              <w:spacing w:after="0"/>
              <w:jc w:val="center"/>
              <w:rPr>
                <w:rFonts w:ascii="Arial" w:hAnsi="Arial" w:cs="Arial"/>
              </w:rPr>
            </w:pPr>
          </w:p>
        </w:tc>
        <w:tc>
          <w:tcPr>
            <w:tcW w:w="2285" w:type="dxa"/>
            <w:shd w:val="clear" w:color="auto" w:fill="F4A1B8"/>
          </w:tcPr>
          <w:p w14:paraId="4DAA49D1" w14:textId="37736687" w:rsidR="00D454B2" w:rsidRPr="00752A8C" w:rsidRDefault="00D454B2" w:rsidP="00D454B2">
            <w:pPr>
              <w:spacing w:after="0"/>
              <w:jc w:val="center"/>
              <w:rPr>
                <w:rFonts w:ascii="Arial" w:hAnsi="Arial" w:cs="Arial"/>
              </w:rPr>
            </w:pPr>
          </w:p>
        </w:tc>
      </w:tr>
      <w:tr w:rsidR="00BE5875" w:rsidRPr="00752A8C" w14:paraId="2EDDA2C7" w14:textId="77777777" w:rsidTr="00BD1531">
        <w:trPr>
          <w:trHeight w:hRule="exact" w:val="454"/>
        </w:trPr>
        <w:tc>
          <w:tcPr>
            <w:tcW w:w="5939" w:type="dxa"/>
            <w:shd w:val="clear" w:color="auto" w:fill="F4A1B8"/>
          </w:tcPr>
          <w:p w14:paraId="4578EFA9" w14:textId="0074F775" w:rsidR="00BE5875" w:rsidRPr="00752A8C" w:rsidRDefault="00031DE1" w:rsidP="00D454B2">
            <w:pPr>
              <w:spacing w:after="0"/>
              <w:rPr>
                <w:rFonts w:ascii="Arial" w:hAnsi="Arial" w:cs="Arial"/>
                <w:b/>
              </w:rPr>
            </w:pPr>
            <w:r w:rsidRPr="00141037">
              <w:rPr>
                <w:rFonts w:ascii="Arial" w:hAnsi="Arial" w:cs="Arial"/>
                <w:b/>
                <w:color w:val="E21951"/>
              </w:rPr>
              <w:t xml:space="preserve">For use </w:t>
            </w:r>
            <w:r>
              <w:rPr>
                <w:rFonts w:ascii="Arial" w:hAnsi="Arial" w:cs="Arial"/>
                <w:b/>
                <w:color w:val="E21951"/>
              </w:rPr>
              <w:t xml:space="preserve">with Lesson plan </w:t>
            </w:r>
            <w:r w:rsidR="0045237E">
              <w:rPr>
                <w:rFonts w:ascii="Arial" w:hAnsi="Arial" w:cs="Arial"/>
                <w:b/>
                <w:color w:val="E21951"/>
              </w:rPr>
              <w:t>4</w:t>
            </w:r>
            <w:r w:rsidRPr="00850998">
              <w:rPr>
                <w:rFonts w:ascii="Arial" w:hAnsi="Arial" w:cs="Arial"/>
                <w:b/>
                <w:color w:val="E21951"/>
              </w:rPr>
              <w:t>:</w:t>
            </w:r>
          </w:p>
        </w:tc>
        <w:tc>
          <w:tcPr>
            <w:tcW w:w="1414" w:type="dxa"/>
            <w:shd w:val="clear" w:color="auto" w:fill="F4A1B8"/>
          </w:tcPr>
          <w:p w14:paraId="4B8EF777" w14:textId="77777777" w:rsidR="00BE5875" w:rsidRPr="00752A8C" w:rsidRDefault="00BE5875" w:rsidP="00D454B2">
            <w:pPr>
              <w:spacing w:after="0"/>
              <w:jc w:val="center"/>
              <w:rPr>
                <w:rFonts w:ascii="Arial" w:hAnsi="Arial" w:cs="Arial"/>
                <w:b/>
              </w:rPr>
            </w:pPr>
          </w:p>
        </w:tc>
        <w:tc>
          <w:tcPr>
            <w:tcW w:w="2285" w:type="dxa"/>
            <w:shd w:val="clear" w:color="auto" w:fill="F4A1B8"/>
          </w:tcPr>
          <w:p w14:paraId="46B87E9A" w14:textId="77777777" w:rsidR="00BE5875" w:rsidRPr="00752A8C" w:rsidRDefault="00BE5875" w:rsidP="00D454B2">
            <w:pPr>
              <w:spacing w:after="0"/>
              <w:jc w:val="center"/>
              <w:rPr>
                <w:rFonts w:ascii="Arial" w:hAnsi="Arial" w:cs="Arial"/>
                <w:b/>
              </w:rPr>
            </w:pPr>
          </w:p>
        </w:tc>
      </w:tr>
      <w:tr w:rsidR="0045237E" w:rsidRPr="00752A8C" w14:paraId="23377E39" w14:textId="77777777" w:rsidTr="00BD1531">
        <w:trPr>
          <w:trHeight w:hRule="exact" w:val="454"/>
        </w:trPr>
        <w:tc>
          <w:tcPr>
            <w:tcW w:w="5939" w:type="dxa"/>
            <w:shd w:val="clear" w:color="auto" w:fill="F4A1B8"/>
          </w:tcPr>
          <w:p w14:paraId="6BAAFC08" w14:textId="6316BA2C" w:rsidR="0045237E" w:rsidRPr="00752A8C" w:rsidRDefault="0045237E" w:rsidP="0045237E">
            <w:pPr>
              <w:spacing w:after="0"/>
              <w:rPr>
                <w:rFonts w:ascii="Arial" w:hAnsi="Arial" w:cs="Arial"/>
                <w:b/>
              </w:rPr>
            </w:pPr>
            <w:r>
              <w:rPr>
                <w:rFonts w:ascii="Arial" w:hAnsi="Arial" w:cs="Arial"/>
                <w:b/>
              </w:rPr>
              <w:t>D</w:t>
            </w:r>
            <w:r w:rsidRPr="00752A8C">
              <w:rPr>
                <w:rFonts w:ascii="Arial" w:hAnsi="Arial" w:cs="Arial"/>
                <w:b/>
              </w:rPr>
              <w:t xml:space="preserve">: </w:t>
            </w:r>
            <w:r w:rsidR="000F3773">
              <w:rPr>
                <w:rFonts w:ascii="Arial" w:hAnsi="Arial" w:cs="Arial"/>
                <w:bCs/>
              </w:rPr>
              <w:t>Set Notation</w:t>
            </w:r>
          </w:p>
        </w:tc>
        <w:tc>
          <w:tcPr>
            <w:tcW w:w="1414" w:type="dxa"/>
            <w:shd w:val="clear" w:color="auto" w:fill="F4A1B8"/>
          </w:tcPr>
          <w:p w14:paraId="1993AE54" w14:textId="33AAA33F" w:rsidR="0045237E" w:rsidRPr="00752A8C" w:rsidRDefault="0045237E" w:rsidP="0045237E">
            <w:pPr>
              <w:spacing w:after="0"/>
              <w:jc w:val="center"/>
              <w:rPr>
                <w:rFonts w:ascii="Arial" w:hAnsi="Arial" w:cs="Arial"/>
                <w:b/>
              </w:rPr>
            </w:pPr>
            <w:r w:rsidRPr="00752A8C">
              <w:rPr>
                <w:rFonts w:ascii="Arial" w:hAnsi="Arial" w:cs="Arial"/>
                <w:b/>
              </w:rPr>
              <w:t>x</w:t>
            </w:r>
          </w:p>
        </w:tc>
        <w:tc>
          <w:tcPr>
            <w:tcW w:w="2285" w:type="dxa"/>
            <w:shd w:val="clear" w:color="auto" w:fill="F4A1B8"/>
          </w:tcPr>
          <w:p w14:paraId="519383E3" w14:textId="34457AFC" w:rsidR="0045237E" w:rsidRPr="00752A8C" w:rsidRDefault="0045237E" w:rsidP="0045237E">
            <w:pPr>
              <w:spacing w:after="0"/>
              <w:jc w:val="center"/>
              <w:rPr>
                <w:rFonts w:ascii="Arial" w:hAnsi="Arial" w:cs="Arial"/>
                <w:b/>
              </w:rPr>
            </w:pPr>
            <w:r w:rsidRPr="00752A8C">
              <w:rPr>
                <w:rFonts w:ascii="Arial" w:hAnsi="Arial" w:cs="Arial"/>
                <w:b/>
              </w:rPr>
              <w:t>x</w:t>
            </w:r>
          </w:p>
        </w:tc>
      </w:tr>
    </w:tbl>
    <w:p w14:paraId="41BC38AA" w14:textId="108C8AA0" w:rsidR="00E90E04" w:rsidRPr="00E90E04" w:rsidRDefault="00E90E04" w:rsidP="00E90E04">
      <w:pPr>
        <w:tabs>
          <w:tab w:val="left" w:pos="3510"/>
        </w:tabs>
        <w:sectPr w:rsidR="00E90E04" w:rsidRPr="00E90E04" w:rsidSect="00E90E04">
          <w:pgSz w:w="11906" w:h="16838" w:code="9"/>
          <w:pgMar w:top="1134" w:right="1134" w:bottom="1134" w:left="1134" w:header="709" w:footer="284" w:gutter="0"/>
          <w:cols w:space="708"/>
          <w:docGrid w:linePitch="360"/>
        </w:sectPr>
      </w:pPr>
    </w:p>
    <w:p w14:paraId="66869F08" w14:textId="1643607A" w:rsidR="00D454B2" w:rsidRPr="00BD655F" w:rsidRDefault="004C024C" w:rsidP="00BD655F">
      <w:pPr>
        <w:pStyle w:val="SectionHead"/>
      </w:pPr>
      <w:bookmarkStart w:id="15" w:name="_Toc520755534"/>
      <w:bookmarkStart w:id="16" w:name="_Toc152923644"/>
      <w:bookmarkStart w:id="17" w:name="_Toc152923723"/>
      <w:r w:rsidRPr="00BD655F">
        <w:rPr>
          <w:noProof/>
        </w:rPr>
        <w:lastRenderedPageBreak/>
        <w:drawing>
          <wp:anchor distT="0" distB="0" distL="114300" distR="114300" simplePos="0" relativeHeight="251658249" behindDoc="1" locked="0" layoutInCell="1" allowOverlap="1" wp14:anchorId="11DB3269" wp14:editId="21C48567">
            <wp:simplePos x="0" y="0"/>
            <wp:positionH relativeFrom="column">
              <wp:posOffset>5749925</wp:posOffset>
            </wp:positionH>
            <wp:positionV relativeFrom="paragraph">
              <wp:posOffset>57785</wp:posOffset>
            </wp:positionV>
            <wp:extent cx="359410" cy="359410"/>
            <wp:effectExtent l="0" t="0" r="2540" b="254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454B2" w:rsidRPr="00BD655F">
        <w:t xml:space="preserve">Worksheet </w:t>
      </w:r>
      <w:r w:rsidR="00052631" w:rsidRPr="00BD655F">
        <w:t>A</w:t>
      </w:r>
      <w:r w:rsidR="00D454B2" w:rsidRPr="00BD655F">
        <w:t xml:space="preserve">: </w:t>
      </w:r>
      <w:bookmarkEnd w:id="15"/>
      <w:r w:rsidR="00052631" w:rsidRPr="00BD655F">
        <w:t>Calculating Probabilities</w:t>
      </w:r>
      <w:bookmarkEnd w:id="16"/>
      <w:bookmarkEnd w:id="17"/>
    </w:p>
    <w:p w14:paraId="558FD0F1" w14:textId="77777777" w:rsidR="00D454B2" w:rsidRDefault="00D454B2" w:rsidP="007E2FA6">
      <w:pPr>
        <w:pStyle w:val="Body"/>
      </w:pPr>
    </w:p>
    <w:p w14:paraId="00C0388A" w14:textId="398B556A" w:rsidR="00D454B2" w:rsidRDefault="005014A8" w:rsidP="007E2FA6">
      <w:pPr>
        <w:pStyle w:val="Body"/>
      </w:pPr>
      <w:r>
        <w:rPr>
          <w:b/>
          <w:bCs/>
        </w:rPr>
        <w:t xml:space="preserve">1 </w:t>
      </w:r>
      <w:r w:rsidR="00450E22">
        <w:t>Three coins are flipped</w:t>
      </w:r>
      <w:r w:rsidR="002C667E">
        <w:t xml:space="preserve"> at the same time. Find the probability that the three coins all show the same outcome.</w:t>
      </w:r>
    </w:p>
    <w:p w14:paraId="2DE444AA" w14:textId="77777777" w:rsidR="002C667E" w:rsidRDefault="002C667E" w:rsidP="007E2FA6">
      <w:pPr>
        <w:pStyle w:val="Body"/>
      </w:pPr>
    </w:p>
    <w:p w14:paraId="6EE13784" w14:textId="1FAA1EED" w:rsidR="002C667E" w:rsidRDefault="002C667E" w:rsidP="00493C20">
      <w:pPr>
        <w:pStyle w:val="Body"/>
        <w:spacing w:before="120" w:after="120"/>
      </w:pPr>
      <w:r>
        <w:rPr>
          <w:b/>
          <w:bCs/>
        </w:rPr>
        <w:t>2</w:t>
      </w:r>
      <w:r>
        <w:t xml:space="preserve"> </w:t>
      </w:r>
      <w:r w:rsidR="00D3004F">
        <w:t xml:space="preserve">In a popular board game, two </w:t>
      </w:r>
      <w:r w:rsidR="003B4BE0">
        <w:t>six-sided dice are rolled at the same time. The score</w:t>
      </w:r>
      <w:r w:rsidR="00763D08">
        <w:t>s</w:t>
      </w:r>
      <w:r w:rsidR="003B4BE0">
        <w:t xml:space="preserve"> on the dice are then added together to determine the number of spaces a player can move.</w:t>
      </w:r>
    </w:p>
    <w:p w14:paraId="5B669F7E" w14:textId="5849AC09" w:rsidR="00581A87" w:rsidRDefault="00581A87" w:rsidP="00493C20">
      <w:pPr>
        <w:pStyle w:val="Body"/>
        <w:spacing w:before="120" w:after="120"/>
      </w:pPr>
      <w:r>
        <w:t xml:space="preserve">  </w:t>
      </w:r>
      <w:r>
        <w:rPr>
          <w:b/>
          <w:bCs/>
        </w:rPr>
        <w:t>a</w:t>
      </w:r>
      <w:r>
        <w:t xml:space="preserve"> Draw a sample space diagram for th</w:t>
      </w:r>
      <w:r w:rsidR="00763D08">
        <w:t>e outcome of the two dice.</w:t>
      </w:r>
    </w:p>
    <w:p w14:paraId="172C197D" w14:textId="26DFB61C" w:rsidR="00763D08" w:rsidRPr="008E3433" w:rsidRDefault="00763D08" w:rsidP="00493C20">
      <w:pPr>
        <w:pStyle w:val="Body"/>
        <w:spacing w:before="120" w:after="120"/>
      </w:pPr>
      <w:r>
        <w:t xml:space="preserve">  </w:t>
      </w:r>
      <w:r>
        <w:rPr>
          <w:b/>
          <w:bCs/>
        </w:rPr>
        <w:t xml:space="preserve">b </w:t>
      </w:r>
      <w:r w:rsidRPr="008E3433">
        <w:t xml:space="preserve">Find the probabilities </w:t>
      </w:r>
      <w:r w:rsidR="00605999" w:rsidRPr="008E3433">
        <w:t>that the total score:</w:t>
      </w:r>
    </w:p>
    <w:p w14:paraId="454431C3" w14:textId="77777777" w:rsidR="00225ACA" w:rsidRDefault="00605999" w:rsidP="007E2FA6">
      <w:pPr>
        <w:pStyle w:val="Body"/>
        <w:rPr>
          <w:b/>
          <w:bCs/>
        </w:rPr>
      </w:pPr>
      <w:r w:rsidRPr="00AA53ED">
        <w:rPr>
          <w:b/>
          <w:bCs/>
        </w:rPr>
        <w:tab/>
      </w:r>
      <w:proofErr w:type="spellStart"/>
      <w:proofErr w:type="gramStart"/>
      <w:r w:rsidRPr="00AA53ED">
        <w:rPr>
          <w:b/>
          <w:bCs/>
        </w:rPr>
        <w:t>i</w:t>
      </w:r>
      <w:proofErr w:type="spellEnd"/>
      <w:r w:rsidRPr="00AA53ED">
        <w:rPr>
          <w:b/>
          <w:bCs/>
        </w:rPr>
        <w:t xml:space="preserve"> </w:t>
      </w:r>
      <w:r w:rsidR="001240D8" w:rsidRPr="00AA53ED">
        <w:rPr>
          <w:b/>
          <w:bCs/>
        </w:rPr>
        <w:t xml:space="preserve"> </w:t>
      </w:r>
      <w:r w:rsidR="001240D8" w:rsidRPr="00AA53ED">
        <w:t>=</w:t>
      </w:r>
      <w:proofErr w:type="gramEnd"/>
      <w:r w:rsidR="001240D8" w:rsidRPr="00AA53ED">
        <w:t xml:space="preserve"> 10</w:t>
      </w:r>
      <w:r w:rsidR="001240D8" w:rsidRPr="00AA53ED">
        <w:rPr>
          <w:b/>
          <w:bCs/>
        </w:rPr>
        <w:tab/>
      </w:r>
      <w:r w:rsidR="001240D8" w:rsidRPr="00AA53ED">
        <w:rPr>
          <w:b/>
          <w:bCs/>
        </w:rPr>
        <w:tab/>
      </w:r>
    </w:p>
    <w:p w14:paraId="7BA95728" w14:textId="77777777" w:rsidR="00225ACA" w:rsidRDefault="00225ACA" w:rsidP="007E2FA6">
      <w:pPr>
        <w:pStyle w:val="Body"/>
        <w:rPr>
          <w:b/>
          <w:bCs/>
        </w:rPr>
      </w:pPr>
      <w:r>
        <w:rPr>
          <w:b/>
          <w:bCs/>
        </w:rPr>
        <w:t xml:space="preserve">          </w:t>
      </w:r>
      <w:proofErr w:type="gramStart"/>
      <w:r w:rsidR="001240D8" w:rsidRPr="00AA53ED">
        <w:rPr>
          <w:b/>
          <w:bCs/>
        </w:rPr>
        <w:t xml:space="preserve">ii  </w:t>
      </w:r>
      <w:r w:rsidR="00E960C5" w:rsidRPr="00AA53ED">
        <w:t>&gt;</w:t>
      </w:r>
      <w:proofErr w:type="gramEnd"/>
      <w:r w:rsidR="00E960C5" w:rsidRPr="00AA53ED">
        <w:t>10</w:t>
      </w:r>
      <w:r w:rsidR="00E960C5" w:rsidRPr="00AA53ED">
        <w:tab/>
      </w:r>
      <w:r w:rsidR="00E960C5" w:rsidRPr="00AA53ED">
        <w:rPr>
          <w:b/>
          <w:bCs/>
        </w:rPr>
        <w:tab/>
      </w:r>
    </w:p>
    <w:p w14:paraId="4AACA79A" w14:textId="77777777" w:rsidR="00C70E33" w:rsidRDefault="00225ACA" w:rsidP="007E2FA6">
      <w:pPr>
        <w:pStyle w:val="Body"/>
        <w:rPr>
          <w:b/>
          <w:bCs/>
        </w:rPr>
      </w:pPr>
      <w:r>
        <w:rPr>
          <w:b/>
          <w:bCs/>
        </w:rPr>
        <w:t xml:space="preserve">          </w:t>
      </w:r>
      <w:proofErr w:type="gramStart"/>
      <w:r w:rsidR="00C70E33">
        <w:rPr>
          <w:b/>
          <w:bCs/>
        </w:rPr>
        <w:t>i</w:t>
      </w:r>
      <w:r w:rsidR="00E960C5" w:rsidRPr="00AA53ED">
        <w:rPr>
          <w:b/>
          <w:bCs/>
        </w:rPr>
        <w:t xml:space="preserve">ii  </w:t>
      </w:r>
      <w:r w:rsidR="008E3433" w:rsidRPr="00AA53ED">
        <w:t>is</w:t>
      </w:r>
      <w:proofErr w:type="gramEnd"/>
      <w:r w:rsidR="008E3433" w:rsidRPr="00AA53ED">
        <w:t xml:space="preserve"> odd</w:t>
      </w:r>
      <w:r w:rsidR="008E3433" w:rsidRPr="00AA53ED">
        <w:rPr>
          <w:b/>
          <w:bCs/>
        </w:rPr>
        <w:tab/>
      </w:r>
      <w:r w:rsidR="008E3433" w:rsidRPr="00AA53ED">
        <w:rPr>
          <w:b/>
          <w:bCs/>
        </w:rPr>
        <w:tab/>
      </w:r>
    </w:p>
    <w:p w14:paraId="19341BF3" w14:textId="073C6F54" w:rsidR="00605999" w:rsidRDefault="00C70E33" w:rsidP="007E2FA6">
      <w:pPr>
        <w:pStyle w:val="Body"/>
      </w:pPr>
      <w:r>
        <w:rPr>
          <w:b/>
          <w:bCs/>
        </w:rPr>
        <w:t xml:space="preserve">          </w:t>
      </w:r>
      <w:r w:rsidR="008E3433" w:rsidRPr="00AA53ED">
        <w:rPr>
          <w:b/>
          <w:bCs/>
        </w:rPr>
        <w:t xml:space="preserve">iv </w:t>
      </w:r>
      <w:r w:rsidR="008E3433" w:rsidRPr="00AA53ED">
        <w:t>= 13</w:t>
      </w:r>
    </w:p>
    <w:p w14:paraId="0F9DF88B" w14:textId="77777777" w:rsidR="004F4BB7" w:rsidRPr="00AA53ED" w:rsidRDefault="004F4BB7" w:rsidP="007E2FA6">
      <w:pPr>
        <w:pStyle w:val="Body"/>
        <w:rPr>
          <w:b/>
          <w:bCs/>
        </w:rPr>
      </w:pPr>
    </w:p>
    <w:p w14:paraId="6758BDC3" w14:textId="63777EE0" w:rsidR="00AA53ED" w:rsidRPr="00AA53ED" w:rsidRDefault="00AA53ED" w:rsidP="00754A7A">
      <w:pPr>
        <w:autoSpaceDE w:val="0"/>
        <w:autoSpaceDN w:val="0"/>
        <w:adjustRightInd w:val="0"/>
        <w:spacing w:before="120" w:after="120" w:line="240" w:lineRule="auto"/>
        <w:jc w:val="both"/>
        <w:rPr>
          <w:rFonts w:ascii="Arial" w:hAnsi="Arial" w:cs="Arial"/>
          <w:sz w:val="20"/>
          <w:szCs w:val="20"/>
        </w:rPr>
      </w:pPr>
      <w:r>
        <w:rPr>
          <w:rFonts w:ascii="Arial" w:hAnsi="Arial" w:cs="Arial"/>
          <w:b/>
          <w:bCs/>
          <w:sz w:val="20"/>
          <w:szCs w:val="20"/>
        </w:rPr>
        <w:t>3</w:t>
      </w:r>
      <w:r w:rsidRPr="00AA53ED">
        <w:rPr>
          <w:rFonts w:ascii="Arial" w:hAnsi="Arial" w:cs="Arial"/>
          <w:b/>
          <w:bCs/>
          <w:sz w:val="20"/>
          <w:szCs w:val="20"/>
        </w:rPr>
        <w:t xml:space="preserve"> </w:t>
      </w:r>
      <w:r w:rsidRPr="00AA53ED">
        <w:rPr>
          <w:rFonts w:ascii="Arial" w:hAnsi="Arial" w:cs="Arial"/>
          <w:sz w:val="20"/>
          <w:szCs w:val="20"/>
        </w:rPr>
        <w:t>A box contains 20 counters, numbered 1, 2, 3, …, 20. A counter is taken out of the box. What is the probability that it:</w:t>
      </w:r>
    </w:p>
    <w:p w14:paraId="2E1E5A60" w14:textId="77777777" w:rsidR="00FA48FD" w:rsidRDefault="00AA53ED" w:rsidP="00AA53ED">
      <w:pPr>
        <w:autoSpaceDE w:val="0"/>
        <w:autoSpaceDN w:val="0"/>
        <w:adjustRightInd w:val="0"/>
        <w:spacing w:after="120" w:line="240" w:lineRule="auto"/>
        <w:jc w:val="both"/>
        <w:rPr>
          <w:rFonts w:ascii="Arial" w:hAnsi="Arial" w:cs="Arial"/>
          <w:sz w:val="20"/>
          <w:szCs w:val="20"/>
        </w:rPr>
      </w:pPr>
      <w:r w:rsidRPr="00AA53ED">
        <w:rPr>
          <w:rFonts w:ascii="Arial" w:hAnsi="Arial" w:cs="Arial"/>
          <w:b/>
          <w:bCs/>
          <w:sz w:val="20"/>
          <w:szCs w:val="20"/>
        </w:rPr>
        <w:t xml:space="preserve">a </w:t>
      </w:r>
      <w:r w:rsidRPr="00AA53ED">
        <w:rPr>
          <w:rFonts w:ascii="Arial" w:hAnsi="Arial" w:cs="Arial"/>
          <w:sz w:val="20"/>
          <w:szCs w:val="20"/>
        </w:rPr>
        <w:t xml:space="preserve">is the number </w:t>
      </w:r>
      <w:proofErr w:type="gramStart"/>
      <w:r w:rsidR="00690441">
        <w:rPr>
          <w:rFonts w:ascii="Arial" w:hAnsi="Arial" w:cs="Arial"/>
          <w:sz w:val="20"/>
          <w:szCs w:val="20"/>
        </w:rPr>
        <w:t>4</w:t>
      </w:r>
      <w:proofErr w:type="gramEnd"/>
    </w:p>
    <w:p w14:paraId="08E185D5" w14:textId="77777777" w:rsidR="00FA48FD" w:rsidRDefault="00AA53ED" w:rsidP="00AA53ED">
      <w:pPr>
        <w:autoSpaceDE w:val="0"/>
        <w:autoSpaceDN w:val="0"/>
        <w:adjustRightInd w:val="0"/>
        <w:spacing w:after="120" w:line="240" w:lineRule="auto"/>
        <w:jc w:val="both"/>
        <w:rPr>
          <w:rFonts w:ascii="Arial" w:hAnsi="Arial" w:cs="Arial"/>
          <w:sz w:val="20"/>
          <w:szCs w:val="20"/>
        </w:rPr>
      </w:pPr>
      <w:r w:rsidRPr="00AA53ED">
        <w:rPr>
          <w:rFonts w:ascii="Arial" w:hAnsi="Arial" w:cs="Arial"/>
          <w:b/>
          <w:bCs/>
          <w:sz w:val="20"/>
          <w:szCs w:val="20"/>
        </w:rPr>
        <w:t xml:space="preserve">b </w:t>
      </w:r>
      <w:r w:rsidRPr="00AA53ED">
        <w:rPr>
          <w:rFonts w:ascii="Arial" w:hAnsi="Arial" w:cs="Arial"/>
          <w:sz w:val="20"/>
          <w:szCs w:val="20"/>
        </w:rPr>
        <w:t xml:space="preserve">is a multiple of </w:t>
      </w:r>
      <w:r w:rsidR="00690441">
        <w:rPr>
          <w:rFonts w:ascii="Arial" w:hAnsi="Arial" w:cs="Arial"/>
          <w:sz w:val="20"/>
          <w:szCs w:val="20"/>
        </w:rPr>
        <w:t>5</w:t>
      </w:r>
    </w:p>
    <w:p w14:paraId="42DCF7F3" w14:textId="77777777" w:rsidR="00FA48FD" w:rsidRDefault="00AA53ED" w:rsidP="00AA53ED">
      <w:pPr>
        <w:autoSpaceDE w:val="0"/>
        <w:autoSpaceDN w:val="0"/>
        <w:adjustRightInd w:val="0"/>
        <w:spacing w:after="120" w:line="240" w:lineRule="auto"/>
        <w:jc w:val="both"/>
        <w:rPr>
          <w:rFonts w:ascii="Arial" w:hAnsi="Arial" w:cs="Arial"/>
          <w:sz w:val="20"/>
          <w:szCs w:val="20"/>
        </w:rPr>
      </w:pPr>
      <w:r w:rsidRPr="00AA53ED">
        <w:rPr>
          <w:rFonts w:ascii="Arial" w:hAnsi="Arial" w:cs="Arial"/>
          <w:b/>
          <w:bCs/>
          <w:sz w:val="20"/>
          <w:szCs w:val="20"/>
        </w:rPr>
        <w:t xml:space="preserve">c </w:t>
      </w:r>
      <w:r w:rsidRPr="00AA53ED">
        <w:rPr>
          <w:rFonts w:ascii="Arial" w:hAnsi="Arial" w:cs="Arial"/>
          <w:sz w:val="20"/>
          <w:szCs w:val="20"/>
        </w:rPr>
        <w:t xml:space="preserve">is greater than </w:t>
      </w:r>
      <w:r w:rsidR="00690441">
        <w:rPr>
          <w:rFonts w:ascii="Arial" w:hAnsi="Arial" w:cs="Arial"/>
          <w:sz w:val="20"/>
          <w:szCs w:val="20"/>
        </w:rPr>
        <w:t>10</w:t>
      </w:r>
    </w:p>
    <w:p w14:paraId="5274CFFC" w14:textId="3701D268" w:rsidR="00AA53ED" w:rsidRDefault="00AA53ED" w:rsidP="00AA53ED">
      <w:pPr>
        <w:autoSpaceDE w:val="0"/>
        <w:autoSpaceDN w:val="0"/>
        <w:adjustRightInd w:val="0"/>
        <w:spacing w:after="120" w:line="240" w:lineRule="auto"/>
        <w:jc w:val="both"/>
        <w:rPr>
          <w:rFonts w:ascii="Arial" w:hAnsi="Arial" w:cs="Arial"/>
          <w:sz w:val="20"/>
          <w:szCs w:val="20"/>
        </w:rPr>
      </w:pPr>
      <w:r w:rsidRPr="00AA53ED">
        <w:rPr>
          <w:rFonts w:ascii="Arial" w:hAnsi="Arial" w:cs="Arial"/>
          <w:b/>
          <w:bCs/>
          <w:sz w:val="20"/>
          <w:szCs w:val="20"/>
        </w:rPr>
        <w:t xml:space="preserve">d </w:t>
      </w:r>
      <w:r w:rsidRPr="00AA53ED">
        <w:rPr>
          <w:rFonts w:ascii="Arial" w:hAnsi="Arial" w:cs="Arial"/>
          <w:sz w:val="20"/>
          <w:szCs w:val="20"/>
        </w:rPr>
        <w:t xml:space="preserve">has a </w:t>
      </w:r>
      <w:r w:rsidR="004F5A5E">
        <w:rPr>
          <w:rFonts w:ascii="Arial" w:hAnsi="Arial" w:cs="Arial"/>
          <w:sz w:val="20"/>
          <w:szCs w:val="20"/>
        </w:rPr>
        <w:t>20</w:t>
      </w:r>
      <w:r w:rsidRPr="00AA53ED">
        <w:rPr>
          <w:rFonts w:ascii="Arial" w:hAnsi="Arial" w:cs="Arial"/>
          <w:sz w:val="20"/>
          <w:szCs w:val="20"/>
        </w:rPr>
        <w:t xml:space="preserve"> on it?</w:t>
      </w:r>
    </w:p>
    <w:p w14:paraId="5A002DD9" w14:textId="77777777" w:rsidR="004F4BB7" w:rsidRPr="00AA53ED" w:rsidRDefault="004F4BB7" w:rsidP="00AA53ED">
      <w:pPr>
        <w:autoSpaceDE w:val="0"/>
        <w:autoSpaceDN w:val="0"/>
        <w:adjustRightInd w:val="0"/>
        <w:spacing w:after="120" w:line="240" w:lineRule="auto"/>
        <w:jc w:val="both"/>
        <w:rPr>
          <w:rFonts w:ascii="Arial" w:hAnsi="Arial" w:cs="Arial"/>
          <w:sz w:val="20"/>
          <w:szCs w:val="20"/>
        </w:rPr>
      </w:pPr>
    </w:p>
    <w:p w14:paraId="34DA9209" w14:textId="77777777" w:rsidR="004F4BB7" w:rsidRDefault="008B1C4B" w:rsidP="00AA53ED">
      <w:pPr>
        <w:autoSpaceDE w:val="0"/>
        <w:autoSpaceDN w:val="0"/>
        <w:adjustRightInd w:val="0"/>
        <w:spacing w:after="120" w:line="240" w:lineRule="auto"/>
        <w:jc w:val="both"/>
        <w:rPr>
          <w:rFonts w:ascii="Arial" w:hAnsi="Arial" w:cs="Arial"/>
          <w:sz w:val="20"/>
          <w:szCs w:val="20"/>
        </w:rPr>
      </w:pPr>
      <w:r>
        <w:rPr>
          <w:rFonts w:ascii="Arial" w:hAnsi="Arial" w:cs="Arial"/>
          <w:b/>
          <w:bCs/>
          <w:sz w:val="20"/>
          <w:szCs w:val="20"/>
        </w:rPr>
        <w:t>4</w:t>
      </w:r>
      <w:r w:rsidR="00AA53ED" w:rsidRPr="00AA53ED">
        <w:rPr>
          <w:rFonts w:ascii="Arial" w:hAnsi="Arial" w:cs="Arial"/>
          <w:b/>
          <w:bCs/>
          <w:sz w:val="20"/>
          <w:szCs w:val="20"/>
        </w:rPr>
        <w:t xml:space="preserve"> </w:t>
      </w:r>
      <w:r w:rsidR="00AA53ED" w:rsidRPr="00AA53ED">
        <w:rPr>
          <w:rFonts w:ascii="Arial" w:hAnsi="Arial" w:cs="Arial"/>
          <w:sz w:val="20"/>
          <w:szCs w:val="20"/>
        </w:rPr>
        <w:t xml:space="preserve">The days of the week are written on seven separate cards. One card is chosen. What is the probability that it is: </w:t>
      </w:r>
    </w:p>
    <w:p w14:paraId="52513A83" w14:textId="3C9AE654" w:rsidR="00FA48FD" w:rsidRDefault="00AA53ED" w:rsidP="00AA53ED">
      <w:pPr>
        <w:autoSpaceDE w:val="0"/>
        <w:autoSpaceDN w:val="0"/>
        <w:adjustRightInd w:val="0"/>
        <w:spacing w:after="120" w:line="240" w:lineRule="auto"/>
        <w:jc w:val="both"/>
        <w:rPr>
          <w:rFonts w:ascii="Arial" w:hAnsi="Arial" w:cs="Arial"/>
          <w:sz w:val="20"/>
          <w:szCs w:val="20"/>
        </w:rPr>
      </w:pPr>
      <w:r w:rsidRPr="009507DD">
        <w:rPr>
          <w:rFonts w:ascii="Arial" w:hAnsi="Arial" w:cs="Arial"/>
          <w:b/>
          <w:bCs/>
          <w:sz w:val="20"/>
          <w:szCs w:val="20"/>
        </w:rPr>
        <w:t xml:space="preserve">a </w:t>
      </w:r>
      <w:r w:rsidRPr="009507DD">
        <w:rPr>
          <w:rFonts w:ascii="Arial" w:hAnsi="Arial" w:cs="Arial"/>
          <w:sz w:val="20"/>
          <w:szCs w:val="20"/>
        </w:rPr>
        <w:t>T</w:t>
      </w:r>
      <w:r w:rsidR="009507DD" w:rsidRPr="009507DD">
        <w:rPr>
          <w:rFonts w:ascii="Arial" w:hAnsi="Arial" w:cs="Arial"/>
          <w:sz w:val="20"/>
          <w:szCs w:val="20"/>
        </w:rPr>
        <w:t>ue</w:t>
      </w:r>
      <w:r w:rsidRPr="009507DD">
        <w:rPr>
          <w:rFonts w:ascii="Arial" w:hAnsi="Arial" w:cs="Arial"/>
          <w:sz w:val="20"/>
          <w:szCs w:val="20"/>
        </w:rPr>
        <w:t>sday</w:t>
      </w:r>
    </w:p>
    <w:p w14:paraId="7ABE9A78" w14:textId="44A70344" w:rsidR="00FA48FD" w:rsidRDefault="00AA53ED" w:rsidP="00AA53ED">
      <w:pPr>
        <w:autoSpaceDE w:val="0"/>
        <w:autoSpaceDN w:val="0"/>
        <w:adjustRightInd w:val="0"/>
        <w:spacing w:after="120" w:line="240" w:lineRule="auto"/>
        <w:jc w:val="both"/>
        <w:rPr>
          <w:rFonts w:ascii="Arial" w:hAnsi="Arial" w:cs="Arial"/>
          <w:sz w:val="20"/>
          <w:szCs w:val="20"/>
        </w:rPr>
      </w:pPr>
      <w:r w:rsidRPr="009507DD">
        <w:rPr>
          <w:rFonts w:ascii="Arial" w:hAnsi="Arial" w:cs="Arial"/>
          <w:b/>
          <w:bCs/>
          <w:sz w:val="20"/>
          <w:szCs w:val="20"/>
        </w:rPr>
        <w:t xml:space="preserve">b </w:t>
      </w:r>
      <w:r w:rsidRPr="009507DD">
        <w:rPr>
          <w:rFonts w:ascii="Arial" w:hAnsi="Arial" w:cs="Arial"/>
          <w:sz w:val="20"/>
          <w:szCs w:val="20"/>
        </w:rPr>
        <w:t xml:space="preserve">either </w:t>
      </w:r>
      <w:r w:rsidR="009507DD" w:rsidRPr="009507DD">
        <w:rPr>
          <w:rFonts w:ascii="Arial" w:hAnsi="Arial" w:cs="Arial"/>
          <w:sz w:val="20"/>
          <w:szCs w:val="20"/>
        </w:rPr>
        <w:t>Wednes</w:t>
      </w:r>
      <w:r w:rsidRPr="009507DD">
        <w:rPr>
          <w:rFonts w:ascii="Arial" w:hAnsi="Arial" w:cs="Arial"/>
          <w:sz w:val="20"/>
          <w:szCs w:val="20"/>
        </w:rPr>
        <w:t>day or Tuesday</w:t>
      </w:r>
    </w:p>
    <w:p w14:paraId="665BD0D5" w14:textId="4FC79DFF" w:rsidR="00AA53ED" w:rsidRDefault="00AA53ED" w:rsidP="00AA53ED">
      <w:pPr>
        <w:autoSpaceDE w:val="0"/>
        <w:autoSpaceDN w:val="0"/>
        <w:adjustRightInd w:val="0"/>
        <w:spacing w:after="120" w:line="240" w:lineRule="auto"/>
        <w:jc w:val="both"/>
        <w:rPr>
          <w:rFonts w:ascii="Arial" w:hAnsi="Arial" w:cs="Arial"/>
          <w:sz w:val="20"/>
          <w:szCs w:val="20"/>
        </w:rPr>
      </w:pPr>
      <w:r w:rsidRPr="009507DD">
        <w:rPr>
          <w:rFonts w:ascii="Arial" w:hAnsi="Arial" w:cs="Arial"/>
          <w:b/>
          <w:bCs/>
          <w:sz w:val="20"/>
          <w:szCs w:val="20"/>
        </w:rPr>
        <w:t xml:space="preserve">c </w:t>
      </w:r>
      <w:r w:rsidRPr="009507DD">
        <w:rPr>
          <w:rFonts w:ascii="Arial" w:hAnsi="Arial" w:cs="Arial"/>
          <w:sz w:val="20"/>
          <w:szCs w:val="20"/>
        </w:rPr>
        <w:t xml:space="preserve">not Friday, </w:t>
      </w:r>
      <w:proofErr w:type="gramStart"/>
      <w:r w:rsidRPr="009507DD">
        <w:rPr>
          <w:rFonts w:ascii="Arial" w:hAnsi="Arial" w:cs="Arial"/>
          <w:sz w:val="20"/>
          <w:szCs w:val="20"/>
        </w:rPr>
        <w:t>Saturday</w:t>
      </w:r>
      <w:proofErr w:type="gramEnd"/>
      <w:r w:rsidRPr="009507DD">
        <w:rPr>
          <w:rFonts w:ascii="Arial" w:hAnsi="Arial" w:cs="Arial"/>
          <w:sz w:val="20"/>
          <w:szCs w:val="20"/>
        </w:rPr>
        <w:t xml:space="preserve"> or Sunday?</w:t>
      </w:r>
    </w:p>
    <w:p w14:paraId="17A3F41F" w14:textId="77777777" w:rsidR="004F4BB7" w:rsidRPr="009507DD" w:rsidRDefault="004F4BB7" w:rsidP="00AA53ED">
      <w:pPr>
        <w:autoSpaceDE w:val="0"/>
        <w:autoSpaceDN w:val="0"/>
        <w:adjustRightInd w:val="0"/>
        <w:spacing w:after="120" w:line="240" w:lineRule="auto"/>
        <w:jc w:val="both"/>
        <w:rPr>
          <w:rFonts w:ascii="Arial" w:hAnsi="Arial" w:cs="Arial"/>
          <w:sz w:val="20"/>
          <w:szCs w:val="20"/>
        </w:rPr>
      </w:pPr>
    </w:p>
    <w:p w14:paraId="6B6776DC" w14:textId="38D6242D" w:rsidR="00AA53ED" w:rsidRPr="008629FD" w:rsidRDefault="008B1C4B" w:rsidP="004F4BB7">
      <w:pPr>
        <w:autoSpaceDE w:val="0"/>
        <w:autoSpaceDN w:val="0"/>
        <w:adjustRightInd w:val="0"/>
        <w:spacing w:before="120" w:after="120" w:line="240" w:lineRule="auto"/>
        <w:jc w:val="both"/>
        <w:rPr>
          <w:rFonts w:ascii="Arial" w:hAnsi="Arial" w:cs="Arial"/>
          <w:sz w:val="20"/>
          <w:szCs w:val="20"/>
        </w:rPr>
      </w:pPr>
      <w:r w:rsidRPr="008629FD">
        <w:rPr>
          <w:rFonts w:ascii="Arial" w:hAnsi="Arial" w:cs="Arial"/>
          <w:b/>
          <w:bCs/>
          <w:sz w:val="20"/>
          <w:szCs w:val="20"/>
        </w:rPr>
        <w:t>5</w:t>
      </w:r>
      <w:r w:rsidR="00AA53ED" w:rsidRPr="008629FD">
        <w:rPr>
          <w:rFonts w:ascii="Arial" w:hAnsi="Arial" w:cs="Arial"/>
          <w:b/>
          <w:bCs/>
          <w:sz w:val="20"/>
          <w:szCs w:val="20"/>
        </w:rPr>
        <w:t xml:space="preserve"> </w:t>
      </w:r>
      <w:r w:rsidR="00AA53ED" w:rsidRPr="008629FD">
        <w:rPr>
          <w:rFonts w:ascii="Arial" w:hAnsi="Arial" w:cs="Arial"/>
          <w:sz w:val="20"/>
          <w:szCs w:val="20"/>
        </w:rPr>
        <w:t>In a w</w:t>
      </w:r>
      <w:r w:rsidR="008629FD" w:rsidRPr="008629FD">
        <w:rPr>
          <w:rFonts w:ascii="Arial" w:hAnsi="Arial" w:cs="Arial"/>
          <w:sz w:val="20"/>
          <w:szCs w:val="20"/>
        </w:rPr>
        <w:t>ell-known word</w:t>
      </w:r>
      <w:r w:rsidR="00AA53ED" w:rsidRPr="008629FD">
        <w:rPr>
          <w:rFonts w:ascii="Arial" w:hAnsi="Arial" w:cs="Arial"/>
          <w:sz w:val="20"/>
          <w:szCs w:val="20"/>
        </w:rPr>
        <w:t xml:space="preserve"> game, C</w:t>
      </w:r>
      <w:r w:rsidR="008629FD" w:rsidRPr="008629FD">
        <w:rPr>
          <w:rFonts w:ascii="Arial" w:hAnsi="Arial" w:cs="Arial"/>
          <w:sz w:val="20"/>
          <w:szCs w:val="20"/>
        </w:rPr>
        <w:t>allum</w:t>
      </w:r>
      <w:r w:rsidR="00AA53ED" w:rsidRPr="008629FD">
        <w:rPr>
          <w:rFonts w:ascii="Arial" w:hAnsi="Arial" w:cs="Arial"/>
          <w:sz w:val="20"/>
          <w:szCs w:val="20"/>
        </w:rPr>
        <w:t xml:space="preserve"> has the letters </w:t>
      </w:r>
      <w:r w:rsidR="008629FD" w:rsidRPr="008629FD">
        <w:rPr>
          <w:rFonts w:ascii="Arial" w:hAnsi="Arial" w:cs="Arial"/>
          <w:sz w:val="20"/>
          <w:szCs w:val="20"/>
        </w:rPr>
        <w:t>C</w:t>
      </w:r>
      <w:r w:rsidR="00AA53ED" w:rsidRPr="008629FD">
        <w:rPr>
          <w:rFonts w:ascii="Arial" w:hAnsi="Arial" w:cs="Arial"/>
          <w:sz w:val="20"/>
          <w:szCs w:val="20"/>
        </w:rPr>
        <w:t xml:space="preserve">, E, E, </w:t>
      </w:r>
      <w:r w:rsidR="008629FD" w:rsidRPr="008629FD">
        <w:rPr>
          <w:rFonts w:ascii="Arial" w:hAnsi="Arial" w:cs="Arial"/>
          <w:sz w:val="20"/>
          <w:szCs w:val="20"/>
        </w:rPr>
        <w:t>R</w:t>
      </w:r>
      <w:r w:rsidR="00AA53ED" w:rsidRPr="008629FD">
        <w:rPr>
          <w:rFonts w:ascii="Arial" w:hAnsi="Arial" w:cs="Arial"/>
          <w:sz w:val="20"/>
          <w:szCs w:val="20"/>
        </w:rPr>
        <w:t>, Q, S and T. One letter accidentally falls on to the floor. What is the probability that it is:</w:t>
      </w:r>
    </w:p>
    <w:p w14:paraId="1DF427DF" w14:textId="34E9036D" w:rsidR="00225ACA" w:rsidRDefault="00AA53ED" w:rsidP="00AA53ED">
      <w:pPr>
        <w:autoSpaceDE w:val="0"/>
        <w:autoSpaceDN w:val="0"/>
        <w:adjustRightInd w:val="0"/>
        <w:spacing w:after="120" w:line="240" w:lineRule="auto"/>
        <w:jc w:val="both"/>
        <w:rPr>
          <w:rFonts w:ascii="Arial" w:hAnsi="Arial" w:cs="Arial"/>
          <w:sz w:val="20"/>
          <w:szCs w:val="20"/>
        </w:rPr>
      </w:pPr>
      <w:r w:rsidRPr="008629FD">
        <w:rPr>
          <w:rFonts w:ascii="Arial" w:hAnsi="Arial" w:cs="Arial"/>
          <w:b/>
          <w:bCs/>
          <w:sz w:val="20"/>
          <w:szCs w:val="20"/>
        </w:rPr>
        <w:t xml:space="preserve">a </w:t>
      </w:r>
      <w:r w:rsidRPr="008629FD">
        <w:rPr>
          <w:rFonts w:ascii="Arial" w:hAnsi="Arial" w:cs="Arial"/>
          <w:sz w:val="20"/>
          <w:szCs w:val="20"/>
        </w:rPr>
        <w:t>Q</w:t>
      </w:r>
    </w:p>
    <w:p w14:paraId="7A8C4CB0" w14:textId="18A28AF3" w:rsidR="00225ACA" w:rsidRDefault="00AA53ED" w:rsidP="00AA53ED">
      <w:pPr>
        <w:autoSpaceDE w:val="0"/>
        <w:autoSpaceDN w:val="0"/>
        <w:adjustRightInd w:val="0"/>
        <w:spacing w:after="120" w:line="240" w:lineRule="auto"/>
        <w:jc w:val="both"/>
        <w:rPr>
          <w:rFonts w:ascii="Arial" w:hAnsi="Arial" w:cs="Arial"/>
          <w:sz w:val="20"/>
          <w:szCs w:val="20"/>
        </w:rPr>
      </w:pPr>
      <w:r w:rsidRPr="008629FD">
        <w:rPr>
          <w:rFonts w:ascii="Arial" w:hAnsi="Arial" w:cs="Arial"/>
          <w:b/>
          <w:bCs/>
          <w:sz w:val="20"/>
          <w:szCs w:val="20"/>
        </w:rPr>
        <w:t xml:space="preserve">b </w:t>
      </w:r>
      <w:proofErr w:type="spellStart"/>
      <w:r w:rsidRPr="008629FD">
        <w:rPr>
          <w:rFonts w:ascii="Arial" w:hAnsi="Arial" w:cs="Arial"/>
          <w:sz w:val="20"/>
          <w:szCs w:val="20"/>
        </w:rPr>
        <w:t>B</w:t>
      </w:r>
      <w:proofErr w:type="spellEnd"/>
      <w:r w:rsidR="00FF111A">
        <w:rPr>
          <w:rFonts w:ascii="Arial" w:hAnsi="Arial" w:cs="Arial"/>
          <w:sz w:val="20"/>
          <w:szCs w:val="20"/>
        </w:rPr>
        <w:t xml:space="preserve"> </w:t>
      </w:r>
    </w:p>
    <w:p w14:paraId="44A48BA4" w14:textId="1498D7BC" w:rsidR="00225ACA" w:rsidRDefault="00FF111A" w:rsidP="00AA53ED">
      <w:pPr>
        <w:autoSpaceDE w:val="0"/>
        <w:autoSpaceDN w:val="0"/>
        <w:adjustRightInd w:val="0"/>
        <w:spacing w:after="120" w:line="240" w:lineRule="auto"/>
        <w:jc w:val="both"/>
        <w:rPr>
          <w:rFonts w:ascii="Arial" w:hAnsi="Arial" w:cs="Arial"/>
          <w:sz w:val="20"/>
          <w:szCs w:val="20"/>
        </w:rPr>
      </w:pPr>
      <w:r>
        <w:rPr>
          <w:rFonts w:ascii="Arial" w:hAnsi="Arial" w:cs="Arial"/>
          <w:b/>
          <w:bCs/>
          <w:sz w:val="20"/>
          <w:szCs w:val="20"/>
        </w:rPr>
        <w:t>c</w:t>
      </w:r>
      <w:r w:rsidR="00AA53ED" w:rsidRPr="008629FD">
        <w:rPr>
          <w:rFonts w:ascii="Arial" w:hAnsi="Arial" w:cs="Arial"/>
          <w:sz w:val="20"/>
          <w:szCs w:val="20"/>
        </w:rPr>
        <w:t xml:space="preserve"> E or S</w:t>
      </w:r>
    </w:p>
    <w:p w14:paraId="7B47BCF2" w14:textId="788B308F" w:rsidR="00AA53ED" w:rsidRDefault="00FF111A" w:rsidP="00AA53ED">
      <w:pPr>
        <w:autoSpaceDE w:val="0"/>
        <w:autoSpaceDN w:val="0"/>
        <w:adjustRightInd w:val="0"/>
        <w:spacing w:after="120" w:line="240" w:lineRule="auto"/>
        <w:jc w:val="both"/>
        <w:rPr>
          <w:rFonts w:ascii="Arial" w:hAnsi="Arial" w:cs="Arial"/>
          <w:sz w:val="20"/>
          <w:szCs w:val="20"/>
        </w:rPr>
      </w:pPr>
      <w:r>
        <w:rPr>
          <w:rFonts w:ascii="Arial" w:hAnsi="Arial" w:cs="Arial"/>
          <w:b/>
          <w:bCs/>
          <w:sz w:val="20"/>
          <w:szCs w:val="20"/>
        </w:rPr>
        <w:t>d</w:t>
      </w:r>
      <w:r w:rsidR="00AA53ED" w:rsidRPr="008629FD">
        <w:rPr>
          <w:rFonts w:ascii="Arial" w:hAnsi="Arial" w:cs="Arial"/>
          <w:b/>
          <w:bCs/>
          <w:sz w:val="20"/>
          <w:szCs w:val="20"/>
        </w:rPr>
        <w:t xml:space="preserve"> </w:t>
      </w:r>
      <w:r w:rsidR="00AA53ED" w:rsidRPr="008629FD">
        <w:rPr>
          <w:rFonts w:ascii="Arial" w:hAnsi="Arial" w:cs="Arial"/>
          <w:sz w:val="20"/>
          <w:szCs w:val="20"/>
        </w:rPr>
        <w:t>not an E?</w:t>
      </w:r>
    </w:p>
    <w:p w14:paraId="2B9562A0" w14:textId="77777777" w:rsidR="004F4BB7" w:rsidRPr="008629FD" w:rsidRDefault="004F4BB7" w:rsidP="00AA53ED">
      <w:pPr>
        <w:autoSpaceDE w:val="0"/>
        <w:autoSpaceDN w:val="0"/>
        <w:adjustRightInd w:val="0"/>
        <w:spacing w:after="120" w:line="240" w:lineRule="auto"/>
        <w:jc w:val="both"/>
        <w:rPr>
          <w:rFonts w:ascii="Arial" w:hAnsi="Arial" w:cs="Arial"/>
          <w:sz w:val="20"/>
          <w:szCs w:val="20"/>
        </w:rPr>
      </w:pPr>
    </w:p>
    <w:p w14:paraId="0A2886D4" w14:textId="774E9238" w:rsidR="00AA53ED" w:rsidRPr="008629FD" w:rsidRDefault="008B1C4B" w:rsidP="00754A7A">
      <w:pPr>
        <w:autoSpaceDE w:val="0"/>
        <w:autoSpaceDN w:val="0"/>
        <w:adjustRightInd w:val="0"/>
        <w:spacing w:before="120" w:after="120" w:line="240" w:lineRule="auto"/>
        <w:jc w:val="both"/>
        <w:rPr>
          <w:rFonts w:ascii="Arial" w:hAnsi="Arial" w:cs="Arial"/>
          <w:sz w:val="20"/>
          <w:szCs w:val="20"/>
        </w:rPr>
      </w:pPr>
      <w:r w:rsidRPr="008629FD">
        <w:rPr>
          <w:rFonts w:ascii="Arial" w:hAnsi="Arial" w:cs="Arial"/>
          <w:b/>
          <w:bCs/>
          <w:sz w:val="20"/>
          <w:szCs w:val="20"/>
        </w:rPr>
        <w:t>6</w:t>
      </w:r>
      <w:r w:rsidR="00AA53ED" w:rsidRPr="008629FD">
        <w:rPr>
          <w:rFonts w:ascii="Arial" w:hAnsi="Arial" w:cs="Arial"/>
          <w:b/>
          <w:bCs/>
          <w:sz w:val="20"/>
          <w:szCs w:val="20"/>
        </w:rPr>
        <w:t xml:space="preserve"> </w:t>
      </w:r>
      <w:r w:rsidR="00FF111A">
        <w:rPr>
          <w:rFonts w:ascii="Arial" w:hAnsi="Arial" w:cs="Arial"/>
          <w:sz w:val="20"/>
          <w:szCs w:val="20"/>
        </w:rPr>
        <w:t>There are 20 beads in a box</w:t>
      </w:r>
      <w:r w:rsidR="00AA53ED" w:rsidRPr="008629FD">
        <w:rPr>
          <w:rFonts w:ascii="Arial" w:hAnsi="Arial" w:cs="Arial"/>
          <w:sz w:val="20"/>
          <w:szCs w:val="20"/>
        </w:rPr>
        <w:t xml:space="preserve">. Seven are white, three are yellow, </w:t>
      </w:r>
      <w:r w:rsidR="00D55F38">
        <w:rPr>
          <w:rFonts w:ascii="Arial" w:hAnsi="Arial" w:cs="Arial"/>
          <w:sz w:val="20"/>
          <w:szCs w:val="20"/>
        </w:rPr>
        <w:t>six</w:t>
      </w:r>
      <w:r w:rsidR="00AA53ED" w:rsidRPr="008629FD">
        <w:rPr>
          <w:rFonts w:ascii="Arial" w:hAnsi="Arial" w:cs="Arial"/>
          <w:sz w:val="20"/>
          <w:szCs w:val="20"/>
        </w:rPr>
        <w:t xml:space="preserve"> are blue and </w:t>
      </w:r>
      <w:r w:rsidR="00D55F38">
        <w:rPr>
          <w:rFonts w:ascii="Arial" w:hAnsi="Arial" w:cs="Arial"/>
          <w:sz w:val="20"/>
          <w:szCs w:val="20"/>
        </w:rPr>
        <w:t>four</w:t>
      </w:r>
      <w:r w:rsidR="00AA53ED" w:rsidRPr="008629FD">
        <w:rPr>
          <w:rFonts w:ascii="Arial" w:hAnsi="Arial" w:cs="Arial"/>
          <w:sz w:val="20"/>
          <w:szCs w:val="20"/>
        </w:rPr>
        <w:t xml:space="preserve"> are green. If one bead is selected at random, what is the probability that it is: </w:t>
      </w:r>
    </w:p>
    <w:p w14:paraId="387EF190" w14:textId="20F16197" w:rsidR="00C70E33" w:rsidRPr="00A56654" w:rsidRDefault="00A56654" w:rsidP="00A56654">
      <w:pPr>
        <w:autoSpaceDE w:val="0"/>
        <w:autoSpaceDN w:val="0"/>
        <w:adjustRightInd w:val="0"/>
        <w:spacing w:after="120" w:line="240" w:lineRule="auto"/>
        <w:jc w:val="both"/>
        <w:rPr>
          <w:rFonts w:ascii="Arial" w:hAnsi="Arial" w:cs="Arial"/>
          <w:sz w:val="20"/>
          <w:szCs w:val="20"/>
        </w:rPr>
      </w:pPr>
      <w:r w:rsidRPr="005B7810">
        <w:rPr>
          <w:rFonts w:ascii="Arial" w:hAnsi="Arial" w:cs="Arial"/>
          <w:b/>
          <w:bCs/>
          <w:sz w:val="20"/>
          <w:szCs w:val="20"/>
        </w:rPr>
        <w:t>a</w:t>
      </w:r>
      <w:r>
        <w:rPr>
          <w:rFonts w:ascii="Arial" w:hAnsi="Arial" w:cs="Arial"/>
          <w:sz w:val="20"/>
          <w:szCs w:val="20"/>
        </w:rPr>
        <w:t xml:space="preserve"> </w:t>
      </w:r>
      <w:r w:rsidR="00AA53ED" w:rsidRPr="00A56654">
        <w:rPr>
          <w:rFonts w:ascii="Arial" w:hAnsi="Arial" w:cs="Arial"/>
          <w:sz w:val="20"/>
          <w:szCs w:val="20"/>
        </w:rPr>
        <w:t>white</w:t>
      </w:r>
    </w:p>
    <w:p w14:paraId="13062A20" w14:textId="6784BCBF" w:rsidR="00C70E33" w:rsidRPr="00A56654" w:rsidRDefault="00A56654" w:rsidP="00A56654">
      <w:pPr>
        <w:autoSpaceDE w:val="0"/>
        <w:autoSpaceDN w:val="0"/>
        <w:adjustRightInd w:val="0"/>
        <w:spacing w:after="120" w:line="240" w:lineRule="auto"/>
        <w:jc w:val="both"/>
        <w:rPr>
          <w:rFonts w:ascii="Arial" w:hAnsi="Arial" w:cs="Arial"/>
          <w:sz w:val="20"/>
          <w:szCs w:val="20"/>
        </w:rPr>
      </w:pPr>
      <w:r w:rsidRPr="005B7810">
        <w:rPr>
          <w:rFonts w:ascii="Arial" w:hAnsi="Arial" w:cs="Arial"/>
          <w:b/>
          <w:bCs/>
          <w:sz w:val="20"/>
          <w:szCs w:val="20"/>
        </w:rPr>
        <w:t>b</w:t>
      </w:r>
      <w:r>
        <w:rPr>
          <w:rFonts w:ascii="Arial" w:hAnsi="Arial" w:cs="Arial"/>
          <w:sz w:val="20"/>
          <w:szCs w:val="20"/>
        </w:rPr>
        <w:t xml:space="preserve"> </w:t>
      </w:r>
      <w:r w:rsidR="00926050" w:rsidRPr="00A56654">
        <w:rPr>
          <w:rFonts w:ascii="Arial" w:hAnsi="Arial" w:cs="Arial"/>
          <w:sz w:val="20"/>
          <w:szCs w:val="20"/>
        </w:rPr>
        <w:t>green or yellow</w:t>
      </w:r>
    </w:p>
    <w:p w14:paraId="35164925" w14:textId="7309051B" w:rsidR="00C70E33" w:rsidRPr="00A56654" w:rsidRDefault="00A56654" w:rsidP="00A56654">
      <w:pPr>
        <w:autoSpaceDE w:val="0"/>
        <w:autoSpaceDN w:val="0"/>
        <w:adjustRightInd w:val="0"/>
        <w:spacing w:after="120" w:line="240" w:lineRule="auto"/>
        <w:jc w:val="both"/>
        <w:rPr>
          <w:rFonts w:ascii="Arial" w:hAnsi="Arial" w:cs="Arial"/>
          <w:sz w:val="20"/>
          <w:szCs w:val="20"/>
        </w:rPr>
      </w:pPr>
      <w:r w:rsidRPr="005B7810">
        <w:rPr>
          <w:rFonts w:ascii="Arial" w:hAnsi="Arial" w:cs="Arial"/>
          <w:b/>
          <w:bCs/>
          <w:sz w:val="20"/>
          <w:szCs w:val="20"/>
        </w:rPr>
        <w:t>c</w:t>
      </w:r>
      <w:r>
        <w:rPr>
          <w:rFonts w:ascii="Arial" w:hAnsi="Arial" w:cs="Arial"/>
          <w:sz w:val="20"/>
          <w:szCs w:val="20"/>
        </w:rPr>
        <w:t xml:space="preserve"> </w:t>
      </w:r>
      <w:r w:rsidR="00AA53ED" w:rsidRPr="00A56654">
        <w:rPr>
          <w:rFonts w:ascii="Arial" w:hAnsi="Arial" w:cs="Arial"/>
          <w:sz w:val="20"/>
          <w:szCs w:val="20"/>
        </w:rPr>
        <w:t>not blue</w:t>
      </w:r>
    </w:p>
    <w:p w14:paraId="2A9B65EF" w14:textId="5CCA53EE" w:rsidR="00A56654" w:rsidRPr="00A56654" w:rsidRDefault="00A56654" w:rsidP="00A56654">
      <w:pPr>
        <w:autoSpaceDE w:val="0"/>
        <w:autoSpaceDN w:val="0"/>
        <w:adjustRightInd w:val="0"/>
        <w:spacing w:after="120" w:line="240" w:lineRule="auto"/>
        <w:jc w:val="both"/>
        <w:rPr>
          <w:rFonts w:ascii="Arial" w:hAnsi="Arial" w:cs="Arial"/>
          <w:sz w:val="20"/>
          <w:szCs w:val="20"/>
        </w:rPr>
      </w:pPr>
      <w:r w:rsidRPr="005B7810">
        <w:rPr>
          <w:rFonts w:ascii="Arial" w:hAnsi="Arial" w:cs="Arial"/>
          <w:b/>
          <w:bCs/>
          <w:sz w:val="20"/>
          <w:szCs w:val="20"/>
        </w:rPr>
        <w:t>d</w:t>
      </w:r>
      <w:r>
        <w:rPr>
          <w:rFonts w:ascii="Arial" w:hAnsi="Arial" w:cs="Arial"/>
          <w:sz w:val="20"/>
          <w:szCs w:val="20"/>
        </w:rPr>
        <w:t xml:space="preserve"> </w:t>
      </w:r>
      <w:r w:rsidR="00AA53ED" w:rsidRPr="00A56654">
        <w:rPr>
          <w:rFonts w:ascii="Arial" w:hAnsi="Arial" w:cs="Arial"/>
          <w:sz w:val="20"/>
          <w:szCs w:val="20"/>
        </w:rPr>
        <w:t xml:space="preserve">brown, </w:t>
      </w:r>
    </w:p>
    <w:p w14:paraId="0EE3914E" w14:textId="3393A89C" w:rsidR="008E3433" w:rsidRPr="00A56654" w:rsidRDefault="00A56654" w:rsidP="00A56654">
      <w:pPr>
        <w:autoSpaceDE w:val="0"/>
        <w:autoSpaceDN w:val="0"/>
        <w:adjustRightInd w:val="0"/>
        <w:spacing w:after="120" w:line="240" w:lineRule="auto"/>
        <w:jc w:val="both"/>
        <w:rPr>
          <w:rFonts w:ascii="Arial" w:hAnsi="Arial" w:cs="Arial"/>
          <w:sz w:val="20"/>
          <w:szCs w:val="20"/>
        </w:rPr>
      </w:pPr>
      <w:r w:rsidRPr="005B7810">
        <w:rPr>
          <w:rFonts w:ascii="Arial" w:hAnsi="Arial" w:cs="Arial"/>
          <w:b/>
          <w:bCs/>
          <w:sz w:val="20"/>
          <w:szCs w:val="20"/>
        </w:rPr>
        <w:t>e</w:t>
      </w:r>
      <w:r w:rsidR="00AA53ED" w:rsidRPr="00A56654">
        <w:rPr>
          <w:rFonts w:ascii="Arial" w:hAnsi="Arial" w:cs="Arial"/>
          <w:b/>
          <w:bCs/>
          <w:sz w:val="20"/>
          <w:szCs w:val="20"/>
        </w:rPr>
        <w:t xml:space="preserve"> </w:t>
      </w:r>
      <w:r w:rsidR="00AA53ED" w:rsidRPr="00A56654">
        <w:rPr>
          <w:rFonts w:ascii="Arial" w:hAnsi="Arial" w:cs="Arial"/>
          <w:sz w:val="20"/>
          <w:szCs w:val="20"/>
        </w:rPr>
        <w:t>neither white nor yellow?</w:t>
      </w:r>
    </w:p>
    <w:p w14:paraId="0EE8EB11" w14:textId="77777777" w:rsidR="00C70E33" w:rsidRDefault="00C70E33" w:rsidP="00C70E33">
      <w:pPr>
        <w:autoSpaceDE w:val="0"/>
        <w:autoSpaceDN w:val="0"/>
        <w:adjustRightInd w:val="0"/>
        <w:spacing w:after="120" w:line="240" w:lineRule="auto"/>
        <w:jc w:val="both"/>
        <w:rPr>
          <w:rFonts w:ascii="Arial" w:hAnsi="Arial" w:cs="Arial"/>
          <w:sz w:val="20"/>
          <w:szCs w:val="20"/>
        </w:rPr>
      </w:pPr>
    </w:p>
    <w:p w14:paraId="79F125E4" w14:textId="77777777" w:rsidR="00C70E33" w:rsidRDefault="00C70E33" w:rsidP="00C70E33">
      <w:pPr>
        <w:autoSpaceDE w:val="0"/>
        <w:autoSpaceDN w:val="0"/>
        <w:adjustRightInd w:val="0"/>
        <w:spacing w:after="120" w:line="240" w:lineRule="auto"/>
        <w:jc w:val="both"/>
        <w:rPr>
          <w:rFonts w:ascii="Arial" w:hAnsi="Arial" w:cs="Arial"/>
          <w:sz w:val="20"/>
          <w:szCs w:val="20"/>
        </w:rPr>
      </w:pPr>
    </w:p>
    <w:p w14:paraId="5CF1D3F6" w14:textId="77777777" w:rsidR="00C70E33" w:rsidRDefault="00C70E33" w:rsidP="00C70E33">
      <w:pPr>
        <w:autoSpaceDE w:val="0"/>
        <w:autoSpaceDN w:val="0"/>
        <w:adjustRightInd w:val="0"/>
        <w:spacing w:after="120" w:line="240" w:lineRule="auto"/>
        <w:jc w:val="both"/>
        <w:rPr>
          <w:rFonts w:ascii="Arial" w:hAnsi="Arial" w:cs="Arial"/>
          <w:sz w:val="20"/>
          <w:szCs w:val="20"/>
        </w:rPr>
      </w:pPr>
    </w:p>
    <w:p w14:paraId="5786C9CF" w14:textId="136BA8BB" w:rsidR="009107F8" w:rsidRDefault="008B1C4B" w:rsidP="008B1C4B">
      <w:pPr>
        <w:autoSpaceDE w:val="0"/>
        <w:autoSpaceDN w:val="0"/>
        <w:adjustRightInd w:val="0"/>
        <w:spacing w:after="120" w:line="240" w:lineRule="auto"/>
        <w:jc w:val="both"/>
        <w:rPr>
          <w:rFonts w:ascii="Arial" w:hAnsi="Arial" w:cs="Arial"/>
          <w:sz w:val="20"/>
          <w:szCs w:val="20"/>
        </w:rPr>
      </w:pPr>
      <w:r>
        <w:rPr>
          <w:rFonts w:ascii="Arial" w:hAnsi="Arial" w:cs="Arial"/>
          <w:b/>
          <w:bCs/>
          <w:sz w:val="20"/>
          <w:szCs w:val="20"/>
        </w:rPr>
        <w:lastRenderedPageBreak/>
        <w:t>7</w:t>
      </w:r>
      <w:r>
        <w:rPr>
          <w:rFonts w:ascii="Arial" w:hAnsi="Arial" w:cs="Arial"/>
          <w:sz w:val="20"/>
          <w:szCs w:val="20"/>
        </w:rPr>
        <w:t xml:space="preserve"> </w:t>
      </w:r>
      <w:r w:rsidR="00291909">
        <w:rPr>
          <w:rFonts w:ascii="Arial" w:hAnsi="Arial" w:cs="Arial"/>
          <w:sz w:val="20"/>
          <w:szCs w:val="20"/>
        </w:rPr>
        <w:t>The lengths, in c</w:t>
      </w:r>
      <w:r w:rsidR="009149A0">
        <w:rPr>
          <w:rFonts w:ascii="Arial" w:hAnsi="Arial" w:cs="Arial"/>
          <w:sz w:val="20"/>
          <w:szCs w:val="20"/>
        </w:rPr>
        <w:t xml:space="preserve">m, of 480 </w:t>
      </w:r>
      <w:r w:rsidR="00EA4E08">
        <w:rPr>
          <w:rFonts w:ascii="Arial" w:hAnsi="Arial" w:cs="Arial"/>
          <w:sz w:val="20"/>
          <w:szCs w:val="20"/>
        </w:rPr>
        <w:t>Galap</w:t>
      </w:r>
      <w:r w:rsidR="00D40126">
        <w:rPr>
          <w:rFonts w:ascii="Arial" w:hAnsi="Arial" w:cs="Arial"/>
          <w:sz w:val="20"/>
          <w:szCs w:val="20"/>
        </w:rPr>
        <w:t xml:space="preserve">agos Giant Tortoises are contained in the grouped data table provided. Using the values in the table, </w:t>
      </w:r>
      <w:r w:rsidR="005B1F06">
        <w:rPr>
          <w:rFonts w:ascii="Arial" w:hAnsi="Arial" w:cs="Arial"/>
          <w:sz w:val="20"/>
          <w:szCs w:val="20"/>
        </w:rPr>
        <w:t>f</w:t>
      </w:r>
      <w:r w:rsidR="009107F8">
        <w:rPr>
          <w:rFonts w:ascii="Arial" w:hAnsi="Arial" w:cs="Arial"/>
          <w:sz w:val="20"/>
          <w:szCs w:val="20"/>
        </w:rPr>
        <w:t>ind the probability that</w:t>
      </w:r>
      <w:r w:rsidR="005B1F06">
        <w:rPr>
          <w:rFonts w:ascii="Arial" w:hAnsi="Arial" w:cs="Arial"/>
          <w:sz w:val="20"/>
          <w:szCs w:val="20"/>
        </w:rPr>
        <w:t xml:space="preserve"> a randomly chosen tortoise</w:t>
      </w:r>
      <w:r w:rsidR="009107F8">
        <w:rPr>
          <w:rFonts w:ascii="Arial" w:hAnsi="Arial" w:cs="Arial"/>
          <w:sz w:val="20"/>
          <w:szCs w:val="20"/>
        </w:rPr>
        <w:t xml:space="preserve">: </w:t>
      </w:r>
    </w:p>
    <w:tbl>
      <w:tblPr>
        <w:tblStyle w:val="TableGrid"/>
        <w:tblpPr w:leftFromText="180" w:rightFromText="180" w:vertAnchor="text" w:horzAnchor="page" w:tblpX="5671" w:tblpY="452"/>
        <w:tblW w:w="0" w:type="auto"/>
        <w:tblLook w:val="04A0" w:firstRow="1" w:lastRow="0" w:firstColumn="1" w:lastColumn="0" w:noHBand="0" w:noVBand="1"/>
      </w:tblPr>
      <w:tblGrid>
        <w:gridCol w:w="1640"/>
        <w:gridCol w:w="1228"/>
        <w:gridCol w:w="1228"/>
      </w:tblGrid>
      <w:tr w:rsidR="00D04706" w14:paraId="4286FBE7" w14:textId="77777777" w:rsidTr="00754A7A">
        <w:trPr>
          <w:trHeight w:val="259"/>
        </w:trPr>
        <w:tc>
          <w:tcPr>
            <w:tcW w:w="1640" w:type="dxa"/>
            <w:shd w:val="clear" w:color="auto" w:fill="D9D9D9" w:themeFill="background1" w:themeFillShade="D9"/>
          </w:tcPr>
          <w:p w14:paraId="17F52E73" w14:textId="092AA3B0" w:rsidR="00BF1A66" w:rsidRPr="00B14677" w:rsidRDefault="00D04706" w:rsidP="00754A7A">
            <w:pPr>
              <w:autoSpaceDE w:val="0"/>
              <w:autoSpaceDN w:val="0"/>
              <w:adjustRightInd w:val="0"/>
              <w:spacing w:after="120" w:line="240" w:lineRule="auto"/>
              <w:jc w:val="center"/>
              <w:rPr>
                <w:rFonts w:ascii="Arial" w:hAnsi="Arial" w:cs="Arial"/>
                <w:b/>
                <w:bCs/>
                <w:sz w:val="20"/>
                <w:szCs w:val="20"/>
              </w:rPr>
            </w:pPr>
            <w:r w:rsidRPr="00B14677">
              <w:rPr>
                <w:rFonts w:ascii="Arial" w:hAnsi="Arial" w:cs="Arial"/>
                <w:b/>
                <w:bCs/>
                <w:sz w:val="20"/>
                <w:szCs w:val="20"/>
              </w:rPr>
              <w:t>Length</w:t>
            </w:r>
            <w:r w:rsidR="00BF1A66">
              <w:rPr>
                <w:rFonts w:ascii="Arial" w:hAnsi="Arial" w:cs="Arial"/>
                <w:b/>
                <w:bCs/>
                <w:sz w:val="20"/>
                <w:szCs w:val="20"/>
              </w:rPr>
              <w:t xml:space="preserve">      </w:t>
            </w:r>
            <w:proofErr w:type="gramStart"/>
            <w:r w:rsidR="00BF1A66">
              <w:rPr>
                <w:rFonts w:ascii="Arial" w:hAnsi="Arial" w:cs="Arial"/>
                <w:b/>
                <w:bCs/>
                <w:sz w:val="20"/>
                <w:szCs w:val="20"/>
              </w:rPr>
              <w:t xml:space="preserve">   (</w:t>
            </w:r>
            <w:proofErr w:type="gramEnd"/>
            <w:r w:rsidR="00BF1A66">
              <w:rPr>
                <w:rFonts w:ascii="Arial" w:hAnsi="Arial" w:cs="Arial"/>
                <w:b/>
                <w:bCs/>
                <w:sz w:val="20"/>
                <w:szCs w:val="20"/>
              </w:rPr>
              <w:t>cm)</w:t>
            </w:r>
          </w:p>
        </w:tc>
        <w:tc>
          <w:tcPr>
            <w:tcW w:w="1228" w:type="dxa"/>
            <w:shd w:val="clear" w:color="auto" w:fill="D9D9D9" w:themeFill="background1" w:themeFillShade="D9"/>
          </w:tcPr>
          <w:p w14:paraId="3403B2F7" w14:textId="59B75E8F" w:rsidR="00D04706" w:rsidRPr="00B14677" w:rsidRDefault="00B14677" w:rsidP="00754A7A">
            <w:pPr>
              <w:autoSpaceDE w:val="0"/>
              <w:autoSpaceDN w:val="0"/>
              <w:adjustRightInd w:val="0"/>
              <w:spacing w:after="120" w:line="240" w:lineRule="auto"/>
              <w:jc w:val="center"/>
              <w:rPr>
                <w:rFonts w:ascii="Arial" w:hAnsi="Arial" w:cs="Arial"/>
                <w:b/>
                <w:bCs/>
                <w:sz w:val="20"/>
                <w:szCs w:val="20"/>
              </w:rPr>
            </w:pPr>
            <w:r w:rsidRPr="00B14677">
              <w:rPr>
                <w:rFonts w:ascii="Arial" w:hAnsi="Arial" w:cs="Arial"/>
                <w:b/>
                <w:bCs/>
                <w:sz w:val="20"/>
                <w:szCs w:val="20"/>
              </w:rPr>
              <w:t>Frequency (Male)</w:t>
            </w:r>
          </w:p>
        </w:tc>
        <w:tc>
          <w:tcPr>
            <w:tcW w:w="1228" w:type="dxa"/>
            <w:shd w:val="clear" w:color="auto" w:fill="D9D9D9" w:themeFill="background1" w:themeFillShade="D9"/>
          </w:tcPr>
          <w:p w14:paraId="0CF5889F" w14:textId="0461A3B3" w:rsidR="00D04706" w:rsidRPr="00B14677" w:rsidRDefault="00B14677" w:rsidP="00754A7A">
            <w:pPr>
              <w:autoSpaceDE w:val="0"/>
              <w:autoSpaceDN w:val="0"/>
              <w:adjustRightInd w:val="0"/>
              <w:spacing w:after="120" w:line="240" w:lineRule="auto"/>
              <w:jc w:val="center"/>
              <w:rPr>
                <w:rFonts w:ascii="Arial" w:hAnsi="Arial" w:cs="Arial"/>
                <w:b/>
                <w:bCs/>
                <w:sz w:val="20"/>
                <w:szCs w:val="20"/>
              </w:rPr>
            </w:pPr>
            <w:r w:rsidRPr="00B14677">
              <w:rPr>
                <w:rFonts w:ascii="Arial" w:hAnsi="Arial" w:cs="Arial"/>
                <w:b/>
                <w:bCs/>
                <w:sz w:val="20"/>
                <w:szCs w:val="20"/>
              </w:rPr>
              <w:t>Frequency (Female)</w:t>
            </w:r>
          </w:p>
        </w:tc>
      </w:tr>
      <w:tr w:rsidR="00D04706" w14:paraId="590D57DC" w14:textId="77777777" w:rsidTr="00754A7A">
        <w:trPr>
          <w:trHeight w:val="249"/>
        </w:trPr>
        <w:tc>
          <w:tcPr>
            <w:tcW w:w="1640" w:type="dxa"/>
            <w:shd w:val="clear" w:color="auto" w:fill="D9D9D9" w:themeFill="background1" w:themeFillShade="D9"/>
          </w:tcPr>
          <w:p w14:paraId="4F7A92FA" w14:textId="1B28600D" w:rsidR="00D04706" w:rsidRPr="00BF1A66" w:rsidRDefault="00A87D9C" w:rsidP="00754A7A">
            <w:pPr>
              <w:autoSpaceDE w:val="0"/>
              <w:autoSpaceDN w:val="0"/>
              <w:adjustRightInd w:val="0"/>
              <w:spacing w:after="120" w:line="240" w:lineRule="auto"/>
              <w:jc w:val="both"/>
              <w:rPr>
                <w:rFonts w:ascii="Arial" w:hAnsi="Arial" w:cs="Arial"/>
              </w:rPr>
            </w:pPr>
            <m:oMathPara>
              <m:oMath>
                <m:r>
                  <w:rPr>
                    <w:rFonts w:ascii="Cambria Math" w:hAnsi="Cambria Math" w:cs="Arial"/>
                  </w:rPr>
                  <m:t>120≤l&lt;130</m:t>
                </m:r>
              </m:oMath>
            </m:oMathPara>
          </w:p>
        </w:tc>
        <w:tc>
          <w:tcPr>
            <w:tcW w:w="1228" w:type="dxa"/>
          </w:tcPr>
          <w:p w14:paraId="2C65544B" w14:textId="6A4E340B" w:rsidR="00D04706" w:rsidRPr="00BF1A66" w:rsidRDefault="001323F3" w:rsidP="00754A7A">
            <w:pPr>
              <w:autoSpaceDE w:val="0"/>
              <w:autoSpaceDN w:val="0"/>
              <w:adjustRightInd w:val="0"/>
              <w:spacing w:after="120" w:line="240" w:lineRule="auto"/>
              <w:jc w:val="center"/>
              <w:rPr>
                <w:rFonts w:ascii="Arial" w:hAnsi="Arial" w:cs="Arial"/>
              </w:rPr>
            </w:pPr>
            <w:r>
              <w:rPr>
                <w:rFonts w:ascii="Arial" w:hAnsi="Arial" w:cs="Arial"/>
              </w:rPr>
              <w:t>8</w:t>
            </w:r>
          </w:p>
        </w:tc>
        <w:tc>
          <w:tcPr>
            <w:tcW w:w="1228" w:type="dxa"/>
          </w:tcPr>
          <w:p w14:paraId="465F820F" w14:textId="1C1D74F8" w:rsidR="00D04706" w:rsidRPr="00BF1A66" w:rsidRDefault="001323F3" w:rsidP="00754A7A">
            <w:pPr>
              <w:autoSpaceDE w:val="0"/>
              <w:autoSpaceDN w:val="0"/>
              <w:adjustRightInd w:val="0"/>
              <w:spacing w:after="120" w:line="240" w:lineRule="auto"/>
              <w:jc w:val="center"/>
              <w:rPr>
                <w:rFonts w:ascii="Arial" w:hAnsi="Arial" w:cs="Arial"/>
              </w:rPr>
            </w:pPr>
            <w:r>
              <w:rPr>
                <w:rFonts w:ascii="Arial" w:hAnsi="Arial" w:cs="Arial"/>
              </w:rPr>
              <w:t>28</w:t>
            </w:r>
          </w:p>
        </w:tc>
      </w:tr>
      <w:tr w:rsidR="00D04706" w14:paraId="43512570" w14:textId="77777777" w:rsidTr="00754A7A">
        <w:trPr>
          <w:trHeight w:val="259"/>
        </w:trPr>
        <w:tc>
          <w:tcPr>
            <w:tcW w:w="1640" w:type="dxa"/>
            <w:shd w:val="clear" w:color="auto" w:fill="D9D9D9" w:themeFill="background1" w:themeFillShade="D9"/>
          </w:tcPr>
          <w:p w14:paraId="6FF067AA" w14:textId="4B923C01" w:rsidR="00D04706" w:rsidRPr="00BF1A66" w:rsidRDefault="00A87D9C" w:rsidP="00754A7A">
            <w:pPr>
              <w:autoSpaceDE w:val="0"/>
              <w:autoSpaceDN w:val="0"/>
              <w:adjustRightInd w:val="0"/>
              <w:spacing w:after="120" w:line="240" w:lineRule="auto"/>
              <w:jc w:val="both"/>
              <w:rPr>
                <w:rFonts w:ascii="Arial" w:hAnsi="Arial" w:cs="Arial"/>
              </w:rPr>
            </w:pPr>
            <m:oMathPara>
              <m:oMath>
                <m:r>
                  <w:rPr>
                    <w:rFonts w:ascii="Cambria Math" w:hAnsi="Cambria Math" w:cs="Arial"/>
                  </w:rPr>
                  <m:t>130≤l&lt;140</m:t>
                </m:r>
              </m:oMath>
            </m:oMathPara>
          </w:p>
        </w:tc>
        <w:tc>
          <w:tcPr>
            <w:tcW w:w="1228" w:type="dxa"/>
          </w:tcPr>
          <w:p w14:paraId="74C5CF4E" w14:textId="428F9BAA" w:rsidR="00D04706" w:rsidRPr="00BF1A66" w:rsidRDefault="001323F3" w:rsidP="00754A7A">
            <w:pPr>
              <w:autoSpaceDE w:val="0"/>
              <w:autoSpaceDN w:val="0"/>
              <w:adjustRightInd w:val="0"/>
              <w:spacing w:after="120" w:line="240" w:lineRule="auto"/>
              <w:jc w:val="center"/>
              <w:rPr>
                <w:rFonts w:ascii="Arial" w:hAnsi="Arial" w:cs="Arial"/>
              </w:rPr>
            </w:pPr>
            <w:r>
              <w:rPr>
                <w:rFonts w:ascii="Arial" w:hAnsi="Arial" w:cs="Arial"/>
              </w:rPr>
              <w:t>40</w:t>
            </w:r>
          </w:p>
        </w:tc>
        <w:tc>
          <w:tcPr>
            <w:tcW w:w="1228" w:type="dxa"/>
          </w:tcPr>
          <w:p w14:paraId="63AEC890" w14:textId="1782E2E2" w:rsidR="00D04706" w:rsidRPr="00BF1A66" w:rsidRDefault="001323F3" w:rsidP="00754A7A">
            <w:pPr>
              <w:autoSpaceDE w:val="0"/>
              <w:autoSpaceDN w:val="0"/>
              <w:adjustRightInd w:val="0"/>
              <w:spacing w:after="120" w:line="240" w:lineRule="auto"/>
              <w:jc w:val="center"/>
              <w:rPr>
                <w:rFonts w:ascii="Arial" w:hAnsi="Arial" w:cs="Arial"/>
              </w:rPr>
            </w:pPr>
            <w:r>
              <w:rPr>
                <w:rFonts w:ascii="Arial" w:hAnsi="Arial" w:cs="Arial"/>
              </w:rPr>
              <w:t>30</w:t>
            </w:r>
          </w:p>
        </w:tc>
      </w:tr>
      <w:tr w:rsidR="00D04706" w14:paraId="7DFCB4CF" w14:textId="77777777" w:rsidTr="00754A7A">
        <w:trPr>
          <w:trHeight w:val="259"/>
        </w:trPr>
        <w:tc>
          <w:tcPr>
            <w:tcW w:w="1640" w:type="dxa"/>
            <w:shd w:val="clear" w:color="auto" w:fill="D9D9D9" w:themeFill="background1" w:themeFillShade="D9"/>
          </w:tcPr>
          <w:p w14:paraId="1B160D76" w14:textId="1C57E90D" w:rsidR="00D04706" w:rsidRPr="00BF1A66" w:rsidRDefault="00607CC3" w:rsidP="00754A7A">
            <w:pPr>
              <w:autoSpaceDE w:val="0"/>
              <w:autoSpaceDN w:val="0"/>
              <w:adjustRightInd w:val="0"/>
              <w:spacing w:after="120" w:line="240" w:lineRule="auto"/>
              <w:jc w:val="both"/>
              <w:rPr>
                <w:rFonts w:ascii="Arial" w:hAnsi="Arial" w:cs="Arial"/>
              </w:rPr>
            </w:pPr>
            <m:oMathPara>
              <m:oMath>
                <m:r>
                  <w:rPr>
                    <w:rFonts w:ascii="Cambria Math" w:hAnsi="Cambria Math" w:cs="Arial"/>
                  </w:rPr>
                  <m:t>140≤l&lt;150</m:t>
                </m:r>
              </m:oMath>
            </m:oMathPara>
          </w:p>
        </w:tc>
        <w:tc>
          <w:tcPr>
            <w:tcW w:w="1228" w:type="dxa"/>
          </w:tcPr>
          <w:p w14:paraId="380F1E31" w14:textId="1B8423AB" w:rsidR="00D04706" w:rsidRPr="00BF1A66" w:rsidRDefault="001323F3" w:rsidP="00754A7A">
            <w:pPr>
              <w:autoSpaceDE w:val="0"/>
              <w:autoSpaceDN w:val="0"/>
              <w:adjustRightInd w:val="0"/>
              <w:spacing w:after="120" w:line="240" w:lineRule="auto"/>
              <w:jc w:val="center"/>
              <w:rPr>
                <w:rFonts w:ascii="Arial" w:hAnsi="Arial" w:cs="Arial"/>
              </w:rPr>
            </w:pPr>
            <w:r>
              <w:rPr>
                <w:rFonts w:ascii="Arial" w:hAnsi="Arial" w:cs="Arial"/>
              </w:rPr>
              <w:t>48</w:t>
            </w:r>
          </w:p>
        </w:tc>
        <w:tc>
          <w:tcPr>
            <w:tcW w:w="1228" w:type="dxa"/>
          </w:tcPr>
          <w:p w14:paraId="37060BBA" w14:textId="724B0F76" w:rsidR="00D04706" w:rsidRPr="00BF1A66" w:rsidRDefault="001323F3" w:rsidP="00754A7A">
            <w:pPr>
              <w:autoSpaceDE w:val="0"/>
              <w:autoSpaceDN w:val="0"/>
              <w:adjustRightInd w:val="0"/>
              <w:spacing w:after="120" w:line="240" w:lineRule="auto"/>
              <w:jc w:val="center"/>
              <w:rPr>
                <w:rFonts w:ascii="Arial" w:hAnsi="Arial" w:cs="Arial"/>
              </w:rPr>
            </w:pPr>
            <w:r>
              <w:rPr>
                <w:rFonts w:ascii="Arial" w:hAnsi="Arial" w:cs="Arial"/>
              </w:rPr>
              <w:t>64</w:t>
            </w:r>
          </w:p>
        </w:tc>
      </w:tr>
      <w:tr w:rsidR="00D04706" w14:paraId="61DD8D7D" w14:textId="77777777" w:rsidTr="00754A7A">
        <w:trPr>
          <w:trHeight w:val="259"/>
        </w:trPr>
        <w:tc>
          <w:tcPr>
            <w:tcW w:w="1640" w:type="dxa"/>
            <w:shd w:val="clear" w:color="auto" w:fill="D9D9D9" w:themeFill="background1" w:themeFillShade="D9"/>
          </w:tcPr>
          <w:p w14:paraId="62B16C06" w14:textId="221A9034" w:rsidR="00D04706" w:rsidRPr="00BF1A66" w:rsidRDefault="00A87D9C" w:rsidP="00754A7A">
            <w:pPr>
              <w:autoSpaceDE w:val="0"/>
              <w:autoSpaceDN w:val="0"/>
              <w:adjustRightInd w:val="0"/>
              <w:spacing w:after="120" w:line="240" w:lineRule="auto"/>
              <w:jc w:val="both"/>
              <w:rPr>
                <w:rFonts w:ascii="Arial" w:hAnsi="Arial" w:cs="Arial"/>
              </w:rPr>
            </w:pPr>
            <m:oMathPara>
              <m:oMath>
                <m:r>
                  <w:rPr>
                    <w:rFonts w:ascii="Cambria Math" w:hAnsi="Cambria Math" w:cs="Arial"/>
                  </w:rPr>
                  <m:t>150≤l&lt;160</m:t>
                </m:r>
              </m:oMath>
            </m:oMathPara>
          </w:p>
        </w:tc>
        <w:tc>
          <w:tcPr>
            <w:tcW w:w="1228" w:type="dxa"/>
          </w:tcPr>
          <w:p w14:paraId="4B8A01B6" w14:textId="591196CD" w:rsidR="00D04706" w:rsidRPr="00BF1A66" w:rsidRDefault="001323F3" w:rsidP="00754A7A">
            <w:pPr>
              <w:autoSpaceDE w:val="0"/>
              <w:autoSpaceDN w:val="0"/>
              <w:adjustRightInd w:val="0"/>
              <w:spacing w:after="120" w:line="240" w:lineRule="auto"/>
              <w:jc w:val="center"/>
              <w:rPr>
                <w:rFonts w:ascii="Arial" w:hAnsi="Arial" w:cs="Arial"/>
              </w:rPr>
            </w:pPr>
            <w:r>
              <w:rPr>
                <w:rFonts w:ascii="Arial" w:hAnsi="Arial" w:cs="Arial"/>
              </w:rPr>
              <w:t>94</w:t>
            </w:r>
          </w:p>
        </w:tc>
        <w:tc>
          <w:tcPr>
            <w:tcW w:w="1228" w:type="dxa"/>
          </w:tcPr>
          <w:p w14:paraId="087093AA" w14:textId="1BD80118" w:rsidR="00D04706" w:rsidRPr="00BF1A66" w:rsidRDefault="001323F3" w:rsidP="00754A7A">
            <w:pPr>
              <w:autoSpaceDE w:val="0"/>
              <w:autoSpaceDN w:val="0"/>
              <w:adjustRightInd w:val="0"/>
              <w:spacing w:after="120" w:line="240" w:lineRule="auto"/>
              <w:jc w:val="center"/>
              <w:rPr>
                <w:rFonts w:ascii="Arial" w:hAnsi="Arial" w:cs="Arial"/>
              </w:rPr>
            </w:pPr>
            <w:r>
              <w:rPr>
                <w:rFonts w:ascii="Arial" w:hAnsi="Arial" w:cs="Arial"/>
              </w:rPr>
              <w:t>54</w:t>
            </w:r>
          </w:p>
        </w:tc>
      </w:tr>
      <w:tr w:rsidR="00D04706" w14:paraId="1DD2C07A" w14:textId="77777777" w:rsidTr="00754A7A">
        <w:trPr>
          <w:trHeight w:val="249"/>
        </w:trPr>
        <w:tc>
          <w:tcPr>
            <w:tcW w:w="1640" w:type="dxa"/>
            <w:shd w:val="clear" w:color="auto" w:fill="D9D9D9" w:themeFill="background1" w:themeFillShade="D9"/>
          </w:tcPr>
          <w:p w14:paraId="0B89DF1D" w14:textId="3962B73C" w:rsidR="00D04706" w:rsidRPr="00BF1A66" w:rsidRDefault="00A87D9C" w:rsidP="00754A7A">
            <w:pPr>
              <w:autoSpaceDE w:val="0"/>
              <w:autoSpaceDN w:val="0"/>
              <w:adjustRightInd w:val="0"/>
              <w:spacing w:after="120" w:line="240" w:lineRule="auto"/>
              <w:jc w:val="both"/>
              <w:rPr>
                <w:rFonts w:ascii="Arial" w:hAnsi="Arial" w:cs="Arial"/>
              </w:rPr>
            </w:pPr>
            <m:oMathPara>
              <m:oMath>
                <m:r>
                  <w:rPr>
                    <w:rFonts w:ascii="Cambria Math" w:hAnsi="Cambria Math" w:cs="Arial"/>
                  </w:rPr>
                  <m:t>160≤l&lt;170</m:t>
                </m:r>
              </m:oMath>
            </m:oMathPara>
          </w:p>
        </w:tc>
        <w:tc>
          <w:tcPr>
            <w:tcW w:w="1228" w:type="dxa"/>
          </w:tcPr>
          <w:p w14:paraId="434101D3" w14:textId="6EF13C98" w:rsidR="00D04706" w:rsidRPr="00BF1A66" w:rsidRDefault="001323F3" w:rsidP="00754A7A">
            <w:pPr>
              <w:autoSpaceDE w:val="0"/>
              <w:autoSpaceDN w:val="0"/>
              <w:adjustRightInd w:val="0"/>
              <w:spacing w:after="120" w:line="240" w:lineRule="auto"/>
              <w:jc w:val="center"/>
              <w:rPr>
                <w:rFonts w:ascii="Arial" w:hAnsi="Arial" w:cs="Arial"/>
              </w:rPr>
            </w:pPr>
            <w:r>
              <w:rPr>
                <w:rFonts w:ascii="Arial" w:hAnsi="Arial" w:cs="Arial"/>
              </w:rPr>
              <w:t>62</w:t>
            </w:r>
          </w:p>
        </w:tc>
        <w:tc>
          <w:tcPr>
            <w:tcW w:w="1228" w:type="dxa"/>
          </w:tcPr>
          <w:p w14:paraId="2FEFCE86" w14:textId="2C1B6926" w:rsidR="00D04706" w:rsidRPr="00BF1A66" w:rsidRDefault="00552038" w:rsidP="00754A7A">
            <w:pPr>
              <w:autoSpaceDE w:val="0"/>
              <w:autoSpaceDN w:val="0"/>
              <w:adjustRightInd w:val="0"/>
              <w:spacing w:after="120" w:line="240" w:lineRule="auto"/>
              <w:jc w:val="center"/>
              <w:rPr>
                <w:rFonts w:ascii="Arial" w:hAnsi="Arial" w:cs="Arial"/>
              </w:rPr>
            </w:pPr>
            <w:r>
              <w:rPr>
                <w:rFonts w:ascii="Arial" w:hAnsi="Arial" w:cs="Arial"/>
              </w:rPr>
              <w:t>52</w:t>
            </w:r>
          </w:p>
        </w:tc>
      </w:tr>
    </w:tbl>
    <w:p w14:paraId="7C2E7983" w14:textId="77777777" w:rsidR="00754A7A" w:rsidRDefault="00754A7A" w:rsidP="008B1C4B">
      <w:pPr>
        <w:autoSpaceDE w:val="0"/>
        <w:autoSpaceDN w:val="0"/>
        <w:adjustRightInd w:val="0"/>
        <w:spacing w:after="120" w:line="240" w:lineRule="auto"/>
        <w:jc w:val="both"/>
        <w:rPr>
          <w:rFonts w:ascii="Arial" w:hAnsi="Arial" w:cs="Arial"/>
          <w:b/>
          <w:bCs/>
          <w:sz w:val="20"/>
          <w:szCs w:val="20"/>
        </w:rPr>
      </w:pPr>
    </w:p>
    <w:p w14:paraId="5AD7554F" w14:textId="77777777" w:rsidR="00754A7A" w:rsidRDefault="00754A7A" w:rsidP="008B1C4B">
      <w:pPr>
        <w:autoSpaceDE w:val="0"/>
        <w:autoSpaceDN w:val="0"/>
        <w:adjustRightInd w:val="0"/>
        <w:spacing w:after="120" w:line="240" w:lineRule="auto"/>
        <w:jc w:val="both"/>
        <w:rPr>
          <w:rFonts w:ascii="Arial" w:hAnsi="Arial" w:cs="Arial"/>
          <w:b/>
          <w:bCs/>
          <w:sz w:val="20"/>
          <w:szCs w:val="20"/>
        </w:rPr>
      </w:pPr>
    </w:p>
    <w:p w14:paraId="0A866028" w14:textId="0336729B" w:rsidR="009107F8" w:rsidRDefault="009107F8" w:rsidP="008B1C4B">
      <w:pPr>
        <w:autoSpaceDE w:val="0"/>
        <w:autoSpaceDN w:val="0"/>
        <w:adjustRightInd w:val="0"/>
        <w:spacing w:after="120" w:line="240" w:lineRule="auto"/>
        <w:jc w:val="both"/>
        <w:rPr>
          <w:rFonts w:ascii="Arial" w:hAnsi="Arial" w:cs="Arial"/>
          <w:sz w:val="20"/>
          <w:szCs w:val="20"/>
        </w:rPr>
      </w:pPr>
      <w:proofErr w:type="gramStart"/>
      <w:r>
        <w:rPr>
          <w:rFonts w:ascii="Arial" w:hAnsi="Arial" w:cs="Arial"/>
          <w:b/>
          <w:bCs/>
          <w:sz w:val="20"/>
          <w:szCs w:val="20"/>
        </w:rPr>
        <w:t>a</w:t>
      </w:r>
      <w:r>
        <w:rPr>
          <w:rFonts w:ascii="Arial" w:hAnsi="Arial" w:cs="Arial"/>
          <w:sz w:val="20"/>
          <w:szCs w:val="20"/>
        </w:rPr>
        <w:t xml:space="preserve"> </w:t>
      </w:r>
      <w:r w:rsidR="005B1F06">
        <w:rPr>
          <w:rFonts w:ascii="Arial" w:hAnsi="Arial" w:cs="Arial"/>
          <w:sz w:val="20"/>
          <w:szCs w:val="20"/>
        </w:rPr>
        <w:t xml:space="preserve"> Has</w:t>
      </w:r>
      <w:proofErr w:type="gramEnd"/>
      <w:r w:rsidR="005B1F06">
        <w:rPr>
          <w:rFonts w:ascii="Arial" w:hAnsi="Arial" w:cs="Arial"/>
          <w:sz w:val="20"/>
          <w:szCs w:val="20"/>
        </w:rPr>
        <w:t xml:space="preserve"> a length o</w:t>
      </w:r>
      <w:r w:rsidR="002B5616">
        <w:rPr>
          <w:rFonts w:ascii="Arial" w:hAnsi="Arial" w:cs="Arial"/>
          <w:sz w:val="20"/>
          <w:szCs w:val="20"/>
        </w:rPr>
        <w:t xml:space="preserve">f </w:t>
      </w:r>
      <w:r w:rsidR="00492C41">
        <w:rPr>
          <w:rFonts w:ascii="Arial" w:hAnsi="Arial" w:cs="Arial"/>
          <w:sz w:val="20"/>
          <w:szCs w:val="20"/>
        </w:rPr>
        <w:t xml:space="preserve">more than </w:t>
      </w:r>
      <w:r w:rsidR="00830EE8">
        <w:rPr>
          <w:rFonts w:ascii="Arial" w:hAnsi="Arial" w:cs="Arial"/>
          <w:sz w:val="20"/>
          <w:szCs w:val="20"/>
        </w:rPr>
        <w:t>150cm</w:t>
      </w:r>
    </w:p>
    <w:p w14:paraId="7FB0BE00" w14:textId="77777777" w:rsidR="00492C41" w:rsidRDefault="00492C41" w:rsidP="008B1C4B">
      <w:pPr>
        <w:autoSpaceDE w:val="0"/>
        <w:autoSpaceDN w:val="0"/>
        <w:adjustRightInd w:val="0"/>
        <w:spacing w:after="120" w:line="240" w:lineRule="auto"/>
        <w:jc w:val="both"/>
        <w:rPr>
          <w:rFonts w:ascii="Arial" w:hAnsi="Arial" w:cs="Arial"/>
          <w:sz w:val="20"/>
          <w:szCs w:val="20"/>
        </w:rPr>
      </w:pPr>
      <w:r>
        <w:rPr>
          <w:rFonts w:ascii="Arial" w:hAnsi="Arial" w:cs="Arial"/>
          <w:b/>
          <w:bCs/>
          <w:sz w:val="20"/>
          <w:szCs w:val="20"/>
        </w:rPr>
        <w:t xml:space="preserve">b </w:t>
      </w:r>
      <w:r w:rsidR="004F5C85">
        <w:rPr>
          <w:rFonts w:ascii="Arial" w:hAnsi="Arial" w:cs="Arial"/>
          <w:sz w:val="20"/>
          <w:szCs w:val="20"/>
        </w:rPr>
        <w:t>Is male</w:t>
      </w:r>
    </w:p>
    <w:p w14:paraId="7C21A969" w14:textId="54B4455E" w:rsidR="004F5C85" w:rsidRDefault="004F5C85" w:rsidP="008B1C4B">
      <w:pPr>
        <w:autoSpaceDE w:val="0"/>
        <w:autoSpaceDN w:val="0"/>
        <w:adjustRightInd w:val="0"/>
        <w:spacing w:after="120" w:line="240" w:lineRule="auto"/>
        <w:jc w:val="both"/>
        <w:rPr>
          <w:rFonts w:ascii="Arial" w:hAnsi="Arial" w:cs="Arial"/>
          <w:sz w:val="20"/>
          <w:szCs w:val="20"/>
        </w:rPr>
      </w:pPr>
      <w:r w:rsidRPr="004F5C85">
        <w:rPr>
          <w:rFonts w:ascii="Arial" w:hAnsi="Arial" w:cs="Arial"/>
          <w:b/>
          <w:bCs/>
          <w:sz w:val="20"/>
          <w:szCs w:val="20"/>
        </w:rPr>
        <w:t>c</w:t>
      </w:r>
      <w:r>
        <w:rPr>
          <w:rFonts w:ascii="Arial" w:hAnsi="Arial" w:cs="Arial"/>
          <w:b/>
          <w:bCs/>
          <w:sz w:val="20"/>
          <w:szCs w:val="20"/>
        </w:rPr>
        <w:t xml:space="preserve"> </w:t>
      </w:r>
      <w:r>
        <w:rPr>
          <w:rFonts w:ascii="Arial" w:hAnsi="Arial" w:cs="Arial"/>
          <w:sz w:val="20"/>
          <w:szCs w:val="20"/>
        </w:rPr>
        <w:t xml:space="preserve">is between </w:t>
      </w:r>
      <w:r w:rsidR="002B178B">
        <w:rPr>
          <w:rFonts w:ascii="Arial" w:hAnsi="Arial" w:cs="Arial"/>
          <w:sz w:val="20"/>
          <w:szCs w:val="20"/>
        </w:rPr>
        <w:t>130cm and 150cm long</w:t>
      </w:r>
    </w:p>
    <w:p w14:paraId="0A0B0ED9" w14:textId="04E2DA3B" w:rsidR="00803467" w:rsidRPr="00803467" w:rsidRDefault="00803467" w:rsidP="008B1C4B">
      <w:pPr>
        <w:autoSpaceDE w:val="0"/>
        <w:autoSpaceDN w:val="0"/>
        <w:adjustRightInd w:val="0"/>
        <w:spacing w:after="120" w:line="240" w:lineRule="auto"/>
        <w:jc w:val="both"/>
        <w:rPr>
          <w:rFonts w:ascii="Arial" w:hAnsi="Arial" w:cs="Arial"/>
          <w:sz w:val="20"/>
          <w:szCs w:val="20"/>
        </w:rPr>
        <w:sectPr w:rsidR="00803467" w:rsidRPr="00803467" w:rsidSect="00CA73F7">
          <w:pgSz w:w="11906" w:h="16838" w:code="9"/>
          <w:pgMar w:top="1134" w:right="1134" w:bottom="1134" w:left="1134" w:header="709" w:footer="284" w:gutter="0"/>
          <w:cols w:space="708"/>
          <w:rtlGutter/>
          <w:docGrid w:linePitch="360"/>
        </w:sectPr>
      </w:pPr>
      <w:r>
        <w:rPr>
          <w:rFonts w:ascii="Arial" w:hAnsi="Arial" w:cs="Arial"/>
          <w:b/>
          <w:bCs/>
          <w:sz w:val="20"/>
          <w:szCs w:val="20"/>
        </w:rPr>
        <w:t>d</w:t>
      </w:r>
      <w:r>
        <w:rPr>
          <w:rFonts w:ascii="Arial" w:hAnsi="Arial" w:cs="Arial"/>
          <w:sz w:val="20"/>
          <w:szCs w:val="20"/>
        </w:rPr>
        <w:t xml:space="preserve"> is a male between </w:t>
      </w:r>
      <w:r w:rsidR="00760020">
        <w:rPr>
          <w:rFonts w:ascii="Arial" w:hAnsi="Arial" w:cs="Arial"/>
          <w:sz w:val="20"/>
          <w:szCs w:val="20"/>
        </w:rPr>
        <w:t>130cm and 150cm.</w:t>
      </w:r>
    </w:p>
    <w:p w14:paraId="18A41A3C" w14:textId="3E828C7F" w:rsidR="00C90EB0" w:rsidRPr="0004345B" w:rsidRDefault="004C024C" w:rsidP="00C90EB0">
      <w:pPr>
        <w:pStyle w:val="SectionHead"/>
      </w:pPr>
      <w:bookmarkStart w:id="18" w:name="_Toc520755535"/>
      <w:bookmarkStart w:id="19" w:name="_Toc152923645"/>
      <w:bookmarkStart w:id="20" w:name="_Toc152923724"/>
      <w:r w:rsidRPr="0004345B">
        <w:rPr>
          <w:noProof/>
          <w:szCs w:val="28"/>
          <w:lang w:eastAsia="en-GB"/>
        </w:rPr>
        <w:lastRenderedPageBreak/>
        <w:drawing>
          <wp:anchor distT="0" distB="0" distL="114300" distR="114300" simplePos="0" relativeHeight="251658250" behindDoc="1" locked="0" layoutInCell="1" allowOverlap="1" wp14:anchorId="3423A5F1" wp14:editId="7BEEF904">
            <wp:simplePos x="0" y="0"/>
            <wp:positionH relativeFrom="column">
              <wp:posOffset>5756564</wp:posOffset>
            </wp:positionH>
            <wp:positionV relativeFrom="paragraph">
              <wp:posOffset>127462</wp:posOffset>
            </wp:positionV>
            <wp:extent cx="360000" cy="360000"/>
            <wp:effectExtent l="0" t="0" r="254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C90EB0" w:rsidRPr="0004345B">
        <w:t>Worksheet A: Answers</w:t>
      </w:r>
      <w:bookmarkEnd w:id="18"/>
      <w:bookmarkEnd w:id="19"/>
      <w:bookmarkEnd w:id="20"/>
    </w:p>
    <w:p w14:paraId="6A8F1D33" w14:textId="77777777" w:rsidR="00C90EB0" w:rsidRDefault="00C90EB0" w:rsidP="007E2FA6">
      <w:pPr>
        <w:pStyle w:val="Body"/>
      </w:pPr>
    </w:p>
    <w:p w14:paraId="120CA700" w14:textId="6BA84D46" w:rsidR="002F65E2" w:rsidRDefault="00024050" w:rsidP="007E2FA6">
      <w:pPr>
        <w:pStyle w:val="Body"/>
      </w:pPr>
      <w:r>
        <w:rPr>
          <w:b/>
          <w:bCs/>
        </w:rPr>
        <w:t>1</w:t>
      </w:r>
      <w:r>
        <w:t xml:space="preserve"> HHH =</w:t>
      </w:r>
      <w:r w:rsidRPr="00884EB0">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8</m:t>
            </m:r>
          </m:den>
        </m:f>
      </m:oMath>
      <w:r>
        <w:t xml:space="preserve"> </w:t>
      </w:r>
      <w:r w:rsidR="006F547F">
        <w:t xml:space="preserve">     </w:t>
      </w:r>
      <w:r>
        <w:t xml:space="preserve"> TTT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8</m:t>
            </m:r>
          </m:den>
        </m:f>
      </m:oMath>
      <w:r w:rsidR="0026278D">
        <w:t xml:space="preserve">  </w:t>
      </w:r>
      <w:r w:rsidR="006F547F">
        <w:t xml:space="preserve">      </w:t>
      </w:r>
      <w:r w:rsidR="0026278D">
        <w:t>Answer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w:r w:rsidR="0026278D">
        <w:tab/>
      </w:r>
    </w:p>
    <w:p w14:paraId="00F6015F" w14:textId="5B742718" w:rsidR="00731A93" w:rsidRDefault="0026278D" w:rsidP="007E2FA6">
      <w:pPr>
        <w:pStyle w:val="Body"/>
      </w:pPr>
      <w:r>
        <w:tab/>
      </w:r>
    </w:p>
    <w:p w14:paraId="3D0F167B" w14:textId="4EAC56AF" w:rsidR="00921DCE" w:rsidRPr="00921DCE" w:rsidRDefault="0026278D" w:rsidP="007E2FA6">
      <w:pPr>
        <w:pStyle w:val="Body"/>
      </w:pPr>
      <w:proofErr w:type="gramStart"/>
      <w:r>
        <w:rPr>
          <w:b/>
          <w:bCs/>
        </w:rPr>
        <w:t xml:space="preserve">2 </w:t>
      </w:r>
      <w:r w:rsidR="000670ED">
        <w:rPr>
          <w:b/>
          <w:bCs/>
        </w:rPr>
        <w:t xml:space="preserve"> </w:t>
      </w:r>
      <w:r w:rsidR="00183C2D">
        <w:rPr>
          <w:b/>
          <w:bCs/>
        </w:rPr>
        <w:tab/>
      </w:r>
      <w:proofErr w:type="gramEnd"/>
      <w:r w:rsidR="00183C2D">
        <w:rPr>
          <w:b/>
          <w:bCs/>
        </w:rPr>
        <w:tab/>
      </w:r>
      <w:r w:rsidR="00183C2D">
        <w:rPr>
          <w:b/>
          <w:bCs/>
        </w:rPr>
        <w:tab/>
      </w:r>
      <w:r w:rsidR="00183C2D">
        <w:rPr>
          <w:b/>
          <w:bCs/>
        </w:rPr>
        <w:tab/>
      </w:r>
      <w:r w:rsidR="00183C2D">
        <w:rPr>
          <w:b/>
          <w:bCs/>
        </w:rPr>
        <w:tab/>
      </w:r>
      <w:r w:rsidR="00183C2D">
        <w:rPr>
          <w:b/>
          <w:bCs/>
        </w:rPr>
        <w:tab/>
      </w:r>
      <w:r w:rsidR="00183C2D">
        <w:rPr>
          <w:b/>
          <w:bCs/>
        </w:rPr>
        <w:tab/>
        <w:t>2</w:t>
      </w:r>
      <w:r w:rsidR="00D15C9F">
        <w:rPr>
          <w:b/>
          <w:bCs/>
        </w:rPr>
        <w:t>bi</w:t>
      </w:r>
      <w:r w:rsidR="00D15C9F">
        <w:t xml:space="preserve">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36</m:t>
            </m:r>
          </m:den>
        </m:f>
      </m:oMath>
      <w:r w:rsidR="00921DCE">
        <w:tab/>
      </w:r>
      <w:r w:rsidR="000B2097">
        <w:t xml:space="preserve">       </w:t>
      </w:r>
      <w:r w:rsidR="00921DCE">
        <w:rPr>
          <w:b/>
          <w:bCs/>
        </w:rPr>
        <w:t>2bii</w:t>
      </w:r>
      <w:r w:rsidR="00921DCE">
        <w:t xml:space="preserve">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36</m:t>
            </m:r>
          </m:den>
        </m:f>
      </m:oMath>
      <w:r w:rsidR="00921DCE">
        <w:tab/>
      </w:r>
      <w:r w:rsidR="00480623">
        <w:t xml:space="preserve">   </w:t>
      </w:r>
      <w:r w:rsidR="00921DCE">
        <w:rPr>
          <w:b/>
          <w:bCs/>
        </w:rPr>
        <w:t>2biii</w:t>
      </w:r>
      <w:r w:rsidR="00921DCE">
        <w:t xml:space="preserve"> </w:t>
      </w:r>
      <m:oMath>
        <m:f>
          <m:fPr>
            <m:ctrlPr>
              <w:rPr>
                <w:rFonts w:ascii="Cambria Math" w:hAnsi="Cambria Math"/>
                <w:i/>
                <w:sz w:val="22"/>
                <w:szCs w:val="22"/>
              </w:rPr>
            </m:ctrlPr>
          </m:fPr>
          <m:num>
            <m:r>
              <w:rPr>
                <w:rFonts w:ascii="Cambria Math" w:hAnsi="Cambria Math"/>
                <w:sz w:val="22"/>
                <w:szCs w:val="22"/>
              </w:rPr>
              <m:t>18</m:t>
            </m:r>
          </m:num>
          <m:den>
            <m:r>
              <w:rPr>
                <w:rFonts w:ascii="Cambria Math" w:hAnsi="Cambria Math"/>
                <w:sz w:val="22"/>
                <w:szCs w:val="22"/>
              </w:rPr>
              <m:t>36</m:t>
            </m:r>
          </m:den>
        </m:f>
      </m:oMath>
      <w:r w:rsidR="00921DCE">
        <w:tab/>
      </w:r>
      <w:r w:rsidR="00921DCE">
        <w:rPr>
          <w:b/>
          <w:bCs/>
        </w:rPr>
        <w:t>2iv</w:t>
      </w:r>
      <w:r w:rsidR="00921DCE">
        <w:t xml:space="preserve"> 0</w:t>
      </w:r>
    </w:p>
    <w:tbl>
      <w:tblPr>
        <w:tblStyle w:val="TableGrid"/>
        <w:tblW w:w="0" w:type="auto"/>
        <w:tblLook w:val="04A0" w:firstRow="1" w:lastRow="0" w:firstColumn="1" w:lastColumn="0" w:noHBand="0" w:noVBand="1"/>
      </w:tblPr>
      <w:tblGrid>
        <w:gridCol w:w="488"/>
        <w:gridCol w:w="488"/>
        <w:gridCol w:w="488"/>
        <w:gridCol w:w="488"/>
        <w:gridCol w:w="488"/>
        <w:gridCol w:w="488"/>
        <w:gridCol w:w="488"/>
      </w:tblGrid>
      <w:tr w:rsidR="000670ED" w14:paraId="5063334A" w14:textId="77777777" w:rsidTr="00183C2D">
        <w:trPr>
          <w:trHeight w:val="293"/>
        </w:trPr>
        <w:tc>
          <w:tcPr>
            <w:tcW w:w="488" w:type="dxa"/>
            <w:shd w:val="clear" w:color="auto" w:fill="D9D9D9" w:themeFill="background1" w:themeFillShade="D9"/>
          </w:tcPr>
          <w:p w14:paraId="3D2A38F6" w14:textId="77777777" w:rsidR="000670ED" w:rsidRDefault="000670ED" w:rsidP="007E2FA6">
            <w:pPr>
              <w:pStyle w:val="Body"/>
            </w:pPr>
          </w:p>
        </w:tc>
        <w:tc>
          <w:tcPr>
            <w:tcW w:w="488" w:type="dxa"/>
            <w:shd w:val="clear" w:color="auto" w:fill="D9D9D9" w:themeFill="background1" w:themeFillShade="D9"/>
          </w:tcPr>
          <w:p w14:paraId="17D7FF19" w14:textId="50ED6B52" w:rsidR="000670ED" w:rsidRDefault="000670ED" w:rsidP="007E2FA6">
            <w:pPr>
              <w:pStyle w:val="Body"/>
            </w:pPr>
            <w:r>
              <w:t>1</w:t>
            </w:r>
          </w:p>
        </w:tc>
        <w:tc>
          <w:tcPr>
            <w:tcW w:w="488" w:type="dxa"/>
            <w:shd w:val="clear" w:color="auto" w:fill="D9D9D9" w:themeFill="background1" w:themeFillShade="D9"/>
          </w:tcPr>
          <w:p w14:paraId="546231BB" w14:textId="26CF50D3" w:rsidR="000670ED" w:rsidRDefault="000670ED" w:rsidP="007E2FA6">
            <w:pPr>
              <w:pStyle w:val="Body"/>
            </w:pPr>
            <w:r>
              <w:t>2</w:t>
            </w:r>
          </w:p>
        </w:tc>
        <w:tc>
          <w:tcPr>
            <w:tcW w:w="488" w:type="dxa"/>
            <w:shd w:val="clear" w:color="auto" w:fill="D9D9D9" w:themeFill="background1" w:themeFillShade="D9"/>
          </w:tcPr>
          <w:p w14:paraId="561AAFFE" w14:textId="49F5E691" w:rsidR="000670ED" w:rsidRDefault="000670ED" w:rsidP="007E2FA6">
            <w:pPr>
              <w:pStyle w:val="Body"/>
            </w:pPr>
            <w:r>
              <w:t>3</w:t>
            </w:r>
          </w:p>
        </w:tc>
        <w:tc>
          <w:tcPr>
            <w:tcW w:w="488" w:type="dxa"/>
            <w:shd w:val="clear" w:color="auto" w:fill="D9D9D9" w:themeFill="background1" w:themeFillShade="D9"/>
          </w:tcPr>
          <w:p w14:paraId="58DE940A" w14:textId="799B2B34" w:rsidR="000670ED" w:rsidRDefault="000670ED" w:rsidP="007E2FA6">
            <w:pPr>
              <w:pStyle w:val="Body"/>
            </w:pPr>
            <w:r>
              <w:t>4</w:t>
            </w:r>
          </w:p>
        </w:tc>
        <w:tc>
          <w:tcPr>
            <w:tcW w:w="488" w:type="dxa"/>
            <w:shd w:val="clear" w:color="auto" w:fill="D9D9D9" w:themeFill="background1" w:themeFillShade="D9"/>
          </w:tcPr>
          <w:p w14:paraId="6DE22BA1" w14:textId="50D5649F" w:rsidR="000670ED" w:rsidRDefault="000670ED" w:rsidP="007E2FA6">
            <w:pPr>
              <w:pStyle w:val="Body"/>
            </w:pPr>
            <w:r>
              <w:t>5</w:t>
            </w:r>
          </w:p>
        </w:tc>
        <w:tc>
          <w:tcPr>
            <w:tcW w:w="488" w:type="dxa"/>
            <w:shd w:val="clear" w:color="auto" w:fill="D9D9D9" w:themeFill="background1" w:themeFillShade="D9"/>
          </w:tcPr>
          <w:p w14:paraId="18B0C430" w14:textId="258215FC" w:rsidR="000670ED" w:rsidRDefault="000670ED" w:rsidP="007E2FA6">
            <w:pPr>
              <w:pStyle w:val="Body"/>
            </w:pPr>
            <w:r>
              <w:t>6</w:t>
            </w:r>
          </w:p>
        </w:tc>
      </w:tr>
      <w:tr w:rsidR="000670ED" w14:paraId="187BB84C" w14:textId="77777777" w:rsidTr="00183C2D">
        <w:trPr>
          <w:trHeight w:val="293"/>
        </w:trPr>
        <w:tc>
          <w:tcPr>
            <w:tcW w:w="488" w:type="dxa"/>
            <w:shd w:val="clear" w:color="auto" w:fill="D9D9D9" w:themeFill="background1" w:themeFillShade="D9"/>
          </w:tcPr>
          <w:p w14:paraId="08B36D29" w14:textId="453A75E1" w:rsidR="000670ED" w:rsidRDefault="00921DCE" w:rsidP="007E2FA6">
            <w:pPr>
              <w:pStyle w:val="Body"/>
            </w:pPr>
            <w:r>
              <w:t xml:space="preserve"> </w:t>
            </w:r>
            <w:r w:rsidR="000670ED">
              <w:t>1</w:t>
            </w:r>
          </w:p>
        </w:tc>
        <w:tc>
          <w:tcPr>
            <w:tcW w:w="488" w:type="dxa"/>
          </w:tcPr>
          <w:p w14:paraId="666F781D" w14:textId="22CD030D" w:rsidR="000670ED" w:rsidRDefault="000670ED" w:rsidP="007E2FA6">
            <w:pPr>
              <w:pStyle w:val="Body"/>
            </w:pPr>
            <w:r>
              <w:t>2</w:t>
            </w:r>
          </w:p>
        </w:tc>
        <w:tc>
          <w:tcPr>
            <w:tcW w:w="488" w:type="dxa"/>
          </w:tcPr>
          <w:p w14:paraId="5D5FCF8B" w14:textId="2DFACAC3" w:rsidR="000670ED" w:rsidRDefault="000670ED" w:rsidP="007E2FA6">
            <w:pPr>
              <w:pStyle w:val="Body"/>
            </w:pPr>
            <w:r>
              <w:t>3</w:t>
            </w:r>
          </w:p>
        </w:tc>
        <w:tc>
          <w:tcPr>
            <w:tcW w:w="488" w:type="dxa"/>
          </w:tcPr>
          <w:p w14:paraId="3FA9EDA0" w14:textId="094167CB" w:rsidR="000670ED" w:rsidRDefault="000670ED" w:rsidP="007E2FA6">
            <w:pPr>
              <w:pStyle w:val="Body"/>
            </w:pPr>
            <w:r>
              <w:t>4</w:t>
            </w:r>
          </w:p>
        </w:tc>
        <w:tc>
          <w:tcPr>
            <w:tcW w:w="488" w:type="dxa"/>
          </w:tcPr>
          <w:p w14:paraId="750DDCB4" w14:textId="2D379F21" w:rsidR="000670ED" w:rsidRDefault="000670ED" w:rsidP="007E2FA6">
            <w:pPr>
              <w:pStyle w:val="Body"/>
            </w:pPr>
            <w:r>
              <w:t>5</w:t>
            </w:r>
          </w:p>
        </w:tc>
        <w:tc>
          <w:tcPr>
            <w:tcW w:w="488" w:type="dxa"/>
          </w:tcPr>
          <w:p w14:paraId="2FD8CD78" w14:textId="49E07A4C" w:rsidR="000670ED" w:rsidRDefault="000670ED" w:rsidP="007E2FA6">
            <w:pPr>
              <w:pStyle w:val="Body"/>
            </w:pPr>
            <w:r>
              <w:t>6</w:t>
            </w:r>
          </w:p>
        </w:tc>
        <w:tc>
          <w:tcPr>
            <w:tcW w:w="488" w:type="dxa"/>
          </w:tcPr>
          <w:p w14:paraId="2B4F339C" w14:textId="43C0901F" w:rsidR="000670ED" w:rsidRDefault="000670ED" w:rsidP="007E2FA6">
            <w:pPr>
              <w:pStyle w:val="Body"/>
            </w:pPr>
            <w:r>
              <w:t>7</w:t>
            </w:r>
          </w:p>
        </w:tc>
      </w:tr>
      <w:tr w:rsidR="000670ED" w14:paraId="1C57E071" w14:textId="77777777" w:rsidTr="00183C2D">
        <w:trPr>
          <w:trHeight w:val="293"/>
        </w:trPr>
        <w:tc>
          <w:tcPr>
            <w:tcW w:w="488" w:type="dxa"/>
            <w:shd w:val="clear" w:color="auto" w:fill="D9D9D9" w:themeFill="background1" w:themeFillShade="D9"/>
          </w:tcPr>
          <w:p w14:paraId="5D5A002B" w14:textId="4D65DF49" w:rsidR="000670ED" w:rsidRDefault="000670ED" w:rsidP="007E2FA6">
            <w:pPr>
              <w:pStyle w:val="Body"/>
            </w:pPr>
            <w:r>
              <w:t>2</w:t>
            </w:r>
          </w:p>
        </w:tc>
        <w:tc>
          <w:tcPr>
            <w:tcW w:w="488" w:type="dxa"/>
          </w:tcPr>
          <w:p w14:paraId="60C5532D" w14:textId="5833CE2E" w:rsidR="000670ED" w:rsidRDefault="000670ED" w:rsidP="007E2FA6">
            <w:pPr>
              <w:pStyle w:val="Body"/>
            </w:pPr>
            <w:r>
              <w:t>3</w:t>
            </w:r>
          </w:p>
        </w:tc>
        <w:tc>
          <w:tcPr>
            <w:tcW w:w="488" w:type="dxa"/>
          </w:tcPr>
          <w:p w14:paraId="0D14D239" w14:textId="5679B2AC" w:rsidR="000670ED" w:rsidRDefault="000670ED" w:rsidP="007E2FA6">
            <w:pPr>
              <w:pStyle w:val="Body"/>
            </w:pPr>
            <w:r>
              <w:t>4</w:t>
            </w:r>
          </w:p>
        </w:tc>
        <w:tc>
          <w:tcPr>
            <w:tcW w:w="488" w:type="dxa"/>
          </w:tcPr>
          <w:p w14:paraId="72D18542" w14:textId="15C842E9" w:rsidR="000670ED" w:rsidRDefault="000670ED" w:rsidP="007E2FA6">
            <w:pPr>
              <w:pStyle w:val="Body"/>
            </w:pPr>
            <w:r>
              <w:t>5</w:t>
            </w:r>
          </w:p>
        </w:tc>
        <w:tc>
          <w:tcPr>
            <w:tcW w:w="488" w:type="dxa"/>
          </w:tcPr>
          <w:p w14:paraId="6AF229CA" w14:textId="3EBB90A1" w:rsidR="000670ED" w:rsidRDefault="000670ED" w:rsidP="007E2FA6">
            <w:pPr>
              <w:pStyle w:val="Body"/>
            </w:pPr>
            <w:r>
              <w:t>6</w:t>
            </w:r>
          </w:p>
        </w:tc>
        <w:tc>
          <w:tcPr>
            <w:tcW w:w="488" w:type="dxa"/>
          </w:tcPr>
          <w:p w14:paraId="673A0B1D" w14:textId="3CA83BDE" w:rsidR="000670ED" w:rsidRDefault="000670ED" w:rsidP="007E2FA6">
            <w:pPr>
              <w:pStyle w:val="Body"/>
            </w:pPr>
            <w:r>
              <w:t>7</w:t>
            </w:r>
          </w:p>
        </w:tc>
        <w:tc>
          <w:tcPr>
            <w:tcW w:w="488" w:type="dxa"/>
          </w:tcPr>
          <w:p w14:paraId="38C9448E" w14:textId="1D0D8326" w:rsidR="000670ED" w:rsidRDefault="000670ED" w:rsidP="007E2FA6">
            <w:pPr>
              <w:pStyle w:val="Body"/>
            </w:pPr>
            <w:r>
              <w:t>8</w:t>
            </w:r>
          </w:p>
        </w:tc>
      </w:tr>
      <w:tr w:rsidR="000670ED" w14:paraId="47374A67" w14:textId="77777777" w:rsidTr="00183C2D">
        <w:trPr>
          <w:trHeight w:val="293"/>
        </w:trPr>
        <w:tc>
          <w:tcPr>
            <w:tcW w:w="488" w:type="dxa"/>
            <w:shd w:val="clear" w:color="auto" w:fill="D9D9D9" w:themeFill="background1" w:themeFillShade="D9"/>
          </w:tcPr>
          <w:p w14:paraId="724A1541" w14:textId="2A6D17EE" w:rsidR="000670ED" w:rsidRDefault="000670ED" w:rsidP="007E2FA6">
            <w:pPr>
              <w:pStyle w:val="Body"/>
            </w:pPr>
            <w:r>
              <w:t>3</w:t>
            </w:r>
          </w:p>
        </w:tc>
        <w:tc>
          <w:tcPr>
            <w:tcW w:w="488" w:type="dxa"/>
          </w:tcPr>
          <w:p w14:paraId="1F1E6663" w14:textId="363BD81C" w:rsidR="000670ED" w:rsidRDefault="000670ED" w:rsidP="007E2FA6">
            <w:pPr>
              <w:pStyle w:val="Body"/>
            </w:pPr>
            <w:r>
              <w:t>4</w:t>
            </w:r>
          </w:p>
        </w:tc>
        <w:tc>
          <w:tcPr>
            <w:tcW w:w="488" w:type="dxa"/>
          </w:tcPr>
          <w:p w14:paraId="6C4A9C89" w14:textId="30DE6B10" w:rsidR="000670ED" w:rsidRDefault="000670ED" w:rsidP="007E2FA6">
            <w:pPr>
              <w:pStyle w:val="Body"/>
            </w:pPr>
            <w:r>
              <w:t>5</w:t>
            </w:r>
          </w:p>
        </w:tc>
        <w:tc>
          <w:tcPr>
            <w:tcW w:w="488" w:type="dxa"/>
          </w:tcPr>
          <w:p w14:paraId="056412EF" w14:textId="5FBE03D3" w:rsidR="000670ED" w:rsidRDefault="000670ED" w:rsidP="007E2FA6">
            <w:pPr>
              <w:pStyle w:val="Body"/>
            </w:pPr>
            <w:r>
              <w:t>6</w:t>
            </w:r>
          </w:p>
        </w:tc>
        <w:tc>
          <w:tcPr>
            <w:tcW w:w="488" w:type="dxa"/>
          </w:tcPr>
          <w:p w14:paraId="6B37024F" w14:textId="17A5ACA4" w:rsidR="000670ED" w:rsidRDefault="000670ED" w:rsidP="007E2FA6">
            <w:pPr>
              <w:pStyle w:val="Body"/>
            </w:pPr>
            <w:r>
              <w:t>7</w:t>
            </w:r>
          </w:p>
        </w:tc>
        <w:tc>
          <w:tcPr>
            <w:tcW w:w="488" w:type="dxa"/>
          </w:tcPr>
          <w:p w14:paraId="38608656" w14:textId="49DCD423" w:rsidR="000670ED" w:rsidRDefault="000670ED" w:rsidP="007E2FA6">
            <w:pPr>
              <w:pStyle w:val="Body"/>
            </w:pPr>
            <w:r>
              <w:t>8</w:t>
            </w:r>
          </w:p>
        </w:tc>
        <w:tc>
          <w:tcPr>
            <w:tcW w:w="488" w:type="dxa"/>
          </w:tcPr>
          <w:p w14:paraId="6A0E71F9" w14:textId="37C32446" w:rsidR="000670ED" w:rsidRDefault="000670ED" w:rsidP="007E2FA6">
            <w:pPr>
              <w:pStyle w:val="Body"/>
            </w:pPr>
            <w:r>
              <w:t>9</w:t>
            </w:r>
          </w:p>
        </w:tc>
      </w:tr>
      <w:tr w:rsidR="000670ED" w14:paraId="006191AC" w14:textId="77777777" w:rsidTr="00183C2D">
        <w:trPr>
          <w:trHeight w:val="286"/>
        </w:trPr>
        <w:tc>
          <w:tcPr>
            <w:tcW w:w="488" w:type="dxa"/>
            <w:shd w:val="clear" w:color="auto" w:fill="D9D9D9" w:themeFill="background1" w:themeFillShade="D9"/>
          </w:tcPr>
          <w:p w14:paraId="2F2E2F4E" w14:textId="545357F0" w:rsidR="000670ED" w:rsidRDefault="000670ED" w:rsidP="007E2FA6">
            <w:pPr>
              <w:pStyle w:val="Body"/>
            </w:pPr>
            <w:r>
              <w:t>4</w:t>
            </w:r>
          </w:p>
        </w:tc>
        <w:tc>
          <w:tcPr>
            <w:tcW w:w="488" w:type="dxa"/>
          </w:tcPr>
          <w:p w14:paraId="19D98DAB" w14:textId="1C61691B" w:rsidR="000670ED" w:rsidRDefault="000670ED" w:rsidP="007E2FA6">
            <w:pPr>
              <w:pStyle w:val="Body"/>
            </w:pPr>
            <w:r>
              <w:t>5</w:t>
            </w:r>
          </w:p>
        </w:tc>
        <w:tc>
          <w:tcPr>
            <w:tcW w:w="488" w:type="dxa"/>
          </w:tcPr>
          <w:p w14:paraId="4A1C93CA" w14:textId="6009FF42" w:rsidR="000670ED" w:rsidRDefault="000670ED" w:rsidP="007E2FA6">
            <w:pPr>
              <w:pStyle w:val="Body"/>
            </w:pPr>
            <w:r>
              <w:t>6</w:t>
            </w:r>
          </w:p>
        </w:tc>
        <w:tc>
          <w:tcPr>
            <w:tcW w:w="488" w:type="dxa"/>
          </w:tcPr>
          <w:p w14:paraId="455E8ED7" w14:textId="7A9267A1" w:rsidR="000670ED" w:rsidRDefault="000670ED" w:rsidP="007E2FA6">
            <w:pPr>
              <w:pStyle w:val="Body"/>
            </w:pPr>
            <w:r>
              <w:t>7</w:t>
            </w:r>
          </w:p>
        </w:tc>
        <w:tc>
          <w:tcPr>
            <w:tcW w:w="488" w:type="dxa"/>
          </w:tcPr>
          <w:p w14:paraId="579A9B81" w14:textId="5D9E97D4" w:rsidR="000670ED" w:rsidRDefault="000670ED" w:rsidP="007E2FA6">
            <w:pPr>
              <w:pStyle w:val="Body"/>
            </w:pPr>
            <w:r>
              <w:t>8</w:t>
            </w:r>
          </w:p>
        </w:tc>
        <w:tc>
          <w:tcPr>
            <w:tcW w:w="488" w:type="dxa"/>
          </w:tcPr>
          <w:p w14:paraId="614C960D" w14:textId="28338219" w:rsidR="000670ED" w:rsidRDefault="000670ED" w:rsidP="007E2FA6">
            <w:pPr>
              <w:pStyle w:val="Body"/>
            </w:pPr>
            <w:r>
              <w:t>9</w:t>
            </w:r>
          </w:p>
        </w:tc>
        <w:tc>
          <w:tcPr>
            <w:tcW w:w="488" w:type="dxa"/>
          </w:tcPr>
          <w:p w14:paraId="52256A08" w14:textId="7ADC68CB" w:rsidR="000670ED" w:rsidRDefault="000670ED" w:rsidP="007E2FA6">
            <w:pPr>
              <w:pStyle w:val="Body"/>
            </w:pPr>
            <w:r>
              <w:t>10</w:t>
            </w:r>
          </w:p>
        </w:tc>
      </w:tr>
      <w:tr w:rsidR="000670ED" w14:paraId="4016E2B3" w14:textId="77777777" w:rsidTr="00183C2D">
        <w:trPr>
          <w:trHeight w:val="293"/>
        </w:trPr>
        <w:tc>
          <w:tcPr>
            <w:tcW w:w="488" w:type="dxa"/>
            <w:shd w:val="clear" w:color="auto" w:fill="D9D9D9" w:themeFill="background1" w:themeFillShade="D9"/>
          </w:tcPr>
          <w:p w14:paraId="3A1E2204" w14:textId="527A23A5" w:rsidR="000670ED" w:rsidRDefault="00183C2D" w:rsidP="007E2FA6">
            <w:pPr>
              <w:pStyle w:val="Body"/>
            </w:pPr>
            <w:r>
              <w:t>5</w:t>
            </w:r>
          </w:p>
        </w:tc>
        <w:tc>
          <w:tcPr>
            <w:tcW w:w="488" w:type="dxa"/>
          </w:tcPr>
          <w:p w14:paraId="310BC594" w14:textId="32B642FD" w:rsidR="000670ED" w:rsidRDefault="00183C2D" w:rsidP="007E2FA6">
            <w:pPr>
              <w:pStyle w:val="Body"/>
            </w:pPr>
            <w:r>
              <w:t>6</w:t>
            </w:r>
          </w:p>
        </w:tc>
        <w:tc>
          <w:tcPr>
            <w:tcW w:w="488" w:type="dxa"/>
          </w:tcPr>
          <w:p w14:paraId="2BA783A0" w14:textId="6BC6B113" w:rsidR="000670ED" w:rsidRDefault="00183C2D" w:rsidP="007E2FA6">
            <w:pPr>
              <w:pStyle w:val="Body"/>
            </w:pPr>
            <w:r>
              <w:t>7</w:t>
            </w:r>
          </w:p>
        </w:tc>
        <w:tc>
          <w:tcPr>
            <w:tcW w:w="488" w:type="dxa"/>
          </w:tcPr>
          <w:p w14:paraId="54716831" w14:textId="40841DF0" w:rsidR="000670ED" w:rsidRDefault="00183C2D" w:rsidP="007E2FA6">
            <w:pPr>
              <w:pStyle w:val="Body"/>
            </w:pPr>
            <w:r>
              <w:t>8</w:t>
            </w:r>
          </w:p>
        </w:tc>
        <w:tc>
          <w:tcPr>
            <w:tcW w:w="488" w:type="dxa"/>
          </w:tcPr>
          <w:p w14:paraId="1DB6FC31" w14:textId="277D59BB" w:rsidR="000670ED" w:rsidRDefault="00183C2D" w:rsidP="007E2FA6">
            <w:pPr>
              <w:pStyle w:val="Body"/>
            </w:pPr>
            <w:r>
              <w:t>9</w:t>
            </w:r>
          </w:p>
        </w:tc>
        <w:tc>
          <w:tcPr>
            <w:tcW w:w="488" w:type="dxa"/>
          </w:tcPr>
          <w:p w14:paraId="0FF595DB" w14:textId="77D6BFCE" w:rsidR="000670ED" w:rsidRDefault="00183C2D" w:rsidP="007E2FA6">
            <w:pPr>
              <w:pStyle w:val="Body"/>
            </w:pPr>
            <w:r>
              <w:t>10</w:t>
            </w:r>
          </w:p>
        </w:tc>
        <w:tc>
          <w:tcPr>
            <w:tcW w:w="488" w:type="dxa"/>
          </w:tcPr>
          <w:p w14:paraId="5B82B2EC" w14:textId="63DC78AE" w:rsidR="000670ED" w:rsidRDefault="00183C2D" w:rsidP="007E2FA6">
            <w:pPr>
              <w:pStyle w:val="Body"/>
            </w:pPr>
            <w:r>
              <w:t>11</w:t>
            </w:r>
          </w:p>
        </w:tc>
      </w:tr>
      <w:tr w:rsidR="000670ED" w14:paraId="37E7C13F" w14:textId="77777777" w:rsidTr="00183C2D">
        <w:trPr>
          <w:trHeight w:val="293"/>
        </w:trPr>
        <w:tc>
          <w:tcPr>
            <w:tcW w:w="488" w:type="dxa"/>
            <w:shd w:val="clear" w:color="auto" w:fill="D9D9D9" w:themeFill="background1" w:themeFillShade="D9"/>
          </w:tcPr>
          <w:p w14:paraId="4903B422" w14:textId="1C0EA619" w:rsidR="000670ED" w:rsidRDefault="00183C2D" w:rsidP="007E2FA6">
            <w:pPr>
              <w:pStyle w:val="Body"/>
            </w:pPr>
            <w:r>
              <w:t>6</w:t>
            </w:r>
          </w:p>
        </w:tc>
        <w:tc>
          <w:tcPr>
            <w:tcW w:w="488" w:type="dxa"/>
          </w:tcPr>
          <w:p w14:paraId="2E2264A7" w14:textId="7906BC5C" w:rsidR="000670ED" w:rsidRDefault="00183C2D" w:rsidP="007E2FA6">
            <w:pPr>
              <w:pStyle w:val="Body"/>
            </w:pPr>
            <w:r>
              <w:t>7</w:t>
            </w:r>
          </w:p>
        </w:tc>
        <w:tc>
          <w:tcPr>
            <w:tcW w:w="488" w:type="dxa"/>
          </w:tcPr>
          <w:p w14:paraId="787C2E82" w14:textId="127506DE" w:rsidR="000670ED" w:rsidRDefault="00183C2D" w:rsidP="007E2FA6">
            <w:pPr>
              <w:pStyle w:val="Body"/>
            </w:pPr>
            <w:r>
              <w:t>8</w:t>
            </w:r>
          </w:p>
        </w:tc>
        <w:tc>
          <w:tcPr>
            <w:tcW w:w="488" w:type="dxa"/>
          </w:tcPr>
          <w:p w14:paraId="4F113B3E" w14:textId="2E95266D" w:rsidR="000670ED" w:rsidRDefault="00183C2D" w:rsidP="007E2FA6">
            <w:pPr>
              <w:pStyle w:val="Body"/>
            </w:pPr>
            <w:r>
              <w:t>9</w:t>
            </w:r>
          </w:p>
        </w:tc>
        <w:tc>
          <w:tcPr>
            <w:tcW w:w="488" w:type="dxa"/>
          </w:tcPr>
          <w:p w14:paraId="631AA9D7" w14:textId="510EC390" w:rsidR="000670ED" w:rsidRDefault="00183C2D" w:rsidP="007E2FA6">
            <w:pPr>
              <w:pStyle w:val="Body"/>
            </w:pPr>
            <w:r>
              <w:t>10</w:t>
            </w:r>
          </w:p>
        </w:tc>
        <w:tc>
          <w:tcPr>
            <w:tcW w:w="488" w:type="dxa"/>
          </w:tcPr>
          <w:p w14:paraId="10F281AA" w14:textId="18F2AC4D" w:rsidR="000670ED" w:rsidRDefault="00183C2D" w:rsidP="007E2FA6">
            <w:pPr>
              <w:pStyle w:val="Body"/>
            </w:pPr>
            <w:r>
              <w:t>11</w:t>
            </w:r>
          </w:p>
        </w:tc>
        <w:tc>
          <w:tcPr>
            <w:tcW w:w="488" w:type="dxa"/>
          </w:tcPr>
          <w:p w14:paraId="42650118" w14:textId="2250C1FE" w:rsidR="000670ED" w:rsidRDefault="00183C2D" w:rsidP="007E2FA6">
            <w:pPr>
              <w:pStyle w:val="Body"/>
            </w:pPr>
            <w:r>
              <w:t>12</w:t>
            </w:r>
          </w:p>
        </w:tc>
      </w:tr>
    </w:tbl>
    <w:p w14:paraId="0276D8B5" w14:textId="6A905E92" w:rsidR="00C90EB0" w:rsidRDefault="00C90EB0" w:rsidP="007E2FA6">
      <w:pPr>
        <w:pStyle w:val="Body"/>
      </w:pPr>
    </w:p>
    <w:p w14:paraId="004B3765" w14:textId="7380C11B" w:rsidR="006C45E8" w:rsidRDefault="006C45E8" w:rsidP="007E2FA6">
      <w:pPr>
        <w:pStyle w:val="Body"/>
      </w:pPr>
      <w:r>
        <w:rPr>
          <w:b/>
          <w:bCs/>
        </w:rPr>
        <w:t>3a</w:t>
      </w:r>
      <w: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20</m:t>
            </m:r>
          </m:den>
        </m:f>
      </m:oMath>
      <w:r>
        <w:tab/>
      </w:r>
      <w:r w:rsidR="005C7411">
        <w:t xml:space="preserve">         </w:t>
      </w:r>
      <w:r>
        <w:rPr>
          <w:b/>
          <w:bCs/>
        </w:rPr>
        <w:t>3b</w:t>
      </w:r>
      <w:r>
        <w:t xml:space="preserve"> </w:t>
      </w: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4"/>
                <w:szCs w:val="24"/>
              </w:rPr>
              <m:t>20</m:t>
            </m:r>
          </m:den>
        </m:f>
      </m:oMath>
      <w:r>
        <w:tab/>
      </w:r>
      <w:r w:rsidR="005C7411">
        <w:t xml:space="preserve">          </w:t>
      </w:r>
      <w:r>
        <w:rPr>
          <w:b/>
          <w:bCs/>
        </w:rPr>
        <w:t>3c</w:t>
      </w:r>
      <w:r>
        <w:t xml:space="preserve"> </w:t>
      </w:r>
      <m:oMath>
        <m:f>
          <m:fPr>
            <m:ctrlPr>
              <w:rPr>
                <w:rFonts w:ascii="Cambria Math" w:hAnsi="Cambria Math"/>
                <w:i/>
                <w:sz w:val="22"/>
                <w:szCs w:val="22"/>
              </w:rPr>
            </m:ctrlPr>
          </m:fPr>
          <m:num>
            <m:r>
              <w:rPr>
                <w:rFonts w:ascii="Cambria Math" w:hAnsi="Cambria Math"/>
                <w:sz w:val="22"/>
                <w:szCs w:val="22"/>
              </w:rPr>
              <m:t>10</m:t>
            </m:r>
          </m:num>
          <m:den>
            <m:r>
              <w:rPr>
                <w:rFonts w:ascii="Cambria Math" w:hAnsi="Cambria Math"/>
                <w:sz w:val="22"/>
                <w:szCs w:val="22"/>
              </w:rPr>
              <m:t>20</m:t>
            </m:r>
          </m:den>
        </m:f>
      </m:oMath>
      <w:r>
        <w:tab/>
      </w:r>
      <w:r w:rsidR="005C7411">
        <w:t xml:space="preserve">        </w:t>
      </w:r>
      <w:r>
        <w:rPr>
          <w:b/>
          <w:bCs/>
        </w:rPr>
        <w:t>3d</w:t>
      </w:r>
      <w:r w:rsidR="005C7411">
        <w:rPr>
          <w:b/>
          <w:bCs/>
        </w:rPr>
        <w:t xml:space="preserve">   </w:t>
      </w:r>
      <m:oMath>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20</m:t>
            </m:r>
          </m:den>
        </m:f>
      </m:oMath>
    </w:p>
    <w:p w14:paraId="1BFCA430" w14:textId="77777777" w:rsidR="005C7411" w:rsidRDefault="005C7411" w:rsidP="007E2FA6">
      <w:pPr>
        <w:pStyle w:val="Body"/>
      </w:pPr>
    </w:p>
    <w:p w14:paraId="4D9F5B14" w14:textId="0B0FFF3C" w:rsidR="00F462AE" w:rsidRDefault="00F462AE" w:rsidP="007E2FA6">
      <w:pPr>
        <w:pStyle w:val="Body"/>
      </w:pPr>
      <w:r>
        <w:rPr>
          <w:b/>
          <w:bCs/>
        </w:rPr>
        <w:t>4a</w:t>
      </w:r>
      <w: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7</m:t>
            </m:r>
          </m:den>
        </m:f>
      </m:oMath>
      <w:r>
        <w:tab/>
      </w:r>
      <w:r>
        <w:tab/>
      </w:r>
      <w:r>
        <w:rPr>
          <w:b/>
          <w:bCs/>
        </w:rPr>
        <w:t>4b</w:t>
      </w:r>
      <w:r>
        <w:t xml:space="preserve"> </w:t>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7</m:t>
            </m:r>
          </m:den>
        </m:f>
      </m:oMath>
      <w:r>
        <w:tab/>
      </w:r>
      <w:r>
        <w:tab/>
      </w:r>
      <w:r>
        <w:rPr>
          <w:b/>
          <w:bCs/>
        </w:rPr>
        <w:t>4c</w:t>
      </w:r>
      <w:r>
        <w:t xml:space="preserve"> </w:t>
      </w: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7</m:t>
            </m:r>
          </m:den>
        </m:f>
      </m:oMath>
    </w:p>
    <w:p w14:paraId="3F64DE2C" w14:textId="77777777" w:rsidR="005C7411" w:rsidRDefault="005C7411" w:rsidP="007E2FA6">
      <w:pPr>
        <w:pStyle w:val="Body"/>
      </w:pPr>
    </w:p>
    <w:p w14:paraId="1EC90CD1" w14:textId="78046A83" w:rsidR="00F462AE" w:rsidRDefault="00817BBF" w:rsidP="007E2FA6">
      <w:pPr>
        <w:pStyle w:val="Body"/>
      </w:pPr>
      <w:r>
        <w:rPr>
          <w:b/>
          <w:bCs/>
        </w:rPr>
        <w:t>5a</w:t>
      </w:r>
      <w: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7</m:t>
            </m:r>
          </m:den>
        </m:f>
      </m:oMath>
      <w:r>
        <w:tab/>
      </w:r>
      <w:r w:rsidR="00C57D31">
        <w:t xml:space="preserve">          </w:t>
      </w:r>
      <w:r>
        <w:rPr>
          <w:b/>
          <w:bCs/>
        </w:rPr>
        <w:t>5b</w:t>
      </w:r>
      <w:r>
        <w:t xml:space="preserve"> 0</w:t>
      </w:r>
      <w:r>
        <w:tab/>
      </w:r>
      <w:r>
        <w:tab/>
      </w:r>
      <w:r>
        <w:rPr>
          <w:b/>
          <w:bCs/>
        </w:rPr>
        <w:t>5c</w:t>
      </w:r>
      <w:r>
        <w:t xml:space="preserve">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7</m:t>
            </m:r>
          </m:den>
        </m:f>
      </m:oMath>
      <w:r>
        <w:tab/>
      </w:r>
      <w:r w:rsidR="00C57D31">
        <w:t xml:space="preserve">         </w:t>
      </w:r>
      <w:r>
        <w:rPr>
          <w:b/>
          <w:bCs/>
        </w:rPr>
        <w:t>5d</w:t>
      </w:r>
      <w:r w:rsidR="00C57D31">
        <w:rPr>
          <w:b/>
          <w:bCs/>
        </w:rPr>
        <w:t xml:space="preserve">  </w:t>
      </w:r>
      <m:oMath>
        <m:f>
          <m:fPr>
            <m:ctrlPr>
              <w:rPr>
                <w:rFonts w:ascii="Cambria Math" w:hAnsi="Cambria Math"/>
                <w:b/>
                <w:bCs/>
                <w:i/>
                <w:sz w:val="22"/>
                <w:szCs w:val="22"/>
              </w:rPr>
            </m:ctrlPr>
          </m:fPr>
          <m:num>
            <m:r>
              <m:rPr>
                <m:sty m:val="bi"/>
              </m:rPr>
              <w:rPr>
                <w:rFonts w:ascii="Cambria Math" w:hAnsi="Cambria Math"/>
                <w:sz w:val="22"/>
                <w:szCs w:val="22"/>
              </w:rPr>
              <m:t>5</m:t>
            </m:r>
          </m:num>
          <m:den>
            <m:r>
              <m:rPr>
                <m:sty m:val="bi"/>
              </m:rPr>
              <w:rPr>
                <w:rFonts w:ascii="Cambria Math" w:hAnsi="Cambria Math"/>
                <w:sz w:val="22"/>
                <w:szCs w:val="22"/>
              </w:rPr>
              <m:t>7</m:t>
            </m:r>
          </m:den>
        </m:f>
      </m:oMath>
    </w:p>
    <w:p w14:paraId="3376F2B2" w14:textId="77777777" w:rsidR="005C7411" w:rsidRDefault="005C7411" w:rsidP="007E2FA6">
      <w:pPr>
        <w:pStyle w:val="Body"/>
      </w:pPr>
    </w:p>
    <w:p w14:paraId="3F83C1E4" w14:textId="3145B1C3" w:rsidR="00817BBF" w:rsidRDefault="00817BBF" w:rsidP="007E2FA6">
      <w:pPr>
        <w:pStyle w:val="Body"/>
      </w:pPr>
      <w:r>
        <w:rPr>
          <w:b/>
          <w:bCs/>
        </w:rPr>
        <w:t>6a</w:t>
      </w:r>
      <w:r>
        <w:t xml:space="preserve"> </w:t>
      </w:r>
      <m:oMath>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20</m:t>
            </m:r>
          </m:den>
        </m:f>
      </m:oMath>
      <w:r>
        <w:tab/>
      </w:r>
      <w:r w:rsidR="00A17CDA">
        <w:t xml:space="preserve">         </w:t>
      </w:r>
      <w:r>
        <w:rPr>
          <w:b/>
          <w:bCs/>
        </w:rPr>
        <w:t>6b</w:t>
      </w:r>
      <w:r w:rsidRPr="00A17CDA">
        <w:rPr>
          <w:sz w:val="22"/>
          <w:szCs w:val="22"/>
        </w:rPr>
        <w:t xml:space="preserve"> </w:t>
      </w:r>
      <m:oMath>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20</m:t>
            </m:r>
          </m:den>
        </m:f>
      </m:oMath>
      <w:r w:rsidR="00DD3D22">
        <w:tab/>
      </w:r>
      <w:r w:rsidR="00A17CDA">
        <w:t xml:space="preserve">          </w:t>
      </w:r>
      <w:r w:rsidR="00DD3D22">
        <w:rPr>
          <w:b/>
          <w:bCs/>
        </w:rPr>
        <w:t>6c</w:t>
      </w:r>
      <w:r w:rsidR="00DD3D22">
        <w:t xml:space="preserve"> </w:t>
      </w:r>
      <m:oMath>
        <m:f>
          <m:fPr>
            <m:ctrlPr>
              <w:rPr>
                <w:rFonts w:ascii="Cambria Math" w:hAnsi="Cambria Math"/>
                <w:i/>
                <w:sz w:val="22"/>
                <w:szCs w:val="22"/>
              </w:rPr>
            </m:ctrlPr>
          </m:fPr>
          <m:num>
            <m:r>
              <w:rPr>
                <w:rFonts w:ascii="Cambria Math" w:hAnsi="Cambria Math"/>
                <w:sz w:val="22"/>
                <w:szCs w:val="22"/>
              </w:rPr>
              <m:t>14</m:t>
            </m:r>
          </m:num>
          <m:den>
            <m:r>
              <w:rPr>
                <w:rFonts w:ascii="Cambria Math" w:hAnsi="Cambria Math"/>
                <w:sz w:val="22"/>
                <w:szCs w:val="22"/>
              </w:rPr>
              <m:t>20</m:t>
            </m:r>
          </m:den>
        </m:f>
      </m:oMath>
      <w:r w:rsidR="00DD3D22">
        <w:tab/>
      </w:r>
      <w:r w:rsidR="009E68D6">
        <w:t xml:space="preserve">         </w:t>
      </w:r>
      <w:r w:rsidR="00DD3D22">
        <w:rPr>
          <w:b/>
          <w:bCs/>
        </w:rPr>
        <w:t>6d</w:t>
      </w:r>
      <w:r w:rsidR="00DD3D22">
        <w:t xml:space="preserve"> 0</w:t>
      </w:r>
      <w:r w:rsidR="00DD3D22">
        <w:tab/>
      </w:r>
      <w:r w:rsidR="00DD3D22">
        <w:tab/>
      </w:r>
      <w:r w:rsidR="00DD3D22">
        <w:rPr>
          <w:b/>
          <w:bCs/>
        </w:rPr>
        <w:t>6e</w:t>
      </w:r>
      <w:r w:rsidR="00DD3D22">
        <w:t xml:space="preserve"> </w:t>
      </w:r>
      <m:oMath>
        <m:f>
          <m:fPr>
            <m:ctrlPr>
              <w:rPr>
                <w:rFonts w:ascii="Cambria Math" w:hAnsi="Cambria Math"/>
                <w:i/>
                <w:sz w:val="22"/>
                <w:szCs w:val="22"/>
              </w:rPr>
            </m:ctrlPr>
          </m:fPr>
          <m:num>
            <m:r>
              <w:rPr>
                <w:rFonts w:ascii="Cambria Math" w:hAnsi="Cambria Math"/>
                <w:sz w:val="22"/>
                <w:szCs w:val="22"/>
              </w:rPr>
              <m:t>10</m:t>
            </m:r>
          </m:num>
          <m:den>
            <m:r>
              <w:rPr>
                <w:rFonts w:ascii="Cambria Math" w:hAnsi="Cambria Math"/>
                <w:sz w:val="22"/>
                <w:szCs w:val="22"/>
              </w:rPr>
              <m:t>20</m:t>
            </m:r>
          </m:den>
        </m:f>
      </m:oMath>
    </w:p>
    <w:p w14:paraId="1E11AF2A" w14:textId="77777777" w:rsidR="005C7411" w:rsidRDefault="005C7411" w:rsidP="007E2FA6">
      <w:pPr>
        <w:pStyle w:val="Body"/>
      </w:pPr>
    </w:p>
    <w:p w14:paraId="34A36608" w14:textId="0DC8D573" w:rsidR="00DD3D22" w:rsidRPr="00206463" w:rsidRDefault="00DD3D22" w:rsidP="007E2FA6">
      <w:pPr>
        <w:pStyle w:val="Body"/>
      </w:pPr>
      <w:r>
        <w:rPr>
          <w:b/>
          <w:bCs/>
        </w:rPr>
        <w:t>7a</w:t>
      </w:r>
      <m:oMath>
        <m:f>
          <m:fPr>
            <m:ctrlPr>
              <w:rPr>
                <w:rFonts w:ascii="Cambria Math" w:hAnsi="Cambria Math"/>
                <w:b/>
                <w:bCs/>
                <w:i/>
                <w:sz w:val="22"/>
                <w:szCs w:val="22"/>
              </w:rPr>
            </m:ctrlPr>
          </m:fPr>
          <m:num>
            <m:r>
              <m:rPr>
                <m:sty m:val="bi"/>
              </m:rPr>
              <w:rPr>
                <w:rFonts w:ascii="Cambria Math" w:hAnsi="Cambria Math"/>
                <w:sz w:val="22"/>
                <w:szCs w:val="22"/>
              </w:rPr>
              <m:t>262</m:t>
            </m:r>
          </m:num>
          <m:den>
            <m:r>
              <m:rPr>
                <m:sty m:val="bi"/>
              </m:rPr>
              <w:rPr>
                <w:rFonts w:ascii="Cambria Math" w:hAnsi="Cambria Math"/>
                <w:sz w:val="22"/>
                <w:szCs w:val="22"/>
              </w:rPr>
              <m:t>480</m:t>
            </m:r>
          </m:den>
        </m:f>
      </m:oMath>
      <w:r>
        <w:t xml:space="preserve"> </w:t>
      </w:r>
      <w:r w:rsidR="009F5406">
        <w:t xml:space="preserve">         </w:t>
      </w:r>
      <w:r w:rsidR="00206463">
        <w:rPr>
          <w:b/>
          <w:bCs/>
        </w:rPr>
        <w:t>7b</w:t>
      </w:r>
      <w:r w:rsidR="00206463">
        <w:t xml:space="preserve"> </w:t>
      </w:r>
      <m:oMath>
        <m:f>
          <m:fPr>
            <m:ctrlPr>
              <w:rPr>
                <w:rFonts w:ascii="Cambria Math" w:hAnsi="Cambria Math"/>
                <w:i/>
                <w:sz w:val="22"/>
                <w:szCs w:val="22"/>
              </w:rPr>
            </m:ctrlPr>
          </m:fPr>
          <m:num>
            <m:r>
              <w:rPr>
                <w:rFonts w:ascii="Cambria Math" w:hAnsi="Cambria Math"/>
                <w:sz w:val="22"/>
                <w:szCs w:val="22"/>
              </w:rPr>
              <m:t>252</m:t>
            </m:r>
          </m:num>
          <m:den>
            <m:r>
              <w:rPr>
                <w:rFonts w:ascii="Cambria Math" w:hAnsi="Cambria Math"/>
                <w:sz w:val="22"/>
                <w:szCs w:val="22"/>
              </w:rPr>
              <m:t>480</m:t>
            </m:r>
          </m:den>
        </m:f>
      </m:oMath>
      <w:r w:rsidR="009F5406">
        <w:t xml:space="preserve">   </w:t>
      </w:r>
      <w:r w:rsidR="00206463">
        <w:tab/>
      </w:r>
      <w:r w:rsidR="00206463">
        <w:rPr>
          <w:b/>
          <w:bCs/>
        </w:rPr>
        <w:t>7c</w:t>
      </w:r>
      <w:r w:rsidR="00206463">
        <w:t xml:space="preserve"> </w:t>
      </w:r>
      <m:oMath>
        <m:f>
          <m:fPr>
            <m:ctrlPr>
              <w:rPr>
                <w:rFonts w:ascii="Cambria Math" w:hAnsi="Cambria Math"/>
                <w:i/>
                <w:sz w:val="22"/>
                <w:szCs w:val="22"/>
              </w:rPr>
            </m:ctrlPr>
          </m:fPr>
          <m:num>
            <m:r>
              <w:rPr>
                <w:rFonts w:ascii="Cambria Math" w:hAnsi="Cambria Math"/>
                <w:sz w:val="22"/>
                <w:szCs w:val="22"/>
              </w:rPr>
              <m:t>182</m:t>
            </m:r>
          </m:num>
          <m:den>
            <m:r>
              <w:rPr>
                <w:rFonts w:ascii="Cambria Math" w:hAnsi="Cambria Math"/>
                <w:sz w:val="22"/>
                <w:szCs w:val="22"/>
              </w:rPr>
              <m:t>480</m:t>
            </m:r>
          </m:den>
        </m:f>
      </m:oMath>
      <w:r w:rsidR="009F5406">
        <w:t xml:space="preserve">  </w:t>
      </w:r>
      <w:r w:rsidR="00B6362D">
        <w:t xml:space="preserve">        </w:t>
      </w:r>
      <w:r w:rsidR="00206463">
        <w:rPr>
          <w:b/>
          <w:bCs/>
        </w:rPr>
        <w:t>7d</w:t>
      </w:r>
      <w:r w:rsidR="00206463">
        <w:t xml:space="preserve"> </w:t>
      </w:r>
      <m:oMath>
        <m:f>
          <m:fPr>
            <m:ctrlPr>
              <w:rPr>
                <w:rFonts w:ascii="Cambria Math" w:hAnsi="Cambria Math"/>
                <w:i/>
                <w:sz w:val="22"/>
                <w:szCs w:val="22"/>
              </w:rPr>
            </m:ctrlPr>
          </m:fPr>
          <m:num>
            <m:r>
              <w:rPr>
                <w:rFonts w:ascii="Cambria Math" w:hAnsi="Cambria Math"/>
                <w:sz w:val="22"/>
                <w:szCs w:val="22"/>
              </w:rPr>
              <m:t>88</m:t>
            </m:r>
          </m:num>
          <m:den>
            <m:r>
              <w:rPr>
                <w:rFonts w:ascii="Cambria Math" w:hAnsi="Cambria Math"/>
                <w:sz w:val="22"/>
                <w:szCs w:val="22"/>
              </w:rPr>
              <m:t>480</m:t>
            </m:r>
          </m:den>
        </m:f>
      </m:oMath>
    </w:p>
    <w:p w14:paraId="76B7BFB0" w14:textId="77777777" w:rsidR="00052631" w:rsidRDefault="00052631" w:rsidP="007E2FA6">
      <w:pPr>
        <w:pStyle w:val="Body"/>
      </w:pPr>
    </w:p>
    <w:p w14:paraId="0F603095" w14:textId="0241CCCF" w:rsidR="00052631" w:rsidRDefault="00052631">
      <w:pPr>
        <w:spacing w:after="0" w:line="240" w:lineRule="auto"/>
        <w:rPr>
          <w:rFonts w:ascii="Arial" w:hAnsi="Arial" w:cs="Arial"/>
          <w:sz w:val="20"/>
          <w:szCs w:val="20"/>
        </w:rPr>
      </w:pPr>
      <w:r>
        <w:br w:type="page"/>
      </w:r>
    </w:p>
    <w:p w14:paraId="1E8719FD" w14:textId="67CB5D4D" w:rsidR="00052631" w:rsidRPr="00A43B90" w:rsidRDefault="00052631" w:rsidP="00A43B90">
      <w:pPr>
        <w:pStyle w:val="SectionHead"/>
      </w:pPr>
      <w:bookmarkStart w:id="21" w:name="_Toc152923646"/>
      <w:bookmarkStart w:id="22" w:name="_Toc152923725"/>
      <w:r w:rsidRPr="00A43B90">
        <w:lastRenderedPageBreak/>
        <w:drawing>
          <wp:anchor distT="0" distB="0" distL="114300" distR="114300" simplePos="0" relativeHeight="251658251" behindDoc="1" locked="0" layoutInCell="1" allowOverlap="1" wp14:anchorId="0EEA0F7F" wp14:editId="44612B77">
            <wp:simplePos x="0" y="0"/>
            <wp:positionH relativeFrom="column">
              <wp:posOffset>5749925</wp:posOffset>
            </wp:positionH>
            <wp:positionV relativeFrom="paragraph">
              <wp:posOffset>57785</wp:posOffset>
            </wp:positionV>
            <wp:extent cx="359410" cy="359410"/>
            <wp:effectExtent l="0" t="0" r="2540" b="254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43B90">
        <w:t xml:space="preserve">Worksheet B: </w:t>
      </w:r>
      <w:r w:rsidR="00154804" w:rsidRPr="00A43B90">
        <w:t xml:space="preserve">Mutually Exclusive </w:t>
      </w:r>
      <w:r w:rsidR="000A6F1E" w:rsidRPr="00A43B90">
        <w:t>&amp;</w:t>
      </w:r>
      <w:r w:rsidR="00154804" w:rsidRPr="00A43B90">
        <w:t xml:space="preserve"> Independent Ev</w:t>
      </w:r>
      <w:r w:rsidR="000A6F1E" w:rsidRPr="00A43B90">
        <w:t>ents</w:t>
      </w:r>
      <w:bookmarkEnd w:id="21"/>
      <w:bookmarkEnd w:id="22"/>
    </w:p>
    <w:p w14:paraId="3FFCC0C6" w14:textId="77777777" w:rsidR="00052631" w:rsidRDefault="00052631" w:rsidP="00052631">
      <w:pPr>
        <w:pStyle w:val="Body"/>
      </w:pPr>
    </w:p>
    <w:p w14:paraId="1816CBDC" w14:textId="15D5A5C9" w:rsidR="00A10843" w:rsidRPr="000233B2" w:rsidRDefault="00A10843" w:rsidP="00A10843">
      <w:pPr>
        <w:autoSpaceDE w:val="0"/>
        <w:autoSpaceDN w:val="0"/>
        <w:adjustRightInd w:val="0"/>
        <w:spacing w:after="120" w:line="240" w:lineRule="auto"/>
        <w:jc w:val="both"/>
        <w:rPr>
          <w:rFonts w:ascii="Arial" w:hAnsi="Arial" w:cs="Arial"/>
          <w:sz w:val="20"/>
          <w:szCs w:val="21"/>
        </w:rPr>
      </w:pPr>
      <w:r w:rsidRPr="000233B2">
        <w:rPr>
          <w:rFonts w:ascii="Arial" w:hAnsi="Arial" w:cs="Arial"/>
          <w:b/>
          <w:bCs/>
          <w:sz w:val="20"/>
          <w:szCs w:val="21"/>
        </w:rPr>
        <w:t xml:space="preserve">1 </w:t>
      </w:r>
      <w:r w:rsidRPr="000233B2">
        <w:rPr>
          <w:rFonts w:ascii="Arial" w:hAnsi="Arial" w:cs="Arial"/>
          <w:sz w:val="20"/>
          <w:szCs w:val="21"/>
        </w:rPr>
        <w:t xml:space="preserve">The probability of </w:t>
      </w:r>
      <w:r w:rsidR="00E90E04" w:rsidRPr="000233B2">
        <w:rPr>
          <w:rFonts w:ascii="Arial" w:hAnsi="Arial" w:cs="Arial"/>
          <w:sz w:val="20"/>
          <w:szCs w:val="21"/>
        </w:rPr>
        <w:t>Damien</w:t>
      </w:r>
      <w:r w:rsidRPr="000233B2">
        <w:rPr>
          <w:rFonts w:ascii="Arial" w:hAnsi="Arial" w:cs="Arial"/>
          <w:sz w:val="20"/>
          <w:szCs w:val="21"/>
        </w:rPr>
        <w:t xml:space="preserve"> passing a </w:t>
      </w:r>
      <w:r w:rsidR="00E90E04" w:rsidRPr="000233B2">
        <w:rPr>
          <w:rFonts w:ascii="Arial" w:hAnsi="Arial" w:cs="Arial"/>
          <w:sz w:val="20"/>
          <w:szCs w:val="21"/>
        </w:rPr>
        <w:t xml:space="preserve">practical </w:t>
      </w:r>
      <w:r w:rsidRPr="000233B2">
        <w:rPr>
          <w:rFonts w:ascii="Arial" w:hAnsi="Arial" w:cs="Arial"/>
          <w:sz w:val="20"/>
          <w:szCs w:val="21"/>
        </w:rPr>
        <w:t>driving test is 0.</w:t>
      </w:r>
      <w:r w:rsidR="00E90E04" w:rsidRPr="000233B2">
        <w:rPr>
          <w:rFonts w:ascii="Arial" w:hAnsi="Arial" w:cs="Arial"/>
          <w:sz w:val="20"/>
          <w:szCs w:val="21"/>
        </w:rPr>
        <w:t>8</w:t>
      </w:r>
      <w:r w:rsidRPr="000233B2">
        <w:rPr>
          <w:rFonts w:ascii="Arial" w:hAnsi="Arial" w:cs="Arial"/>
          <w:sz w:val="20"/>
          <w:szCs w:val="21"/>
        </w:rPr>
        <w:t>. Write down the probability of him not passing the test.</w:t>
      </w:r>
    </w:p>
    <w:p w14:paraId="3D977C62" w14:textId="77777777" w:rsidR="00A10843" w:rsidRPr="000233B2" w:rsidRDefault="00A10843" w:rsidP="00A10843">
      <w:pPr>
        <w:autoSpaceDE w:val="0"/>
        <w:autoSpaceDN w:val="0"/>
        <w:adjustRightInd w:val="0"/>
        <w:spacing w:after="120" w:line="240" w:lineRule="auto"/>
        <w:jc w:val="both"/>
        <w:rPr>
          <w:rFonts w:ascii="Arial" w:hAnsi="Arial" w:cs="Arial"/>
          <w:sz w:val="20"/>
          <w:szCs w:val="21"/>
        </w:rPr>
      </w:pPr>
      <w:r w:rsidRPr="000233B2">
        <w:rPr>
          <w:rFonts w:ascii="Arial" w:hAnsi="Arial" w:cs="Arial"/>
          <w:b/>
          <w:bCs/>
          <w:sz w:val="20"/>
          <w:szCs w:val="21"/>
        </w:rPr>
        <w:t xml:space="preserve">2 </w:t>
      </w:r>
      <w:r w:rsidRPr="000233B2">
        <w:rPr>
          <w:rFonts w:ascii="Arial" w:hAnsi="Arial" w:cs="Arial"/>
          <w:sz w:val="20"/>
          <w:szCs w:val="21"/>
        </w:rPr>
        <w:t>The probability of a TV set requiring repair within 1 year is 0.22. Write down the probability of a TV set not requiring repair within 1 year.</w:t>
      </w:r>
    </w:p>
    <w:p w14:paraId="778B7DAF" w14:textId="7E1E469E" w:rsidR="00A10843" w:rsidRPr="000233B2" w:rsidRDefault="00A10843" w:rsidP="00A10843">
      <w:pPr>
        <w:autoSpaceDE w:val="0"/>
        <w:autoSpaceDN w:val="0"/>
        <w:adjustRightInd w:val="0"/>
        <w:spacing w:after="0" w:line="240" w:lineRule="auto"/>
        <w:jc w:val="both"/>
        <w:rPr>
          <w:rFonts w:ascii="Arial" w:hAnsi="Arial" w:cs="Arial"/>
          <w:sz w:val="20"/>
          <w:szCs w:val="21"/>
        </w:rPr>
      </w:pPr>
      <w:r w:rsidRPr="000233B2">
        <w:rPr>
          <w:rFonts w:ascii="Arial" w:hAnsi="Arial" w:cs="Arial"/>
          <w:b/>
          <w:bCs/>
          <w:sz w:val="20"/>
          <w:szCs w:val="21"/>
        </w:rPr>
        <w:t xml:space="preserve">3 </w:t>
      </w:r>
      <w:r w:rsidRPr="000233B2">
        <w:rPr>
          <w:rFonts w:ascii="Arial" w:hAnsi="Arial" w:cs="Arial"/>
          <w:sz w:val="20"/>
          <w:szCs w:val="21"/>
        </w:rPr>
        <w:t xml:space="preserve">When </w:t>
      </w:r>
      <w:r w:rsidR="002A527A" w:rsidRPr="000233B2">
        <w:rPr>
          <w:rFonts w:ascii="Arial" w:hAnsi="Arial" w:cs="Arial"/>
          <w:sz w:val="20"/>
          <w:szCs w:val="21"/>
        </w:rPr>
        <w:t>Rebecc</w:t>
      </w:r>
      <w:r w:rsidRPr="000233B2">
        <w:rPr>
          <w:rFonts w:ascii="Arial" w:hAnsi="Arial" w:cs="Arial"/>
          <w:sz w:val="20"/>
          <w:szCs w:val="21"/>
        </w:rPr>
        <w:t xml:space="preserve">a rings her </w:t>
      </w:r>
      <w:r w:rsidR="002A527A" w:rsidRPr="000233B2">
        <w:rPr>
          <w:rFonts w:ascii="Arial" w:hAnsi="Arial" w:cs="Arial"/>
          <w:sz w:val="20"/>
          <w:szCs w:val="21"/>
        </w:rPr>
        <w:t>fa</w:t>
      </w:r>
      <w:r w:rsidRPr="000233B2">
        <w:rPr>
          <w:rFonts w:ascii="Arial" w:hAnsi="Arial" w:cs="Arial"/>
          <w:sz w:val="20"/>
          <w:szCs w:val="21"/>
        </w:rPr>
        <w:t xml:space="preserve">ther the probability that the phone is engaged is 0.1, the probability that the phone is not engaged but no one answers </w:t>
      </w:r>
      <w:proofErr w:type="gramStart"/>
      <w:r w:rsidRPr="000233B2">
        <w:rPr>
          <w:rFonts w:ascii="Arial" w:hAnsi="Arial" w:cs="Arial"/>
          <w:sz w:val="20"/>
          <w:szCs w:val="21"/>
        </w:rPr>
        <w:t>is</w:t>
      </w:r>
      <w:proofErr w:type="gramEnd"/>
      <w:r w:rsidRPr="000233B2">
        <w:rPr>
          <w:rFonts w:ascii="Arial" w:hAnsi="Arial" w:cs="Arial"/>
          <w:sz w:val="20"/>
          <w:szCs w:val="21"/>
        </w:rPr>
        <w:t xml:space="preserve"> 0.5 and the probability that the phone is answered is 0.4.</w:t>
      </w:r>
    </w:p>
    <w:p w14:paraId="3D61AAB8" w14:textId="77777777" w:rsidR="00A10843" w:rsidRPr="000233B2" w:rsidRDefault="00A10843" w:rsidP="006F547F">
      <w:pPr>
        <w:autoSpaceDE w:val="0"/>
        <w:autoSpaceDN w:val="0"/>
        <w:adjustRightInd w:val="0"/>
        <w:spacing w:before="120" w:after="120" w:line="240" w:lineRule="auto"/>
        <w:jc w:val="both"/>
        <w:rPr>
          <w:rFonts w:ascii="Arial" w:hAnsi="Arial" w:cs="Arial"/>
          <w:sz w:val="20"/>
          <w:szCs w:val="21"/>
        </w:rPr>
      </w:pPr>
      <w:r w:rsidRPr="000233B2">
        <w:rPr>
          <w:rFonts w:ascii="Arial" w:hAnsi="Arial" w:cs="Arial"/>
          <w:sz w:val="20"/>
          <w:szCs w:val="21"/>
        </w:rPr>
        <w:t>Find the probability that:</w:t>
      </w:r>
    </w:p>
    <w:p w14:paraId="66DF3054"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(a) </w:t>
      </w:r>
      <w:r w:rsidRPr="000233B2">
        <w:rPr>
          <w:rFonts w:ascii="Arial" w:hAnsi="Arial" w:cs="Arial"/>
          <w:sz w:val="20"/>
          <w:szCs w:val="21"/>
        </w:rPr>
        <w:t xml:space="preserve">the phone is </w:t>
      </w:r>
      <w:proofErr w:type="gramStart"/>
      <w:r w:rsidRPr="000233B2">
        <w:rPr>
          <w:rFonts w:ascii="Arial" w:hAnsi="Arial" w:cs="Arial"/>
          <w:sz w:val="20"/>
          <w:szCs w:val="21"/>
        </w:rPr>
        <w:t>engaged</w:t>
      </w:r>
      <w:proofErr w:type="gramEnd"/>
      <w:r w:rsidRPr="000233B2">
        <w:rPr>
          <w:rFonts w:ascii="Arial" w:hAnsi="Arial" w:cs="Arial"/>
          <w:sz w:val="20"/>
          <w:szCs w:val="21"/>
        </w:rPr>
        <w:t xml:space="preserve"> or no one answers, </w:t>
      </w:r>
    </w:p>
    <w:p w14:paraId="1B4DFE67"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(b) </w:t>
      </w:r>
      <w:r w:rsidRPr="000233B2">
        <w:rPr>
          <w:rFonts w:ascii="Arial" w:hAnsi="Arial" w:cs="Arial"/>
          <w:sz w:val="20"/>
          <w:szCs w:val="21"/>
        </w:rPr>
        <w:t xml:space="preserve">the phone is </w:t>
      </w:r>
      <w:proofErr w:type="gramStart"/>
      <w:r w:rsidRPr="000233B2">
        <w:rPr>
          <w:rFonts w:ascii="Arial" w:hAnsi="Arial" w:cs="Arial"/>
          <w:sz w:val="20"/>
          <w:szCs w:val="21"/>
        </w:rPr>
        <w:t>engaged</w:t>
      </w:r>
      <w:proofErr w:type="gramEnd"/>
      <w:r w:rsidRPr="000233B2">
        <w:rPr>
          <w:rFonts w:ascii="Arial" w:hAnsi="Arial" w:cs="Arial"/>
          <w:sz w:val="20"/>
          <w:szCs w:val="21"/>
        </w:rPr>
        <w:t xml:space="preserve"> or it is answered, </w:t>
      </w:r>
    </w:p>
    <w:p w14:paraId="1A2580E0"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(c) </w:t>
      </w:r>
      <w:r w:rsidRPr="000233B2">
        <w:rPr>
          <w:rFonts w:ascii="Arial" w:hAnsi="Arial" w:cs="Arial"/>
          <w:sz w:val="20"/>
          <w:szCs w:val="21"/>
        </w:rPr>
        <w:t>the phone is not engaged.</w:t>
      </w:r>
    </w:p>
    <w:p w14:paraId="62FE70F5" w14:textId="002AFFA2"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4 </w:t>
      </w:r>
      <w:r w:rsidR="00447254" w:rsidRPr="000233B2">
        <w:rPr>
          <w:rFonts w:ascii="Arial" w:hAnsi="Arial" w:cs="Arial"/>
          <w:sz w:val="20"/>
          <w:szCs w:val="21"/>
        </w:rPr>
        <w:t>Dave</w:t>
      </w:r>
      <w:r w:rsidRPr="000233B2">
        <w:rPr>
          <w:rFonts w:ascii="Arial" w:hAnsi="Arial" w:cs="Arial"/>
          <w:sz w:val="20"/>
          <w:szCs w:val="21"/>
        </w:rPr>
        <w:t xml:space="preserve"> shops exactly once </w:t>
      </w:r>
      <w:r w:rsidR="00644075" w:rsidRPr="000233B2">
        <w:rPr>
          <w:rFonts w:ascii="Arial" w:hAnsi="Arial" w:cs="Arial"/>
          <w:sz w:val="20"/>
          <w:szCs w:val="21"/>
        </w:rPr>
        <w:t>per</w:t>
      </w:r>
      <w:r w:rsidRPr="000233B2">
        <w:rPr>
          <w:rFonts w:ascii="Arial" w:hAnsi="Arial" w:cs="Arial"/>
          <w:sz w:val="20"/>
          <w:szCs w:val="21"/>
        </w:rPr>
        <w:t xml:space="preserve"> week. In a </w:t>
      </w:r>
      <w:r w:rsidR="00447254" w:rsidRPr="000233B2">
        <w:rPr>
          <w:rFonts w:ascii="Arial" w:hAnsi="Arial" w:cs="Arial"/>
          <w:sz w:val="20"/>
          <w:szCs w:val="21"/>
        </w:rPr>
        <w:t xml:space="preserve">typical </w:t>
      </w:r>
      <w:r w:rsidRPr="000233B2">
        <w:rPr>
          <w:rFonts w:ascii="Arial" w:hAnsi="Arial" w:cs="Arial"/>
          <w:sz w:val="20"/>
          <w:szCs w:val="21"/>
        </w:rPr>
        <w:t>week the</w:t>
      </w:r>
      <w:r w:rsidR="00644075" w:rsidRPr="000233B2">
        <w:rPr>
          <w:rFonts w:ascii="Arial" w:hAnsi="Arial" w:cs="Arial"/>
          <w:sz w:val="20"/>
          <w:szCs w:val="21"/>
        </w:rPr>
        <w:t xml:space="preserve"> </w:t>
      </w:r>
      <w:r w:rsidRPr="000233B2">
        <w:rPr>
          <w:rFonts w:ascii="Arial" w:hAnsi="Arial" w:cs="Arial"/>
          <w:sz w:val="20"/>
          <w:szCs w:val="21"/>
        </w:rPr>
        <w:t xml:space="preserve">probability that </w:t>
      </w:r>
      <w:r w:rsidR="00447254" w:rsidRPr="000233B2">
        <w:rPr>
          <w:rFonts w:ascii="Arial" w:hAnsi="Arial" w:cs="Arial"/>
          <w:sz w:val="20"/>
          <w:szCs w:val="21"/>
        </w:rPr>
        <w:t>Dave</w:t>
      </w:r>
      <w:r w:rsidRPr="000233B2">
        <w:rPr>
          <w:rFonts w:ascii="Arial" w:hAnsi="Arial" w:cs="Arial"/>
          <w:sz w:val="20"/>
          <w:szCs w:val="21"/>
        </w:rPr>
        <w:t xml:space="preserve"> shops on a Monday is 0.</w:t>
      </w:r>
      <w:r w:rsidR="00447254" w:rsidRPr="000233B2">
        <w:rPr>
          <w:rFonts w:ascii="Arial" w:hAnsi="Arial" w:cs="Arial"/>
          <w:sz w:val="20"/>
          <w:szCs w:val="21"/>
        </w:rPr>
        <w:t>1</w:t>
      </w:r>
      <w:r w:rsidRPr="000233B2">
        <w:rPr>
          <w:rFonts w:ascii="Arial" w:hAnsi="Arial" w:cs="Arial"/>
          <w:sz w:val="20"/>
          <w:szCs w:val="21"/>
        </w:rPr>
        <w:t>, on a Tuesday is</w:t>
      </w:r>
      <w:r w:rsidR="00644075" w:rsidRPr="000233B2">
        <w:rPr>
          <w:rFonts w:ascii="Arial" w:hAnsi="Arial" w:cs="Arial"/>
          <w:sz w:val="20"/>
          <w:szCs w:val="21"/>
        </w:rPr>
        <w:t xml:space="preserve"> </w:t>
      </w:r>
      <w:r w:rsidRPr="000233B2">
        <w:rPr>
          <w:rFonts w:ascii="Arial" w:hAnsi="Arial" w:cs="Arial"/>
          <w:sz w:val="20"/>
          <w:szCs w:val="21"/>
        </w:rPr>
        <w:t>0.</w:t>
      </w:r>
      <w:r w:rsidR="00447254" w:rsidRPr="000233B2">
        <w:rPr>
          <w:rFonts w:ascii="Arial" w:hAnsi="Arial" w:cs="Arial"/>
          <w:sz w:val="20"/>
          <w:szCs w:val="21"/>
        </w:rPr>
        <w:t>2</w:t>
      </w:r>
      <w:r w:rsidRPr="000233B2">
        <w:rPr>
          <w:rFonts w:ascii="Arial" w:hAnsi="Arial" w:cs="Arial"/>
          <w:sz w:val="20"/>
          <w:szCs w:val="21"/>
        </w:rPr>
        <w:t xml:space="preserve"> and on a Wednesday is 0.</w:t>
      </w:r>
      <w:r w:rsidR="00447254" w:rsidRPr="000233B2">
        <w:rPr>
          <w:rFonts w:ascii="Arial" w:hAnsi="Arial" w:cs="Arial"/>
          <w:sz w:val="20"/>
          <w:szCs w:val="21"/>
        </w:rPr>
        <w:t>3</w:t>
      </w:r>
      <w:r w:rsidRPr="000233B2">
        <w:rPr>
          <w:rFonts w:ascii="Arial" w:hAnsi="Arial" w:cs="Arial"/>
          <w:sz w:val="20"/>
          <w:szCs w:val="21"/>
        </w:rPr>
        <w:t>.</w:t>
      </w:r>
    </w:p>
    <w:p w14:paraId="56404ABC"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sz w:val="20"/>
          <w:szCs w:val="21"/>
        </w:rPr>
        <w:t>Find the probability that he goes shopping on:</w:t>
      </w:r>
    </w:p>
    <w:p w14:paraId="7B7FDF11"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(a) </w:t>
      </w:r>
      <w:r w:rsidRPr="000233B2">
        <w:rPr>
          <w:rFonts w:ascii="Arial" w:hAnsi="Arial" w:cs="Arial"/>
          <w:sz w:val="20"/>
          <w:szCs w:val="21"/>
        </w:rPr>
        <w:t xml:space="preserve">Monday or Tuesday, </w:t>
      </w:r>
      <w:r w:rsidRPr="000233B2">
        <w:rPr>
          <w:rFonts w:ascii="Arial" w:hAnsi="Arial" w:cs="Arial"/>
          <w:b/>
          <w:bCs/>
          <w:sz w:val="20"/>
          <w:szCs w:val="21"/>
        </w:rPr>
        <w:t xml:space="preserve">(b) </w:t>
      </w:r>
      <w:r w:rsidRPr="000233B2">
        <w:rPr>
          <w:rFonts w:ascii="Arial" w:hAnsi="Arial" w:cs="Arial"/>
          <w:sz w:val="20"/>
          <w:szCs w:val="21"/>
        </w:rPr>
        <w:t>Monday or Wednesday,</w:t>
      </w:r>
    </w:p>
    <w:p w14:paraId="739D8808"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(c) </w:t>
      </w:r>
      <w:r w:rsidRPr="000233B2">
        <w:rPr>
          <w:rFonts w:ascii="Arial" w:hAnsi="Arial" w:cs="Arial"/>
          <w:sz w:val="20"/>
          <w:szCs w:val="21"/>
        </w:rPr>
        <w:t xml:space="preserve">Monday or Tuesday or Wednesday, </w:t>
      </w:r>
      <w:r w:rsidRPr="000233B2">
        <w:rPr>
          <w:rFonts w:ascii="Arial" w:hAnsi="Arial" w:cs="Arial"/>
          <w:b/>
          <w:bCs/>
          <w:sz w:val="20"/>
          <w:szCs w:val="21"/>
        </w:rPr>
        <w:t xml:space="preserve">(d) </w:t>
      </w:r>
      <w:r w:rsidRPr="000233B2">
        <w:rPr>
          <w:rFonts w:ascii="Arial" w:hAnsi="Arial" w:cs="Arial"/>
          <w:sz w:val="20"/>
          <w:szCs w:val="21"/>
        </w:rPr>
        <w:t>not on Monday,</w:t>
      </w:r>
    </w:p>
    <w:p w14:paraId="7D789AA8"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(e) </w:t>
      </w:r>
      <w:r w:rsidRPr="000233B2">
        <w:rPr>
          <w:rFonts w:ascii="Arial" w:hAnsi="Arial" w:cs="Arial"/>
          <w:sz w:val="20"/>
          <w:szCs w:val="21"/>
        </w:rPr>
        <w:t>Thursday or Friday or Saturday or Sunday.</w:t>
      </w:r>
    </w:p>
    <w:p w14:paraId="16D213B3"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5 </w:t>
      </w:r>
      <w:r w:rsidRPr="000233B2">
        <w:rPr>
          <w:rFonts w:ascii="Arial" w:hAnsi="Arial" w:cs="Arial"/>
          <w:sz w:val="20"/>
          <w:szCs w:val="21"/>
        </w:rPr>
        <w:t>There are 35 customers in a canteen, 12 are aged over 50, 15 are aged between 30 and 50, and five are aged between 25 and 29.</w:t>
      </w:r>
    </w:p>
    <w:p w14:paraId="144A6676"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sz w:val="20"/>
          <w:szCs w:val="21"/>
        </w:rPr>
        <w:t>Find the probability that the next customer to be served is aged:</w:t>
      </w:r>
    </w:p>
    <w:p w14:paraId="05498BB2" w14:textId="77777777" w:rsidR="00A10843" w:rsidRPr="000233B2" w:rsidRDefault="00A10843" w:rsidP="0082500D">
      <w:pPr>
        <w:spacing w:before="120" w:after="120"/>
        <w:jc w:val="both"/>
        <w:rPr>
          <w:rFonts w:ascii="Arial" w:hAnsi="Arial" w:cs="Arial"/>
          <w:sz w:val="20"/>
          <w:szCs w:val="21"/>
        </w:rPr>
      </w:pPr>
      <w:r w:rsidRPr="000233B2">
        <w:rPr>
          <w:rFonts w:ascii="Arial" w:hAnsi="Arial" w:cs="Arial"/>
          <w:b/>
          <w:bCs/>
          <w:sz w:val="20"/>
          <w:szCs w:val="21"/>
        </w:rPr>
        <w:t xml:space="preserve">(a) </w:t>
      </w:r>
      <w:r w:rsidRPr="000233B2">
        <w:rPr>
          <w:rFonts w:ascii="Arial" w:hAnsi="Arial" w:cs="Arial"/>
          <w:sz w:val="20"/>
          <w:szCs w:val="21"/>
        </w:rPr>
        <w:t xml:space="preserve">30 or over, </w:t>
      </w:r>
      <w:r w:rsidRPr="000233B2">
        <w:rPr>
          <w:rFonts w:ascii="Arial" w:hAnsi="Arial" w:cs="Arial"/>
          <w:b/>
          <w:bCs/>
          <w:sz w:val="20"/>
          <w:szCs w:val="21"/>
        </w:rPr>
        <w:t xml:space="preserve">(b) </w:t>
      </w:r>
      <w:r w:rsidRPr="000233B2">
        <w:rPr>
          <w:rFonts w:ascii="Arial" w:hAnsi="Arial" w:cs="Arial"/>
          <w:sz w:val="20"/>
          <w:szCs w:val="21"/>
        </w:rPr>
        <w:t xml:space="preserve">25 or over, </w:t>
      </w:r>
      <w:r w:rsidRPr="000233B2">
        <w:rPr>
          <w:rFonts w:ascii="Arial" w:hAnsi="Arial" w:cs="Arial"/>
          <w:b/>
          <w:bCs/>
          <w:sz w:val="20"/>
          <w:szCs w:val="21"/>
        </w:rPr>
        <w:t xml:space="preserve">(c) </w:t>
      </w:r>
      <w:r w:rsidRPr="000233B2">
        <w:rPr>
          <w:rFonts w:ascii="Arial" w:hAnsi="Arial" w:cs="Arial"/>
          <w:sz w:val="20"/>
          <w:szCs w:val="21"/>
        </w:rPr>
        <w:t xml:space="preserve">under 25, </w:t>
      </w:r>
      <w:r w:rsidRPr="000233B2">
        <w:rPr>
          <w:rFonts w:ascii="Arial" w:hAnsi="Arial" w:cs="Arial"/>
          <w:b/>
          <w:bCs/>
          <w:sz w:val="20"/>
          <w:szCs w:val="21"/>
        </w:rPr>
        <w:t xml:space="preserve">(d) </w:t>
      </w:r>
      <w:r w:rsidRPr="000233B2">
        <w:rPr>
          <w:rFonts w:ascii="Arial" w:hAnsi="Arial" w:cs="Arial"/>
          <w:sz w:val="20"/>
          <w:szCs w:val="21"/>
        </w:rPr>
        <w:t>50 or under.</w:t>
      </w:r>
    </w:p>
    <w:p w14:paraId="7180E26F" w14:textId="68FCAE23"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6 </w:t>
      </w:r>
      <w:r w:rsidR="00BE6608" w:rsidRPr="000233B2">
        <w:rPr>
          <w:rFonts w:ascii="Arial" w:hAnsi="Arial" w:cs="Arial"/>
          <w:sz w:val="20"/>
          <w:szCs w:val="21"/>
        </w:rPr>
        <w:t>Davina</w:t>
      </w:r>
      <w:r w:rsidRPr="000233B2">
        <w:rPr>
          <w:rFonts w:ascii="Arial" w:hAnsi="Arial" w:cs="Arial"/>
          <w:sz w:val="20"/>
          <w:szCs w:val="21"/>
        </w:rPr>
        <w:t xml:space="preserve"> is expecting a baby:</w:t>
      </w:r>
    </w:p>
    <w:p w14:paraId="787BB40E"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i/>
          <w:iCs/>
          <w:sz w:val="20"/>
          <w:szCs w:val="21"/>
        </w:rPr>
        <w:t xml:space="preserve">A </w:t>
      </w:r>
      <w:r w:rsidRPr="000233B2">
        <w:rPr>
          <w:rFonts w:ascii="Arial" w:hAnsi="Arial" w:cs="Arial"/>
          <w:sz w:val="20"/>
          <w:szCs w:val="21"/>
        </w:rPr>
        <w:t xml:space="preserve">is the event that the baby will have blue </w:t>
      </w:r>
      <w:proofErr w:type="gramStart"/>
      <w:r w:rsidRPr="000233B2">
        <w:rPr>
          <w:rFonts w:ascii="Arial" w:hAnsi="Arial" w:cs="Arial"/>
          <w:sz w:val="20"/>
          <w:szCs w:val="21"/>
        </w:rPr>
        <w:t>eyes;</w:t>
      </w:r>
      <w:proofErr w:type="gramEnd"/>
    </w:p>
    <w:p w14:paraId="3CB7877B"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i/>
          <w:iCs/>
          <w:sz w:val="20"/>
          <w:szCs w:val="21"/>
        </w:rPr>
        <w:t xml:space="preserve">B </w:t>
      </w:r>
      <w:r w:rsidRPr="000233B2">
        <w:rPr>
          <w:rFonts w:ascii="Arial" w:hAnsi="Arial" w:cs="Arial"/>
          <w:sz w:val="20"/>
          <w:szCs w:val="21"/>
        </w:rPr>
        <w:t xml:space="preserve">is the event that the baby will have green </w:t>
      </w:r>
      <w:proofErr w:type="gramStart"/>
      <w:r w:rsidRPr="000233B2">
        <w:rPr>
          <w:rFonts w:ascii="Arial" w:hAnsi="Arial" w:cs="Arial"/>
          <w:sz w:val="20"/>
          <w:szCs w:val="21"/>
        </w:rPr>
        <w:t>eyes;</w:t>
      </w:r>
      <w:proofErr w:type="gramEnd"/>
    </w:p>
    <w:p w14:paraId="67D5400A"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i/>
          <w:iCs/>
          <w:sz w:val="20"/>
          <w:szCs w:val="21"/>
        </w:rPr>
        <w:t xml:space="preserve">C </w:t>
      </w:r>
      <w:r w:rsidRPr="000233B2">
        <w:rPr>
          <w:rFonts w:ascii="Arial" w:hAnsi="Arial" w:cs="Arial"/>
          <w:sz w:val="20"/>
          <w:szCs w:val="21"/>
        </w:rPr>
        <w:t>is the event that the baby will have brown hair.</w:t>
      </w:r>
    </w:p>
    <w:p w14:paraId="7B06AEF9"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(a) </w:t>
      </w:r>
      <w:r w:rsidRPr="000233B2">
        <w:rPr>
          <w:rFonts w:ascii="Arial" w:hAnsi="Arial" w:cs="Arial"/>
          <w:sz w:val="20"/>
          <w:szCs w:val="21"/>
        </w:rPr>
        <w:t>Write down two of these events which are:</w:t>
      </w:r>
    </w:p>
    <w:p w14:paraId="4A738383" w14:textId="77777777" w:rsidR="00A10843" w:rsidRPr="000233B2" w:rsidRDefault="00A10843" w:rsidP="0082500D">
      <w:pPr>
        <w:autoSpaceDE w:val="0"/>
        <w:autoSpaceDN w:val="0"/>
        <w:adjustRightInd w:val="0"/>
        <w:spacing w:before="120" w:after="120" w:line="240" w:lineRule="auto"/>
        <w:ind w:firstLine="720"/>
        <w:jc w:val="both"/>
        <w:rPr>
          <w:rFonts w:ascii="Arial" w:hAnsi="Arial" w:cs="Arial"/>
          <w:sz w:val="20"/>
          <w:szCs w:val="21"/>
        </w:rPr>
      </w:pPr>
      <w:r w:rsidRPr="000233B2">
        <w:rPr>
          <w:rFonts w:ascii="Arial" w:hAnsi="Arial" w:cs="Arial"/>
          <w:b/>
          <w:bCs/>
          <w:sz w:val="20"/>
          <w:szCs w:val="21"/>
        </w:rPr>
        <w:t>(</w:t>
      </w:r>
      <w:proofErr w:type="spellStart"/>
      <w:r w:rsidRPr="000233B2">
        <w:rPr>
          <w:rFonts w:ascii="Arial" w:hAnsi="Arial" w:cs="Arial"/>
          <w:b/>
          <w:bCs/>
          <w:sz w:val="20"/>
          <w:szCs w:val="21"/>
        </w:rPr>
        <w:t>i</w:t>
      </w:r>
      <w:proofErr w:type="spellEnd"/>
      <w:r w:rsidRPr="000233B2">
        <w:rPr>
          <w:rFonts w:ascii="Arial" w:hAnsi="Arial" w:cs="Arial"/>
          <w:b/>
          <w:bCs/>
          <w:sz w:val="20"/>
          <w:szCs w:val="21"/>
        </w:rPr>
        <w:t xml:space="preserve">) </w:t>
      </w:r>
      <w:r w:rsidRPr="000233B2">
        <w:rPr>
          <w:rFonts w:ascii="Arial" w:hAnsi="Arial" w:cs="Arial"/>
          <w:sz w:val="20"/>
          <w:szCs w:val="21"/>
        </w:rPr>
        <w:t xml:space="preserve">mutually exclusive, </w:t>
      </w:r>
      <w:r w:rsidRPr="000233B2">
        <w:rPr>
          <w:rFonts w:ascii="Arial" w:hAnsi="Arial" w:cs="Arial"/>
          <w:b/>
          <w:bCs/>
          <w:sz w:val="20"/>
          <w:szCs w:val="21"/>
        </w:rPr>
        <w:t xml:space="preserve">(ii) </w:t>
      </w:r>
      <w:r w:rsidRPr="000233B2">
        <w:rPr>
          <w:rFonts w:ascii="Arial" w:hAnsi="Arial" w:cs="Arial"/>
          <w:sz w:val="20"/>
          <w:szCs w:val="21"/>
        </w:rPr>
        <w:t>not mutually exclusive.</w:t>
      </w:r>
    </w:p>
    <w:p w14:paraId="4C891893"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(b) </w:t>
      </w:r>
      <w:r w:rsidRPr="000233B2">
        <w:rPr>
          <w:rFonts w:ascii="Arial" w:hAnsi="Arial" w:cs="Arial"/>
          <w:sz w:val="20"/>
          <w:szCs w:val="21"/>
        </w:rPr>
        <w:t xml:space="preserve">Define the complement of event </w:t>
      </w:r>
      <w:r w:rsidRPr="000233B2">
        <w:rPr>
          <w:rFonts w:ascii="Arial" w:hAnsi="Arial" w:cs="Arial"/>
          <w:i/>
          <w:iCs/>
          <w:sz w:val="20"/>
          <w:szCs w:val="21"/>
        </w:rPr>
        <w:t>A</w:t>
      </w:r>
      <w:r w:rsidRPr="000233B2">
        <w:rPr>
          <w:rFonts w:ascii="Arial" w:hAnsi="Arial" w:cs="Arial"/>
          <w:sz w:val="20"/>
          <w:szCs w:val="21"/>
        </w:rPr>
        <w:t>.</w:t>
      </w:r>
    </w:p>
    <w:p w14:paraId="42808D07"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7 </w:t>
      </w:r>
      <w:r w:rsidRPr="000233B2">
        <w:rPr>
          <w:rFonts w:ascii="Arial" w:hAnsi="Arial" w:cs="Arial"/>
          <w:sz w:val="20"/>
          <w:szCs w:val="21"/>
        </w:rPr>
        <w:t>A firm employs 20 bricklayers. The Inland Revenue selects one for investigation:</w:t>
      </w:r>
    </w:p>
    <w:p w14:paraId="58AF2646"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i/>
          <w:iCs/>
          <w:sz w:val="20"/>
          <w:szCs w:val="21"/>
        </w:rPr>
        <w:t xml:space="preserve">A </w:t>
      </w:r>
      <w:r w:rsidRPr="000233B2">
        <w:rPr>
          <w:rFonts w:ascii="Arial" w:hAnsi="Arial" w:cs="Arial"/>
          <w:sz w:val="20"/>
          <w:szCs w:val="21"/>
        </w:rPr>
        <w:t xml:space="preserve">is the event that the bricklayer selected earned less than £20 000 last </w:t>
      </w:r>
      <w:proofErr w:type="gramStart"/>
      <w:r w:rsidRPr="000233B2">
        <w:rPr>
          <w:rFonts w:ascii="Arial" w:hAnsi="Arial" w:cs="Arial"/>
          <w:sz w:val="20"/>
          <w:szCs w:val="21"/>
        </w:rPr>
        <w:t>year;</w:t>
      </w:r>
      <w:proofErr w:type="gramEnd"/>
    </w:p>
    <w:p w14:paraId="525C3860"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i/>
          <w:iCs/>
          <w:sz w:val="20"/>
          <w:szCs w:val="21"/>
        </w:rPr>
        <w:t xml:space="preserve">B </w:t>
      </w:r>
      <w:r w:rsidRPr="000233B2">
        <w:rPr>
          <w:rFonts w:ascii="Arial" w:hAnsi="Arial" w:cs="Arial"/>
          <w:sz w:val="20"/>
          <w:szCs w:val="21"/>
        </w:rPr>
        <w:t xml:space="preserve">is the event that the bricklayer selected earned more than £20 000 last </w:t>
      </w:r>
      <w:proofErr w:type="gramStart"/>
      <w:r w:rsidRPr="000233B2">
        <w:rPr>
          <w:rFonts w:ascii="Arial" w:hAnsi="Arial" w:cs="Arial"/>
          <w:sz w:val="20"/>
          <w:szCs w:val="21"/>
        </w:rPr>
        <w:t>year;</w:t>
      </w:r>
      <w:proofErr w:type="gramEnd"/>
    </w:p>
    <w:p w14:paraId="36EB98C3"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i/>
          <w:iCs/>
          <w:sz w:val="20"/>
          <w:szCs w:val="21"/>
        </w:rPr>
        <w:t xml:space="preserve">C </w:t>
      </w:r>
      <w:r w:rsidRPr="000233B2">
        <w:rPr>
          <w:rFonts w:ascii="Arial" w:hAnsi="Arial" w:cs="Arial"/>
          <w:sz w:val="20"/>
          <w:szCs w:val="21"/>
        </w:rPr>
        <w:t>is the event that the bricklayer selected earned £20 000 or more last year.</w:t>
      </w:r>
    </w:p>
    <w:p w14:paraId="07503B2C"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(a) </w:t>
      </w:r>
      <w:r w:rsidRPr="000233B2">
        <w:rPr>
          <w:rFonts w:ascii="Arial" w:hAnsi="Arial" w:cs="Arial"/>
          <w:sz w:val="20"/>
          <w:szCs w:val="21"/>
        </w:rPr>
        <w:t xml:space="preserve">Which event is the complement of </w:t>
      </w:r>
      <w:r w:rsidRPr="000233B2">
        <w:rPr>
          <w:rFonts w:ascii="Arial" w:hAnsi="Arial" w:cs="Arial"/>
          <w:i/>
          <w:iCs/>
          <w:sz w:val="20"/>
          <w:szCs w:val="21"/>
        </w:rPr>
        <w:t>C</w:t>
      </w:r>
      <w:r w:rsidRPr="000233B2">
        <w:rPr>
          <w:rFonts w:ascii="Arial" w:hAnsi="Arial" w:cs="Arial"/>
          <w:sz w:val="20"/>
          <w:szCs w:val="21"/>
        </w:rPr>
        <w:t>?</w:t>
      </w:r>
    </w:p>
    <w:p w14:paraId="2BFAC1A8"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(b) </w:t>
      </w:r>
      <w:r w:rsidRPr="000233B2">
        <w:rPr>
          <w:rFonts w:ascii="Arial" w:hAnsi="Arial" w:cs="Arial"/>
          <w:sz w:val="20"/>
          <w:szCs w:val="21"/>
        </w:rPr>
        <w:t xml:space="preserve">Are the events </w:t>
      </w:r>
      <w:r w:rsidRPr="000233B2">
        <w:rPr>
          <w:rFonts w:ascii="Arial" w:hAnsi="Arial" w:cs="Arial"/>
          <w:i/>
          <w:iCs/>
          <w:sz w:val="20"/>
          <w:szCs w:val="21"/>
        </w:rPr>
        <w:t xml:space="preserve">A </w:t>
      </w:r>
      <w:r w:rsidRPr="000233B2">
        <w:rPr>
          <w:rFonts w:ascii="Arial" w:hAnsi="Arial" w:cs="Arial"/>
          <w:sz w:val="20"/>
          <w:szCs w:val="21"/>
        </w:rPr>
        <w:t xml:space="preserve">and </w:t>
      </w:r>
      <w:r w:rsidRPr="000233B2">
        <w:rPr>
          <w:rFonts w:ascii="Arial" w:hAnsi="Arial" w:cs="Arial"/>
          <w:i/>
          <w:iCs/>
          <w:sz w:val="20"/>
          <w:szCs w:val="21"/>
        </w:rPr>
        <w:t xml:space="preserve">B </w:t>
      </w:r>
      <w:r w:rsidRPr="000233B2">
        <w:rPr>
          <w:rFonts w:ascii="Arial" w:hAnsi="Arial" w:cs="Arial"/>
          <w:sz w:val="20"/>
          <w:szCs w:val="21"/>
        </w:rPr>
        <w:t>mutually exclusive?</w:t>
      </w:r>
    </w:p>
    <w:p w14:paraId="4DE40620" w14:textId="77777777" w:rsidR="00A10843" w:rsidRPr="000233B2" w:rsidRDefault="00A10843" w:rsidP="0082500D">
      <w:pPr>
        <w:autoSpaceDE w:val="0"/>
        <w:autoSpaceDN w:val="0"/>
        <w:adjustRightInd w:val="0"/>
        <w:spacing w:before="120" w:after="120" w:line="240" w:lineRule="auto"/>
        <w:jc w:val="both"/>
        <w:rPr>
          <w:rFonts w:ascii="Arial" w:hAnsi="Arial" w:cs="Arial"/>
          <w:sz w:val="20"/>
          <w:szCs w:val="21"/>
        </w:rPr>
      </w:pPr>
      <w:r w:rsidRPr="000233B2">
        <w:rPr>
          <w:rFonts w:ascii="Arial" w:hAnsi="Arial" w:cs="Arial"/>
          <w:b/>
          <w:bCs/>
          <w:sz w:val="20"/>
          <w:szCs w:val="21"/>
        </w:rPr>
        <w:t xml:space="preserve">(c) </w:t>
      </w:r>
      <w:r w:rsidRPr="000233B2">
        <w:rPr>
          <w:rFonts w:ascii="Arial" w:hAnsi="Arial" w:cs="Arial"/>
          <w:sz w:val="20"/>
          <w:szCs w:val="21"/>
        </w:rPr>
        <w:t>Write down two of the events which are not mutually exclusive.</w:t>
      </w:r>
    </w:p>
    <w:p w14:paraId="47E94D5E" w14:textId="77777777" w:rsidR="00052631" w:rsidRDefault="00052631" w:rsidP="0082500D">
      <w:pPr>
        <w:pStyle w:val="Body"/>
        <w:spacing w:before="120" w:after="120"/>
      </w:pPr>
    </w:p>
    <w:p w14:paraId="5C49FCB1" w14:textId="77777777" w:rsidR="00052631" w:rsidRDefault="00052631" w:rsidP="00052631">
      <w:pPr>
        <w:pStyle w:val="Body"/>
      </w:pPr>
    </w:p>
    <w:p w14:paraId="1D700192" w14:textId="77777777" w:rsidR="00052631" w:rsidRDefault="00052631" w:rsidP="00052631">
      <w:pPr>
        <w:pStyle w:val="Body"/>
      </w:pPr>
    </w:p>
    <w:p w14:paraId="6CF90DC3" w14:textId="77777777" w:rsidR="00052631" w:rsidRDefault="00052631" w:rsidP="00052631">
      <w:pPr>
        <w:pStyle w:val="Body"/>
        <w:sectPr w:rsidR="00052631" w:rsidSect="00CA73F7">
          <w:pgSz w:w="11906" w:h="16838" w:code="9"/>
          <w:pgMar w:top="1134" w:right="1134" w:bottom="1134" w:left="1134" w:header="709" w:footer="284" w:gutter="0"/>
          <w:cols w:space="708"/>
          <w:rtlGutter/>
          <w:docGrid w:linePitch="360"/>
        </w:sectPr>
      </w:pPr>
    </w:p>
    <w:p w14:paraId="2991D5DF" w14:textId="354B2907" w:rsidR="00052631" w:rsidRPr="0004345B" w:rsidRDefault="00052631" w:rsidP="00052631">
      <w:pPr>
        <w:pStyle w:val="SectionHead"/>
      </w:pPr>
      <w:bookmarkStart w:id="23" w:name="_Toc152923647"/>
      <w:bookmarkStart w:id="24" w:name="_Toc152923726"/>
      <w:r w:rsidRPr="0004345B">
        <w:rPr>
          <w:noProof/>
          <w:szCs w:val="28"/>
          <w:lang w:eastAsia="en-GB"/>
        </w:rPr>
        <w:lastRenderedPageBreak/>
        <w:drawing>
          <wp:anchor distT="0" distB="0" distL="114300" distR="114300" simplePos="0" relativeHeight="251658252" behindDoc="1" locked="0" layoutInCell="1" allowOverlap="1" wp14:anchorId="5ECD5423" wp14:editId="0621AFBD">
            <wp:simplePos x="0" y="0"/>
            <wp:positionH relativeFrom="column">
              <wp:posOffset>5756564</wp:posOffset>
            </wp:positionH>
            <wp:positionV relativeFrom="paragraph">
              <wp:posOffset>127462</wp:posOffset>
            </wp:positionV>
            <wp:extent cx="360000" cy="360000"/>
            <wp:effectExtent l="0" t="0" r="2540" b="254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rsidR="002E5540">
        <w:t>B</w:t>
      </w:r>
      <w:r w:rsidRPr="0004345B">
        <w:t>: Answers</w:t>
      </w:r>
      <w:bookmarkEnd w:id="23"/>
      <w:bookmarkEnd w:id="24"/>
    </w:p>
    <w:p w14:paraId="5AC6925E" w14:textId="77777777" w:rsidR="00052631" w:rsidRDefault="00052631" w:rsidP="00052631">
      <w:pPr>
        <w:pStyle w:val="Body"/>
      </w:pPr>
    </w:p>
    <w:p w14:paraId="7D7FC8AD" w14:textId="77777777" w:rsidR="0082500D" w:rsidRDefault="000233B2">
      <w:pPr>
        <w:spacing w:after="0" w:line="240" w:lineRule="auto"/>
      </w:pPr>
      <w:r>
        <w:rPr>
          <w:b/>
          <w:bCs/>
        </w:rPr>
        <w:t>1</w:t>
      </w:r>
      <w:r>
        <w:t xml:space="preserve"> 0.2</w:t>
      </w:r>
      <w:r>
        <w:tab/>
      </w:r>
      <w:r>
        <w:tab/>
      </w:r>
      <w:r>
        <w:rPr>
          <w:b/>
          <w:bCs/>
        </w:rPr>
        <w:t>2</w:t>
      </w:r>
      <w:r>
        <w:t xml:space="preserve"> 0.78</w:t>
      </w:r>
      <w:r>
        <w:tab/>
      </w:r>
      <w:r>
        <w:tab/>
      </w:r>
      <w:r>
        <w:rPr>
          <w:b/>
          <w:bCs/>
        </w:rPr>
        <w:t>3</w:t>
      </w:r>
      <w:r w:rsidR="00475060">
        <w:rPr>
          <w:b/>
          <w:bCs/>
        </w:rPr>
        <w:t>a</w:t>
      </w:r>
      <w:r>
        <w:rPr>
          <w:b/>
          <w:bCs/>
        </w:rPr>
        <w:t xml:space="preserve"> </w:t>
      </w:r>
      <w:r w:rsidR="00475060" w:rsidRPr="00475060">
        <w:t>0.</w:t>
      </w:r>
      <w:r w:rsidR="00475060">
        <w:t>6</w:t>
      </w:r>
      <w:r w:rsidR="00475060">
        <w:tab/>
      </w:r>
      <w:r w:rsidR="00475060">
        <w:tab/>
      </w:r>
      <w:r w:rsidR="00475060">
        <w:rPr>
          <w:b/>
          <w:bCs/>
        </w:rPr>
        <w:t>3b</w:t>
      </w:r>
      <w:r w:rsidR="00475060">
        <w:t xml:space="preserve"> 0.5</w:t>
      </w:r>
      <w:r w:rsidR="00475060">
        <w:tab/>
      </w:r>
      <w:r w:rsidR="00475060">
        <w:tab/>
      </w:r>
      <w:r w:rsidR="00015C9E">
        <w:rPr>
          <w:b/>
          <w:bCs/>
        </w:rPr>
        <w:t>3c</w:t>
      </w:r>
      <w:r w:rsidR="00015C9E">
        <w:t xml:space="preserve"> </w:t>
      </w:r>
      <w:r w:rsidR="00300D8D">
        <w:t>0.9</w:t>
      </w:r>
      <w:r w:rsidR="00300D8D">
        <w:tab/>
      </w:r>
    </w:p>
    <w:p w14:paraId="7E40FE46" w14:textId="4E1101D3" w:rsidR="00300D8D" w:rsidRDefault="00300D8D">
      <w:pPr>
        <w:spacing w:after="0" w:line="240" w:lineRule="auto"/>
      </w:pPr>
      <w:r>
        <w:tab/>
      </w:r>
    </w:p>
    <w:p w14:paraId="6A3D138C" w14:textId="77777777" w:rsidR="00B27A5B" w:rsidRDefault="00300D8D">
      <w:pPr>
        <w:spacing w:after="0" w:line="240" w:lineRule="auto"/>
      </w:pPr>
      <w:r>
        <w:rPr>
          <w:b/>
          <w:bCs/>
        </w:rPr>
        <w:t>4a</w:t>
      </w:r>
      <w:r>
        <w:t xml:space="preserve"> 0.3</w:t>
      </w:r>
      <w:r>
        <w:tab/>
      </w:r>
      <w:r>
        <w:tab/>
      </w:r>
      <w:r>
        <w:rPr>
          <w:b/>
          <w:bCs/>
        </w:rPr>
        <w:t xml:space="preserve">4b </w:t>
      </w:r>
      <w:r w:rsidR="004C0293" w:rsidRPr="004C0293">
        <w:t>0.4</w:t>
      </w:r>
      <w:r w:rsidR="004C0293">
        <w:rPr>
          <w:b/>
          <w:bCs/>
        </w:rPr>
        <w:tab/>
      </w:r>
      <w:r w:rsidR="004C0293">
        <w:rPr>
          <w:b/>
          <w:bCs/>
        </w:rPr>
        <w:tab/>
        <w:t xml:space="preserve">4c </w:t>
      </w:r>
      <w:r w:rsidR="004C0293">
        <w:t>0.6</w:t>
      </w:r>
      <w:r w:rsidR="004C0293">
        <w:tab/>
      </w:r>
      <w:r w:rsidR="004C0293">
        <w:tab/>
      </w:r>
      <w:r w:rsidR="004C0293">
        <w:rPr>
          <w:b/>
          <w:bCs/>
        </w:rPr>
        <w:t>4d</w:t>
      </w:r>
      <w:r w:rsidR="004C0293">
        <w:t xml:space="preserve"> 0.9</w:t>
      </w:r>
      <w:r w:rsidR="004C0293">
        <w:tab/>
      </w:r>
      <w:r w:rsidR="004C0293">
        <w:tab/>
      </w:r>
      <w:r w:rsidR="004C0293">
        <w:rPr>
          <w:b/>
          <w:bCs/>
        </w:rPr>
        <w:t>4e</w:t>
      </w:r>
      <w:r w:rsidR="004C0293">
        <w:t xml:space="preserve"> 0.4</w:t>
      </w:r>
      <w:r>
        <w:tab/>
      </w:r>
    </w:p>
    <w:p w14:paraId="55CA7793" w14:textId="77777777" w:rsidR="0082500D" w:rsidRDefault="0082500D">
      <w:pPr>
        <w:spacing w:after="0" w:line="240" w:lineRule="auto"/>
      </w:pPr>
    </w:p>
    <w:p w14:paraId="751E1352" w14:textId="73456C71" w:rsidR="005954D4" w:rsidRDefault="00B27A5B">
      <w:pPr>
        <w:spacing w:after="0" w:line="240" w:lineRule="auto"/>
      </w:pPr>
      <w:r>
        <w:rPr>
          <w:b/>
          <w:bCs/>
        </w:rPr>
        <w:t>5a</w:t>
      </w:r>
      <w:r>
        <w:t xml:space="preserve"> </w:t>
      </w:r>
      <m:oMath>
        <m:f>
          <m:fPr>
            <m:ctrlPr>
              <w:rPr>
                <w:rFonts w:ascii="Cambria Math" w:hAnsi="Cambria Math"/>
                <w:i/>
                <w:sz w:val="24"/>
                <w:szCs w:val="24"/>
              </w:rPr>
            </m:ctrlPr>
          </m:fPr>
          <m:num>
            <m:r>
              <w:rPr>
                <w:rFonts w:ascii="Cambria Math" w:hAnsi="Cambria Math"/>
                <w:sz w:val="24"/>
                <w:szCs w:val="24"/>
              </w:rPr>
              <m:t>17</m:t>
            </m:r>
          </m:num>
          <m:den>
            <m:r>
              <w:rPr>
                <w:rFonts w:ascii="Cambria Math" w:hAnsi="Cambria Math"/>
                <w:sz w:val="24"/>
                <w:szCs w:val="24"/>
              </w:rPr>
              <m:t>35</m:t>
            </m:r>
          </m:den>
        </m:f>
      </m:oMath>
      <w:r>
        <w:tab/>
      </w:r>
      <w:r w:rsidR="0083385F">
        <w:t xml:space="preserve">          </w:t>
      </w:r>
      <w:r>
        <w:rPr>
          <w:b/>
          <w:bCs/>
        </w:rPr>
        <w:t>5b</w:t>
      </w:r>
      <w:r>
        <w:t xml:space="preserve"> </w:t>
      </w:r>
      <m:oMath>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35</m:t>
            </m:r>
          </m:den>
        </m:f>
      </m:oMath>
      <w:r>
        <w:tab/>
      </w:r>
      <w:r w:rsidR="0083385F">
        <w:t xml:space="preserve">            </w:t>
      </w:r>
      <w:r>
        <w:rPr>
          <w:b/>
          <w:bCs/>
        </w:rPr>
        <w:t>5c</w:t>
      </w:r>
      <w:r w:rsidRPr="0083385F">
        <w:rPr>
          <w:sz w:val="24"/>
          <w:szCs w:val="24"/>
        </w:rPr>
        <w:t xml:space="preserve">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35</m:t>
            </m:r>
          </m:den>
        </m:f>
      </m:oMath>
      <w:r>
        <w:tab/>
      </w:r>
      <w:r w:rsidR="0083385F">
        <w:t xml:space="preserve">           </w:t>
      </w:r>
      <w:r>
        <w:rPr>
          <w:b/>
          <w:bCs/>
        </w:rPr>
        <w:t>5d</w:t>
      </w:r>
      <w:r>
        <w:t xml:space="preserve"> </w:t>
      </w:r>
      <m:oMath>
        <m:f>
          <m:fPr>
            <m:ctrlPr>
              <w:rPr>
                <w:rFonts w:ascii="Cambria Math" w:hAnsi="Cambria Math"/>
                <w:i/>
                <w:sz w:val="24"/>
                <w:szCs w:val="24"/>
              </w:rPr>
            </m:ctrlPr>
          </m:fPr>
          <m:num>
            <m:r>
              <w:rPr>
                <w:rFonts w:ascii="Cambria Math" w:hAnsi="Cambria Math"/>
                <w:sz w:val="24"/>
                <w:szCs w:val="24"/>
              </w:rPr>
              <m:t>23</m:t>
            </m:r>
          </m:num>
          <m:den>
            <m:r>
              <w:rPr>
                <w:rFonts w:ascii="Cambria Math" w:hAnsi="Cambria Math"/>
                <w:sz w:val="24"/>
                <w:szCs w:val="24"/>
              </w:rPr>
              <m:t>35</m:t>
            </m:r>
          </m:den>
        </m:f>
      </m:oMath>
    </w:p>
    <w:p w14:paraId="442DDA5C" w14:textId="77777777" w:rsidR="0082500D" w:rsidRDefault="0082500D">
      <w:pPr>
        <w:spacing w:after="0" w:line="240" w:lineRule="auto"/>
      </w:pPr>
    </w:p>
    <w:p w14:paraId="795F6799" w14:textId="77777777" w:rsidR="00AB680C" w:rsidRDefault="005954D4">
      <w:pPr>
        <w:spacing w:after="0" w:line="240" w:lineRule="auto"/>
      </w:pPr>
      <w:r>
        <w:rPr>
          <w:b/>
          <w:bCs/>
        </w:rPr>
        <w:t>6ai</w:t>
      </w:r>
      <w:r>
        <w:t xml:space="preserve"> A and B</w:t>
      </w:r>
      <w:r>
        <w:tab/>
      </w:r>
      <w:r>
        <w:tab/>
      </w:r>
      <w:r>
        <w:rPr>
          <w:b/>
          <w:bCs/>
        </w:rPr>
        <w:t>6aii</w:t>
      </w:r>
      <w:r>
        <w:t xml:space="preserve"> A and C</w:t>
      </w:r>
      <w:r>
        <w:tab/>
      </w:r>
      <w:r>
        <w:tab/>
      </w:r>
      <w:r>
        <w:rPr>
          <w:b/>
          <w:bCs/>
        </w:rPr>
        <w:t>6b</w:t>
      </w:r>
      <w:r>
        <w:t xml:space="preserve"> Does not have blue </w:t>
      </w:r>
      <w:proofErr w:type="gramStart"/>
      <w:r>
        <w:t>eyes</w:t>
      </w:r>
      <w:proofErr w:type="gramEnd"/>
    </w:p>
    <w:p w14:paraId="6CFFBE81" w14:textId="77777777" w:rsidR="0082500D" w:rsidRDefault="0082500D">
      <w:pPr>
        <w:spacing w:after="0" w:line="240" w:lineRule="auto"/>
      </w:pPr>
    </w:p>
    <w:p w14:paraId="315ADD11" w14:textId="3FD12209" w:rsidR="00052631" w:rsidRDefault="00AB680C">
      <w:pPr>
        <w:spacing w:after="0" w:line="240" w:lineRule="auto"/>
        <w:rPr>
          <w:rFonts w:ascii="Arial" w:hAnsi="Arial" w:cs="Arial"/>
          <w:sz w:val="20"/>
          <w:szCs w:val="20"/>
        </w:rPr>
      </w:pPr>
      <w:r>
        <w:rPr>
          <w:b/>
          <w:bCs/>
        </w:rPr>
        <w:t>7a</w:t>
      </w:r>
      <w:r>
        <w:t xml:space="preserve"> A</w:t>
      </w:r>
      <w:r>
        <w:tab/>
      </w:r>
      <w:r w:rsidR="00FD5149">
        <w:t xml:space="preserve">         </w:t>
      </w:r>
      <w:r>
        <w:rPr>
          <w:b/>
          <w:bCs/>
        </w:rPr>
        <w:t>7b</w:t>
      </w:r>
      <w:r>
        <w:t xml:space="preserve"> Yes</w:t>
      </w:r>
      <w:r>
        <w:tab/>
      </w:r>
      <w:r w:rsidR="00FD5149">
        <w:t xml:space="preserve">            </w:t>
      </w:r>
      <w:r>
        <w:rPr>
          <w:b/>
          <w:bCs/>
        </w:rPr>
        <w:t>7c</w:t>
      </w:r>
      <w:r>
        <w:t xml:space="preserve"> B and C</w:t>
      </w:r>
      <w:r>
        <w:tab/>
      </w:r>
      <w:r w:rsidR="00052631">
        <w:br w:type="page"/>
      </w:r>
    </w:p>
    <w:p w14:paraId="4E1AEAA0" w14:textId="1E40CF9C" w:rsidR="00603D38" w:rsidRPr="00A43B90" w:rsidRDefault="00603D38" w:rsidP="00A43B90">
      <w:pPr>
        <w:pStyle w:val="SectionHead"/>
      </w:pPr>
      <w:bookmarkStart w:id="25" w:name="_Toc152923648"/>
      <w:bookmarkStart w:id="26" w:name="_Toc152923727"/>
      <w:r w:rsidRPr="00A43B90">
        <w:lastRenderedPageBreak/>
        <w:t>Worksheet C: Tree Diagrams</w:t>
      </w:r>
      <w:bookmarkEnd w:id="25"/>
      <w:bookmarkEnd w:id="26"/>
    </w:p>
    <w:p w14:paraId="79A7CB3F" w14:textId="77777777" w:rsidR="00603D38" w:rsidRDefault="00603D38" w:rsidP="00603D38">
      <w:pPr>
        <w:pStyle w:val="Body"/>
      </w:pPr>
    </w:p>
    <w:p w14:paraId="53C9AF15" w14:textId="77777777" w:rsidR="007E51F0" w:rsidRPr="002D1380" w:rsidRDefault="00603D38" w:rsidP="002D1380">
      <w:pPr>
        <w:spacing w:after="0" w:line="240" w:lineRule="auto"/>
        <w:rPr>
          <w:rFonts w:ascii="Arial" w:hAnsi="Arial" w:cs="Arial"/>
          <w:sz w:val="20"/>
          <w:szCs w:val="20"/>
        </w:rPr>
      </w:pPr>
      <w:r w:rsidRPr="002D1380">
        <w:rPr>
          <w:rFonts w:ascii="Arial" w:hAnsi="Arial" w:cs="Arial"/>
          <w:b/>
          <w:bCs/>
          <w:sz w:val="20"/>
          <w:szCs w:val="20"/>
        </w:rPr>
        <w:t xml:space="preserve">1 </w:t>
      </w:r>
      <w:r w:rsidR="007E51F0" w:rsidRPr="002D1380">
        <w:rPr>
          <w:rFonts w:ascii="Arial" w:hAnsi="Arial" w:cs="Arial"/>
          <w:color w:val="000000"/>
          <w:sz w:val="20"/>
          <w:szCs w:val="20"/>
        </w:rPr>
        <w:t>Louis has 5 white counters and 5 purple counters in a box.</w:t>
      </w:r>
    </w:p>
    <w:p w14:paraId="7B4E917E" w14:textId="77777777" w:rsidR="007E51F0" w:rsidRPr="002D1380" w:rsidRDefault="007E51F0" w:rsidP="002D1380">
      <w:pPr>
        <w:spacing w:after="0" w:line="240" w:lineRule="auto"/>
        <w:rPr>
          <w:rFonts w:ascii="Arial" w:hAnsi="Arial" w:cs="Arial"/>
          <w:sz w:val="20"/>
          <w:szCs w:val="20"/>
        </w:rPr>
      </w:pPr>
      <w:r w:rsidRPr="002D1380">
        <w:rPr>
          <w:rFonts w:ascii="Arial" w:hAnsi="Arial" w:cs="Arial"/>
          <w:color w:val="000000"/>
          <w:sz w:val="20"/>
          <w:szCs w:val="20"/>
        </w:rPr>
        <w:t>Louis takes one counter at random from the box, puts it back, and takes another counter from the box.</w:t>
      </w:r>
    </w:p>
    <w:p w14:paraId="103078F3" w14:textId="77777777" w:rsidR="007E51F0" w:rsidRPr="002D1380" w:rsidRDefault="007E51F0" w:rsidP="002D1380">
      <w:pPr>
        <w:spacing w:after="0" w:line="240" w:lineRule="auto"/>
        <w:rPr>
          <w:rFonts w:ascii="Arial" w:hAnsi="Arial" w:cs="Arial"/>
          <w:color w:val="000000"/>
          <w:sz w:val="20"/>
          <w:szCs w:val="20"/>
        </w:rPr>
      </w:pPr>
      <w:r w:rsidRPr="002D1380">
        <w:rPr>
          <w:rFonts w:ascii="Arial" w:hAnsi="Arial" w:cs="Arial"/>
          <w:color w:val="000000"/>
          <w:sz w:val="20"/>
          <w:szCs w:val="20"/>
        </w:rPr>
        <w:t>A tree diagram is drawn to represent this information.</w:t>
      </w:r>
    </w:p>
    <w:p w14:paraId="0C62376E" w14:textId="53753D66" w:rsidR="00EF02A8" w:rsidRPr="002D1380" w:rsidRDefault="00EF02A8" w:rsidP="00E16880">
      <w:pPr>
        <w:spacing w:after="0" w:line="240" w:lineRule="auto"/>
        <w:jc w:val="center"/>
        <w:rPr>
          <w:rFonts w:ascii="Arial" w:hAnsi="Arial" w:cs="Arial"/>
          <w:sz w:val="20"/>
          <w:szCs w:val="20"/>
        </w:rPr>
      </w:pPr>
      <w:r w:rsidRPr="002D1380">
        <w:rPr>
          <w:rFonts w:ascii="Arial" w:hAnsi="Arial" w:cs="Arial"/>
          <w:noProof/>
          <w:sz w:val="20"/>
          <w:szCs w:val="20"/>
        </w:rPr>
        <w:drawing>
          <wp:inline distT="0" distB="0" distL="0" distR="0" wp14:anchorId="53C14D51" wp14:editId="39BFFF68">
            <wp:extent cx="2160000" cy="1742400"/>
            <wp:effectExtent l="0" t="0" r="0" b="0"/>
            <wp:docPr id="92854833" name="name1477656deaeae7359" descr="q1-864-000e6b483e33bcd82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864-000e6b483e33bcd82803.png"/>
                    <pic:cNvPicPr/>
                  </pic:nvPicPr>
                  <pic:blipFill>
                    <a:blip r:embed="rId28" cstate="print"/>
                    <a:stretch>
                      <a:fillRect/>
                    </a:stretch>
                  </pic:blipFill>
                  <pic:spPr>
                    <a:xfrm>
                      <a:off x="0" y="0"/>
                      <a:ext cx="2160000" cy="1742400"/>
                    </a:xfrm>
                    <a:prstGeom prst="rect">
                      <a:avLst/>
                    </a:prstGeom>
                    <a:ln w="0">
                      <a:noFill/>
                    </a:ln>
                  </pic:spPr>
                </pic:pic>
              </a:graphicData>
            </a:graphic>
          </wp:inline>
        </w:drawing>
      </w:r>
    </w:p>
    <w:p w14:paraId="6A0252B2" w14:textId="77777777" w:rsidR="00D22688" w:rsidRDefault="00D22688" w:rsidP="002D1380">
      <w:pPr>
        <w:spacing w:after="0" w:line="240" w:lineRule="auto"/>
        <w:rPr>
          <w:rFonts w:ascii="Arial" w:hAnsi="Arial" w:cs="Arial"/>
          <w:color w:val="000000"/>
          <w:sz w:val="20"/>
          <w:szCs w:val="20"/>
        </w:rPr>
      </w:pPr>
      <w:r w:rsidRPr="002D1380">
        <w:rPr>
          <w:rFonts w:ascii="Arial" w:hAnsi="Arial" w:cs="Arial"/>
          <w:color w:val="000000"/>
          <w:sz w:val="20"/>
          <w:szCs w:val="20"/>
        </w:rPr>
        <w:t>Find the probability that Louis takes two counters of different colours.</w:t>
      </w:r>
    </w:p>
    <w:p w14:paraId="4862DCA9" w14:textId="77777777" w:rsidR="002D1380" w:rsidRPr="002D1380" w:rsidRDefault="002D1380" w:rsidP="002D1380">
      <w:pPr>
        <w:spacing w:after="0" w:line="240" w:lineRule="auto"/>
        <w:rPr>
          <w:rFonts w:ascii="Arial" w:hAnsi="Arial" w:cs="Arial"/>
          <w:sz w:val="20"/>
          <w:szCs w:val="20"/>
        </w:rPr>
      </w:pPr>
    </w:p>
    <w:p w14:paraId="70377BFF" w14:textId="16B3099F" w:rsidR="00B82B0F" w:rsidRPr="002D1380" w:rsidRDefault="002D1380" w:rsidP="002D1380">
      <w:pPr>
        <w:spacing w:after="0" w:line="240" w:lineRule="auto"/>
        <w:rPr>
          <w:rFonts w:ascii="Arial" w:hAnsi="Arial" w:cs="Arial"/>
          <w:sz w:val="20"/>
          <w:szCs w:val="20"/>
        </w:rPr>
      </w:pPr>
      <w:r w:rsidRPr="002D1380">
        <w:rPr>
          <w:rFonts w:ascii="Arial" w:hAnsi="Arial" w:cs="Arial"/>
          <w:b/>
          <w:bCs/>
          <w:color w:val="000000"/>
          <w:sz w:val="20"/>
          <w:szCs w:val="20"/>
        </w:rPr>
        <w:t>2</w:t>
      </w:r>
      <w:r>
        <w:rPr>
          <w:rFonts w:ascii="Arial" w:hAnsi="Arial" w:cs="Arial"/>
          <w:color w:val="000000"/>
          <w:sz w:val="20"/>
          <w:szCs w:val="20"/>
        </w:rPr>
        <w:t xml:space="preserve"> </w:t>
      </w:r>
      <w:r w:rsidR="00B82B0F" w:rsidRPr="002D1380">
        <w:rPr>
          <w:rFonts w:ascii="Arial" w:hAnsi="Arial" w:cs="Arial"/>
          <w:color w:val="000000"/>
          <w:sz w:val="20"/>
          <w:szCs w:val="20"/>
        </w:rPr>
        <w:t>Christine has 3 green counters, 1 yellow counter and 1 white counter in a box.</w:t>
      </w:r>
    </w:p>
    <w:p w14:paraId="54BCD448" w14:textId="77777777" w:rsidR="00866E2D" w:rsidRDefault="00B82B0F" w:rsidP="002D1380">
      <w:pPr>
        <w:spacing w:after="0" w:line="240" w:lineRule="auto"/>
        <w:rPr>
          <w:rFonts w:ascii="Arial" w:hAnsi="Arial" w:cs="Arial"/>
          <w:color w:val="000000"/>
          <w:sz w:val="20"/>
          <w:szCs w:val="20"/>
        </w:rPr>
      </w:pPr>
      <w:r w:rsidRPr="002D1380">
        <w:rPr>
          <w:rFonts w:ascii="Arial" w:hAnsi="Arial" w:cs="Arial"/>
          <w:color w:val="000000"/>
          <w:sz w:val="20"/>
          <w:szCs w:val="20"/>
        </w:rPr>
        <w:t>Christine takes one counter at random from the box, puts it back, and takes another counter from the box.</w:t>
      </w:r>
      <w:r w:rsidR="00866E2D" w:rsidRPr="002D1380">
        <w:rPr>
          <w:rFonts w:ascii="Arial" w:hAnsi="Arial" w:cs="Arial"/>
          <w:color w:val="000000"/>
          <w:sz w:val="20"/>
          <w:szCs w:val="20"/>
        </w:rPr>
        <w:t xml:space="preserve"> Find the probability that Christine takes at least one green counter.</w:t>
      </w:r>
    </w:p>
    <w:p w14:paraId="1948E118" w14:textId="77777777" w:rsidR="002D1380" w:rsidRPr="002D1380" w:rsidRDefault="002D1380" w:rsidP="002D1380">
      <w:pPr>
        <w:spacing w:after="0" w:line="240" w:lineRule="auto"/>
        <w:rPr>
          <w:rFonts w:ascii="Arial" w:hAnsi="Arial" w:cs="Arial"/>
          <w:sz w:val="20"/>
          <w:szCs w:val="20"/>
        </w:rPr>
      </w:pPr>
    </w:p>
    <w:p w14:paraId="03653F89" w14:textId="666EE8DD" w:rsidR="00214394" w:rsidRPr="002D1380" w:rsidRDefault="002D1380" w:rsidP="002D1380">
      <w:pPr>
        <w:spacing w:after="0" w:line="240" w:lineRule="auto"/>
        <w:rPr>
          <w:rFonts w:ascii="Arial" w:hAnsi="Arial" w:cs="Arial"/>
          <w:sz w:val="20"/>
          <w:szCs w:val="20"/>
        </w:rPr>
      </w:pPr>
      <w:r w:rsidRPr="002D1380">
        <w:rPr>
          <w:rFonts w:ascii="Arial" w:hAnsi="Arial" w:cs="Arial"/>
          <w:b/>
          <w:bCs/>
          <w:color w:val="000000"/>
          <w:sz w:val="20"/>
          <w:szCs w:val="20"/>
        </w:rPr>
        <w:t>3</w:t>
      </w:r>
      <w:r>
        <w:rPr>
          <w:rFonts w:ascii="Arial" w:hAnsi="Arial" w:cs="Arial"/>
          <w:color w:val="000000"/>
          <w:sz w:val="20"/>
          <w:szCs w:val="20"/>
        </w:rPr>
        <w:t xml:space="preserve"> </w:t>
      </w:r>
      <w:r w:rsidR="00214394" w:rsidRPr="002D1380">
        <w:rPr>
          <w:rFonts w:ascii="Arial" w:hAnsi="Arial" w:cs="Arial"/>
          <w:color w:val="000000"/>
          <w:sz w:val="20"/>
          <w:szCs w:val="20"/>
        </w:rPr>
        <w:t>Kyle has 13 red counters and 7 green counters in a bag.</w:t>
      </w:r>
    </w:p>
    <w:p w14:paraId="0B946731" w14:textId="77777777" w:rsidR="00D24E71" w:rsidRDefault="00214394" w:rsidP="002D1380">
      <w:pPr>
        <w:spacing w:after="0" w:line="240" w:lineRule="auto"/>
        <w:rPr>
          <w:rFonts w:ascii="Arial" w:hAnsi="Arial" w:cs="Arial"/>
          <w:color w:val="000000"/>
          <w:sz w:val="20"/>
          <w:szCs w:val="20"/>
        </w:rPr>
      </w:pPr>
      <w:r w:rsidRPr="002D1380">
        <w:rPr>
          <w:rFonts w:ascii="Arial" w:hAnsi="Arial" w:cs="Arial"/>
          <w:color w:val="000000"/>
          <w:sz w:val="20"/>
          <w:szCs w:val="20"/>
        </w:rPr>
        <w:t>Kyle takes one counter at random from the bag, puts it back, and takes another counter from the bag.</w:t>
      </w:r>
      <w:r w:rsidR="00D24E71" w:rsidRPr="002D1380">
        <w:rPr>
          <w:rFonts w:ascii="Arial" w:hAnsi="Arial" w:cs="Arial"/>
          <w:color w:val="000000"/>
          <w:sz w:val="20"/>
          <w:szCs w:val="20"/>
        </w:rPr>
        <w:t xml:space="preserve"> Find the probability that Kyle takes two counters of different colours.</w:t>
      </w:r>
    </w:p>
    <w:p w14:paraId="08CD66B4" w14:textId="77777777" w:rsidR="002D1380" w:rsidRPr="002D1380" w:rsidRDefault="002D1380" w:rsidP="002D1380">
      <w:pPr>
        <w:spacing w:after="0" w:line="240" w:lineRule="auto"/>
        <w:rPr>
          <w:rFonts w:ascii="Arial" w:hAnsi="Arial" w:cs="Arial"/>
          <w:sz w:val="20"/>
          <w:szCs w:val="20"/>
        </w:rPr>
      </w:pPr>
    </w:p>
    <w:p w14:paraId="42247B7E" w14:textId="65BF5B3A" w:rsidR="00761E37" w:rsidRPr="002D1380" w:rsidRDefault="002D1380" w:rsidP="002D1380">
      <w:pPr>
        <w:spacing w:after="0" w:line="240" w:lineRule="auto"/>
        <w:rPr>
          <w:rFonts w:ascii="Arial" w:hAnsi="Arial" w:cs="Arial"/>
          <w:sz w:val="20"/>
          <w:szCs w:val="20"/>
        </w:rPr>
      </w:pPr>
      <w:r w:rsidRPr="002D1380">
        <w:rPr>
          <w:rFonts w:ascii="Arial" w:hAnsi="Arial" w:cs="Arial"/>
          <w:b/>
          <w:bCs/>
          <w:color w:val="000000"/>
          <w:sz w:val="20"/>
          <w:szCs w:val="20"/>
        </w:rPr>
        <w:t>4</w:t>
      </w:r>
      <w:r>
        <w:rPr>
          <w:rFonts w:ascii="Arial" w:hAnsi="Arial" w:cs="Arial"/>
          <w:color w:val="000000"/>
          <w:sz w:val="20"/>
          <w:szCs w:val="20"/>
        </w:rPr>
        <w:t xml:space="preserve"> </w:t>
      </w:r>
      <w:r w:rsidR="0048598F">
        <w:rPr>
          <w:rFonts w:ascii="Arial" w:hAnsi="Arial" w:cs="Arial"/>
          <w:color w:val="000000"/>
          <w:sz w:val="20"/>
          <w:szCs w:val="20"/>
        </w:rPr>
        <w:t>Dave</w:t>
      </w:r>
      <w:r w:rsidR="00761E37" w:rsidRPr="002D1380">
        <w:rPr>
          <w:rFonts w:ascii="Arial" w:hAnsi="Arial" w:cs="Arial"/>
          <w:color w:val="000000"/>
          <w:sz w:val="20"/>
          <w:szCs w:val="20"/>
        </w:rPr>
        <w:t xml:space="preserve"> has 4 yellow counters, 5 blue counters and 1 purple counter in a box.</w:t>
      </w:r>
    </w:p>
    <w:p w14:paraId="0192A585" w14:textId="5A736E79" w:rsidR="00946955" w:rsidRDefault="0048598F" w:rsidP="002D1380">
      <w:pPr>
        <w:spacing w:after="0" w:line="240" w:lineRule="auto"/>
        <w:rPr>
          <w:rFonts w:ascii="Arial" w:hAnsi="Arial" w:cs="Arial"/>
          <w:color w:val="000000"/>
          <w:sz w:val="20"/>
          <w:szCs w:val="20"/>
        </w:rPr>
      </w:pPr>
      <w:r>
        <w:rPr>
          <w:rFonts w:ascii="Arial" w:hAnsi="Arial" w:cs="Arial"/>
          <w:color w:val="000000"/>
          <w:sz w:val="20"/>
          <w:szCs w:val="20"/>
        </w:rPr>
        <w:t>Dave</w:t>
      </w:r>
      <w:r w:rsidR="00761E37" w:rsidRPr="002D1380">
        <w:rPr>
          <w:rFonts w:ascii="Arial" w:hAnsi="Arial" w:cs="Arial"/>
          <w:color w:val="000000"/>
          <w:sz w:val="20"/>
          <w:szCs w:val="20"/>
        </w:rPr>
        <w:t xml:space="preserve"> takes one counter at random from the box, keeps it, and takes another counter from the box.</w:t>
      </w:r>
      <w:r w:rsidR="00946955" w:rsidRPr="002D1380">
        <w:rPr>
          <w:rFonts w:ascii="Arial" w:hAnsi="Arial" w:cs="Arial"/>
          <w:color w:val="000000"/>
          <w:sz w:val="20"/>
          <w:szCs w:val="20"/>
        </w:rPr>
        <w:t xml:space="preserve"> Find the probability that </w:t>
      </w:r>
      <w:r>
        <w:rPr>
          <w:rFonts w:ascii="Arial" w:hAnsi="Arial" w:cs="Arial"/>
          <w:color w:val="000000"/>
          <w:sz w:val="20"/>
          <w:szCs w:val="20"/>
        </w:rPr>
        <w:t>Dav</w:t>
      </w:r>
      <w:r w:rsidR="00E16880">
        <w:rPr>
          <w:rFonts w:ascii="Arial" w:hAnsi="Arial" w:cs="Arial"/>
          <w:color w:val="000000"/>
          <w:sz w:val="20"/>
          <w:szCs w:val="20"/>
        </w:rPr>
        <w:t>e</w:t>
      </w:r>
      <w:r w:rsidR="00946955" w:rsidRPr="002D1380">
        <w:rPr>
          <w:rFonts w:ascii="Arial" w:hAnsi="Arial" w:cs="Arial"/>
          <w:color w:val="000000"/>
          <w:sz w:val="20"/>
          <w:szCs w:val="20"/>
        </w:rPr>
        <w:t xml:space="preserve"> takes at least one yellow counter.</w:t>
      </w:r>
    </w:p>
    <w:p w14:paraId="6E713F7B" w14:textId="77777777" w:rsidR="0048598F" w:rsidRPr="002D1380" w:rsidRDefault="0048598F" w:rsidP="002D1380">
      <w:pPr>
        <w:spacing w:after="0" w:line="240" w:lineRule="auto"/>
        <w:rPr>
          <w:rFonts w:ascii="Arial" w:hAnsi="Arial" w:cs="Arial"/>
          <w:sz w:val="20"/>
          <w:szCs w:val="20"/>
        </w:rPr>
      </w:pPr>
    </w:p>
    <w:p w14:paraId="4712EC77" w14:textId="61688408" w:rsidR="00CB4AEF" w:rsidRPr="002D1380" w:rsidRDefault="00E16880" w:rsidP="002D1380">
      <w:pPr>
        <w:spacing w:after="0" w:line="240" w:lineRule="auto"/>
        <w:rPr>
          <w:rFonts w:ascii="Arial" w:hAnsi="Arial" w:cs="Arial"/>
          <w:sz w:val="20"/>
          <w:szCs w:val="20"/>
        </w:rPr>
      </w:pPr>
      <w:r w:rsidRPr="00E16880">
        <w:rPr>
          <w:rFonts w:ascii="Arial" w:hAnsi="Arial" w:cs="Arial"/>
          <w:b/>
          <w:bCs/>
          <w:color w:val="000000"/>
          <w:sz w:val="20"/>
          <w:szCs w:val="20"/>
        </w:rPr>
        <w:t>5</w:t>
      </w:r>
      <w:r>
        <w:rPr>
          <w:rFonts w:ascii="Arial" w:hAnsi="Arial" w:cs="Arial"/>
          <w:color w:val="000000"/>
          <w:sz w:val="20"/>
          <w:szCs w:val="20"/>
        </w:rPr>
        <w:t xml:space="preserve"> </w:t>
      </w:r>
      <w:r w:rsidR="00CB4AEF" w:rsidRPr="002D1380">
        <w:rPr>
          <w:rFonts w:ascii="Arial" w:hAnsi="Arial" w:cs="Arial"/>
          <w:color w:val="000000"/>
          <w:sz w:val="20"/>
          <w:szCs w:val="20"/>
        </w:rPr>
        <w:t>Louise has 4 blue balls and 1 yellow ball in a box.</w:t>
      </w:r>
    </w:p>
    <w:p w14:paraId="3C065B1C" w14:textId="77777777" w:rsidR="00CB4AEF" w:rsidRPr="002D1380" w:rsidRDefault="00CB4AEF" w:rsidP="002D1380">
      <w:pPr>
        <w:spacing w:after="0" w:line="240" w:lineRule="auto"/>
        <w:rPr>
          <w:rFonts w:ascii="Arial" w:hAnsi="Arial" w:cs="Arial"/>
          <w:sz w:val="20"/>
          <w:szCs w:val="20"/>
        </w:rPr>
      </w:pPr>
      <w:r w:rsidRPr="002D1380">
        <w:rPr>
          <w:rFonts w:ascii="Arial" w:hAnsi="Arial" w:cs="Arial"/>
          <w:color w:val="000000"/>
          <w:sz w:val="20"/>
          <w:szCs w:val="20"/>
        </w:rPr>
        <w:t>Louise takes one ball at random from the box, keeps it, and takes another ball from the box.</w:t>
      </w:r>
    </w:p>
    <w:p w14:paraId="5AE21EC2" w14:textId="77777777" w:rsidR="00CB4AEF" w:rsidRDefault="00CB4AEF" w:rsidP="002D1380">
      <w:pPr>
        <w:spacing w:after="0" w:line="240" w:lineRule="auto"/>
        <w:rPr>
          <w:rFonts w:ascii="Arial" w:hAnsi="Arial" w:cs="Arial"/>
          <w:color w:val="000000"/>
          <w:sz w:val="20"/>
          <w:szCs w:val="20"/>
        </w:rPr>
      </w:pPr>
      <w:r w:rsidRPr="002D1380">
        <w:rPr>
          <w:rFonts w:ascii="Arial" w:hAnsi="Arial" w:cs="Arial"/>
          <w:color w:val="000000"/>
          <w:sz w:val="20"/>
          <w:szCs w:val="20"/>
        </w:rPr>
        <w:t>Find the probability that Louise takes two balls of different colours.</w:t>
      </w:r>
    </w:p>
    <w:p w14:paraId="2A46BABE" w14:textId="77777777" w:rsidR="00E16880" w:rsidRPr="002D1380" w:rsidRDefault="00E16880" w:rsidP="002D1380">
      <w:pPr>
        <w:spacing w:after="0" w:line="240" w:lineRule="auto"/>
        <w:rPr>
          <w:rFonts w:ascii="Arial" w:hAnsi="Arial" w:cs="Arial"/>
          <w:sz w:val="20"/>
          <w:szCs w:val="20"/>
        </w:rPr>
      </w:pPr>
    </w:p>
    <w:p w14:paraId="11D3F2F2" w14:textId="497917FE" w:rsidR="00AE6B96" w:rsidRPr="002D1380" w:rsidRDefault="00E16880" w:rsidP="002D1380">
      <w:pPr>
        <w:spacing w:after="0" w:line="240" w:lineRule="auto"/>
        <w:rPr>
          <w:rFonts w:ascii="Arial" w:hAnsi="Arial" w:cs="Arial"/>
          <w:sz w:val="20"/>
          <w:szCs w:val="20"/>
        </w:rPr>
      </w:pPr>
      <w:r w:rsidRPr="00E16880">
        <w:rPr>
          <w:rFonts w:ascii="Arial" w:hAnsi="Arial" w:cs="Arial"/>
          <w:b/>
          <w:bCs/>
          <w:color w:val="000000"/>
          <w:sz w:val="20"/>
          <w:szCs w:val="20"/>
        </w:rPr>
        <w:t>6</w:t>
      </w:r>
      <w:r>
        <w:rPr>
          <w:rFonts w:ascii="Arial" w:hAnsi="Arial" w:cs="Arial"/>
          <w:color w:val="000000"/>
          <w:sz w:val="20"/>
          <w:szCs w:val="20"/>
        </w:rPr>
        <w:t xml:space="preserve"> </w:t>
      </w:r>
      <w:r w:rsidR="00AE6B96" w:rsidRPr="00E16880">
        <w:rPr>
          <w:rFonts w:ascii="Arial" w:hAnsi="Arial" w:cs="Arial"/>
          <w:color w:val="000000"/>
          <w:sz w:val="20"/>
          <w:szCs w:val="20"/>
        </w:rPr>
        <w:t>Yasmine</w:t>
      </w:r>
      <w:r w:rsidR="00AE6B96" w:rsidRPr="002D1380">
        <w:rPr>
          <w:rFonts w:ascii="Arial" w:hAnsi="Arial" w:cs="Arial"/>
          <w:color w:val="000000"/>
          <w:sz w:val="20"/>
          <w:szCs w:val="20"/>
        </w:rPr>
        <w:t xml:space="preserve"> has 4 green socks and 16 red socks in a box.</w:t>
      </w:r>
    </w:p>
    <w:p w14:paraId="0B1BEB5C" w14:textId="77777777" w:rsidR="00AE6B96" w:rsidRPr="002D1380" w:rsidRDefault="00AE6B96" w:rsidP="002D1380">
      <w:pPr>
        <w:spacing w:after="0" w:line="240" w:lineRule="auto"/>
        <w:rPr>
          <w:rFonts w:ascii="Arial" w:hAnsi="Arial" w:cs="Arial"/>
          <w:sz w:val="20"/>
          <w:szCs w:val="20"/>
        </w:rPr>
      </w:pPr>
      <w:r w:rsidRPr="002D1380">
        <w:rPr>
          <w:rFonts w:ascii="Arial" w:hAnsi="Arial" w:cs="Arial"/>
          <w:color w:val="000000"/>
          <w:sz w:val="20"/>
          <w:szCs w:val="20"/>
        </w:rPr>
        <w:t>Yasmine takes one sock at random from the box, keeps it, and takes another sock from the box.</w:t>
      </w:r>
    </w:p>
    <w:p w14:paraId="4920D9CD" w14:textId="77777777" w:rsidR="00AE6B96" w:rsidRPr="002D1380" w:rsidRDefault="00AE6B96" w:rsidP="002D1380">
      <w:pPr>
        <w:spacing w:after="0" w:line="240" w:lineRule="auto"/>
        <w:rPr>
          <w:rFonts w:ascii="Arial" w:hAnsi="Arial" w:cs="Arial"/>
          <w:sz w:val="20"/>
          <w:szCs w:val="20"/>
        </w:rPr>
      </w:pPr>
      <w:r w:rsidRPr="002D1380">
        <w:rPr>
          <w:rFonts w:ascii="Arial" w:hAnsi="Arial" w:cs="Arial"/>
          <w:color w:val="000000"/>
          <w:sz w:val="20"/>
          <w:szCs w:val="20"/>
        </w:rPr>
        <w:t>Find the probability that Yasmine takes at least one green sock.</w:t>
      </w:r>
    </w:p>
    <w:p w14:paraId="5E432AAF" w14:textId="71E48DB2" w:rsidR="00214394" w:rsidRDefault="00214394" w:rsidP="00214394">
      <w:pPr>
        <w:spacing w:before="240" w:after="240" w:line="240" w:lineRule="auto"/>
      </w:pPr>
    </w:p>
    <w:p w14:paraId="1B9CD834" w14:textId="6B28C06B" w:rsidR="00B82B0F" w:rsidRDefault="00B82B0F" w:rsidP="00B82B0F">
      <w:pPr>
        <w:spacing w:before="240" w:after="240" w:line="240" w:lineRule="auto"/>
      </w:pPr>
    </w:p>
    <w:p w14:paraId="75485B3A" w14:textId="77777777" w:rsidR="00EF02A8" w:rsidRPr="007E51F0" w:rsidRDefault="00EF02A8" w:rsidP="007E51F0">
      <w:pPr>
        <w:spacing w:before="240" w:after="240" w:line="240" w:lineRule="auto"/>
        <w:rPr>
          <w:rFonts w:ascii="Arial" w:hAnsi="Arial" w:cs="Arial"/>
          <w:sz w:val="20"/>
          <w:szCs w:val="20"/>
        </w:rPr>
      </w:pPr>
    </w:p>
    <w:p w14:paraId="48F7387E" w14:textId="2E9CC497" w:rsidR="00603D38" w:rsidRDefault="00603D38" w:rsidP="00603D38">
      <w:pPr>
        <w:autoSpaceDE w:val="0"/>
        <w:autoSpaceDN w:val="0"/>
        <w:adjustRightInd w:val="0"/>
        <w:spacing w:after="120" w:line="240" w:lineRule="auto"/>
        <w:jc w:val="both"/>
        <w:rPr>
          <w:rFonts w:cstheme="minorHAnsi"/>
          <w:sz w:val="21"/>
        </w:rPr>
      </w:pPr>
    </w:p>
    <w:p w14:paraId="4F3F12A3" w14:textId="77777777" w:rsidR="00603D38" w:rsidRDefault="00603D38" w:rsidP="00603D38">
      <w:pPr>
        <w:pStyle w:val="Body"/>
      </w:pPr>
    </w:p>
    <w:p w14:paraId="41BAE163" w14:textId="77777777" w:rsidR="00603D38" w:rsidRDefault="00603D38" w:rsidP="00603D38">
      <w:pPr>
        <w:pStyle w:val="Body"/>
      </w:pPr>
    </w:p>
    <w:p w14:paraId="39657B91" w14:textId="77777777" w:rsidR="00603D38" w:rsidRDefault="00603D38" w:rsidP="00603D38">
      <w:pPr>
        <w:pStyle w:val="Body"/>
      </w:pPr>
    </w:p>
    <w:p w14:paraId="05423309" w14:textId="77777777" w:rsidR="00603D38" w:rsidRDefault="00603D38" w:rsidP="00603D38">
      <w:pPr>
        <w:pStyle w:val="Body"/>
        <w:sectPr w:rsidR="00603D38" w:rsidSect="00CA73F7">
          <w:pgSz w:w="11906" w:h="16838" w:code="9"/>
          <w:pgMar w:top="1134" w:right="1134" w:bottom="1134" w:left="1134" w:header="709" w:footer="284" w:gutter="0"/>
          <w:cols w:space="708"/>
          <w:rtlGutter/>
          <w:docGrid w:linePitch="360"/>
        </w:sectPr>
      </w:pPr>
    </w:p>
    <w:p w14:paraId="57AC8D13" w14:textId="61255D13" w:rsidR="00603D38" w:rsidRPr="0004345B" w:rsidRDefault="00603D38" w:rsidP="00603D38">
      <w:pPr>
        <w:pStyle w:val="SectionHead"/>
      </w:pPr>
      <w:bookmarkStart w:id="27" w:name="_Toc152923649"/>
      <w:bookmarkStart w:id="28" w:name="_Toc152923728"/>
      <w:r w:rsidRPr="0004345B">
        <w:rPr>
          <w:noProof/>
          <w:szCs w:val="28"/>
          <w:lang w:eastAsia="en-GB"/>
        </w:rPr>
        <w:lastRenderedPageBreak/>
        <w:drawing>
          <wp:anchor distT="0" distB="0" distL="114300" distR="114300" simplePos="0" relativeHeight="251658253" behindDoc="1" locked="0" layoutInCell="1" allowOverlap="1" wp14:anchorId="356EC092" wp14:editId="74DE7448">
            <wp:simplePos x="0" y="0"/>
            <wp:positionH relativeFrom="column">
              <wp:posOffset>5756564</wp:posOffset>
            </wp:positionH>
            <wp:positionV relativeFrom="paragraph">
              <wp:posOffset>127462</wp:posOffset>
            </wp:positionV>
            <wp:extent cx="360000" cy="360000"/>
            <wp:effectExtent l="0" t="0" r="2540" b="254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t>C</w:t>
      </w:r>
      <w:r w:rsidRPr="0004345B">
        <w:t>: Answers</w:t>
      </w:r>
      <w:bookmarkEnd w:id="27"/>
      <w:bookmarkEnd w:id="28"/>
    </w:p>
    <w:p w14:paraId="11AD0392" w14:textId="77777777" w:rsidR="00603D38" w:rsidRDefault="00603D38" w:rsidP="00603D38">
      <w:pPr>
        <w:pStyle w:val="Body"/>
      </w:pPr>
    </w:p>
    <w:p w14:paraId="7C7957EB" w14:textId="562ECAC8" w:rsidR="00FD5149" w:rsidRDefault="00A43B90" w:rsidP="00FD5149">
      <w:pPr>
        <w:pStyle w:val="ListParagraph"/>
        <w:numPr>
          <w:ilvl w:val="0"/>
          <w:numId w:val="26"/>
        </w:numPr>
        <w:spacing w:after="0" w:line="240" w:lineRule="auto"/>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7C668D">
        <w:tab/>
      </w:r>
    </w:p>
    <w:p w14:paraId="113C1E1D" w14:textId="77777777" w:rsidR="00562C42" w:rsidRDefault="00562C42" w:rsidP="00562C42">
      <w:pPr>
        <w:pStyle w:val="ListParagraph"/>
        <w:spacing w:after="0" w:line="240" w:lineRule="auto"/>
        <w:ind w:left="360"/>
      </w:pPr>
    </w:p>
    <w:p w14:paraId="2D5F7D08" w14:textId="434C5766" w:rsidR="00FD5149" w:rsidRPr="00562C42" w:rsidRDefault="00A43B90" w:rsidP="00FD5149">
      <w:pPr>
        <w:pStyle w:val="ListParagraph"/>
        <w:numPr>
          <w:ilvl w:val="0"/>
          <w:numId w:val="26"/>
        </w:numPr>
        <w:spacing w:after="0" w:line="240" w:lineRule="auto"/>
      </w:pPr>
      <m:oMath>
        <m:f>
          <m:fPr>
            <m:ctrlPr>
              <w:rPr>
                <w:rFonts w:ascii="Cambria Math" w:hAnsi="Cambria Math"/>
                <w:i/>
                <w:sz w:val="24"/>
                <w:szCs w:val="24"/>
              </w:rPr>
            </m:ctrlPr>
          </m:fPr>
          <m:num>
            <m:r>
              <w:rPr>
                <w:rFonts w:ascii="Cambria Math" w:hAnsi="Cambria Math"/>
                <w:sz w:val="24"/>
                <w:szCs w:val="24"/>
              </w:rPr>
              <m:t>21</m:t>
            </m:r>
          </m:num>
          <m:den>
            <m:r>
              <w:rPr>
                <w:rFonts w:ascii="Cambria Math" w:hAnsi="Cambria Math"/>
                <w:sz w:val="24"/>
                <w:szCs w:val="24"/>
              </w:rPr>
              <m:t>25</m:t>
            </m:r>
          </m:den>
        </m:f>
      </m:oMath>
    </w:p>
    <w:p w14:paraId="50BA61DA" w14:textId="77777777" w:rsidR="00562C42" w:rsidRDefault="00562C42" w:rsidP="00562C42">
      <w:pPr>
        <w:pStyle w:val="ListParagraph"/>
      </w:pPr>
    </w:p>
    <w:p w14:paraId="43633A24" w14:textId="77777777" w:rsidR="00562C42" w:rsidRDefault="00562C42" w:rsidP="00562C42">
      <w:pPr>
        <w:pStyle w:val="ListParagraph"/>
        <w:spacing w:after="0" w:line="240" w:lineRule="auto"/>
        <w:ind w:left="360"/>
      </w:pPr>
    </w:p>
    <w:p w14:paraId="59B3189B" w14:textId="77777777" w:rsidR="00E656BE" w:rsidRPr="00562C42" w:rsidRDefault="00A43B90" w:rsidP="00FD5149">
      <w:pPr>
        <w:pStyle w:val="ListParagraph"/>
        <w:numPr>
          <w:ilvl w:val="0"/>
          <w:numId w:val="26"/>
        </w:numPr>
        <w:spacing w:after="0" w:line="240" w:lineRule="auto"/>
        <w:rPr>
          <w:sz w:val="20"/>
          <w:szCs w:val="20"/>
        </w:rPr>
      </w:pPr>
      <m:oMath>
        <m:f>
          <m:fPr>
            <m:ctrlPr>
              <w:rPr>
                <w:rFonts w:ascii="Cambria Math" w:hAnsi="Cambria Math" w:cstheme="minorBidi"/>
                <w:i/>
                <w:sz w:val="24"/>
                <w:szCs w:val="24"/>
              </w:rPr>
            </m:ctrlPr>
          </m:fPr>
          <m:num>
            <m:r>
              <w:rPr>
                <w:rFonts w:ascii="Cambria Math" w:hAnsi="Cambria Math" w:cstheme="minorBidi"/>
                <w:sz w:val="24"/>
                <w:szCs w:val="24"/>
              </w:rPr>
              <m:t>182</m:t>
            </m:r>
          </m:num>
          <m:den>
            <m:r>
              <w:rPr>
                <w:rFonts w:ascii="Cambria Math" w:hAnsi="Cambria Math" w:cstheme="minorBidi"/>
                <w:sz w:val="24"/>
                <w:szCs w:val="24"/>
              </w:rPr>
              <m:t>400</m:t>
            </m:r>
          </m:den>
        </m:f>
      </m:oMath>
    </w:p>
    <w:p w14:paraId="5487FE4E" w14:textId="77777777" w:rsidR="00562C42" w:rsidRPr="00E656BE" w:rsidRDefault="00562C42" w:rsidP="00562C42">
      <w:pPr>
        <w:pStyle w:val="ListParagraph"/>
        <w:spacing w:after="0" w:line="240" w:lineRule="auto"/>
        <w:ind w:left="360"/>
        <w:rPr>
          <w:sz w:val="20"/>
          <w:szCs w:val="20"/>
        </w:rPr>
      </w:pPr>
    </w:p>
    <w:p w14:paraId="7C8F70C9" w14:textId="3682F9BA" w:rsidR="00FD5149" w:rsidRPr="00E656BE" w:rsidRDefault="00A57801" w:rsidP="00562C42">
      <w:pPr>
        <w:pStyle w:val="ListParagraph"/>
        <w:spacing w:after="0" w:line="240" w:lineRule="auto"/>
        <w:ind w:left="360"/>
        <w:rPr>
          <w:sz w:val="20"/>
          <w:szCs w:val="20"/>
        </w:rPr>
      </w:pPr>
      <w:r>
        <w:tab/>
      </w:r>
    </w:p>
    <w:p w14:paraId="04F1DC25" w14:textId="4AFB6F05" w:rsidR="00562C42" w:rsidRPr="00BE15BA" w:rsidRDefault="00A43B90" w:rsidP="00FD5149">
      <w:pPr>
        <w:pStyle w:val="ListParagraph"/>
        <w:numPr>
          <w:ilvl w:val="0"/>
          <w:numId w:val="26"/>
        </w:numPr>
        <w:spacing w:after="0" w:line="240" w:lineRule="auto"/>
        <w:rPr>
          <w:rFonts w:ascii="Arial" w:hAnsi="Arial" w:cs="Arial"/>
        </w:rPr>
      </w:pPr>
      <m:oMath>
        <m:f>
          <m:fPr>
            <m:ctrlPr>
              <w:rPr>
                <w:rFonts w:ascii="Cambria Math" w:hAnsi="Cambria Math"/>
                <w:i/>
              </w:rPr>
            </m:ctrlPr>
          </m:fPr>
          <m:num>
            <m:r>
              <w:rPr>
                <w:rFonts w:ascii="Cambria Math" w:hAnsi="Cambria Math"/>
              </w:rPr>
              <m:t>60</m:t>
            </m:r>
          </m:num>
          <m:den>
            <m:r>
              <w:rPr>
                <w:rFonts w:ascii="Cambria Math" w:hAnsi="Cambria Math"/>
              </w:rPr>
              <m:t>90</m:t>
            </m:r>
          </m:den>
        </m:f>
      </m:oMath>
    </w:p>
    <w:p w14:paraId="4D972599" w14:textId="77777777" w:rsidR="00562C42" w:rsidRPr="00562C42" w:rsidRDefault="00562C42" w:rsidP="00562C42">
      <w:pPr>
        <w:pStyle w:val="ListParagraph"/>
        <w:rPr>
          <w:b/>
          <w:bCs/>
        </w:rPr>
      </w:pPr>
    </w:p>
    <w:p w14:paraId="185CCF53" w14:textId="525B24FE" w:rsidR="00562C42" w:rsidRPr="00BE15BA" w:rsidRDefault="00A43B90" w:rsidP="00FD5149">
      <w:pPr>
        <w:pStyle w:val="ListParagraph"/>
        <w:numPr>
          <w:ilvl w:val="0"/>
          <w:numId w:val="26"/>
        </w:numPr>
        <w:spacing w:after="0" w:line="240" w:lineRule="auto"/>
        <w:rPr>
          <w:rFonts w:ascii="Arial" w:hAnsi="Arial" w:cs="Arial"/>
        </w:rPr>
      </w:pP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20</m:t>
            </m:r>
          </m:den>
        </m:f>
      </m:oMath>
      <w:r w:rsidR="00873C0D" w:rsidRPr="00BE15BA">
        <w:rPr>
          <w:sz w:val="24"/>
          <w:szCs w:val="24"/>
        </w:rPr>
        <w:tab/>
      </w:r>
    </w:p>
    <w:p w14:paraId="3B8A5116" w14:textId="77777777" w:rsidR="00562C42" w:rsidRPr="00562C42" w:rsidRDefault="00562C42" w:rsidP="00562C42">
      <w:pPr>
        <w:pStyle w:val="ListParagraph"/>
        <w:rPr>
          <w:b/>
          <w:bCs/>
        </w:rPr>
      </w:pPr>
    </w:p>
    <w:p w14:paraId="720AAC76" w14:textId="01F945D1" w:rsidR="00603D38" w:rsidRPr="00FD5149" w:rsidRDefault="00A43B90" w:rsidP="00FD5149">
      <w:pPr>
        <w:pStyle w:val="ListParagraph"/>
        <w:numPr>
          <w:ilvl w:val="0"/>
          <w:numId w:val="26"/>
        </w:numPr>
        <w:spacing w:after="0" w:line="240" w:lineRule="auto"/>
        <w:rPr>
          <w:rFonts w:ascii="Arial" w:hAnsi="Arial" w:cs="Arial"/>
          <w:sz w:val="20"/>
          <w:szCs w:val="20"/>
        </w:rPr>
      </w:pPr>
      <m:oMath>
        <m:f>
          <m:fPr>
            <m:ctrlPr>
              <w:rPr>
                <w:rFonts w:ascii="Cambria Math" w:hAnsi="Cambria Math"/>
                <w:i/>
                <w:sz w:val="24"/>
                <w:szCs w:val="24"/>
              </w:rPr>
            </m:ctrlPr>
          </m:fPr>
          <m:num>
            <m:r>
              <w:rPr>
                <w:rFonts w:ascii="Cambria Math" w:hAnsi="Cambria Math"/>
                <w:sz w:val="24"/>
                <w:szCs w:val="24"/>
              </w:rPr>
              <m:t>140</m:t>
            </m:r>
          </m:num>
          <m:den>
            <m:r>
              <w:rPr>
                <w:rFonts w:ascii="Cambria Math" w:hAnsi="Cambria Math"/>
                <w:sz w:val="24"/>
                <w:szCs w:val="24"/>
              </w:rPr>
              <m:t>380</m:t>
            </m:r>
          </m:den>
        </m:f>
      </m:oMath>
      <w:r w:rsidR="00603D38">
        <w:br w:type="page"/>
      </w:r>
    </w:p>
    <w:p w14:paraId="24A90DD4" w14:textId="4021ADAD" w:rsidR="00603D38" w:rsidRPr="00A43B90" w:rsidRDefault="00603D38" w:rsidP="00A43B90">
      <w:pPr>
        <w:pStyle w:val="SectionHead"/>
      </w:pPr>
      <w:bookmarkStart w:id="29" w:name="_Toc152923650"/>
      <w:bookmarkStart w:id="30" w:name="_Toc152923729"/>
      <w:r w:rsidRPr="00A43B90">
        <w:lastRenderedPageBreak/>
        <w:t>Worksheet D: Set Notation</w:t>
      </w:r>
      <w:bookmarkEnd w:id="29"/>
      <w:bookmarkEnd w:id="30"/>
    </w:p>
    <w:p w14:paraId="04845131" w14:textId="77777777" w:rsidR="00603D38" w:rsidRDefault="00603D38" w:rsidP="00603D38">
      <w:pPr>
        <w:pStyle w:val="Body"/>
      </w:pPr>
    </w:p>
    <w:p w14:paraId="5B5A4A3C" w14:textId="4C65291B" w:rsidR="004A4B61" w:rsidRPr="004A4B61" w:rsidRDefault="004A4B61" w:rsidP="004A4B61">
      <w:pPr>
        <w:autoSpaceDE w:val="0"/>
        <w:autoSpaceDN w:val="0"/>
        <w:adjustRightInd w:val="0"/>
        <w:spacing w:after="120" w:line="240" w:lineRule="auto"/>
        <w:jc w:val="both"/>
        <w:rPr>
          <w:rFonts w:ascii="Arial" w:hAnsi="Arial" w:cs="Arial"/>
          <w:sz w:val="20"/>
          <w:szCs w:val="20"/>
        </w:rPr>
      </w:pPr>
      <w:r w:rsidRPr="004A4B61">
        <w:rPr>
          <w:rFonts w:ascii="Arial" w:hAnsi="Arial" w:cs="Arial"/>
          <w:b/>
          <w:bCs/>
          <w:sz w:val="20"/>
          <w:szCs w:val="20"/>
        </w:rPr>
        <w:t xml:space="preserve">1 </w:t>
      </w:r>
      <w:r w:rsidR="006A08AF">
        <w:rPr>
          <w:rFonts w:ascii="Arial" w:hAnsi="Arial" w:cs="Arial"/>
          <w:sz w:val="20"/>
          <w:szCs w:val="20"/>
        </w:rPr>
        <w:t>Two</w:t>
      </w:r>
      <w:r w:rsidRPr="004A4B61">
        <w:rPr>
          <w:rFonts w:ascii="Arial" w:hAnsi="Arial" w:cs="Arial"/>
          <w:sz w:val="20"/>
          <w:szCs w:val="20"/>
        </w:rPr>
        <w:t xml:space="preserve"> hundred and </w:t>
      </w:r>
      <w:r w:rsidR="006A08AF">
        <w:rPr>
          <w:rFonts w:ascii="Arial" w:hAnsi="Arial" w:cs="Arial"/>
          <w:sz w:val="20"/>
          <w:szCs w:val="20"/>
        </w:rPr>
        <w:t>forty</w:t>
      </w:r>
      <w:r w:rsidRPr="004A4B61">
        <w:rPr>
          <w:rFonts w:ascii="Arial" w:hAnsi="Arial" w:cs="Arial"/>
          <w:sz w:val="20"/>
          <w:szCs w:val="20"/>
        </w:rPr>
        <w:t xml:space="preserve"> </w:t>
      </w:r>
      <w:r w:rsidR="005A5534">
        <w:rPr>
          <w:rFonts w:ascii="Arial" w:hAnsi="Arial" w:cs="Arial"/>
          <w:sz w:val="20"/>
          <w:szCs w:val="20"/>
        </w:rPr>
        <w:t>learner</w:t>
      </w:r>
      <w:r w:rsidRPr="004A4B61">
        <w:rPr>
          <w:rFonts w:ascii="Arial" w:hAnsi="Arial" w:cs="Arial"/>
          <w:sz w:val="20"/>
          <w:szCs w:val="20"/>
        </w:rPr>
        <w:t xml:space="preserve">s register for </w:t>
      </w:r>
      <w:r w:rsidR="00040650">
        <w:rPr>
          <w:rFonts w:ascii="Arial" w:hAnsi="Arial" w:cs="Arial"/>
          <w:sz w:val="20"/>
          <w:szCs w:val="20"/>
        </w:rPr>
        <w:t>training course</w:t>
      </w:r>
      <w:r w:rsidRPr="004A4B61">
        <w:rPr>
          <w:rFonts w:ascii="Arial" w:hAnsi="Arial" w:cs="Arial"/>
          <w:sz w:val="20"/>
          <w:szCs w:val="20"/>
        </w:rPr>
        <w:t xml:space="preserve">. </w:t>
      </w:r>
      <w:r w:rsidR="00040650">
        <w:rPr>
          <w:rFonts w:ascii="Arial" w:hAnsi="Arial" w:cs="Arial"/>
          <w:sz w:val="20"/>
          <w:szCs w:val="20"/>
        </w:rPr>
        <w:t>After one</w:t>
      </w:r>
      <w:r w:rsidRPr="004A4B61">
        <w:rPr>
          <w:rFonts w:ascii="Arial" w:hAnsi="Arial" w:cs="Arial"/>
          <w:sz w:val="20"/>
          <w:szCs w:val="20"/>
        </w:rPr>
        <w:t xml:space="preserve"> year they are recorded as pass or fail. A </w:t>
      </w:r>
      <w:r w:rsidR="00040650">
        <w:rPr>
          <w:rFonts w:ascii="Arial" w:hAnsi="Arial" w:cs="Arial"/>
          <w:sz w:val="20"/>
          <w:szCs w:val="20"/>
        </w:rPr>
        <w:t xml:space="preserve">table </w:t>
      </w:r>
      <w:r w:rsidRPr="004A4B61">
        <w:rPr>
          <w:rFonts w:ascii="Arial" w:hAnsi="Arial" w:cs="Arial"/>
          <w:sz w:val="20"/>
          <w:szCs w:val="20"/>
        </w:rPr>
        <w:t>of the results, classified by age, is shown</w:t>
      </w:r>
      <w:r w:rsidR="00040650">
        <w:rPr>
          <w:rFonts w:ascii="Arial" w:hAnsi="Arial" w:cs="Arial"/>
          <w:sz w:val="20"/>
          <w:szCs w:val="20"/>
        </w:rPr>
        <w:t xml:space="preserve"> below:</w:t>
      </w:r>
    </w:p>
    <w:tbl>
      <w:tblPr>
        <w:tblStyle w:val="TableGrid"/>
        <w:tblpPr w:leftFromText="180" w:rightFromText="180" w:vertAnchor="text" w:horzAnchor="margin" w:tblpXSpec="center" w:tblpY="41"/>
        <w:tblW w:w="0" w:type="auto"/>
        <w:tblLook w:val="04A0" w:firstRow="1" w:lastRow="0" w:firstColumn="1" w:lastColumn="0" w:noHBand="0" w:noVBand="1"/>
      </w:tblPr>
      <w:tblGrid>
        <w:gridCol w:w="1129"/>
        <w:gridCol w:w="1701"/>
        <w:gridCol w:w="1701"/>
      </w:tblGrid>
      <w:tr w:rsidR="00C6665A" w:rsidRPr="0090770A" w14:paraId="7342A985" w14:textId="77777777" w:rsidTr="00C6665A">
        <w:tc>
          <w:tcPr>
            <w:tcW w:w="4531" w:type="dxa"/>
            <w:gridSpan w:val="3"/>
            <w:shd w:val="clear" w:color="auto" w:fill="D9D9D9" w:themeFill="background1" w:themeFillShade="D9"/>
          </w:tcPr>
          <w:p w14:paraId="48F17C84" w14:textId="77777777" w:rsidR="00C6665A" w:rsidRPr="0090770A" w:rsidRDefault="00C6665A" w:rsidP="00C6665A">
            <w:pPr>
              <w:autoSpaceDE w:val="0"/>
              <w:autoSpaceDN w:val="0"/>
              <w:adjustRightInd w:val="0"/>
              <w:spacing w:after="120" w:line="240" w:lineRule="auto"/>
              <w:jc w:val="center"/>
              <w:rPr>
                <w:rFonts w:ascii="Arial" w:hAnsi="Arial" w:cs="Arial"/>
                <w:b/>
                <w:bCs/>
                <w:color w:val="000000"/>
                <w:sz w:val="20"/>
                <w:szCs w:val="20"/>
              </w:rPr>
            </w:pPr>
            <w:r>
              <w:rPr>
                <w:rFonts w:ascii="Arial" w:hAnsi="Arial" w:cs="Arial"/>
                <w:b/>
                <w:bCs/>
                <w:color w:val="000000"/>
                <w:sz w:val="20"/>
                <w:szCs w:val="20"/>
              </w:rPr>
              <w:t>(</w:t>
            </w:r>
            <w:r w:rsidRPr="0090770A">
              <w:rPr>
                <w:rFonts w:ascii="Arial" w:hAnsi="Arial" w:cs="Arial"/>
                <w:b/>
                <w:bCs/>
                <w:color w:val="000000"/>
                <w:sz w:val="20"/>
                <w:szCs w:val="20"/>
              </w:rPr>
              <w:t>Age Years</w:t>
            </w:r>
            <w:r>
              <w:rPr>
                <w:rFonts w:ascii="Arial" w:hAnsi="Arial" w:cs="Arial"/>
                <w:b/>
                <w:bCs/>
                <w:color w:val="000000"/>
                <w:sz w:val="20"/>
                <w:szCs w:val="20"/>
              </w:rPr>
              <w:t>)</w:t>
            </w:r>
          </w:p>
        </w:tc>
      </w:tr>
      <w:tr w:rsidR="00C6665A" w14:paraId="2F4518A5" w14:textId="77777777" w:rsidTr="00C6665A">
        <w:tc>
          <w:tcPr>
            <w:tcW w:w="1129" w:type="dxa"/>
            <w:shd w:val="clear" w:color="auto" w:fill="D9D9D9" w:themeFill="background1" w:themeFillShade="D9"/>
          </w:tcPr>
          <w:p w14:paraId="5F6E54CA" w14:textId="77777777" w:rsidR="00C6665A" w:rsidRDefault="00C6665A" w:rsidP="00C6665A">
            <w:pPr>
              <w:autoSpaceDE w:val="0"/>
              <w:autoSpaceDN w:val="0"/>
              <w:adjustRightInd w:val="0"/>
              <w:spacing w:after="120" w:line="240" w:lineRule="auto"/>
              <w:jc w:val="center"/>
              <w:rPr>
                <w:rFonts w:ascii="Arial" w:hAnsi="Arial" w:cs="Arial"/>
                <w:color w:val="000000"/>
                <w:sz w:val="20"/>
                <w:szCs w:val="20"/>
              </w:rPr>
            </w:pPr>
          </w:p>
        </w:tc>
        <w:tc>
          <w:tcPr>
            <w:tcW w:w="1701" w:type="dxa"/>
            <w:shd w:val="clear" w:color="auto" w:fill="D9D9D9" w:themeFill="background1" w:themeFillShade="D9"/>
          </w:tcPr>
          <w:p w14:paraId="26B7C4CB" w14:textId="77777777" w:rsidR="00C6665A" w:rsidRPr="00C74A2C" w:rsidRDefault="00C6665A" w:rsidP="00C6665A">
            <w:pPr>
              <w:autoSpaceDE w:val="0"/>
              <w:autoSpaceDN w:val="0"/>
              <w:adjustRightInd w:val="0"/>
              <w:spacing w:after="120" w:line="240" w:lineRule="auto"/>
              <w:jc w:val="center"/>
              <w:rPr>
                <w:rFonts w:ascii="Arial" w:hAnsi="Arial" w:cs="Arial"/>
                <w:b/>
                <w:bCs/>
                <w:color w:val="000000"/>
                <w:sz w:val="20"/>
                <w:szCs w:val="20"/>
              </w:rPr>
            </w:pPr>
            <w:r w:rsidRPr="00C74A2C">
              <w:rPr>
                <w:rFonts w:ascii="Arial" w:hAnsi="Arial" w:cs="Arial"/>
                <w:b/>
                <w:bCs/>
                <w:color w:val="000000"/>
                <w:sz w:val="20"/>
                <w:szCs w:val="20"/>
              </w:rPr>
              <w:t>Under 18</w:t>
            </w:r>
          </w:p>
        </w:tc>
        <w:tc>
          <w:tcPr>
            <w:tcW w:w="1701" w:type="dxa"/>
            <w:shd w:val="clear" w:color="auto" w:fill="D9D9D9" w:themeFill="background1" w:themeFillShade="D9"/>
          </w:tcPr>
          <w:p w14:paraId="73055970" w14:textId="77777777" w:rsidR="00C6665A" w:rsidRPr="00C74A2C" w:rsidRDefault="00C6665A" w:rsidP="00C6665A">
            <w:pPr>
              <w:autoSpaceDE w:val="0"/>
              <w:autoSpaceDN w:val="0"/>
              <w:adjustRightInd w:val="0"/>
              <w:spacing w:after="120" w:line="240" w:lineRule="auto"/>
              <w:jc w:val="center"/>
              <w:rPr>
                <w:rFonts w:ascii="Arial" w:hAnsi="Arial" w:cs="Arial"/>
                <w:b/>
                <w:bCs/>
                <w:color w:val="000000"/>
                <w:sz w:val="20"/>
                <w:szCs w:val="20"/>
              </w:rPr>
            </w:pPr>
            <w:r w:rsidRPr="00C74A2C">
              <w:rPr>
                <w:rFonts w:ascii="Arial" w:hAnsi="Arial" w:cs="Arial"/>
                <w:b/>
                <w:bCs/>
                <w:color w:val="000000"/>
                <w:sz w:val="20"/>
                <w:szCs w:val="20"/>
              </w:rPr>
              <w:t>18 and over</w:t>
            </w:r>
          </w:p>
        </w:tc>
      </w:tr>
      <w:tr w:rsidR="00C6665A" w14:paraId="4899DE36" w14:textId="77777777" w:rsidTr="00C6665A">
        <w:tc>
          <w:tcPr>
            <w:tcW w:w="1129" w:type="dxa"/>
            <w:shd w:val="clear" w:color="auto" w:fill="D9D9D9" w:themeFill="background1" w:themeFillShade="D9"/>
          </w:tcPr>
          <w:p w14:paraId="08CF4EA2" w14:textId="77777777" w:rsidR="00C6665A" w:rsidRPr="0090770A" w:rsidRDefault="00C6665A" w:rsidP="00C6665A">
            <w:pPr>
              <w:autoSpaceDE w:val="0"/>
              <w:autoSpaceDN w:val="0"/>
              <w:adjustRightInd w:val="0"/>
              <w:spacing w:after="120" w:line="240" w:lineRule="auto"/>
              <w:rPr>
                <w:rFonts w:ascii="Arial" w:hAnsi="Arial" w:cs="Arial"/>
                <w:b/>
                <w:bCs/>
                <w:color w:val="000000"/>
                <w:sz w:val="20"/>
                <w:szCs w:val="20"/>
              </w:rPr>
            </w:pPr>
            <w:r w:rsidRPr="0090770A">
              <w:rPr>
                <w:rFonts w:ascii="Arial" w:hAnsi="Arial" w:cs="Arial"/>
                <w:b/>
                <w:bCs/>
                <w:color w:val="000000"/>
                <w:sz w:val="20"/>
                <w:szCs w:val="20"/>
              </w:rPr>
              <w:t>Pass</w:t>
            </w:r>
          </w:p>
        </w:tc>
        <w:tc>
          <w:tcPr>
            <w:tcW w:w="1701" w:type="dxa"/>
          </w:tcPr>
          <w:p w14:paraId="1408446B" w14:textId="77777777" w:rsidR="00C6665A" w:rsidRPr="00C74A2C" w:rsidRDefault="00C6665A" w:rsidP="00C6665A">
            <w:pPr>
              <w:autoSpaceDE w:val="0"/>
              <w:autoSpaceDN w:val="0"/>
              <w:adjustRightInd w:val="0"/>
              <w:spacing w:after="120" w:line="240" w:lineRule="auto"/>
              <w:jc w:val="center"/>
              <w:rPr>
                <w:rFonts w:ascii="Arial" w:hAnsi="Arial" w:cs="Arial"/>
                <w:color w:val="000000"/>
                <w:sz w:val="20"/>
                <w:szCs w:val="20"/>
              </w:rPr>
            </w:pPr>
            <w:r>
              <w:rPr>
                <w:rFonts w:ascii="Arial" w:hAnsi="Arial" w:cs="Arial"/>
                <w:color w:val="000000"/>
                <w:sz w:val="20"/>
                <w:szCs w:val="20"/>
              </w:rPr>
              <w:t>94</w:t>
            </w:r>
          </w:p>
        </w:tc>
        <w:tc>
          <w:tcPr>
            <w:tcW w:w="1701" w:type="dxa"/>
          </w:tcPr>
          <w:p w14:paraId="1C356CC1" w14:textId="77777777" w:rsidR="00C6665A" w:rsidRPr="00C74A2C" w:rsidRDefault="00C6665A" w:rsidP="00C6665A">
            <w:pPr>
              <w:autoSpaceDE w:val="0"/>
              <w:autoSpaceDN w:val="0"/>
              <w:adjustRightInd w:val="0"/>
              <w:spacing w:after="120" w:line="240" w:lineRule="auto"/>
              <w:jc w:val="center"/>
              <w:rPr>
                <w:rFonts w:ascii="Arial" w:hAnsi="Arial" w:cs="Arial"/>
                <w:color w:val="000000"/>
                <w:sz w:val="20"/>
                <w:szCs w:val="20"/>
              </w:rPr>
            </w:pPr>
            <w:r>
              <w:rPr>
                <w:rFonts w:ascii="Arial" w:hAnsi="Arial" w:cs="Arial"/>
                <w:color w:val="000000"/>
                <w:sz w:val="20"/>
                <w:szCs w:val="20"/>
              </w:rPr>
              <w:t>66</w:t>
            </w:r>
          </w:p>
        </w:tc>
      </w:tr>
      <w:tr w:rsidR="00C6665A" w14:paraId="1BA7C7E4" w14:textId="77777777" w:rsidTr="00C6665A">
        <w:tc>
          <w:tcPr>
            <w:tcW w:w="1129" w:type="dxa"/>
            <w:shd w:val="clear" w:color="auto" w:fill="D9D9D9" w:themeFill="background1" w:themeFillShade="D9"/>
          </w:tcPr>
          <w:p w14:paraId="51EE9D00" w14:textId="77777777" w:rsidR="00C6665A" w:rsidRPr="0090770A" w:rsidRDefault="00C6665A" w:rsidP="00C6665A">
            <w:pPr>
              <w:autoSpaceDE w:val="0"/>
              <w:autoSpaceDN w:val="0"/>
              <w:adjustRightInd w:val="0"/>
              <w:spacing w:after="120" w:line="240" w:lineRule="auto"/>
              <w:rPr>
                <w:rFonts w:ascii="Arial" w:hAnsi="Arial" w:cs="Arial"/>
                <w:b/>
                <w:bCs/>
                <w:color w:val="000000"/>
                <w:sz w:val="20"/>
                <w:szCs w:val="20"/>
              </w:rPr>
            </w:pPr>
            <w:r w:rsidRPr="0090770A">
              <w:rPr>
                <w:rFonts w:ascii="Arial" w:hAnsi="Arial" w:cs="Arial"/>
                <w:b/>
                <w:bCs/>
                <w:color w:val="000000"/>
                <w:sz w:val="20"/>
                <w:szCs w:val="20"/>
              </w:rPr>
              <w:t>Fail</w:t>
            </w:r>
          </w:p>
        </w:tc>
        <w:tc>
          <w:tcPr>
            <w:tcW w:w="1701" w:type="dxa"/>
          </w:tcPr>
          <w:p w14:paraId="4A09EB9B" w14:textId="77777777" w:rsidR="00C6665A" w:rsidRDefault="00C6665A" w:rsidP="00C6665A">
            <w:pPr>
              <w:autoSpaceDE w:val="0"/>
              <w:autoSpaceDN w:val="0"/>
              <w:adjustRightInd w:val="0"/>
              <w:spacing w:after="120" w:line="240" w:lineRule="auto"/>
              <w:jc w:val="center"/>
              <w:rPr>
                <w:rFonts w:ascii="Arial" w:hAnsi="Arial" w:cs="Arial"/>
                <w:color w:val="000000"/>
                <w:sz w:val="20"/>
                <w:szCs w:val="20"/>
              </w:rPr>
            </w:pPr>
            <w:r>
              <w:rPr>
                <w:rFonts w:ascii="Arial" w:hAnsi="Arial" w:cs="Arial"/>
                <w:color w:val="000000"/>
                <w:sz w:val="20"/>
                <w:szCs w:val="20"/>
              </w:rPr>
              <w:t>56</w:t>
            </w:r>
          </w:p>
        </w:tc>
        <w:tc>
          <w:tcPr>
            <w:tcW w:w="1701" w:type="dxa"/>
          </w:tcPr>
          <w:p w14:paraId="79A074A5" w14:textId="77777777" w:rsidR="00C6665A" w:rsidRDefault="00C6665A" w:rsidP="00C6665A">
            <w:pPr>
              <w:autoSpaceDE w:val="0"/>
              <w:autoSpaceDN w:val="0"/>
              <w:adjustRightInd w:val="0"/>
              <w:spacing w:after="120" w:line="240" w:lineRule="auto"/>
              <w:jc w:val="center"/>
              <w:rPr>
                <w:rFonts w:ascii="Arial" w:hAnsi="Arial" w:cs="Arial"/>
                <w:color w:val="000000"/>
                <w:sz w:val="20"/>
                <w:szCs w:val="20"/>
              </w:rPr>
            </w:pPr>
            <w:r>
              <w:rPr>
                <w:rFonts w:ascii="Arial" w:hAnsi="Arial" w:cs="Arial"/>
                <w:color w:val="000000"/>
                <w:sz w:val="20"/>
                <w:szCs w:val="20"/>
              </w:rPr>
              <w:t>24</w:t>
            </w:r>
          </w:p>
        </w:tc>
      </w:tr>
    </w:tbl>
    <w:p w14:paraId="4C90C678" w14:textId="4E8A072C" w:rsidR="0090770A" w:rsidRPr="0090770A" w:rsidRDefault="004A4B61" w:rsidP="004A4B61">
      <w:pPr>
        <w:autoSpaceDE w:val="0"/>
        <w:autoSpaceDN w:val="0"/>
        <w:adjustRightInd w:val="0"/>
        <w:spacing w:after="120" w:line="240" w:lineRule="auto"/>
        <w:rPr>
          <w:rFonts w:ascii="Arial" w:hAnsi="Arial" w:cs="Arial"/>
          <w:b/>
          <w:bCs/>
          <w:color w:val="000000"/>
          <w:sz w:val="20"/>
          <w:szCs w:val="20"/>
        </w:rPr>
      </w:pPr>
      <w:r w:rsidRPr="004A4B61">
        <w:rPr>
          <w:rFonts w:ascii="Arial" w:hAnsi="Arial" w:cs="Arial"/>
          <w:color w:val="000000"/>
          <w:sz w:val="20"/>
          <w:szCs w:val="20"/>
        </w:rPr>
        <w:t xml:space="preserve">                </w:t>
      </w:r>
    </w:p>
    <w:p w14:paraId="31DEBD4F" w14:textId="1E6CBCB9" w:rsidR="004A4B61" w:rsidRPr="004A4B61" w:rsidRDefault="004A4B61" w:rsidP="004A4B61">
      <w:pPr>
        <w:autoSpaceDE w:val="0"/>
        <w:autoSpaceDN w:val="0"/>
        <w:adjustRightInd w:val="0"/>
        <w:spacing w:after="120" w:line="240" w:lineRule="auto"/>
        <w:rPr>
          <w:rFonts w:ascii="Arial" w:hAnsi="Arial" w:cs="Arial"/>
          <w:color w:val="000000"/>
          <w:sz w:val="20"/>
          <w:szCs w:val="20"/>
        </w:rPr>
      </w:pPr>
    </w:p>
    <w:p w14:paraId="02932F25" w14:textId="77777777" w:rsidR="00C6665A" w:rsidRDefault="00C6665A" w:rsidP="004A4B61">
      <w:pPr>
        <w:autoSpaceDE w:val="0"/>
        <w:autoSpaceDN w:val="0"/>
        <w:adjustRightInd w:val="0"/>
        <w:spacing w:after="0" w:line="240" w:lineRule="auto"/>
        <w:jc w:val="both"/>
        <w:rPr>
          <w:rFonts w:ascii="Arial" w:hAnsi="Arial" w:cs="Arial"/>
          <w:sz w:val="20"/>
          <w:szCs w:val="20"/>
        </w:rPr>
      </w:pPr>
    </w:p>
    <w:p w14:paraId="63E051B8" w14:textId="77777777" w:rsidR="00C6665A" w:rsidRDefault="00C6665A" w:rsidP="004A4B61">
      <w:pPr>
        <w:autoSpaceDE w:val="0"/>
        <w:autoSpaceDN w:val="0"/>
        <w:adjustRightInd w:val="0"/>
        <w:spacing w:after="0" w:line="240" w:lineRule="auto"/>
        <w:jc w:val="both"/>
        <w:rPr>
          <w:rFonts w:ascii="Arial" w:hAnsi="Arial" w:cs="Arial"/>
          <w:sz w:val="20"/>
          <w:szCs w:val="20"/>
        </w:rPr>
      </w:pPr>
    </w:p>
    <w:p w14:paraId="721ADA18" w14:textId="77777777" w:rsidR="00C6665A" w:rsidRDefault="00C6665A" w:rsidP="004A4B61">
      <w:pPr>
        <w:autoSpaceDE w:val="0"/>
        <w:autoSpaceDN w:val="0"/>
        <w:adjustRightInd w:val="0"/>
        <w:spacing w:after="0" w:line="240" w:lineRule="auto"/>
        <w:jc w:val="both"/>
        <w:rPr>
          <w:rFonts w:ascii="Arial" w:hAnsi="Arial" w:cs="Arial"/>
          <w:sz w:val="20"/>
          <w:szCs w:val="20"/>
        </w:rPr>
      </w:pPr>
    </w:p>
    <w:p w14:paraId="051A1992" w14:textId="77777777" w:rsidR="00C6665A" w:rsidRDefault="00C6665A" w:rsidP="004A4B61">
      <w:pPr>
        <w:autoSpaceDE w:val="0"/>
        <w:autoSpaceDN w:val="0"/>
        <w:adjustRightInd w:val="0"/>
        <w:spacing w:after="0" w:line="240" w:lineRule="auto"/>
        <w:jc w:val="both"/>
        <w:rPr>
          <w:rFonts w:ascii="Arial" w:hAnsi="Arial" w:cs="Arial"/>
          <w:sz w:val="20"/>
          <w:szCs w:val="20"/>
        </w:rPr>
      </w:pPr>
    </w:p>
    <w:p w14:paraId="49114D8D" w14:textId="3488CD83" w:rsidR="004A4B61" w:rsidRPr="004A4B61" w:rsidRDefault="004A4B61" w:rsidP="004A4B61">
      <w:pPr>
        <w:autoSpaceDE w:val="0"/>
        <w:autoSpaceDN w:val="0"/>
        <w:adjustRightInd w:val="0"/>
        <w:spacing w:after="0" w:line="240" w:lineRule="auto"/>
        <w:jc w:val="both"/>
        <w:rPr>
          <w:rFonts w:ascii="Arial" w:hAnsi="Arial" w:cs="Arial"/>
          <w:sz w:val="20"/>
          <w:szCs w:val="20"/>
        </w:rPr>
      </w:pPr>
      <w:r w:rsidRPr="004A4B61">
        <w:rPr>
          <w:rFonts w:ascii="Arial" w:hAnsi="Arial" w:cs="Arial"/>
          <w:sz w:val="20"/>
          <w:szCs w:val="20"/>
        </w:rPr>
        <w:t xml:space="preserve">A </w:t>
      </w:r>
      <w:r w:rsidR="005A5534">
        <w:rPr>
          <w:rFonts w:ascii="Arial" w:hAnsi="Arial" w:cs="Arial"/>
          <w:sz w:val="20"/>
          <w:szCs w:val="20"/>
        </w:rPr>
        <w:t>learner</w:t>
      </w:r>
      <w:r w:rsidRPr="004A4B61">
        <w:rPr>
          <w:rFonts w:ascii="Arial" w:hAnsi="Arial" w:cs="Arial"/>
          <w:sz w:val="20"/>
          <w:szCs w:val="20"/>
        </w:rPr>
        <w:t xml:space="preserve"> is selected at random from the list</w:t>
      </w:r>
      <w:r w:rsidR="00921C0D">
        <w:rPr>
          <w:rFonts w:ascii="Arial" w:hAnsi="Arial" w:cs="Arial"/>
          <w:sz w:val="20"/>
          <w:szCs w:val="20"/>
        </w:rPr>
        <w:t>.</w:t>
      </w:r>
    </w:p>
    <w:p w14:paraId="37D8E97F" w14:textId="77BA8AFA" w:rsidR="004A4B61" w:rsidRPr="004A4B61" w:rsidRDefault="00427478" w:rsidP="004A4B61">
      <w:pPr>
        <w:autoSpaceDE w:val="0"/>
        <w:autoSpaceDN w:val="0"/>
        <w:adjustRightInd w:val="0"/>
        <w:spacing w:after="0" w:line="240" w:lineRule="auto"/>
        <w:jc w:val="both"/>
        <w:rPr>
          <w:rFonts w:ascii="Arial" w:hAnsi="Arial" w:cs="Arial"/>
          <w:sz w:val="20"/>
          <w:szCs w:val="20"/>
        </w:rPr>
      </w:pPr>
      <w:r>
        <w:rPr>
          <w:rFonts w:ascii="Arial" w:hAnsi="Arial" w:cs="Arial"/>
          <w:i/>
          <w:iCs/>
          <w:sz w:val="20"/>
          <w:szCs w:val="20"/>
        </w:rPr>
        <w:t>Y</w:t>
      </w:r>
      <w:r w:rsidR="004A4B61" w:rsidRPr="004A4B61">
        <w:rPr>
          <w:rFonts w:ascii="Arial" w:hAnsi="Arial" w:cs="Arial"/>
          <w:i/>
          <w:iCs/>
          <w:sz w:val="20"/>
          <w:szCs w:val="20"/>
        </w:rPr>
        <w:t xml:space="preserve"> </w:t>
      </w:r>
      <w:r w:rsidR="004A4B61" w:rsidRPr="004A4B61">
        <w:rPr>
          <w:rFonts w:ascii="Arial" w:hAnsi="Arial" w:cs="Arial"/>
          <w:sz w:val="20"/>
          <w:szCs w:val="20"/>
        </w:rPr>
        <w:t xml:space="preserve">denotes the event that the selected </w:t>
      </w:r>
      <w:r w:rsidR="005A5534">
        <w:rPr>
          <w:rFonts w:ascii="Arial" w:hAnsi="Arial" w:cs="Arial"/>
          <w:sz w:val="20"/>
          <w:szCs w:val="20"/>
        </w:rPr>
        <w:t>learner</w:t>
      </w:r>
      <w:r w:rsidR="004A4B61" w:rsidRPr="004A4B61">
        <w:rPr>
          <w:rFonts w:ascii="Arial" w:hAnsi="Arial" w:cs="Arial"/>
          <w:sz w:val="20"/>
          <w:szCs w:val="20"/>
        </w:rPr>
        <w:t xml:space="preserve"> is under </w:t>
      </w:r>
      <w:r w:rsidR="00394798">
        <w:rPr>
          <w:rFonts w:ascii="Arial" w:hAnsi="Arial" w:cs="Arial"/>
          <w:sz w:val="20"/>
          <w:szCs w:val="20"/>
        </w:rPr>
        <w:t>18</w:t>
      </w:r>
      <w:r w:rsidR="004A4B61" w:rsidRPr="004A4B61">
        <w:rPr>
          <w:rFonts w:ascii="Arial" w:hAnsi="Arial" w:cs="Arial"/>
          <w:sz w:val="20"/>
          <w:szCs w:val="20"/>
        </w:rPr>
        <w:t>.</w:t>
      </w:r>
    </w:p>
    <w:p w14:paraId="17828DB9" w14:textId="29AA49D3" w:rsidR="004A4B61" w:rsidRPr="004A4B61" w:rsidRDefault="00427478" w:rsidP="004A4B61">
      <w:pPr>
        <w:autoSpaceDE w:val="0"/>
        <w:autoSpaceDN w:val="0"/>
        <w:adjustRightInd w:val="0"/>
        <w:spacing w:after="0" w:line="240" w:lineRule="auto"/>
        <w:jc w:val="both"/>
        <w:rPr>
          <w:rFonts w:ascii="Arial" w:hAnsi="Arial" w:cs="Arial"/>
          <w:sz w:val="20"/>
          <w:szCs w:val="20"/>
        </w:rPr>
      </w:pPr>
      <w:r>
        <w:rPr>
          <w:rFonts w:ascii="Arial" w:hAnsi="Arial" w:cs="Arial"/>
          <w:i/>
          <w:iCs/>
          <w:sz w:val="20"/>
          <w:szCs w:val="20"/>
        </w:rPr>
        <w:t>P</w:t>
      </w:r>
      <w:r w:rsidR="004A4B61" w:rsidRPr="004A4B61">
        <w:rPr>
          <w:rFonts w:ascii="Arial" w:hAnsi="Arial" w:cs="Arial"/>
          <w:i/>
          <w:iCs/>
          <w:sz w:val="20"/>
          <w:szCs w:val="20"/>
        </w:rPr>
        <w:t xml:space="preserve"> </w:t>
      </w:r>
      <w:r w:rsidR="004A4B61" w:rsidRPr="004A4B61">
        <w:rPr>
          <w:rFonts w:ascii="Arial" w:hAnsi="Arial" w:cs="Arial"/>
          <w:sz w:val="20"/>
          <w:szCs w:val="20"/>
        </w:rPr>
        <w:t xml:space="preserve">denotes the event that the selected </w:t>
      </w:r>
      <w:r w:rsidR="005A5534">
        <w:rPr>
          <w:rFonts w:ascii="Arial" w:hAnsi="Arial" w:cs="Arial"/>
          <w:sz w:val="20"/>
          <w:szCs w:val="20"/>
        </w:rPr>
        <w:t>learner</w:t>
      </w:r>
      <w:r w:rsidR="004A4B61" w:rsidRPr="004A4B61">
        <w:rPr>
          <w:rFonts w:ascii="Arial" w:hAnsi="Arial" w:cs="Arial"/>
          <w:sz w:val="20"/>
          <w:szCs w:val="20"/>
        </w:rPr>
        <w:t xml:space="preserve"> passed.</w:t>
      </w:r>
    </w:p>
    <w:p w14:paraId="0683AADB" w14:textId="6B265C37" w:rsidR="004A4B61" w:rsidRPr="004A4B61" w:rsidRDefault="004A4B61" w:rsidP="004A4B61">
      <w:pPr>
        <w:autoSpaceDE w:val="0"/>
        <w:autoSpaceDN w:val="0"/>
        <w:adjustRightInd w:val="0"/>
        <w:spacing w:after="120" w:line="240" w:lineRule="auto"/>
        <w:jc w:val="both"/>
        <w:rPr>
          <w:rFonts w:ascii="Arial" w:hAnsi="Arial" w:cs="Arial"/>
          <w:sz w:val="20"/>
          <w:szCs w:val="20"/>
        </w:rPr>
      </w:pPr>
      <w:r w:rsidRPr="004A4B61">
        <w:rPr>
          <w:rFonts w:ascii="Arial" w:hAnsi="Arial" w:cs="Arial"/>
          <w:sz w:val="20"/>
          <w:szCs w:val="20"/>
        </w:rPr>
        <w:t>Determine the value of:</w:t>
      </w:r>
    </w:p>
    <w:p w14:paraId="043E5354" w14:textId="568D104D" w:rsidR="004A4B61" w:rsidRPr="005E0280" w:rsidRDefault="004A4B61" w:rsidP="004A4B61">
      <w:pPr>
        <w:autoSpaceDE w:val="0"/>
        <w:autoSpaceDN w:val="0"/>
        <w:adjustRightInd w:val="0"/>
        <w:spacing w:after="120" w:line="240" w:lineRule="auto"/>
        <w:jc w:val="both"/>
        <w:rPr>
          <w:rFonts w:ascii="Arial" w:hAnsi="Arial" w:cs="Arial"/>
          <w:sz w:val="21"/>
          <w:szCs w:val="21"/>
        </w:rPr>
      </w:pPr>
      <w:r w:rsidRPr="005E0280">
        <w:rPr>
          <w:rFonts w:ascii="Arial" w:hAnsi="Arial" w:cs="Arial"/>
          <w:b/>
          <w:bCs/>
          <w:sz w:val="21"/>
          <w:szCs w:val="21"/>
        </w:rPr>
        <w:t xml:space="preserve">(a) </w:t>
      </w:r>
      <m:oMath>
        <m:r>
          <w:rPr>
            <w:rFonts w:ascii="Cambria Math" w:hAnsi="Cambria Math" w:cs="Arial"/>
            <w:sz w:val="21"/>
            <w:szCs w:val="21"/>
          </w:rPr>
          <m:t>P(Y)</m:t>
        </m:r>
      </m:oMath>
      <w:r w:rsidRPr="005E0280">
        <w:rPr>
          <w:rFonts w:ascii="Arial" w:hAnsi="Arial" w:cs="Arial"/>
          <w:sz w:val="21"/>
          <w:szCs w:val="21"/>
        </w:rPr>
        <w:t xml:space="preserve">, </w:t>
      </w:r>
      <w:r w:rsidRPr="005E0280">
        <w:rPr>
          <w:rFonts w:ascii="Arial" w:hAnsi="Arial" w:cs="Arial"/>
          <w:b/>
          <w:bCs/>
          <w:sz w:val="21"/>
          <w:szCs w:val="21"/>
        </w:rPr>
        <w:t xml:space="preserve">(b) </w:t>
      </w:r>
      <m:oMath>
        <m:r>
          <w:rPr>
            <w:rFonts w:ascii="Cambria Math" w:hAnsi="Cambria Math" w:cs="Arial"/>
            <w:sz w:val="21"/>
            <w:szCs w:val="21"/>
          </w:rPr>
          <m:t>P(P)</m:t>
        </m:r>
      </m:oMath>
      <w:r w:rsidRPr="005E0280">
        <w:rPr>
          <w:rFonts w:ascii="Arial" w:hAnsi="Arial" w:cs="Arial"/>
          <w:sz w:val="21"/>
          <w:szCs w:val="21"/>
        </w:rPr>
        <w:t xml:space="preserve">, </w:t>
      </w:r>
      <w:r w:rsidRPr="005E0280">
        <w:rPr>
          <w:rFonts w:ascii="Arial" w:hAnsi="Arial" w:cs="Arial"/>
          <w:b/>
          <w:bCs/>
          <w:sz w:val="21"/>
          <w:szCs w:val="21"/>
        </w:rPr>
        <w:t xml:space="preserve">(c) </w:t>
      </w:r>
      <m:oMath>
        <m:r>
          <w:rPr>
            <w:rFonts w:ascii="Cambria Math" w:hAnsi="Cambria Math" w:cs="Arial"/>
            <w:sz w:val="21"/>
            <w:szCs w:val="21"/>
          </w:rPr>
          <m:t>P(Y’)</m:t>
        </m:r>
      </m:oMath>
      <w:r w:rsidRPr="005E0280">
        <w:rPr>
          <w:rFonts w:ascii="Arial" w:hAnsi="Arial" w:cs="Arial"/>
          <w:sz w:val="21"/>
          <w:szCs w:val="21"/>
        </w:rPr>
        <w:t xml:space="preserve">, </w:t>
      </w:r>
      <w:r w:rsidRPr="005E0280">
        <w:rPr>
          <w:rFonts w:ascii="Arial" w:hAnsi="Arial" w:cs="Arial"/>
          <w:b/>
          <w:bCs/>
          <w:sz w:val="21"/>
          <w:szCs w:val="21"/>
        </w:rPr>
        <w:t xml:space="preserve">(d) </w:t>
      </w:r>
      <m:oMath>
        <m:r>
          <w:rPr>
            <w:rFonts w:ascii="Cambria Math" w:hAnsi="Cambria Math" w:cs="Arial"/>
            <w:sz w:val="21"/>
            <w:szCs w:val="21"/>
          </w:rPr>
          <m:t>P(Y∩P)</m:t>
        </m:r>
      </m:oMath>
      <w:r w:rsidRPr="005E0280">
        <w:rPr>
          <w:rFonts w:ascii="Arial" w:hAnsi="Arial" w:cs="Arial"/>
          <w:sz w:val="21"/>
          <w:szCs w:val="21"/>
        </w:rPr>
        <w:t xml:space="preserve">, </w:t>
      </w:r>
      <w:r w:rsidRPr="005E0280">
        <w:rPr>
          <w:rFonts w:ascii="Arial" w:hAnsi="Arial" w:cs="Arial"/>
          <w:b/>
          <w:bCs/>
          <w:sz w:val="21"/>
          <w:szCs w:val="21"/>
        </w:rPr>
        <w:t xml:space="preserve">(e) </w:t>
      </w:r>
      <m:oMath>
        <m:r>
          <w:rPr>
            <w:rFonts w:ascii="Cambria Math" w:hAnsi="Cambria Math" w:cs="Arial"/>
            <w:sz w:val="21"/>
            <w:szCs w:val="21"/>
          </w:rPr>
          <m:t>P(Y∪P)</m:t>
        </m:r>
      </m:oMath>
      <w:r w:rsidRPr="005E0280">
        <w:rPr>
          <w:rFonts w:ascii="Arial" w:hAnsi="Arial" w:cs="Arial"/>
          <w:sz w:val="21"/>
          <w:szCs w:val="21"/>
        </w:rPr>
        <w:t>,</w:t>
      </w:r>
    </w:p>
    <w:p w14:paraId="660F60BB" w14:textId="37587DBB" w:rsidR="004A4B61" w:rsidRPr="005E0280" w:rsidRDefault="004A4B61" w:rsidP="005E0280">
      <w:pPr>
        <w:autoSpaceDE w:val="0"/>
        <w:autoSpaceDN w:val="0"/>
        <w:adjustRightInd w:val="0"/>
        <w:spacing w:after="240" w:line="240" w:lineRule="auto"/>
        <w:jc w:val="both"/>
        <w:rPr>
          <w:rFonts w:ascii="Arial" w:hAnsi="Arial" w:cs="Arial"/>
          <w:sz w:val="21"/>
          <w:szCs w:val="21"/>
        </w:rPr>
      </w:pPr>
      <w:r w:rsidRPr="005E0280">
        <w:rPr>
          <w:rFonts w:ascii="Arial" w:hAnsi="Arial" w:cs="Arial"/>
          <w:b/>
          <w:bCs/>
          <w:sz w:val="21"/>
          <w:szCs w:val="21"/>
        </w:rPr>
        <w:t xml:space="preserve">(f) </w:t>
      </w:r>
      <m:oMath>
        <m:r>
          <w:rPr>
            <w:rFonts w:ascii="Cambria Math" w:hAnsi="Cambria Math" w:cs="Arial"/>
            <w:sz w:val="21"/>
            <w:szCs w:val="21"/>
          </w:rPr>
          <m:t>P(Y</m:t>
        </m:r>
        <m:d>
          <m:dPr>
            <m:begChr m:val="|"/>
            <m:endChr m:val=""/>
            <m:ctrlPr>
              <w:rPr>
                <w:rFonts w:ascii="Cambria Math" w:hAnsi="Cambria Math" w:cs="Arial"/>
                <w:i/>
                <w:iCs/>
                <w:sz w:val="21"/>
                <w:szCs w:val="21"/>
              </w:rPr>
            </m:ctrlPr>
          </m:dPr>
          <m:e>
            <m:r>
              <w:rPr>
                <w:rFonts w:ascii="Cambria Math" w:hAnsi="Cambria Math" w:cs="Arial"/>
                <w:sz w:val="21"/>
                <w:szCs w:val="21"/>
              </w:rPr>
              <m:t>P</m:t>
            </m:r>
          </m:e>
        </m:d>
        <m:r>
          <w:rPr>
            <w:rFonts w:ascii="Cambria Math" w:hAnsi="Cambria Math" w:cs="Arial"/>
            <w:sz w:val="21"/>
            <w:szCs w:val="21"/>
          </w:rPr>
          <m:t>)</m:t>
        </m:r>
      </m:oMath>
      <w:r w:rsidRPr="005E0280">
        <w:rPr>
          <w:rFonts w:ascii="Arial" w:hAnsi="Arial" w:cs="Arial"/>
          <w:sz w:val="21"/>
          <w:szCs w:val="21"/>
        </w:rPr>
        <w:t xml:space="preserve">, </w:t>
      </w:r>
      <w:r w:rsidRPr="005E0280">
        <w:rPr>
          <w:rFonts w:ascii="Arial" w:hAnsi="Arial" w:cs="Arial"/>
          <w:b/>
          <w:bCs/>
          <w:sz w:val="21"/>
          <w:szCs w:val="21"/>
        </w:rPr>
        <w:t xml:space="preserve">(g) </w:t>
      </w:r>
      <m:oMath>
        <m:r>
          <w:rPr>
            <w:rFonts w:ascii="Cambria Math" w:hAnsi="Cambria Math" w:cs="Arial"/>
            <w:sz w:val="21"/>
            <w:szCs w:val="21"/>
          </w:rPr>
          <m:t>P(P’</m:t>
        </m:r>
        <m:d>
          <m:dPr>
            <m:begChr m:val="|"/>
            <m:endChr m:val=""/>
            <m:ctrlPr>
              <w:rPr>
                <w:rFonts w:ascii="Cambria Math" w:hAnsi="Cambria Math" w:cs="Arial"/>
                <w:i/>
                <w:sz w:val="21"/>
                <w:szCs w:val="21"/>
              </w:rPr>
            </m:ctrlPr>
          </m:dPr>
          <m:e>
            <m:r>
              <w:rPr>
                <w:rFonts w:ascii="Cambria Math" w:hAnsi="Cambria Math" w:cs="Arial"/>
                <w:sz w:val="21"/>
                <w:szCs w:val="21"/>
              </w:rPr>
              <m:t>Y</m:t>
            </m:r>
          </m:e>
        </m:d>
        <m:r>
          <w:rPr>
            <w:rFonts w:ascii="Cambria Math" w:hAnsi="Cambria Math" w:cs="Arial"/>
            <w:sz w:val="21"/>
            <w:szCs w:val="21"/>
          </w:rPr>
          <m:t>)</m:t>
        </m:r>
      </m:oMath>
      <w:r w:rsidRPr="005E0280">
        <w:rPr>
          <w:rFonts w:ascii="Arial" w:hAnsi="Arial" w:cs="Arial"/>
          <w:sz w:val="21"/>
          <w:szCs w:val="21"/>
        </w:rPr>
        <w:t xml:space="preserve">, </w:t>
      </w:r>
      <w:r w:rsidRPr="005E0280">
        <w:rPr>
          <w:rFonts w:ascii="Arial" w:hAnsi="Arial" w:cs="Arial"/>
          <w:b/>
          <w:bCs/>
          <w:sz w:val="21"/>
          <w:szCs w:val="21"/>
        </w:rPr>
        <w:t xml:space="preserve">(h) </w:t>
      </w:r>
      <m:oMath>
        <m:r>
          <w:rPr>
            <w:rFonts w:ascii="Cambria Math" w:hAnsi="Cambria Math" w:cs="Arial"/>
            <w:sz w:val="21"/>
            <w:szCs w:val="21"/>
          </w:rPr>
          <m:t xml:space="preserve">P(Y </m:t>
        </m:r>
        <m:d>
          <m:dPr>
            <m:begChr m:val="|"/>
            <m:endChr m:val=""/>
            <m:ctrlPr>
              <w:rPr>
                <w:rFonts w:ascii="Cambria Math" w:hAnsi="Cambria Math" w:cs="Arial"/>
                <w:i/>
                <w:sz w:val="21"/>
                <w:szCs w:val="21"/>
              </w:rPr>
            </m:ctrlPr>
          </m:dPr>
          <m:e>
            <m:r>
              <w:rPr>
                <w:rFonts w:ascii="Cambria Math" w:hAnsi="Cambria Math" w:cs="Arial"/>
                <w:sz w:val="21"/>
                <w:szCs w:val="21"/>
              </w:rPr>
              <m:t>P’</m:t>
            </m:r>
          </m:e>
        </m:d>
        <m:r>
          <w:rPr>
            <w:rFonts w:ascii="Cambria Math" w:hAnsi="Cambria Math" w:cs="Arial"/>
            <w:sz w:val="21"/>
            <w:szCs w:val="21"/>
          </w:rPr>
          <m:t>)</m:t>
        </m:r>
      </m:oMath>
      <w:r w:rsidRPr="005E0280">
        <w:rPr>
          <w:rFonts w:ascii="Arial" w:hAnsi="Arial" w:cs="Arial"/>
          <w:sz w:val="21"/>
          <w:szCs w:val="21"/>
        </w:rPr>
        <w:t xml:space="preserve">, </w:t>
      </w:r>
      <w:r w:rsidRPr="005E0280">
        <w:rPr>
          <w:rFonts w:ascii="Arial" w:hAnsi="Arial" w:cs="Arial"/>
          <w:b/>
          <w:bCs/>
          <w:sz w:val="21"/>
          <w:szCs w:val="21"/>
        </w:rPr>
        <w:t>(</w:t>
      </w:r>
      <w:proofErr w:type="spellStart"/>
      <w:r w:rsidRPr="005E0280">
        <w:rPr>
          <w:rFonts w:ascii="Arial" w:hAnsi="Arial" w:cs="Arial"/>
          <w:b/>
          <w:bCs/>
          <w:sz w:val="21"/>
          <w:szCs w:val="21"/>
        </w:rPr>
        <w:t>i</w:t>
      </w:r>
      <w:proofErr w:type="spellEnd"/>
      <w:r w:rsidRPr="005E0280">
        <w:rPr>
          <w:rFonts w:ascii="Arial" w:hAnsi="Arial" w:cs="Arial"/>
          <w:b/>
          <w:bCs/>
          <w:sz w:val="21"/>
          <w:szCs w:val="21"/>
        </w:rPr>
        <w:t xml:space="preserve">) </w:t>
      </w:r>
      <m:oMath>
        <m:r>
          <w:rPr>
            <w:rFonts w:ascii="Cambria Math" w:hAnsi="Cambria Math" w:cs="Arial"/>
            <w:sz w:val="21"/>
            <w:szCs w:val="21"/>
          </w:rPr>
          <m:t>P(Y’</m:t>
        </m:r>
        <m:d>
          <m:dPr>
            <m:begChr m:val="|"/>
            <m:endChr m:val=""/>
            <m:ctrlPr>
              <w:rPr>
                <w:rFonts w:ascii="Cambria Math" w:hAnsi="Cambria Math" w:cs="Arial"/>
                <w:i/>
                <w:sz w:val="21"/>
                <w:szCs w:val="21"/>
              </w:rPr>
            </m:ctrlPr>
          </m:dPr>
          <m:e>
            <m:r>
              <w:rPr>
                <w:rFonts w:ascii="Cambria Math" w:hAnsi="Cambria Math" w:cs="Arial"/>
                <w:sz w:val="21"/>
                <w:szCs w:val="21"/>
              </w:rPr>
              <m:t>P</m:t>
            </m:r>
          </m:e>
        </m:d>
        <m:r>
          <w:rPr>
            <w:rFonts w:ascii="Cambria Math" w:hAnsi="Cambria Math" w:cs="Arial"/>
            <w:sz w:val="21"/>
            <w:szCs w:val="21"/>
          </w:rPr>
          <m:t>)</m:t>
        </m:r>
      </m:oMath>
      <w:r w:rsidRPr="005E0280">
        <w:rPr>
          <w:rFonts w:ascii="Arial" w:hAnsi="Arial" w:cs="Arial"/>
          <w:sz w:val="21"/>
          <w:szCs w:val="21"/>
        </w:rPr>
        <w:t xml:space="preserve">, </w:t>
      </w:r>
      <w:r w:rsidRPr="005E0280">
        <w:rPr>
          <w:rFonts w:ascii="Arial" w:hAnsi="Arial" w:cs="Arial"/>
          <w:b/>
          <w:bCs/>
          <w:sz w:val="21"/>
          <w:szCs w:val="21"/>
        </w:rPr>
        <w:t xml:space="preserve">(j) </w:t>
      </w:r>
      <m:oMath>
        <m:r>
          <w:rPr>
            <w:rFonts w:ascii="Cambria Math" w:hAnsi="Cambria Math" w:cs="Arial"/>
            <w:sz w:val="21"/>
            <w:szCs w:val="21"/>
          </w:rPr>
          <m:t>P(Y∩P’)</m:t>
        </m:r>
      </m:oMath>
      <w:r w:rsidRPr="005E0280">
        <w:rPr>
          <w:rFonts w:ascii="Arial" w:hAnsi="Arial" w:cs="Arial"/>
          <w:sz w:val="21"/>
          <w:szCs w:val="21"/>
        </w:rPr>
        <w:t>.</w:t>
      </w:r>
    </w:p>
    <w:p w14:paraId="76FECE02" w14:textId="0773BC59" w:rsidR="004A4B61" w:rsidRPr="00A21440" w:rsidRDefault="004A4B61" w:rsidP="004A4B61">
      <w:pPr>
        <w:autoSpaceDE w:val="0"/>
        <w:autoSpaceDN w:val="0"/>
        <w:adjustRightInd w:val="0"/>
        <w:spacing w:after="0" w:line="240" w:lineRule="auto"/>
        <w:jc w:val="both"/>
        <w:rPr>
          <w:rFonts w:ascii="Arial" w:hAnsi="Arial" w:cs="Arial"/>
          <w:sz w:val="20"/>
          <w:szCs w:val="20"/>
        </w:rPr>
      </w:pPr>
      <w:r w:rsidRPr="004A4B61">
        <w:rPr>
          <w:rFonts w:ascii="Arial" w:hAnsi="Arial" w:cs="Arial"/>
          <w:b/>
          <w:bCs/>
          <w:sz w:val="20"/>
          <w:szCs w:val="20"/>
        </w:rPr>
        <w:t xml:space="preserve">2 </w:t>
      </w:r>
      <w:r w:rsidR="00672E4A">
        <w:rPr>
          <w:rFonts w:ascii="Arial" w:hAnsi="Arial" w:cs="Arial"/>
          <w:sz w:val="20"/>
          <w:szCs w:val="20"/>
        </w:rPr>
        <w:t>Last year</w:t>
      </w:r>
      <w:r w:rsidR="00A21440" w:rsidRPr="00A21440">
        <w:rPr>
          <w:rFonts w:ascii="Arial" w:hAnsi="Arial" w:cs="Arial"/>
          <w:sz w:val="20"/>
          <w:szCs w:val="20"/>
        </w:rPr>
        <w:t>,</w:t>
      </w:r>
      <w:r w:rsidRPr="00A21440">
        <w:rPr>
          <w:rFonts w:ascii="Arial" w:hAnsi="Arial" w:cs="Arial"/>
          <w:sz w:val="20"/>
          <w:szCs w:val="20"/>
        </w:rPr>
        <w:t xml:space="preserve"> the employees of </w:t>
      </w:r>
      <w:r w:rsidR="00586861" w:rsidRPr="00A21440">
        <w:rPr>
          <w:rFonts w:ascii="Arial" w:hAnsi="Arial" w:cs="Arial"/>
          <w:sz w:val="20"/>
          <w:szCs w:val="20"/>
        </w:rPr>
        <w:t>a large company</w:t>
      </w:r>
      <w:r w:rsidRPr="00A21440">
        <w:rPr>
          <w:rFonts w:ascii="Arial" w:hAnsi="Arial" w:cs="Arial"/>
          <w:sz w:val="20"/>
          <w:szCs w:val="20"/>
        </w:rPr>
        <w:t xml:space="preserve"> received </w:t>
      </w:r>
      <w:r w:rsidR="00A21440" w:rsidRPr="00A21440">
        <w:rPr>
          <w:rFonts w:ascii="Arial" w:hAnsi="Arial" w:cs="Arial"/>
          <w:sz w:val="20"/>
          <w:szCs w:val="20"/>
        </w:rPr>
        <w:t xml:space="preserve">either </w:t>
      </w:r>
      <w:r w:rsidRPr="00A21440">
        <w:rPr>
          <w:rFonts w:ascii="Arial" w:hAnsi="Arial" w:cs="Arial"/>
          <w:sz w:val="20"/>
          <w:szCs w:val="20"/>
        </w:rPr>
        <w:t>no pay rise, a small pay rise or a large pay rise.</w:t>
      </w:r>
    </w:p>
    <w:p w14:paraId="28320808" w14:textId="7E0D525C" w:rsidR="004A4B61" w:rsidRPr="004A4B61" w:rsidRDefault="00672E4A" w:rsidP="004A4B61">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I</w:t>
      </w:r>
      <w:r w:rsidR="00166678">
        <w:rPr>
          <w:rFonts w:ascii="Arial" w:hAnsi="Arial" w:cs="Arial"/>
          <w:sz w:val="20"/>
          <w:szCs w:val="20"/>
        </w:rPr>
        <w:t>n the table below the employees have been sorted into categories</w:t>
      </w:r>
      <w:r w:rsidR="004A4B61" w:rsidRPr="004A4B61">
        <w:rPr>
          <w:rFonts w:ascii="Arial" w:hAnsi="Arial" w:cs="Arial"/>
          <w:sz w:val="20"/>
          <w:szCs w:val="20"/>
        </w:rPr>
        <w:t>, classified by whether they were weekly paid or monthly paid.</w:t>
      </w:r>
    </w:p>
    <w:tbl>
      <w:tblPr>
        <w:tblStyle w:val="TableGrid"/>
        <w:tblpPr w:leftFromText="180" w:rightFromText="180" w:vertAnchor="text" w:horzAnchor="margin" w:tblpXSpec="center" w:tblpY="-18"/>
        <w:tblW w:w="0" w:type="auto"/>
        <w:tblLook w:val="04A0" w:firstRow="1" w:lastRow="0" w:firstColumn="1" w:lastColumn="0" w:noHBand="0" w:noVBand="1"/>
      </w:tblPr>
      <w:tblGrid>
        <w:gridCol w:w="1555"/>
        <w:gridCol w:w="1275"/>
        <w:gridCol w:w="1560"/>
        <w:gridCol w:w="1559"/>
      </w:tblGrid>
      <w:tr w:rsidR="00672E4A" w14:paraId="2D103EBA" w14:textId="77777777" w:rsidTr="00672E4A">
        <w:tc>
          <w:tcPr>
            <w:tcW w:w="1555" w:type="dxa"/>
            <w:shd w:val="clear" w:color="auto" w:fill="D9D9D9" w:themeFill="background1" w:themeFillShade="D9"/>
          </w:tcPr>
          <w:p w14:paraId="45FAF422" w14:textId="77777777" w:rsidR="00672E4A" w:rsidRDefault="00672E4A" w:rsidP="00672E4A">
            <w:pPr>
              <w:autoSpaceDE w:val="0"/>
              <w:autoSpaceDN w:val="0"/>
              <w:adjustRightInd w:val="0"/>
              <w:spacing w:after="120" w:line="240" w:lineRule="auto"/>
              <w:jc w:val="both"/>
              <w:rPr>
                <w:rFonts w:ascii="Arial" w:hAnsi="Arial" w:cs="Arial"/>
                <w:color w:val="000000"/>
                <w:sz w:val="20"/>
                <w:szCs w:val="20"/>
              </w:rPr>
            </w:pPr>
          </w:p>
        </w:tc>
        <w:tc>
          <w:tcPr>
            <w:tcW w:w="1275" w:type="dxa"/>
            <w:shd w:val="clear" w:color="auto" w:fill="D9D9D9" w:themeFill="background1" w:themeFillShade="D9"/>
          </w:tcPr>
          <w:p w14:paraId="47749AB0" w14:textId="77777777" w:rsidR="00672E4A" w:rsidRPr="00672E4A" w:rsidRDefault="00672E4A" w:rsidP="00672E4A">
            <w:pPr>
              <w:autoSpaceDE w:val="0"/>
              <w:autoSpaceDN w:val="0"/>
              <w:adjustRightInd w:val="0"/>
              <w:spacing w:after="120" w:line="240" w:lineRule="auto"/>
              <w:jc w:val="both"/>
              <w:rPr>
                <w:rFonts w:ascii="Arial" w:hAnsi="Arial" w:cs="Arial"/>
                <w:b/>
                <w:bCs/>
                <w:color w:val="000000"/>
                <w:sz w:val="20"/>
                <w:szCs w:val="20"/>
              </w:rPr>
            </w:pPr>
            <w:r w:rsidRPr="00672E4A">
              <w:rPr>
                <w:rFonts w:ascii="Arial" w:hAnsi="Arial" w:cs="Arial"/>
                <w:b/>
                <w:bCs/>
                <w:color w:val="000000"/>
                <w:sz w:val="20"/>
                <w:szCs w:val="20"/>
              </w:rPr>
              <w:t xml:space="preserve">No pay rise </w:t>
            </w:r>
          </w:p>
        </w:tc>
        <w:tc>
          <w:tcPr>
            <w:tcW w:w="1560" w:type="dxa"/>
            <w:shd w:val="clear" w:color="auto" w:fill="D9D9D9" w:themeFill="background1" w:themeFillShade="D9"/>
          </w:tcPr>
          <w:p w14:paraId="5F5F1FB6" w14:textId="77777777" w:rsidR="00672E4A" w:rsidRPr="00672E4A" w:rsidRDefault="00672E4A" w:rsidP="00672E4A">
            <w:pPr>
              <w:autoSpaceDE w:val="0"/>
              <w:autoSpaceDN w:val="0"/>
              <w:adjustRightInd w:val="0"/>
              <w:spacing w:after="120" w:line="240" w:lineRule="auto"/>
              <w:jc w:val="both"/>
              <w:rPr>
                <w:rFonts w:ascii="Arial" w:hAnsi="Arial" w:cs="Arial"/>
                <w:b/>
                <w:bCs/>
                <w:color w:val="000000"/>
                <w:sz w:val="20"/>
                <w:szCs w:val="20"/>
              </w:rPr>
            </w:pPr>
            <w:r w:rsidRPr="00672E4A">
              <w:rPr>
                <w:rFonts w:ascii="Arial" w:hAnsi="Arial" w:cs="Arial"/>
                <w:b/>
                <w:bCs/>
                <w:color w:val="000000"/>
                <w:sz w:val="20"/>
                <w:szCs w:val="20"/>
              </w:rPr>
              <w:t>Small pay rise</w:t>
            </w:r>
          </w:p>
        </w:tc>
        <w:tc>
          <w:tcPr>
            <w:tcW w:w="1559" w:type="dxa"/>
            <w:shd w:val="clear" w:color="auto" w:fill="D9D9D9" w:themeFill="background1" w:themeFillShade="D9"/>
          </w:tcPr>
          <w:p w14:paraId="5F5077C9" w14:textId="77777777" w:rsidR="00672E4A" w:rsidRPr="00672E4A" w:rsidRDefault="00672E4A" w:rsidP="00672E4A">
            <w:pPr>
              <w:autoSpaceDE w:val="0"/>
              <w:autoSpaceDN w:val="0"/>
              <w:adjustRightInd w:val="0"/>
              <w:spacing w:after="120" w:line="240" w:lineRule="auto"/>
              <w:jc w:val="both"/>
              <w:rPr>
                <w:rFonts w:ascii="Arial" w:hAnsi="Arial" w:cs="Arial"/>
                <w:b/>
                <w:bCs/>
                <w:color w:val="000000"/>
                <w:sz w:val="20"/>
                <w:szCs w:val="20"/>
              </w:rPr>
            </w:pPr>
            <w:r w:rsidRPr="00672E4A">
              <w:rPr>
                <w:rFonts w:ascii="Arial" w:hAnsi="Arial" w:cs="Arial"/>
                <w:b/>
                <w:bCs/>
                <w:color w:val="000000"/>
                <w:sz w:val="20"/>
                <w:szCs w:val="20"/>
              </w:rPr>
              <w:t>Large pay rise</w:t>
            </w:r>
          </w:p>
        </w:tc>
      </w:tr>
      <w:tr w:rsidR="00672E4A" w14:paraId="18E56D1D" w14:textId="77777777" w:rsidTr="00672E4A">
        <w:tc>
          <w:tcPr>
            <w:tcW w:w="1555" w:type="dxa"/>
            <w:shd w:val="clear" w:color="auto" w:fill="D9D9D9" w:themeFill="background1" w:themeFillShade="D9"/>
          </w:tcPr>
          <w:p w14:paraId="63431DD7" w14:textId="77777777" w:rsidR="00672E4A" w:rsidRPr="00672E4A" w:rsidRDefault="00672E4A" w:rsidP="00672E4A">
            <w:pPr>
              <w:autoSpaceDE w:val="0"/>
              <w:autoSpaceDN w:val="0"/>
              <w:adjustRightInd w:val="0"/>
              <w:spacing w:after="120" w:line="240" w:lineRule="auto"/>
              <w:jc w:val="both"/>
              <w:rPr>
                <w:rFonts w:ascii="Arial" w:hAnsi="Arial" w:cs="Arial"/>
                <w:b/>
                <w:bCs/>
                <w:color w:val="000000"/>
                <w:sz w:val="20"/>
                <w:szCs w:val="20"/>
              </w:rPr>
            </w:pPr>
            <w:r w:rsidRPr="00672E4A">
              <w:rPr>
                <w:rFonts w:ascii="Arial" w:hAnsi="Arial" w:cs="Arial"/>
                <w:b/>
                <w:bCs/>
                <w:color w:val="000000"/>
                <w:sz w:val="20"/>
                <w:szCs w:val="20"/>
              </w:rPr>
              <w:t>Paid weekly</w:t>
            </w:r>
          </w:p>
        </w:tc>
        <w:tc>
          <w:tcPr>
            <w:tcW w:w="1275" w:type="dxa"/>
          </w:tcPr>
          <w:p w14:paraId="20DCAAC2" w14:textId="77777777" w:rsidR="00672E4A" w:rsidRDefault="00672E4A" w:rsidP="00672E4A">
            <w:pPr>
              <w:autoSpaceDE w:val="0"/>
              <w:autoSpaceDN w:val="0"/>
              <w:adjustRightInd w:val="0"/>
              <w:spacing w:after="120" w:line="240" w:lineRule="auto"/>
              <w:jc w:val="both"/>
              <w:rPr>
                <w:rFonts w:ascii="Arial" w:hAnsi="Arial" w:cs="Arial"/>
                <w:color w:val="000000"/>
                <w:sz w:val="20"/>
                <w:szCs w:val="20"/>
              </w:rPr>
            </w:pPr>
            <w:r>
              <w:rPr>
                <w:rFonts w:ascii="Arial" w:hAnsi="Arial" w:cs="Arial"/>
                <w:color w:val="000000"/>
                <w:sz w:val="20"/>
                <w:szCs w:val="20"/>
              </w:rPr>
              <w:t>23</w:t>
            </w:r>
          </w:p>
        </w:tc>
        <w:tc>
          <w:tcPr>
            <w:tcW w:w="1560" w:type="dxa"/>
          </w:tcPr>
          <w:p w14:paraId="4C8F8C4C" w14:textId="77777777" w:rsidR="00672E4A" w:rsidRDefault="00672E4A" w:rsidP="00672E4A">
            <w:pPr>
              <w:autoSpaceDE w:val="0"/>
              <w:autoSpaceDN w:val="0"/>
              <w:adjustRightInd w:val="0"/>
              <w:spacing w:after="120" w:line="240" w:lineRule="auto"/>
              <w:jc w:val="both"/>
              <w:rPr>
                <w:rFonts w:ascii="Arial" w:hAnsi="Arial" w:cs="Arial"/>
                <w:color w:val="000000"/>
                <w:sz w:val="20"/>
                <w:szCs w:val="20"/>
              </w:rPr>
            </w:pPr>
            <w:r>
              <w:rPr>
                <w:rFonts w:ascii="Arial" w:hAnsi="Arial" w:cs="Arial"/>
                <w:color w:val="000000"/>
                <w:sz w:val="20"/>
                <w:szCs w:val="20"/>
              </w:rPr>
              <w:t>83</w:t>
            </w:r>
          </w:p>
        </w:tc>
        <w:tc>
          <w:tcPr>
            <w:tcW w:w="1559" w:type="dxa"/>
          </w:tcPr>
          <w:p w14:paraId="3A0625D0" w14:textId="77777777" w:rsidR="00672E4A" w:rsidRDefault="00672E4A" w:rsidP="00672E4A">
            <w:pPr>
              <w:autoSpaceDE w:val="0"/>
              <w:autoSpaceDN w:val="0"/>
              <w:adjustRightInd w:val="0"/>
              <w:spacing w:after="120" w:line="240" w:lineRule="auto"/>
              <w:jc w:val="both"/>
              <w:rPr>
                <w:rFonts w:ascii="Arial" w:hAnsi="Arial" w:cs="Arial"/>
                <w:color w:val="000000"/>
                <w:sz w:val="20"/>
                <w:szCs w:val="20"/>
              </w:rPr>
            </w:pPr>
            <w:r>
              <w:rPr>
                <w:rFonts w:ascii="Arial" w:hAnsi="Arial" w:cs="Arial"/>
                <w:color w:val="000000"/>
                <w:sz w:val="20"/>
                <w:szCs w:val="20"/>
              </w:rPr>
              <w:t>3</w:t>
            </w:r>
          </w:p>
        </w:tc>
      </w:tr>
      <w:tr w:rsidR="00672E4A" w14:paraId="7C37CDF5" w14:textId="77777777" w:rsidTr="00672E4A">
        <w:tc>
          <w:tcPr>
            <w:tcW w:w="1555" w:type="dxa"/>
            <w:shd w:val="clear" w:color="auto" w:fill="D9D9D9" w:themeFill="background1" w:themeFillShade="D9"/>
          </w:tcPr>
          <w:p w14:paraId="3497AF21" w14:textId="77777777" w:rsidR="00672E4A" w:rsidRPr="00672E4A" w:rsidRDefault="00672E4A" w:rsidP="00672E4A">
            <w:pPr>
              <w:autoSpaceDE w:val="0"/>
              <w:autoSpaceDN w:val="0"/>
              <w:adjustRightInd w:val="0"/>
              <w:spacing w:after="120" w:line="240" w:lineRule="auto"/>
              <w:jc w:val="both"/>
              <w:rPr>
                <w:rFonts w:ascii="Arial" w:hAnsi="Arial" w:cs="Arial"/>
                <w:b/>
                <w:bCs/>
                <w:color w:val="000000"/>
                <w:sz w:val="20"/>
                <w:szCs w:val="20"/>
              </w:rPr>
            </w:pPr>
            <w:r w:rsidRPr="00672E4A">
              <w:rPr>
                <w:rFonts w:ascii="Arial" w:hAnsi="Arial" w:cs="Arial"/>
                <w:b/>
                <w:bCs/>
                <w:color w:val="000000"/>
                <w:sz w:val="20"/>
                <w:szCs w:val="20"/>
              </w:rPr>
              <w:t>Paid monthly</w:t>
            </w:r>
          </w:p>
        </w:tc>
        <w:tc>
          <w:tcPr>
            <w:tcW w:w="1275" w:type="dxa"/>
          </w:tcPr>
          <w:p w14:paraId="3A26444E" w14:textId="77777777" w:rsidR="00672E4A" w:rsidRDefault="00672E4A" w:rsidP="00672E4A">
            <w:pPr>
              <w:autoSpaceDE w:val="0"/>
              <w:autoSpaceDN w:val="0"/>
              <w:adjustRightInd w:val="0"/>
              <w:spacing w:after="120" w:line="240" w:lineRule="auto"/>
              <w:jc w:val="both"/>
              <w:rPr>
                <w:rFonts w:ascii="Arial" w:hAnsi="Arial" w:cs="Arial"/>
                <w:color w:val="000000"/>
                <w:sz w:val="20"/>
                <w:szCs w:val="20"/>
              </w:rPr>
            </w:pPr>
            <w:r>
              <w:rPr>
                <w:rFonts w:ascii="Arial" w:hAnsi="Arial" w:cs="Arial"/>
                <w:color w:val="000000"/>
                <w:sz w:val="20"/>
                <w:szCs w:val="20"/>
              </w:rPr>
              <w:t>2</w:t>
            </w:r>
          </w:p>
        </w:tc>
        <w:tc>
          <w:tcPr>
            <w:tcW w:w="1560" w:type="dxa"/>
          </w:tcPr>
          <w:p w14:paraId="69172A77" w14:textId="77777777" w:rsidR="00672E4A" w:rsidRDefault="00672E4A" w:rsidP="00672E4A">
            <w:pPr>
              <w:autoSpaceDE w:val="0"/>
              <w:autoSpaceDN w:val="0"/>
              <w:adjustRightInd w:val="0"/>
              <w:spacing w:after="120" w:line="240" w:lineRule="auto"/>
              <w:jc w:val="both"/>
              <w:rPr>
                <w:rFonts w:ascii="Arial" w:hAnsi="Arial" w:cs="Arial"/>
                <w:color w:val="000000"/>
                <w:sz w:val="20"/>
                <w:szCs w:val="20"/>
              </w:rPr>
            </w:pPr>
            <w:r>
              <w:rPr>
                <w:rFonts w:ascii="Arial" w:hAnsi="Arial" w:cs="Arial"/>
                <w:color w:val="000000"/>
                <w:sz w:val="20"/>
                <w:szCs w:val="20"/>
              </w:rPr>
              <w:t>6</w:t>
            </w:r>
          </w:p>
        </w:tc>
        <w:tc>
          <w:tcPr>
            <w:tcW w:w="1559" w:type="dxa"/>
          </w:tcPr>
          <w:p w14:paraId="38C51808" w14:textId="77777777" w:rsidR="00672E4A" w:rsidRDefault="00672E4A" w:rsidP="00672E4A">
            <w:pPr>
              <w:autoSpaceDE w:val="0"/>
              <w:autoSpaceDN w:val="0"/>
              <w:adjustRightInd w:val="0"/>
              <w:spacing w:after="120" w:line="240" w:lineRule="auto"/>
              <w:jc w:val="both"/>
              <w:rPr>
                <w:rFonts w:ascii="Arial" w:hAnsi="Arial" w:cs="Arial"/>
                <w:color w:val="000000"/>
                <w:sz w:val="20"/>
                <w:szCs w:val="20"/>
              </w:rPr>
            </w:pPr>
            <w:r>
              <w:rPr>
                <w:rFonts w:ascii="Arial" w:hAnsi="Arial" w:cs="Arial"/>
                <w:color w:val="000000"/>
                <w:sz w:val="20"/>
                <w:szCs w:val="20"/>
              </w:rPr>
              <w:t>21</w:t>
            </w:r>
          </w:p>
        </w:tc>
      </w:tr>
    </w:tbl>
    <w:p w14:paraId="159F57EF" w14:textId="5BB5E408" w:rsidR="008521A7" w:rsidRPr="004A4B61" w:rsidRDefault="004A4B61" w:rsidP="004A4B61">
      <w:pPr>
        <w:autoSpaceDE w:val="0"/>
        <w:autoSpaceDN w:val="0"/>
        <w:adjustRightInd w:val="0"/>
        <w:spacing w:after="120" w:line="240" w:lineRule="auto"/>
        <w:jc w:val="both"/>
        <w:rPr>
          <w:rFonts w:ascii="Arial" w:hAnsi="Arial" w:cs="Arial"/>
          <w:color w:val="000000"/>
          <w:sz w:val="20"/>
          <w:szCs w:val="20"/>
        </w:rPr>
      </w:pPr>
      <w:r w:rsidRPr="004A4B61">
        <w:rPr>
          <w:rFonts w:ascii="Arial" w:hAnsi="Arial" w:cs="Arial"/>
          <w:color w:val="000000"/>
          <w:sz w:val="20"/>
          <w:szCs w:val="20"/>
        </w:rPr>
        <w:t xml:space="preserve">               </w:t>
      </w:r>
    </w:p>
    <w:p w14:paraId="226AE490" w14:textId="1876837F" w:rsidR="004A4B61" w:rsidRDefault="004A4B61" w:rsidP="004A4B61">
      <w:pPr>
        <w:autoSpaceDE w:val="0"/>
        <w:autoSpaceDN w:val="0"/>
        <w:adjustRightInd w:val="0"/>
        <w:spacing w:after="120" w:line="240" w:lineRule="auto"/>
        <w:jc w:val="both"/>
        <w:rPr>
          <w:rFonts w:ascii="Arial" w:hAnsi="Arial" w:cs="Arial"/>
          <w:color w:val="000000"/>
          <w:sz w:val="20"/>
          <w:szCs w:val="20"/>
        </w:rPr>
      </w:pPr>
    </w:p>
    <w:p w14:paraId="258353B8" w14:textId="77777777" w:rsidR="00586861" w:rsidRDefault="00586861" w:rsidP="004A4B61">
      <w:pPr>
        <w:autoSpaceDE w:val="0"/>
        <w:autoSpaceDN w:val="0"/>
        <w:adjustRightInd w:val="0"/>
        <w:spacing w:after="120" w:line="240" w:lineRule="auto"/>
        <w:jc w:val="both"/>
        <w:rPr>
          <w:rFonts w:ascii="Arial" w:hAnsi="Arial" w:cs="Arial"/>
          <w:color w:val="000000"/>
          <w:sz w:val="20"/>
          <w:szCs w:val="20"/>
        </w:rPr>
      </w:pPr>
    </w:p>
    <w:p w14:paraId="7F812CF7" w14:textId="77777777" w:rsidR="00672E4A" w:rsidRPr="004A4B61" w:rsidRDefault="00672E4A" w:rsidP="00672E4A">
      <w:pPr>
        <w:autoSpaceDE w:val="0"/>
        <w:autoSpaceDN w:val="0"/>
        <w:adjustRightInd w:val="0"/>
        <w:spacing w:after="0" w:line="240" w:lineRule="auto"/>
        <w:jc w:val="both"/>
        <w:rPr>
          <w:rFonts w:ascii="Arial" w:hAnsi="Arial" w:cs="Arial"/>
          <w:color w:val="000000"/>
          <w:sz w:val="20"/>
          <w:szCs w:val="20"/>
        </w:rPr>
      </w:pPr>
    </w:p>
    <w:p w14:paraId="79CF30FD" w14:textId="77777777" w:rsidR="004A4B61" w:rsidRPr="004A4B61" w:rsidRDefault="004A4B61" w:rsidP="004A4B61">
      <w:pPr>
        <w:autoSpaceDE w:val="0"/>
        <w:autoSpaceDN w:val="0"/>
        <w:adjustRightInd w:val="0"/>
        <w:spacing w:after="0" w:line="240" w:lineRule="auto"/>
        <w:jc w:val="both"/>
        <w:rPr>
          <w:rFonts w:ascii="Arial" w:hAnsi="Arial" w:cs="Arial"/>
          <w:sz w:val="20"/>
          <w:szCs w:val="20"/>
        </w:rPr>
      </w:pPr>
      <w:r w:rsidRPr="004A4B61">
        <w:rPr>
          <w:rFonts w:ascii="Arial" w:hAnsi="Arial" w:cs="Arial"/>
          <w:sz w:val="20"/>
          <w:szCs w:val="20"/>
        </w:rPr>
        <w:t>A tax inspector decides to investigate the tax affairs of an employee selected at random.</w:t>
      </w:r>
    </w:p>
    <w:p w14:paraId="1C976175" w14:textId="5D78FC6E" w:rsidR="004A4B61" w:rsidRPr="004A4B61" w:rsidRDefault="007D6FA4" w:rsidP="004A4B61">
      <w:pPr>
        <w:autoSpaceDE w:val="0"/>
        <w:autoSpaceDN w:val="0"/>
        <w:adjustRightInd w:val="0"/>
        <w:spacing w:after="0" w:line="240" w:lineRule="auto"/>
        <w:jc w:val="both"/>
        <w:rPr>
          <w:rFonts w:ascii="Arial" w:hAnsi="Arial" w:cs="Arial"/>
          <w:sz w:val="20"/>
          <w:szCs w:val="20"/>
        </w:rPr>
      </w:pPr>
      <w:r>
        <w:rPr>
          <w:rFonts w:ascii="Arial" w:hAnsi="Arial" w:cs="Arial"/>
          <w:i/>
          <w:iCs/>
          <w:sz w:val="20"/>
          <w:szCs w:val="20"/>
        </w:rPr>
        <w:t>W</w:t>
      </w:r>
      <w:r w:rsidR="004A4B61" w:rsidRPr="004A4B61">
        <w:rPr>
          <w:rFonts w:ascii="Arial" w:hAnsi="Arial" w:cs="Arial"/>
          <w:i/>
          <w:iCs/>
          <w:sz w:val="20"/>
          <w:szCs w:val="20"/>
        </w:rPr>
        <w:t xml:space="preserve"> </w:t>
      </w:r>
      <w:r w:rsidR="004A4B61" w:rsidRPr="004A4B61">
        <w:rPr>
          <w:rFonts w:ascii="Arial" w:hAnsi="Arial" w:cs="Arial"/>
          <w:sz w:val="20"/>
          <w:szCs w:val="20"/>
        </w:rPr>
        <w:t>is the event that a weekly paid employee is selected.</w:t>
      </w:r>
    </w:p>
    <w:p w14:paraId="76828F9B" w14:textId="18BC6322" w:rsidR="004A4B61" w:rsidRPr="004A4B61" w:rsidRDefault="005C694C" w:rsidP="004A4B61">
      <w:pPr>
        <w:autoSpaceDE w:val="0"/>
        <w:autoSpaceDN w:val="0"/>
        <w:adjustRightInd w:val="0"/>
        <w:spacing w:after="0" w:line="240" w:lineRule="auto"/>
        <w:jc w:val="both"/>
        <w:rPr>
          <w:rFonts w:ascii="Arial" w:hAnsi="Arial" w:cs="Arial"/>
          <w:sz w:val="20"/>
          <w:szCs w:val="20"/>
        </w:rPr>
      </w:pPr>
      <w:r>
        <w:rPr>
          <w:rFonts w:ascii="Arial" w:hAnsi="Arial" w:cs="Arial"/>
          <w:i/>
          <w:iCs/>
          <w:sz w:val="20"/>
          <w:szCs w:val="20"/>
        </w:rPr>
        <w:t>N</w:t>
      </w:r>
      <w:r w:rsidR="004A4B61" w:rsidRPr="004A4B61">
        <w:rPr>
          <w:rFonts w:ascii="Arial" w:hAnsi="Arial" w:cs="Arial"/>
          <w:i/>
          <w:iCs/>
          <w:sz w:val="20"/>
          <w:szCs w:val="20"/>
        </w:rPr>
        <w:t xml:space="preserve"> </w:t>
      </w:r>
      <w:r w:rsidR="004A4B61" w:rsidRPr="004A4B61">
        <w:rPr>
          <w:rFonts w:ascii="Arial" w:hAnsi="Arial" w:cs="Arial"/>
          <w:sz w:val="20"/>
          <w:szCs w:val="20"/>
        </w:rPr>
        <w:t>is the event that an employee who received no pay rise is selected.</w:t>
      </w:r>
    </w:p>
    <w:p w14:paraId="09CC1FCD" w14:textId="5BC5C56D" w:rsidR="004A4B61" w:rsidRPr="004A4B61" w:rsidRDefault="00482914" w:rsidP="004A4B61">
      <w:pPr>
        <w:autoSpaceDE w:val="0"/>
        <w:autoSpaceDN w:val="0"/>
        <w:adjustRightInd w:val="0"/>
        <w:spacing w:after="0" w:line="240" w:lineRule="auto"/>
        <w:jc w:val="both"/>
        <w:rPr>
          <w:rFonts w:ascii="Arial" w:hAnsi="Arial" w:cs="Arial"/>
          <w:sz w:val="20"/>
          <w:szCs w:val="20"/>
        </w:rPr>
      </w:pPr>
      <w:r>
        <w:rPr>
          <w:rFonts w:ascii="Arial" w:hAnsi="Arial" w:cs="Arial"/>
          <w:i/>
          <w:iCs/>
          <w:sz w:val="20"/>
          <w:szCs w:val="20"/>
        </w:rPr>
        <w:t>W</w:t>
      </w:r>
      <w:r w:rsidR="004A4B61" w:rsidRPr="004A4B61">
        <w:rPr>
          <w:rFonts w:ascii="Arial" w:hAnsi="Arial" w:cs="Arial"/>
          <w:sz w:val="20"/>
          <w:szCs w:val="20"/>
        </w:rPr>
        <w:t xml:space="preserve">’ and </w:t>
      </w:r>
      <w:r w:rsidR="005C694C">
        <w:rPr>
          <w:rFonts w:ascii="Arial" w:hAnsi="Arial" w:cs="Arial"/>
          <w:i/>
          <w:iCs/>
          <w:sz w:val="20"/>
          <w:szCs w:val="20"/>
        </w:rPr>
        <w:t>N</w:t>
      </w:r>
      <w:r w:rsidR="004A4B61" w:rsidRPr="004A4B61">
        <w:rPr>
          <w:rFonts w:ascii="Arial" w:hAnsi="Arial" w:cs="Arial"/>
          <w:sz w:val="20"/>
          <w:szCs w:val="20"/>
        </w:rPr>
        <w:t xml:space="preserve">’ are the events ‘not </w:t>
      </w:r>
      <w:r>
        <w:rPr>
          <w:rFonts w:ascii="Arial" w:hAnsi="Arial" w:cs="Arial"/>
          <w:i/>
          <w:iCs/>
          <w:sz w:val="20"/>
          <w:szCs w:val="20"/>
        </w:rPr>
        <w:t>W</w:t>
      </w:r>
      <w:r w:rsidR="004A4B61" w:rsidRPr="004A4B61">
        <w:rPr>
          <w:rFonts w:ascii="Arial" w:hAnsi="Arial" w:cs="Arial"/>
          <w:sz w:val="20"/>
          <w:szCs w:val="20"/>
        </w:rPr>
        <w:t xml:space="preserve">’ and ‘not </w:t>
      </w:r>
      <w:r w:rsidR="005C694C">
        <w:rPr>
          <w:rFonts w:ascii="Arial" w:hAnsi="Arial" w:cs="Arial"/>
          <w:i/>
          <w:iCs/>
          <w:sz w:val="20"/>
          <w:szCs w:val="20"/>
        </w:rPr>
        <w:t>N</w:t>
      </w:r>
      <w:r w:rsidR="004A4B61" w:rsidRPr="004A4B61">
        <w:rPr>
          <w:rFonts w:ascii="Arial" w:hAnsi="Arial" w:cs="Arial"/>
          <w:sz w:val="20"/>
          <w:szCs w:val="20"/>
        </w:rPr>
        <w:t>’, respectively.</w:t>
      </w:r>
    </w:p>
    <w:p w14:paraId="76ECC3ED" w14:textId="77777777" w:rsidR="004A4B61" w:rsidRPr="004A4B61" w:rsidRDefault="004A4B61" w:rsidP="004A4B61">
      <w:pPr>
        <w:autoSpaceDE w:val="0"/>
        <w:autoSpaceDN w:val="0"/>
        <w:adjustRightInd w:val="0"/>
        <w:spacing w:after="120" w:line="240" w:lineRule="auto"/>
        <w:jc w:val="both"/>
        <w:rPr>
          <w:rFonts w:ascii="Arial" w:hAnsi="Arial" w:cs="Arial"/>
          <w:sz w:val="20"/>
          <w:szCs w:val="20"/>
        </w:rPr>
      </w:pPr>
      <w:r w:rsidRPr="004A4B61">
        <w:rPr>
          <w:rFonts w:ascii="Arial" w:hAnsi="Arial" w:cs="Arial"/>
          <w:sz w:val="20"/>
          <w:szCs w:val="20"/>
        </w:rPr>
        <w:t>Find:</w:t>
      </w:r>
    </w:p>
    <w:p w14:paraId="74254DBC" w14:textId="63A4A876" w:rsidR="004A4B61" w:rsidRPr="00803079" w:rsidRDefault="004A4B61" w:rsidP="004A4B61">
      <w:pPr>
        <w:autoSpaceDE w:val="0"/>
        <w:autoSpaceDN w:val="0"/>
        <w:adjustRightInd w:val="0"/>
        <w:spacing w:after="120" w:line="240" w:lineRule="auto"/>
        <w:jc w:val="both"/>
        <w:rPr>
          <w:rFonts w:ascii="Arial" w:hAnsi="Arial" w:cs="Arial"/>
          <w:sz w:val="21"/>
          <w:szCs w:val="21"/>
        </w:rPr>
      </w:pPr>
      <w:r w:rsidRPr="00803079">
        <w:rPr>
          <w:rFonts w:ascii="Arial" w:hAnsi="Arial" w:cs="Arial"/>
          <w:b/>
          <w:bCs/>
          <w:sz w:val="21"/>
          <w:szCs w:val="21"/>
        </w:rPr>
        <w:t xml:space="preserve">(a) </w:t>
      </w:r>
      <m:oMath>
        <m:r>
          <w:rPr>
            <w:rFonts w:ascii="Cambria Math" w:hAnsi="Cambria Math" w:cs="Arial"/>
            <w:sz w:val="21"/>
            <w:szCs w:val="21"/>
          </w:rPr>
          <m:t xml:space="preserve">P(W), </m:t>
        </m:r>
      </m:oMath>
      <w:r w:rsidRPr="00803079">
        <w:rPr>
          <w:rFonts w:ascii="Arial" w:hAnsi="Arial" w:cs="Arial"/>
          <w:b/>
          <w:bCs/>
          <w:sz w:val="21"/>
          <w:szCs w:val="21"/>
        </w:rPr>
        <w:t xml:space="preserve">(b) </w:t>
      </w:r>
      <m:oMath>
        <m:r>
          <w:rPr>
            <w:rFonts w:ascii="Cambria Math" w:hAnsi="Cambria Math" w:cs="Arial"/>
            <w:sz w:val="21"/>
            <w:szCs w:val="21"/>
          </w:rPr>
          <m:t>P(N'),</m:t>
        </m:r>
      </m:oMath>
      <w:r w:rsidRPr="00803079">
        <w:rPr>
          <w:rFonts w:ascii="Arial" w:hAnsi="Arial" w:cs="Arial"/>
          <w:sz w:val="21"/>
          <w:szCs w:val="21"/>
        </w:rPr>
        <w:t xml:space="preserve"> </w:t>
      </w:r>
      <w:r w:rsidRPr="00803079">
        <w:rPr>
          <w:rFonts w:ascii="Arial" w:hAnsi="Arial" w:cs="Arial"/>
          <w:b/>
          <w:bCs/>
          <w:sz w:val="21"/>
          <w:szCs w:val="21"/>
        </w:rPr>
        <w:t xml:space="preserve">(c) </w:t>
      </w:r>
      <m:oMath>
        <m:r>
          <w:rPr>
            <w:rFonts w:ascii="Cambria Math" w:hAnsi="Cambria Math" w:cs="Arial"/>
            <w:sz w:val="21"/>
            <w:szCs w:val="21"/>
          </w:rPr>
          <m:t>P(W</m:t>
        </m:r>
        <m:d>
          <m:dPr>
            <m:begChr m:val="|"/>
            <m:endChr m:val=""/>
            <m:ctrlPr>
              <w:rPr>
                <w:rFonts w:ascii="Cambria Math" w:hAnsi="Cambria Math" w:cs="Arial"/>
                <w:i/>
                <w:sz w:val="21"/>
                <w:szCs w:val="21"/>
              </w:rPr>
            </m:ctrlPr>
          </m:dPr>
          <m:e>
            <m:r>
              <w:rPr>
                <w:rFonts w:ascii="Cambria Math" w:hAnsi="Cambria Math" w:cs="Arial"/>
                <w:sz w:val="21"/>
                <w:szCs w:val="21"/>
              </w:rPr>
              <m:t>N</m:t>
            </m:r>
          </m:e>
        </m:d>
        <m:r>
          <w:rPr>
            <w:rFonts w:ascii="Cambria Math" w:hAnsi="Cambria Math" w:cs="Arial"/>
            <w:sz w:val="21"/>
            <w:szCs w:val="21"/>
          </w:rPr>
          <m:t>),</m:t>
        </m:r>
      </m:oMath>
      <w:r w:rsidRPr="00803079">
        <w:rPr>
          <w:rFonts w:ascii="Arial" w:hAnsi="Arial" w:cs="Arial"/>
          <w:sz w:val="21"/>
          <w:szCs w:val="21"/>
        </w:rPr>
        <w:t xml:space="preserve"> </w:t>
      </w:r>
      <w:r w:rsidRPr="00803079">
        <w:rPr>
          <w:rFonts w:ascii="Arial" w:hAnsi="Arial" w:cs="Arial"/>
          <w:b/>
          <w:bCs/>
          <w:sz w:val="21"/>
          <w:szCs w:val="21"/>
        </w:rPr>
        <w:t xml:space="preserve">(d) </w:t>
      </w:r>
      <m:oMath>
        <m:r>
          <w:rPr>
            <w:rFonts w:ascii="Cambria Math" w:hAnsi="Cambria Math" w:cs="Arial"/>
            <w:sz w:val="21"/>
            <w:szCs w:val="21"/>
          </w:rPr>
          <m:t>P(W∪N),</m:t>
        </m:r>
      </m:oMath>
      <w:r w:rsidRPr="00803079">
        <w:rPr>
          <w:rFonts w:ascii="Arial" w:hAnsi="Arial" w:cs="Arial"/>
          <w:sz w:val="21"/>
          <w:szCs w:val="21"/>
        </w:rPr>
        <w:t xml:space="preserve"> </w:t>
      </w:r>
      <w:r w:rsidRPr="00803079">
        <w:rPr>
          <w:rFonts w:ascii="Arial" w:hAnsi="Arial" w:cs="Arial"/>
          <w:b/>
          <w:bCs/>
          <w:sz w:val="21"/>
          <w:szCs w:val="21"/>
        </w:rPr>
        <w:t xml:space="preserve">(e) </w:t>
      </w:r>
      <m:oMath>
        <m:r>
          <w:rPr>
            <w:rFonts w:ascii="Cambria Math" w:hAnsi="Cambria Math" w:cs="Arial"/>
            <w:sz w:val="21"/>
            <w:szCs w:val="21"/>
          </w:rPr>
          <m:t>P</m:t>
        </m:r>
        <m:d>
          <m:dPr>
            <m:ctrlPr>
              <w:rPr>
                <w:rFonts w:ascii="Cambria Math" w:hAnsi="Cambria Math" w:cs="Arial"/>
                <w:i/>
                <w:sz w:val="21"/>
                <w:szCs w:val="21"/>
              </w:rPr>
            </m:ctrlPr>
          </m:dPr>
          <m:e>
            <m:r>
              <w:rPr>
                <w:rFonts w:ascii="Cambria Math" w:hAnsi="Cambria Math" w:cs="Arial"/>
                <w:sz w:val="21"/>
                <w:szCs w:val="21"/>
              </w:rPr>
              <m:t>N∩W</m:t>
            </m:r>
          </m:e>
        </m:d>
        <m:r>
          <w:rPr>
            <w:rFonts w:ascii="Cambria Math" w:hAnsi="Cambria Math" w:cs="Arial"/>
            <w:sz w:val="21"/>
            <w:szCs w:val="21"/>
          </w:rPr>
          <m:t xml:space="preserve">,  </m:t>
        </m:r>
      </m:oMath>
      <w:r w:rsidRPr="00803079">
        <w:rPr>
          <w:rFonts w:ascii="Arial" w:hAnsi="Arial" w:cs="Arial"/>
          <w:b/>
          <w:bCs/>
          <w:sz w:val="21"/>
          <w:szCs w:val="21"/>
        </w:rPr>
        <w:t xml:space="preserve">(f) </w:t>
      </w:r>
      <m:oMath>
        <m:r>
          <w:rPr>
            <w:rFonts w:ascii="Cambria Math" w:hAnsi="Cambria Math" w:cs="Arial"/>
            <w:sz w:val="21"/>
            <w:szCs w:val="21"/>
          </w:rPr>
          <m:t>P(W∩N'),</m:t>
        </m:r>
      </m:oMath>
      <w:r w:rsidRPr="00803079">
        <w:rPr>
          <w:rFonts w:ascii="Arial" w:hAnsi="Arial" w:cs="Arial"/>
          <w:sz w:val="21"/>
          <w:szCs w:val="21"/>
        </w:rPr>
        <w:t xml:space="preserve"> </w:t>
      </w:r>
    </w:p>
    <w:p w14:paraId="56242234" w14:textId="0C278F81" w:rsidR="004A4B61" w:rsidRPr="00803079" w:rsidRDefault="004A4B61" w:rsidP="00A320BB">
      <w:pPr>
        <w:autoSpaceDE w:val="0"/>
        <w:autoSpaceDN w:val="0"/>
        <w:adjustRightInd w:val="0"/>
        <w:spacing w:after="240" w:line="240" w:lineRule="auto"/>
        <w:jc w:val="both"/>
        <w:rPr>
          <w:rFonts w:ascii="Arial" w:hAnsi="Arial" w:cs="Arial"/>
          <w:sz w:val="21"/>
          <w:szCs w:val="21"/>
        </w:rPr>
      </w:pPr>
      <w:r w:rsidRPr="00803079">
        <w:rPr>
          <w:rFonts w:ascii="Arial" w:hAnsi="Arial" w:cs="Arial"/>
          <w:b/>
          <w:bCs/>
          <w:sz w:val="21"/>
          <w:szCs w:val="21"/>
        </w:rPr>
        <w:t>(g)</w:t>
      </w:r>
      <m:oMath>
        <m:r>
          <m:rPr>
            <m:sty m:val="bi"/>
          </m:rPr>
          <w:rPr>
            <w:rFonts w:ascii="Cambria Math" w:hAnsi="Cambria Math" w:cs="Arial"/>
            <w:sz w:val="21"/>
            <w:szCs w:val="21"/>
          </w:rPr>
          <m:t xml:space="preserve"> </m:t>
        </m:r>
        <m:r>
          <w:rPr>
            <w:rFonts w:ascii="Cambria Math" w:hAnsi="Cambria Math" w:cs="Arial"/>
            <w:sz w:val="21"/>
            <w:szCs w:val="21"/>
          </w:rPr>
          <m:t xml:space="preserve">P(N∪W'), </m:t>
        </m:r>
      </m:oMath>
      <w:r w:rsidRPr="00803079">
        <w:rPr>
          <w:rFonts w:ascii="Arial" w:hAnsi="Arial" w:cs="Arial"/>
          <w:b/>
          <w:bCs/>
          <w:sz w:val="21"/>
          <w:szCs w:val="21"/>
        </w:rPr>
        <w:t xml:space="preserve">(h) </w:t>
      </w:r>
      <m:oMath>
        <m:r>
          <w:rPr>
            <w:rFonts w:ascii="Cambria Math" w:hAnsi="Cambria Math" w:cs="Arial"/>
            <w:sz w:val="21"/>
            <w:szCs w:val="21"/>
          </w:rPr>
          <m:t>P(W</m:t>
        </m:r>
        <m:d>
          <m:dPr>
            <m:begChr m:val="|"/>
            <m:endChr m:val=""/>
            <m:ctrlPr>
              <w:rPr>
                <w:rFonts w:ascii="Cambria Math" w:hAnsi="Cambria Math" w:cs="Arial"/>
                <w:i/>
                <w:sz w:val="21"/>
                <w:szCs w:val="21"/>
              </w:rPr>
            </m:ctrlPr>
          </m:dPr>
          <m:e>
            <m:r>
              <w:rPr>
                <w:rFonts w:ascii="Cambria Math" w:hAnsi="Cambria Math" w:cs="Arial"/>
                <w:sz w:val="21"/>
                <w:szCs w:val="21"/>
              </w:rPr>
              <m:t>N</m:t>
            </m:r>
          </m:e>
        </m:d>
        <m:r>
          <w:rPr>
            <w:rFonts w:ascii="Cambria Math" w:hAnsi="Cambria Math" w:cs="Arial"/>
            <w:sz w:val="21"/>
            <w:szCs w:val="21"/>
          </w:rPr>
          <m:t>'),</m:t>
        </m:r>
      </m:oMath>
      <w:r w:rsidRPr="00803079">
        <w:rPr>
          <w:rFonts w:ascii="Arial" w:hAnsi="Arial" w:cs="Arial"/>
          <w:sz w:val="21"/>
          <w:szCs w:val="21"/>
        </w:rPr>
        <w:t xml:space="preserve"> </w:t>
      </w:r>
      <w:r w:rsidRPr="00803079">
        <w:rPr>
          <w:rFonts w:ascii="Arial" w:hAnsi="Arial" w:cs="Arial"/>
          <w:b/>
          <w:bCs/>
          <w:sz w:val="21"/>
          <w:szCs w:val="21"/>
        </w:rPr>
        <w:t>(</w:t>
      </w:r>
      <w:proofErr w:type="spellStart"/>
      <w:r w:rsidRPr="00803079">
        <w:rPr>
          <w:rFonts w:ascii="Arial" w:hAnsi="Arial" w:cs="Arial"/>
          <w:b/>
          <w:bCs/>
          <w:sz w:val="21"/>
          <w:szCs w:val="21"/>
        </w:rPr>
        <w:t>i</w:t>
      </w:r>
      <w:proofErr w:type="spellEnd"/>
      <w:r w:rsidRPr="00803079">
        <w:rPr>
          <w:rFonts w:ascii="Arial" w:hAnsi="Arial" w:cs="Arial"/>
          <w:b/>
          <w:bCs/>
          <w:sz w:val="21"/>
          <w:szCs w:val="21"/>
        </w:rPr>
        <w:t xml:space="preserve">) </w:t>
      </w:r>
      <m:oMath>
        <m:r>
          <w:rPr>
            <w:rFonts w:ascii="Cambria Math" w:hAnsi="Cambria Math" w:cs="Arial"/>
            <w:sz w:val="21"/>
            <w:szCs w:val="21"/>
          </w:rPr>
          <m:t>P(N'</m:t>
        </m:r>
        <m:d>
          <m:dPr>
            <m:begChr m:val="|"/>
            <m:endChr m:val=""/>
            <m:ctrlPr>
              <w:rPr>
                <w:rFonts w:ascii="Cambria Math" w:hAnsi="Cambria Math" w:cs="Arial"/>
                <w:i/>
                <w:sz w:val="21"/>
                <w:szCs w:val="21"/>
              </w:rPr>
            </m:ctrlPr>
          </m:dPr>
          <m:e>
            <m:r>
              <w:rPr>
                <w:rFonts w:ascii="Cambria Math" w:hAnsi="Cambria Math" w:cs="Arial"/>
                <w:sz w:val="21"/>
                <w:szCs w:val="21"/>
              </w:rPr>
              <m:t>W</m:t>
            </m:r>
          </m:e>
        </m:d>
        <m:r>
          <w:rPr>
            <w:rFonts w:ascii="Cambria Math" w:hAnsi="Cambria Math" w:cs="Arial"/>
            <w:sz w:val="21"/>
            <w:szCs w:val="21"/>
          </w:rPr>
          <m:t>').</m:t>
        </m:r>
      </m:oMath>
    </w:p>
    <w:tbl>
      <w:tblPr>
        <w:tblStyle w:val="TableGrid"/>
        <w:tblpPr w:leftFromText="180" w:rightFromText="180" w:vertAnchor="text" w:horzAnchor="margin" w:tblpXSpec="center" w:tblpY="831"/>
        <w:tblW w:w="0" w:type="auto"/>
        <w:tblLook w:val="04A0" w:firstRow="1" w:lastRow="0" w:firstColumn="1" w:lastColumn="0" w:noHBand="0" w:noVBand="1"/>
      </w:tblPr>
      <w:tblGrid>
        <w:gridCol w:w="1555"/>
        <w:gridCol w:w="1134"/>
        <w:gridCol w:w="1134"/>
        <w:gridCol w:w="1134"/>
      </w:tblGrid>
      <w:tr w:rsidR="003E35D4" w14:paraId="0B9518F1" w14:textId="77777777" w:rsidTr="003E35D4">
        <w:tc>
          <w:tcPr>
            <w:tcW w:w="1555" w:type="dxa"/>
            <w:shd w:val="clear" w:color="auto" w:fill="D9D9D9" w:themeFill="background1" w:themeFillShade="D9"/>
          </w:tcPr>
          <w:p w14:paraId="41129455" w14:textId="77777777" w:rsidR="003E35D4" w:rsidRDefault="003E35D4" w:rsidP="003E35D4">
            <w:pPr>
              <w:autoSpaceDE w:val="0"/>
              <w:autoSpaceDN w:val="0"/>
              <w:adjustRightInd w:val="0"/>
              <w:spacing w:after="120" w:line="240" w:lineRule="auto"/>
              <w:jc w:val="both"/>
              <w:rPr>
                <w:rFonts w:ascii="Arial" w:hAnsi="Arial" w:cs="Arial"/>
                <w:sz w:val="20"/>
                <w:szCs w:val="20"/>
              </w:rPr>
            </w:pPr>
          </w:p>
        </w:tc>
        <w:tc>
          <w:tcPr>
            <w:tcW w:w="1134" w:type="dxa"/>
            <w:shd w:val="clear" w:color="auto" w:fill="D9D9D9" w:themeFill="background1" w:themeFillShade="D9"/>
          </w:tcPr>
          <w:p w14:paraId="00D15361"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Small</w:t>
            </w:r>
          </w:p>
        </w:tc>
        <w:tc>
          <w:tcPr>
            <w:tcW w:w="1134" w:type="dxa"/>
            <w:shd w:val="clear" w:color="auto" w:fill="D9D9D9" w:themeFill="background1" w:themeFillShade="D9"/>
          </w:tcPr>
          <w:p w14:paraId="79786330"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Medium</w:t>
            </w:r>
          </w:p>
        </w:tc>
        <w:tc>
          <w:tcPr>
            <w:tcW w:w="1134" w:type="dxa"/>
            <w:shd w:val="clear" w:color="auto" w:fill="D9D9D9" w:themeFill="background1" w:themeFillShade="D9"/>
          </w:tcPr>
          <w:p w14:paraId="1A821610"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Large</w:t>
            </w:r>
          </w:p>
        </w:tc>
      </w:tr>
      <w:tr w:rsidR="003E35D4" w14:paraId="58D9067E" w14:textId="77777777" w:rsidTr="003E35D4">
        <w:tc>
          <w:tcPr>
            <w:tcW w:w="1555" w:type="dxa"/>
            <w:shd w:val="clear" w:color="auto" w:fill="D9D9D9" w:themeFill="background1" w:themeFillShade="D9"/>
          </w:tcPr>
          <w:p w14:paraId="71EA80B5"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Southampton</w:t>
            </w:r>
          </w:p>
        </w:tc>
        <w:tc>
          <w:tcPr>
            <w:tcW w:w="1134" w:type="dxa"/>
          </w:tcPr>
          <w:p w14:paraId="4C589192"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13</w:t>
            </w:r>
          </w:p>
        </w:tc>
        <w:tc>
          <w:tcPr>
            <w:tcW w:w="1134" w:type="dxa"/>
          </w:tcPr>
          <w:p w14:paraId="7CD56494"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14</w:t>
            </w:r>
          </w:p>
        </w:tc>
        <w:tc>
          <w:tcPr>
            <w:tcW w:w="1134" w:type="dxa"/>
          </w:tcPr>
          <w:p w14:paraId="21807A1A"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12</w:t>
            </w:r>
          </w:p>
        </w:tc>
      </w:tr>
      <w:tr w:rsidR="003E35D4" w14:paraId="161AEF23" w14:textId="77777777" w:rsidTr="003E35D4">
        <w:tc>
          <w:tcPr>
            <w:tcW w:w="1555" w:type="dxa"/>
            <w:shd w:val="clear" w:color="auto" w:fill="D9D9D9" w:themeFill="background1" w:themeFillShade="D9"/>
          </w:tcPr>
          <w:p w14:paraId="18DB01D1"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Birmingham</w:t>
            </w:r>
          </w:p>
        </w:tc>
        <w:tc>
          <w:tcPr>
            <w:tcW w:w="1134" w:type="dxa"/>
          </w:tcPr>
          <w:p w14:paraId="24E173F0"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18</w:t>
            </w:r>
          </w:p>
        </w:tc>
        <w:tc>
          <w:tcPr>
            <w:tcW w:w="1134" w:type="dxa"/>
          </w:tcPr>
          <w:p w14:paraId="78297CD3"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22</w:t>
            </w:r>
          </w:p>
        </w:tc>
        <w:tc>
          <w:tcPr>
            <w:tcW w:w="1134" w:type="dxa"/>
          </w:tcPr>
          <w:p w14:paraId="6AA6A528" w14:textId="77777777" w:rsidR="003E35D4" w:rsidRDefault="003E35D4" w:rsidP="003E35D4">
            <w:pPr>
              <w:autoSpaceDE w:val="0"/>
              <w:autoSpaceDN w:val="0"/>
              <w:adjustRightInd w:val="0"/>
              <w:spacing w:after="120" w:line="240" w:lineRule="auto"/>
              <w:jc w:val="both"/>
              <w:rPr>
                <w:rFonts w:ascii="Arial" w:hAnsi="Arial" w:cs="Arial"/>
                <w:sz w:val="20"/>
                <w:szCs w:val="20"/>
              </w:rPr>
            </w:pPr>
            <w:r>
              <w:rPr>
                <w:rFonts w:ascii="Arial" w:hAnsi="Arial" w:cs="Arial"/>
                <w:sz w:val="20"/>
                <w:szCs w:val="20"/>
              </w:rPr>
              <w:t>11</w:t>
            </w:r>
          </w:p>
        </w:tc>
      </w:tr>
    </w:tbl>
    <w:p w14:paraId="7E6C4EBE" w14:textId="77777777" w:rsidR="008938C2" w:rsidRPr="004A4B61" w:rsidRDefault="004A4B61" w:rsidP="003E35D4">
      <w:pPr>
        <w:autoSpaceDE w:val="0"/>
        <w:autoSpaceDN w:val="0"/>
        <w:adjustRightInd w:val="0"/>
        <w:spacing w:after="240" w:line="240" w:lineRule="auto"/>
        <w:jc w:val="both"/>
        <w:rPr>
          <w:rFonts w:ascii="Arial" w:hAnsi="Arial" w:cs="Arial"/>
          <w:sz w:val="20"/>
          <w:szCs w:val="20"/>
        </w:rPr>
      </w:pPr>
      <w:r w:rsidRPr="004A4B61">
        <w:rPr>
          <w:rFonts w:ascii="Arial" w:hAnsi="Arial" w:cs="Arial"/>
          <w:b/>
          <w:bCs/>
          <w:sz w:val="20"/>
          <w:szCs w:val="20"/>
        </w:rPr>
        <w:t xml:space="preserve">3 </w:t>
      </w:r>
      <w:r w:rsidRPr="004A4B61">
        <w:rPr>
          <w:rFonts w:ascii="Arial" w:hAnsi="Arial" w:cs="Arial"/>
          <w:sz w:val="20"/>
          <w:szCs w:val="20"/>
        </w:rPr>
        <w:t xml:space="preserve">A </w:t>
      </w:r>
      <w:r w:rsidR="009A6002">
        <w:rPr>
          <w:rFonts w:ascii="Arial" w:hAnsi="Arial" w:cs="Arial"/>
          <w:sz w:val="20"/>
          <w:szCs w:val="20"/>
        </w:rPr>
        <w:t xml:space="preserve">firm </w:t>
      </w:r>
      <w:r w:rsidR="005B386C">
        <w:rPr>
          <w:rFonts w:ascii="Arial" w:hAnsi="Arial" w:cs="Arial"/>
          <w:sz w:val="20"/>
          <w:szCs w:val="20"/>
        </w:rPr>
        <w:t>that</w:t>
      </w:r>
      <w:r w:rsidR="003D7857">
        <w:rPr>
          <w:rFonts w:ascii="Arial" w:hAnsi="Arial" w:cs="Arial"/>
          <w:sz w:val="20"/>
          <w:szCs w:val="20"/>
        </w:rPr>
        <w:t xml:space="preserve"> </w:t>
      </w:r>
      <w:r w:rsidR="008938C2">
        <w:rPr>
          <w:rFonts w:ascii="Arial" w:hAnsi="Arial" w:cs="Arial"/>
          <w:sz w:val="20"/>
          <w:szCs w:val="20"/>
        </w:rPr>
        <w:t xml:space="preserve">allows customers to </w:t>
      </w:r>
      <w:r w:rsidR="003D7857">
        <w:rPr>
          <w:rFonts w:ascii="Arial" w:hAnsi="Arial" w:cs="Arial"/>
          <w:sz w:val="20"/>
          <w:szCs w:val="20"/>
        </w:rPr>
        <w:t>ren</w:t>
      </w:r>
      <w:r w:rsidR="008938C2">
        <w:rPr>
          <w:rFonts w:ascii="Arial" w:hAnsi="Arial" w:cs="Arial"/>
          <w:sz w:val="20"/>
          <w:szCs w:val="20"/>
        </w:rPr>
        <w:t>t</w:t>
      </w:r>
      <w:r w:rsidR="003D7857">
        <w:rPr>
          <w:rFonts w:ascii="Arial" w:hAnsi="Arial" w:cs="Arial"/>
          <w:sz w:val="20"/>
          <w:szCs w:val="20"/>
        </w:rPr>
        <w:t xml:space="preserve"> car</w:t>
      </w:r>
      <w:r w:rsidR="00D43CFC">
        <w:rPr>
          <w:rFonts w:ascii="Arial" w:hAnsi="Arial" w:cs="Arial"/>
          <w:sz w:val="20"/>
          <w:szCs w:val="20"/>
        </w:rPr>
        <w:t>s</w:t>
      </w:r>
      <w:r w:rsidRPr="004A4B61">
        <w:rPr>
          <w:rFonts w:ascii="Arial" w:hAnsi="Arial" w:cs="Arial"/>
          <w:sz w:val="20"/>
          <w:szCs w:val="20"/>
        </w:rPr>
        <w:t xml:space="preserve"> has </w:t>
      </w:r>
      <w:r w:rsidR="003D7857">
        <w:rPr>
          <w:rFonts w:ascii="Arial" w:hAnsi="Arial" w:cs="Arial"/>
          <w:sz w:val="20"/>
          <w:szCs w:val="20"/>
        </w:rPr>
        <w:t>warehouses</w:t>
      </w:r>
      <w:r w:rsidRPr="004A4B61">
        <w:rPr>
          <w:rFonts w:ascii="Arial" w:hAnsi="Arial" w:cs="Arial"/>
          <w:sz w:val="20"/>
          <w:szCs w:val="20"/>
        </w:rPr>
        <w:t xml:space="preserve"> in </w:t>
      </w:r>
      <w:r w:rsidR="003D7857">
        <w:rPr>
          <w:rFonts w:ascii="Arial" w:hAnsi="Arial" w:cs="Arial"/>
          <w:sz w:val="20"/>
          <w:szCs w:val="20"/>
        </w:rPr>
        <w:t xml:space="preserve">Southampton and </w:t>
      </w:r>
      <w:r w:rsidR="00E143F6">
        <w:rPr>
          <w:rFonts w:ascii="Arial" w:hAnsi="Arial" w:cs="Arial"/>
          <w:sz w:val="20"/>
          <w:szCs w:val="20"/>
        </w:rPr>
        <w:t>Birmingham</w:t>
      </w:r>
      <w:r w:rsidRPr="004A4B61">
        <w:rPr>
          <w:rFonts w:ascii="Arial" w:hAnsi="Arial" w:cs="Arial"/>
          <w:sz w:val="20"/>
          <w:szCs w:val="20"/>
        </w:rPr>
        <w:t xml:space="preserve">. The cars are </w:t>
      </w:r>
      <w:r w:rsidR="00E143F6">
        <w:rPr>
          <w:rFonts w:ascii="Arial" w:hAnsi="Arial" w:cs="Arial"/>
          <w:sz w:val="20"/>
          <w:szCs w:val="20"/>
        </w:rPr>
        <w:t>categorised as</w:t>
      </w:r>
      <w:r w:rsidRPr="004A4B61">
        <w:rPr>
          <w:rFonts w:ascii="Arial" w:hAnsi="Arial" w:cs="Arial"/>
          <w:sz w:val="20"/>
          <w:szCs w:val="20"/>
        </w:rPr>
        <w:t xml:space="preserve"> small, </w:t>
      </w:r>
      <w:proofErr w:type="gramStart"/>
      <w:r w:rsidRPr="004A4B61">
        <w:rPr>
          <w:rFonts w:ascii="Arial" w:hAnsi="Arial" w:cs="Arial"/>
          <w:sz w:val="20"/>
          <w:szCs w:val="20"/>
        </w:rPr>
        <w:t>medium</w:t>
      </w:r>
      <w:proofErr w:type="gramEnd"/>
      <w:r w:rsidRPr="004A4B61">
        <w:rPr>
          <w:rFonts w:ascii="Arial" w:hAnsi="Arial" w:cs="Arial"/>
          <w:sz w:val="20"/>
          <w:szCs w:val="20"/>
        </w:rPr>
        <w:t xml:space="preserve"> or large according to </w:t>
      </w:r>
      <w:r w:rsidR="00E143F6">
        <w:rPr>
          <w:rFonts w:ascii="Arial" w:hAnsi="Arial" w:cs="Arial"/>
          <w:sz w:val="20"/>
          <w:szCs w:val="20"/>
        </w:rPr>
        <w:t>the size of their engine</w:t>
      </w:r>
      <w:r w:rsidRPr="004A4B61">
        <w:rPr>
          <w:rFonts w:ascii="Arial" w:hAnsi="Arial" w:cs="Arial"/>
          <w:sz w:val="20"/>
          <w:szCs w:val="20"/>
        </w:rPr>
        <w:t xml:space="preserve">. </w:t>
      </w:r>
      <w:r w:rsidR="003B259F">
        <w:rPr>
          <w:rFonts w:ascii="Arial" w:hAnsi="Arial" w:cs="Arial"/>
          <w:sz w:val="20"/>
          <w:szCs w:val="20"/>
        </w:rPr>
        <w:t>Shown in the table below is t</w:t>
      </w:r>
      <w:r w:rsidRPr="004A4B61">
        <w:rPr>
          <w:rFonts w:ascii="Arial" w:hAnsi="Arial" w:cs="Arial"/>
          <w:sz w:val="20"/>
          <w:szCs w:val="20"/>
        </w:rPr>
        <w:t>he number of cars in each class, based at each</w:t>
      </w:r>
      <w:r w:rsidR="003B259F">
        <w:rPr>
          <w:rFonts w:ascii="Arial" w:hAnsi="Arial" w:cs="Arial"/>
          <w:sz w:val="20"/>
          <w:szCs w:val="20"/>
        </w:rPr>
        <w:t xml:space="preserve"> warehouse</w:t>
      </w:r>
      <w:r w:rsidRPr="004A4B61">
        <w:rPr>
          <w:rFonts w:ascii="Arial" w:hAnsi="Arial" w:cs="Arial"/>
          <w:sz w:val="20"/>
          <w:szCs w:val="20"/>
        </w:rPr>
        <w:t>.</w:t>
      </w:r>
    </w:p>
    <w:p w14:paraId="2B09445C" w14:textId="77777777" w:rsidR="003E35D4" w:rsidRDefault="003E35D4" w:rsidP="004A4B61">
      <w:pPr>
        <w:autoSpaceDE w:val="0"/>
        <w:autoSpaceDN w:val="0"/>
        <w:adjustRightInd w:val="0"/>
        <w:spacing w:after="0" w:line="240" w:lineRule="auto"/>
        <w:jc w:val="both"/>
        <w:rPr>
          <w:rFonts w:ascii="Arial" w:hAnsi="Arial" w:cs="Arial"/>
          <w:sz w:val="20"/>
          <w:szCs w:val="20"/>
        </w:rPr>
      </w:pPr>
    </w:p>
    <w:p w14:paraId="433FF03B" w14:textId="77777777" w:rsidR="003E35D4" w:rsidRDefault="003E35D4" w:rsidP="004A4B61">
      <w:pPr>
        <w:autoSpaceDE w:val="0"/>
        <w:autoSpaceDN w:val="0"/>
        <w:adjustRightInd w:val="0"/>
        <w:spacing w:after="0" w:line="240" w:lineRule="auto"/>
        <w:jc w:val="both"/>
        <w:rPr>
          <w:rFonts w:ascii="Arial" w:hAnsi="Arial" w:cs="Arial"/>
          <w:sz w:val="20"/>
          <w:szCs w:val="20"/>
        </w:rPr>
      </w:pPr>
    </w:p>
    <w:p w14:paraId="3B43305F" w14:textId="77777777" w:rsidR="003E35D4" w:rsidRDefault="003E35D4" w:rsidP="004A4B61">
      <w:pPr>
        <w:autoSpaceDE w:val="0"/>
        <w:autoSpaceDN w:val="0"/>
        <w:adjustRightInd w:val="0"/>
        <w:spacing w:after="0" w:line="240" w:lineRule="auto"/>
        <w:jc w:val="both"/>
        <w:rPr>
          <w:rFonts w:ascii="Arial" w:hAnsi="Arial" w:cs="Arial"/>
          <w:sz w:val="20"/>
          <w:szCs w:val="20"/>
        </w:rPr>
      </w:pPr>
    </w:p>
    <w:p w14:paraId="68B6FB46" w14:textId="77777777" w:rsidR="003E35D4" w:rsidRDefault="003E35D4" w:rsidP="004A4B61">
      <w:pPr>
        <w:autoSpaceDE w:val="0"/>
        <w:autoSpaceDN w:val="0"/>
        <w:adjustRightInd w:val="0"/>
        <w:spacing w:after="0" w:line="240" w:lineRule="auto"/>
        <w:jc w:val="both"/>
        <w:rPr>
          <w:rFonts w:ascii="Arial" w:hAnsi="Arial" w:cs="Arial"/>
          <w:sz w:val="20"/>
          <w:szCs w:val="20"/>
        </w:rPr>
      </w:pPr>
    </w:p>
    <w:p w14:paraId="01444AE7" w14:textId="77777777" w:rsidR="003E35D4" w:rsidRDefault="003E35D4" w:rsidP="004A4B61">
      <w:pPr>
        <w:autoSpaceDE w:val="0"/>
        <w:autoSpaceDN w:val="0"/>
        <w:adjustRightInd w:val="0"/>
        <w:spacing w:after="0" w:line="240" w:lineRule="auto"/>
        <w:jc w:val="both"/>
        <w:rPr>
          <w:rFonts w:ascii="Arial" w:hAnsi="Arial" w:cs="Arial"/>
          <w:sz w:val="20"/>
          <w:szCs w:val="20"/>
        </w:rPr>
      </w:pPr>
    </w:p>
    <w:p w14:paraId="07D69813" w14:textId="4ED29FAB" w:rsidR="004A4B61" w:rsidRPr="004A4B61" w:rsidRDefault="004A4B61" w:rsidP="004A4B61">
      <w:pPr>
        <w:autoSpaceDE w:val="0"/>
        <w:autoSpaceDN w:val="0"/>
        <w:adjustRightInd w:val="0"/>
        <w:spacing w:after="0" w:line="240" w:lineRule="auto"/>
        <w:jc w:val="both"/>
        <w:rPr>
          <w:rFonts w:ascii="Arial" w:hAnsi="Arial" w:cs="Arial"/>
          <w:sz w:val="20"/>
          <w:szCs w:val="20"/>
        </w:rPr>
      </w:pPr>
      <w:r w:rsidRPr="004A4B61">
        <w:rPr>
          <w:rFonts w:ascii="Arial" w:hAnsi="Arial" w:cs="Arial"/>
          <w:sz w:val="20"/>
          <w:szCs w:val="20"/>
        </w:rPr>
        <w:t>One of the 90 cars is selected at random for inspection.</w:t>
      </w:r>
    </w:p>
    <w:p w14:paraId="4E94B82A" w14:textId="3122EA36" w:rsidR="004A4B61" w:rsidRPr="004A4B61" w:rsidRDefault="0032082A" w:rsidP="004A4B61">
      <w:pPr>
        <w:autoSpaceDE w:val="0"/>
        <w:autoSpaceDN w:val="0"/>
        <w:adjustRightInd w:val="0"/>
        <w:spacing w:after="0" w:line="240" w:lineRule="auto"/>
        <w:jc w:val="both"/>
        <w:rPr>
          <w:rFonts w:ascii="Arial" w:hAnsi="Arial" w:cs="Arial"/>
          <w:sz w:val="20"/>
          <w:szCs w:val="20"/>
        </w:rPr>
      </w:pPr>
      <w:r>
        <w:rPr>
          <w:rFonts w:ascii="Arial" w:hAnsi="Arial" w:cs="Arial"/>
          <w:i/>
          <w:iCs/>
          <w:sz w:val="20"/>
          <w:szCs w:val="20"/>
        </w:rPr>
        <w:t>S</w:t>
      </w:r>
      <w:r w:rsidR="004A4B61" w:rsidRPr="004A4B61">
        <w:rPr>
          <w:rFonts w:ascii="Arial" w:hAnsi="Arial" w:cs="Arial"/>
          <w:i/>
          <w:iCs/>
          <w:sz w:val="20"/>
          <w:szCs w:val="20"/>
        </w:rPr>
        <w:t xml:space="preserve"> </w:t>
      </w:r>
      <w:r w:rsidR="004A4B61" w:rsidRPr="004A4B61">
        <w:rPr>
          <w:rFonts w:ascii="Arial" w:hAnsi="Arial" w:cs="Arial"/>
          <w:sz w:val="20"/>
          <w:szCs w:val="20"/>
        </w:rPr>
        <w:t xml:space="preserve">is the event that the selected car is based at </w:t>
      </w:r>
      <w:r>
        <w:rPr>
          <w:rFonts w:ascii="Arial" w:hAnsi="Arial" w:cs="Arial"/>
          <w:sz w:val="20"/>
          <w:szCs w:val="20"/>
        </w:rPr>
        <w:t>Southampton</w:t>
      </w:r>
      <w:r w:rsidR="004A4B61" w:rsidRPr="004A4B61">
        <w:rPr>
          <w:rFonts w:ascii="Arial" w:hAnsi="Arial" w:cs="Arial"/>
          <w:sz w:val="20"/>
          <w:szCs w:val="20"/>
        </w:rPr>
        <w:t>.</w:t>
      </w:r>
    </w:p>
    <w:p w14:paraId="3A6A03FE" w14:textId="7AB7A24B" w:rsidR="004A4B61" w:rsidRPr="004A4B61" w:rsidRDefault="00BC7871" w:rsidP="004A4B61">
      <w:pPr>
        <w:autoSpaceDE w:val="0"/>
        <w:autoSpaceDN w:val="0"/>
        <w:adjustRightInd w:val="0"/>
        <w:spacing w:after="0" w:line="240" w:lineRule="auto"/>
        <w:jc w:val="both"/>
        <w:rPr>
          <w:rFonts w:ascii="Arial" w:hAnsi="Arial" w:cs="Arial"/>
          <w:sz w:val="20"/>
          <w:szCs w:val="20"/>
        </w:rPr>
      </w:pPr>
      <w:r>
        <w:rPr>
          <w:rFonts w:ascii="Arial" w:hAnsi="Arial" w:cs="Arial"/>
          <w:i/>
          <w:iCs/>
          <w:sz w:val="20"/>
          <w:szCs w:val="20"/>
        </w:rPr>
        <w:t>M</w:t>
      </w:r>
      <w:r w:rsidR="004A4B61" w:rsidRPr="004A4B61">
        <w:rPr>
          <w:rFonts w:ascii="Arial" w:hAnsi="Arial" w:cs="Arial"/>
          <w:i/>
          <w:iCs/>
          <w:sz w:val="20"/>
          <w:szCs w:val="20"/>
        </w:rPr>
        <w:t xml:space="preserve"> </w:t>
      </w:r>
      <w:r w:rsidR="004A4B61" w:rsidRPr="004A4B61">
        <w:rPr>
          <w:rFonts w:ascii="Arial" w:hAnsi="Arial" w:cs="Arial"/>
          <w:sz w:val="20"/>
          <w:szCs w:val="20"/>
        </w:rPr>
        <w:t xml:space="preserve">is the event that the selected car is </w:t>
      </w:r>
      <w:r>
        <w:rPr>
          <w:rFonts w:ascii="Arial" w:hAnsi="Arial" w:cs="Arial"/>
          <w:sz w:val="20"/>
          <w:szCs w:val="20"/>
        </w:rPr>
        <w:t>medium</w:t>
      </w:r>
      <w:r w:rsidR="004A4B61" w:rsidRPr="004A4B61">
        <w:rPr>
          <w:rFonts w:ascii="Arial" w:hAnsi="Arial" w:cs="Arial"/>
          <w:sz w:val="20"/>
          <w:szCs w:val="20"/>
        </w:rPr>
        <w:t>.</w:t>
      </w:r>
    </w:p>
    <w:p w14:paraId="1027EDDC" w14:textId="1B11EFF6" w:rsidR="004A4B61" w:rsidRPr="004A4B61" w:rsidRDefault="0013416A" w:rsidP="004A4B61">
      <w:pPr>
        <w:autoSpaceDE w:val="0"/>
        <w:autoSpaceDN w:val="0"/>
        <w:adjustRightInd w:val="0"/>
        <w:spacing w:after="0" w:line="240" w:lineRule="auto"/>
        <w:jc w:val="both"/>
        <w:rPr>
          <w:rFonts w:ascii="Arial" w:hAnsi="Arial" w:cs="Arial"/>
          <w:sz w:val="20"/>
          <w:szCs w:val="20"/>
        </w:rPr>
      </w:pPr>
      <w:r>
        <w:rPr>
          <w:rFonts w:ascii="Arial" w:hAnsi="Arial" w:cs="Arial"/>
          <w:i/>
          <w:iCs/>
          <w:sz w:val="20"/>
          <w:szCs w:val="20"/>
        </w:rPr>
        <w:t>L</w:t>
      </w:r>
      <w:r w:rsidR="004A4B61" w:rsidRPr="004A4B61">
        <w:rPr>
          <w:rFonts w:ascii="Arial" w:hAnsi="Arial" w:cs="Arial"/>
          <w:i/>
          <w:iCs/>
          <w:sz w:val="20"/>
          <w:szCs w:val="20"/>
        </w:rPr>
        <w:t xml:space="preserve"> </w:t>
      </w:r>
      <w:r w:rsidR="004A4B61" w:rsidRPr="004A4B61">
        <w:rPr>
          <w:rFonts w:ascii="Arial" w:hAnsi="Arial" w:cs="Arial"/>
          <w:sz w:val="20"/>
          <w:szCs w:val="20"/>
        </w:rPr>
        <w:t>is the event that the selected car is large.</w:t>
      </w:r>
    </w:p>
    <w:p w14:paraId="66DCC871" w14:textId="2128703D" w:rsidR="004A4B61" w:rsidRPr="004A4B61" w:rsidRDefault="0032082A" w:rsidP="004A4B61">
      <w:pPr>
        <w:autoSpaceDE w:val="0"/>
        <w:autoSpaceDN w:val="0"/>
        <w:adjustRightInd w:val="0"/>
        <w:spacing w:after="120" w:line="240" w:lineRule="auto"/>
        <w:jc w:val="both"/>
        <w:rPr>
          <w:rFonts w:ascii="Arial" w:hAnsi="Arial" w:cs="Arial"/>
          <w:sz w:val="20"/>
          <w:szCs w:val="20"/>
        </w:rPr>
      </w:pPr>
      <w:r>
        <w:rPr>
          <w:rFonts w:ascii="Arial" w:hAnsi="Arial" w:cs="Arial"/>
          <w:i/>
          <w:iCs/>
          <w:sz w:val="20"/>
          <w:szCs w:val="20"/>
        </w:rPr>
        <w:t>S</w:t>
      </w:r>
      <w:r w:rsidR="004A4B61" w:rsidRPr="004A4B61">
        <w:rPr>
          <w:rFonts w:ascii="Arial" w:hAnsi="Arial" w:cs="Arial"/>
          <w:sz w:val="20"/>
          <w:szCs w:val="20"/>
        </w:rPr>
        <w:t xml:space="preserve">’, </w:t>
      </w:r>
      <w:r w:rsidR="0013416A">
        <w:rPr>
          <w:rFonts w:ascii="Arial" w:hAnsi="Arial" w:cs="Arial"/>
          <w:i/>
          <w:iCs/>
          <w:sz w:val="20"/>
          <w:szCs w:val="20"/>
        </w:rPr>
        <w:t>M</w:t>
      </w:r>
      <w:r w:rsidR="004A4B61" w:rsidRPr="004A4B61">
        <w:rPr>
          <w:rFonts w:ascii="Arial" w:hAnsi="Arial" w:cs="Arial"/>
          <w:sz w:val="20"/>
          <w:szCs w:val="20"/>
        </w:rPr>
        <w:t xml:space="preserve">’ and </w:t>
      </w:r>
      <w:r w:rsidR="0013416A">
        <w:rPr>
          <w:rFonts w:ascii="Arial" w:hAnsi="Arial" w:cs="Arial"/>
          <w:i/>
          <w:iCs/>
          <w:sz w:val="20"/>
          <w:szCs w:val="20"/>
        </w:rPr>
        <w:t>L</w:t>
      </w:r>
      <w:r w:rsidR="004A4B61" w:rsidRPr="004A4B61">
        <w:rPr>
          <w:rFonts w:ascii="Arial" w:hAnsi="Arial" w:cs="Arial"/>
          <w:sz w:val="20"/>
          <w:szCs w:val="20"/>
        </w:rPr>
        <w:t xml:space="preserve">’ are the events ‘not </w:t>
      </w:r>
      <w:r>
        <w:rPr>
          <w:rFonts w:ascii="Arial" w:hAnsi="Arial" w:cs="Arial"/>
          <w:i/>
          <w:iCs/>
          <w:sz w:val="20"/>
          <w:szCs w:val="20"/>
        </w:rPr>
        <w:t>S</w:t>
      </w:r>
      <w:r w:rsidR="004A4B61" w:rsidRPr="004A4B61">
        <w:rPr>
          <w:rFonts w:ascii="Arial" w:hAnsi="Arial" w:cs="Arial"/>
          <w:sz w:val="20"/>
          <w:szCs w:val="20"/>
        </w:rPr>
        <w:t xml:space="preserve">’, ‘not </w:t>
      </w:r>
      <w:r w:rsidR="0013416A">
        <w:rPr>
          <w:rFonts w:ascii="Arial" w:hAnsi="Arial" w:cs="Arial"/>
          <w:i/>
          <w:iCs/>
          <w:sz w:val="20"/>
          <w:szCs w:val="20"/>
        </w:rPr>
        <w:t>M</w:t>
      </w:r>
      <w:r w:rsidR="004A4B61" w:rsidRPr="004A4B61">
        <w:rPr>
          <w:rFonts w:ascii="Arial" w:hAnsi="Arial" w:cs="Arial"/>
          <w:sz w:val="20"/>
          <w:szCs w:val="20"/>
        </w:rPr>
        <w:t xml:space="preserve">’ and ‘not </w:t>
      </w:r>
      <w:r w:rsidR="00EA1579">
        <w:rPr>
          <w:rFonts w:ascii="Arial" w:hAnsi="Arial" w:cs="Arial"/>
          <w:i/>
          <w:iCs/>
          <w:sz w:val="20"/>
          <w:szCs w:val="20"/>
        </w:rPr>
        <w:t>L</w:t>
      </w:r>
      <w:r w:rsidR="004A4B61" w:rsidRPr="004A4B61">
        <w:rPr>
          <w:rFonts w:ascii="Arial" w:hAnsi="Arial" w:cs="Arial"/>
          <w:sz w:val="20"/>
          <w:szCs w:val="20"/>
        </w:rPr>
        <w:t>’, respectively. Evaluate:</w:t>
      </w:r>
    </w:p>
    <w:p w14:paraId="3F0287BE" w14:textId="27119FFD" w:rsidR="004A4B61" w:rsidRPr="00A320BB" w:rsidRDefault="004A4B61" w:rsidP="004A4B61">
      <w:pPr>
        <w:autoSpaceDE w:val="0"/>
        <w:autoSpaceDN w:val="0"/>
        <w:adjustRightInd w:val="0"/>
        <w:spacing w:after="120" w:line="240" w:lineRule="auto"/>
        <w:jc w:val="both"/>
        <w:rPr>
          <w:rFonts w:ascii="Arial" w:hAnsi="Arial" w:cs="Arial"/>
          <w:sz w:val="21"/>
          <w:szCs w:val="21"/>
        </w:rPr>
      </w:pPr>
      <w:r w:rsidRPr="00A320BB">
        <w:rPr>
          <w:rFonts w:ascii="Arial" w:hAnsi="Arial" w:cs="Arial"/>
          <w:b/>
          <w:bCs/>
          <w:sz w:val="21"/>
          <w:szCs w:val="21"/>
        </w:rPr>
        <w:t xml:space="preserve">(a) </w:t>
      </w:r>
      <m:oMath>
        <m:r>
          <w:rPr>
            <w:rFonts w:ascii="Cambria Math" w:hAnsi="Cambria Math" w:cs="Arial"/>
            <w:sz w:val="21"/>
            <w:szCs w:val="21"/>
          </w:rPr>
          <m:t>P(S),</m:t>
        </m:r>
      </m:oMath>
      <w:r w:rsidRPr="00A320BB">
        <w:rPr>
          <w:rFonts w:ascii="Arial" w:hAnsi="Arial" w:cs="Arial"/>
          <w:sz w:val="21"/>
          <w:szCs w:val="21"/>
        </w:rPr>
        <w:t xml:space="preserve"> </w:t>
      </w:r>
      <w:r w:rsidRPr="00A320BB">
        <w:rPr>
          <w:rFonts w:ascii="Arial" w:hAnsi="Arial" w:cs="Arial"/>
          <w:b/>
          <w:bCs/>
          <w:sz w:val="21"/>
          <w:szCs w:val="21"/>
        </w:rPr>
        <w:t xml:space="preserve">(b) </w:t>
      </w:r>
      <m:oMath>
        <m:r>
          <w:rPr>
            <w:rFonts w:ascii="Cambria Math" w:hAnsi="Cambria Math" w:cs="Arial"/>
            <w:sz w:val="21"/>
            <w:szCs w:val="21"/>
          </w:rPr>
          <m:t>P(M'),</m:t>
        </m:r>
      </m:oMath>
      <w:r w:rsidRPr="00A320BB">
        <w:rPr>
          <w:rFonts w:ascii="Arial" w:hAnsi="Arial" w:cs="Arial"/>
          <w:sz w:val="21"/>
          <w:szCs w:val="21"/>
        </w:rPr>
        <w:t xml:space="preserve"> </w:t>
      </w:r>
      <w:r w:rsidRPr="00A320BB">
        <w:rPr>
          <w:rFonts w:ascii="Arial" w:hAnsi="Arial" w:cs="Arial"/>
          <w:b/>
          <w:bCs/>
          <w:sz w:val="21"/>
          <w:szCs w:val="21"/>
        </w:rPr>
        <w:t xml:space="preserve">(c) </w:t>
      </w:r>
      <m:oMath>
        <m:r>
          <w:rPr>
            <w:rFonts w:ascii="Cambria Math" w:hAnsi="Cambria Math" w:cs="Arial"/>
            <w:sz w:val="21"/>
            <w:szCs w:val="21"/>
          </w:rPr>
          <m:t>P(S∪L),</m:t>
        </m:r>
      </m:oMath>
      <w:r w:rsidRPr="00A320BB">
        <w:rPr>
          <w:rFonts w:ascii="Arial" w:hAnsi="Arial" w:cs="Arial"/>
          <w:sz w:val="21"/>
          <w:szCs w:val="21"/>
        </w:rPr>
        <w:t xml:space="preserve"> </w:t>
      </w:r>
      <w:r w:rsidRPr="00A320BB">
        <w:rPr>
          <w:rFonts w:ascii="Arial" w:hAnsi="Arial" w:cs="Arial"/>
          <w:b/>
          <w:bCs/>
          <w:sz w:val="21"/>
          <w:szCs w:val="21"/>
        </w:rPr>
        <w:t xml:space="preserve">(d) </w:t>
      </w:r>
      <m:oMath>
        <m:r>
          <w:rPr>
            <w:rFonts w:ascii="Cambria Math" w:hAnsi="Cambria Math" w:cs="Arial"/>
            <w:sz w:val="21"/>
            <w:szCs w:val="21"/>
          </w:rPr>
          <m:t>P(S∩M),</m:t>
        </m:r>
      </m:oMath>
      <w:r w:rsidRPr="00A320BB">
        <w:rPr>
          <w:rFonts w:ascii="Arial" w:hAnsi="Arial" w:cs="Arial"/>
          <w:sz w:val="21"/>
          <w:szCs w:val="21"/>
        </w:rPr>
        <w:t xml:space="preserve"> </w:t>
      </w:r>
      <w:r w:rsidRPr="00A320BB">
        <w:rPr>
          <w:rFonts w:ascii="Arial" w:hAnsi="Arial" w:cs="Arial"/>
          <w:b/>
          <w:bCs/>
          <w:sz w:val="21"/>
          <w:szCs w:val="21"/>
        </w:rPr>
        <w:t xml:space="preserve">(e) </w:t>
      </w:r>
      <m:oMath>
        <m:r>
          <w:rPr>
            <w:rFonts w:ascii="Cambria Math" w:hAnsi="Cambria Math" w:cs="Arial"/>
            <w:sz w:val="21"/>
            <w:szCs w:val="21"/>
          </w:rPr>
          <m:t>P(S∪M'),</m:t>
        </m:r>
      </m:oMath>
    </w:p>
    <w:p w14:paraId="5F1E650E" w14:textId="2591359B" w:rsidR="004A4B61" w:rsidRPr="00A320BB" w:rsidRDefault="004A4B61" w:rsidP="004A4B61">
      <w:pPr>
        <w:autoSpaceDE w:val="0"/>
        <w:autoSpaceDN w:val="0"/>
        <w:adjustRightInd w:val="0"/>
        <w:spacing w:after="120" w:line="240" w:lineRule="auto"/>
        <w:jc w:val="both"/>
        <w:rPr>
          <w:rFonts w:ascii="Arial" w:hAnsi="Arial" w:cs="Arial"/>
          <w:sz w:val="21"/>
          <w:szCs w:val="21"/>
        </w:rPr>
      </w:pPr>
      <w:r w:rsidRPr="00A320BB">
        <w:rPr>
          <w:rFonts w:ascii="Arial" w:hAnsi="Arial" w:cs="Arial"/>
          <w:b/>
          <w:bCs/>
          <w:sz w:val="21"/>
          <w:szCs w:val="21"/>
        </w:rPr>
        <w:t xml:space="preserve">(f) </w:t>
      </w:r>
      <m:oMath>
        <m:r>
          <w:rPr>
            <w:rFonts w:ascii="Cambria Math" w:hAnsi="Cambria Math" w:cs="Arial"/>
            <w:sz w:val="21"/>
            <w:szCs w:val="21"/>
          </w:rPr>
          <m:t xml:space="preserve">P(S </m:t>
        </m:r>
        <m:d>
          <m:dPr>
            <m:begChr m:val="|"/>
            <m:endChr m:val=""/>
            <m:ctrlPr>
              <w:rPr>
                <w:rFonts w:ascii="Cambria Math" w:hAnsi="Cambria Math" w:cs="Arial"/>
                <w:i/>
                <w:sz w:val="21"/>
                <w:szCs w:val="21"/>
              </w:rPr>
            </m:ctrlPr>
          </m:dPr>
          <m:e>
            <m:r>
              <w:rPr>
                <w:rFonts w:ascii="Cambria Math" w:hAnsi="Cambria Math" w:cs="Arial"/>
                <w:sz w:val="21"/>
                <w:szCs w:val="21"/>
              </w:rPr>
              <m:t>L</m:t>
            </m:r>
          </m:e>
        </m:d>
        <m:r>
          <w:rPr>
            <w:rFonts w:ascii="Cambria Math" w:hAnsi="Cambria Math" w:cs="Arial"/>
            <w:sz w:val="21"/>
            <w:szCs w:val="21"/>
          </w:rPr>
          <m:t>),</m:t>
        </m:r>
      </m:oMath>
      <w:r w:rsidRPr="00A320BB">
        <w:rPr>
          <w:rFonts w:ascii="Arial" w:hAnsi="Arial" w:cs="Arial"/>
          <w:sz w:val="21"/>
          <w:szCs w:val="21"/>
        </w:rPr>
        <w:t xml:space="preserve"> </w:t>
      </w:r>
      <w:r w:rsidRPr="00A320BB">
        <w:rPr>
          <w:rFonts w:ascii="Arial" w:hAnsi="Arial" w:cs="Arial"/>
          <w:b/>
          <w:bCs/>
          <w:sz w:val="21"/>
          <w:szCs w:val="21"/>
        </w:rPr>
        <w:t>(g</w:t>
      </w:r>
      <m:oMath>
        <m:r>
          <m:rPr>
            <m:sty m:val="bi"/>
          </m:rPr>
          <w:rPr>
            <w:rFonts w:ascii="Cambria Math" w:hAnsi="Cambria Math" w:cs="Arial"/>
            <w:sz w:val="21"/>
            <w:szCs w:val="21"/>
          </w:rPr>
          <m:t xml:space="preserve">) </m:t>
        </m:r>
        <m:r>
          <w:rPr>
            <w:rFonts w:ascii="Cambria Math" w:hAnsi="Cambria Math" w:cs="Arial"/>
            <w:sz w:val="21"/>
            <w:szCs w:val="21"/>
          </w:rPr>
          <m:t>P(L</m:t>
        </m:r>
        <m:d>
          <m:dPr>
            <m:begChr m:val="|"/>
            <m:endChr m:val=""/>
            <m:ctrlPr>
              <w:rPr>
                <w:rFonts w:ascii="Cambria Math" w:hAnsi="Cambria Math" w:cs="Arial"/>
                <w:i/>
                <w:sz w:val="21"/>
                <w:szCs w:val="21"/>
              </w:rPr>
            </m:ctrlPr>
          </m:dPr>
          <m:e>
            <m:r>
              <w:rPr>
                <w:rFonts w:ascii="Cambria Math" w:hAnsi="Cambria Math" w:cs="Arial"/>
                <w:sz w:val="21"/>
                <w:szCs w:val="21"/>
              </w:rPr>
              <m:t>S</m:t>
            </m:r>
          </m:e>
        </m:d>
        <m:r>
          <w:rPr>
            <w:rFonts w:ascii="Cambria Math" w:hAnsi="Cambria Math" w:cs="Arial"/>
            <w:sz w:val="21"/>
            <w:szCs w:val="21"/>
          </w:rPr>
          <m:t>'),</m:t>
        </m:r>
      </m:oMath>
      <w:r w:rsidRPr="00A320BB">
        <w:rPr>
          <w:rFonts w:ascii="Arial" w:hAnsi="Arial" w:cs="Arial"/>
          <w:sz w:val="21"/>
          <w:szCs w:val="21"/>
        </w:rPr>
        <w:t xml:space="preserve"> </w:t>
      </w:r>
      <w:r w:rsidRPr="00A320BB">
        <w:rPr>
          <w:rFonts w:ascii="Arial" w:hAnsi="Arial" w:cs="Arial"/>
          <w:b/>
          <w:bCs/>
          <w:sz w:val="21"/>
          <w:szCs w:val="21"/>
        </w:rPr>
        <w:t xml:space="preserve">(h) </w:t>
      </w:r>
      <m:oMath>
        <m:r>
          <w:rPr>
            <w:rFonts w:ascii="Cambria Math" w:hAnsi="Cambria Math" w:cs="Arial"/>
            <w:sz w:val="21"/>
            <w:szCs w:val="21"/>
          </w:rPr>
          <m:t xml:space="preserve">P(M' </m:t>
        </m:r>
        <m:d>
          <m:dPr>
            <m:begChr m:val="|"/>
            <m:endChr m:val=""/>
            <m:ctrlPr>
              <w:rPr>
                <w:rFonts w:ascii="Cambria Math" w:hAnsi="Cambria Math" w:cs="Arial"/>
                <w:i/>
                <w:sz w:val="21"/>
                <w:szCs w:val="21"/>
              </w:rPr>
            </m:ctrlPr>
          </m:dPr>
          <m:e>
            <m:r>
              <w:rPr>
                <w:rFonts w:ascii="Cambria Math" w:hAnsi="Cambria Math" w:cs="Arial"/>
                <w:sz w:val="21"/>
                <w:szCs w:val="21"/>
              </w:rPr>
              <m:t>S</m:t>
            </m:r>
          </m:e>
        </m:d>
        <m:r>
          <w:rPr>
            <w:rFonts w:ascii="Cambria Math" w:hAnsi="Cambria Math" w:cs="Arial"/>
            <w:sz w:val="21"/>
            <w:szCs w:val="21"/>
          </w:rPr>
          <m:t>),</m:t>
        </m:r>
      </m:oMath>
      <w:r w:rsidRPr="00A320BB">
        <w:rPr>
          <w:rFonts w:ascii="Arial" w:hAnsi="Arial" w:cs="Arial"/>
          <w:sz w:val="21"/>
          <w:szCs w:val="21"/>
        </w:rPr>
        <w:t xml:space="preserve"> </w:t>
      </w:r>
      <w:r w:rsidRPr="00A320BB">
        <w:rPr>
          <w:rFonts w:ascii="Arial" w:hAnsi="Arial" w:cs="Arial"/>
          <w:b/>
          <w:bCs/>
          <w:sz w:val="21"/>
          <w:szCs w:val="21"/>
        </w:rPr>
        <w:t>(</w:t>
      </w:r>
      <w:proofErr w:type="spellStart"/>
      <w:r w:rsidRPr="00A320BB">
        <w:rPr>
          <w:rFonts w:ascii="Arial" w:hAnsi="Arial" w:cs="Arial"/>
          <w:b/>
          <w:bCs/>
          <w:sz w:val="21"/>
          <w:szCs w:val="21"/>
        </w:rPr>
        <w:t>i</w:t>
      </w:r>
      <w:proofErr w:type="spellEnd"/>
      <w:r w:rsidRPr="00A320BB">
        <w:rPr>
          <w:rFonts w:ascii="Arial" w:hAnsi="Arial" w:cs="Arial"/>
          <w:b/>
          <w:bCs/>
          <w:sz w:val="21"/>
          <w:szCs w:val="21"/>
        </w:rPr>
        <w:t>)</w:t>
      </w:r>
      <m:oMath>
        <m:r>
          <m:rPr>
            <m:sty m:val="bi"/>
          </m:rPr>
          <w:rPr>
            <w:rFonts w:ascii="Cambria Math" w:hAnsi="Cambria Math" w:cs="Arial"/>
            <w:sz w:val="21"/>
            <w:szCs w:val="21"/>
          </w:rPr>
          <m:t xml:space="preserve"> </m:t>
        </m:r>
        <m:r>
          <w:rPr>
            <w:rFonts w:ascii="Cambria Math" w:hAnsi="Cambria Math" w:cs="Arial"/>
            <w:sz w:val="21"/>
            <w:szCs w:val="21"/>
          </w:rPr>
          <m:t>P(M∩L).</m:t>
        </m:r>
      </m:oMath>
    </w:p>
    <w:p w14:paraId="39D98DAF" w14:textId="4EB21F0D" w:rsidR="00603D38" w:rsidRPr="007548C8" w:rsidRDefault="004A4B61" w:rsidP="007548C8">
      <w:pPr>
        <w:autoSpaceDE w:val="0"/>
        <w:autoSpaceDN w:val="0"/>
        <w:adjustRightInd w:val="0"/>
        <w:spacing w:after="120" w:line="240" w:lineRule="auto"/>
        <w:jc w:val="both"/>
        <w:rPr>
          <w:rFonts w:ascii="Arial" w:hAnsi="Arial" w:cs="Arial"/>
          <w:sz w:val="20"/>
          <w:szCs w:val="20"/>
        </w:rPr>
      </w:pPr>
      <w:r w:rsidRPr="004A4B61">
        <w:rPr>
          <w:rFonts w:ascii="Arial" w:hAnsi="Arial" w:cs="Arial"/>
          <w:b/>
          <w:bCs/>
          <w:sz w:val="20"/>
          <w:szCs w:val="20"/>
        </w:rPr>
        <w:t xml:space="preserve">(j) </w:t>
      </w:r>
      <w:r w:rsidRPr="004A4B61">
        <w:rPr>
          <w:rFonts w:ascii="Arial" w:hAnsi="Arial" w:cs="Arial"/>
          <w:sz w:val="20"/>
          <w:szCs w:val="20"/>
        </w:rPr>
        <w:t xml:space="preserve">By comparing your answers to </w:t>
      </w:r>
      <w:r w:rsidRPr="004A4B61">
        <w:rPr>
          <w:rFonts w:ascii="Arial" w:hAnsi="Arial" w:cs="Arial"/>
          <w:b/>
          <w:bCs/>
          <w:sz w:val="20"/>
          <w:szCs w:val="20"/>
        </w:rPr>
        <w:t xml:space="preserve">(a) </w:t>
      </w:r>
      <w:r w:rsidRPr="004A4B61">
        <w:rPr>
          <w:rFonts w:ascii="Arial" w:hAnsi="Arial" w:cs="Arial"/>
          <w:sz w:val="20"/>
          <w:szCs w:val="20"/>
        </w:rPr>
        <w:t xml:space="preserve">and </w:t>
      </w:r>
      <w:r w:rsidRPr="004A4B61">
        <w:rPr>
          <w:rFonts w:ascii="Arial" w:hAnsi="Arial" w:cs="Arial"/>
          <w:b/>
          <w:bCs/>
          <w:sz w:val="20"/>
          <w:szCs w:val="20"/>
        </w:rPr>
        <w:t xml:space="preserve">(f) </w:t>
      </w:r>
      <w:r w:rsidRPr="004A4B61">
        <w:rPr>
          <w:rFonts w:ascii="Arial" w:hAnsi="Arial" w:cs="Arial"/>
          <w:sz w:val="20"/>
          <w:szCs w:val="20"/>
        </w:rPr>
        <w:t xml:space="preserve">state </w:t>
      </w:r>
      <w:proofErr w:type="gramStart"/>
      <w:r w:rsidRPr="004A4B61">
        <w:rPr>
          <w:rFonts w:ascii="Arial" w:hAnsi="Arial" w:cs="Arial"/>
          <w:sz w:val="20"/>
          <w:szCs w:val="20"/>
        </w:rPr>
        <w:t>whether or not</w:t>
      </w:r>
      <w:proofErr w:type="gramEnd"/>
      <w:r w:rsidRPr="004A4B61">
        <w:rPr>
          <w:rFonts w:ascii="Arial" w:hAnsi="Arial" w:cs="Arial"/>
          <w:sz w:val="20"/>
          <w:szCs w:val="20"/>
        </w:rPr>
        <w:t xml:space="preserve"> the events </w:t>
      </w:r>
      <w:r w:rsidR="001C66E2">
        <w:rPr>
          <w:rFonts w:ascii="Arial" w:hAnsi="Arial" w:cs="Arial"/>
          <w:i/>
          <w:iCs/>
          <w:sz w:val="20"/>
          <w:szCs w:val="20"/>
        </w:rPr>
        <w:t>S</w:t>
      </w:r>
      <w:r w:rsidRPr="004A4B61">
        <w:rPr>
          <w:rFonts w:ascii="Arial" w:hAnsi="Arial" w:cs="Arial"/>
          <w:i/>
          <w:iCs/>
          <w:sz w:val="20"/>
          <w:szCs w:val="20"/>
        </w:rPr>
        <w:t xml:space="preserve"> </w:t>
      </w:r>
      <w:r w:rsidRPr="004A4B61">
        <w:rPr>
          <w:rFonts w:ascii="Arial" w:hAnsi="Arial" w:cs="Arial"/>
          <w:sz w:val="20"/>
          <w:szCs w:val="20"/>
        </w:rPr>
        <w:t xml:space="preserve">and </w:t>
      </w:r>
      <w:r w:rsidR="001C66E2">
        <w:rPr>
          <w:rFonts w:ascii="Arial" w:hAnsi="Arial" w:cs="Arial"/>
          <w:i/>
          <w:iCs/>
          <w:sz w:val="20"/>
          <w:szCs w:val="20"/>
        </w:rPr>
        <w:t>L</w:t>
      </w:r>
      <w:r w:rsidRPr="004A4B61">
        <w:rPr>
          <w:rFonts w:ascii="Arial" w:hAnsi="Arial" w:cs="Arial"/>
          <w:i/>
          <w:iCs/>
          <w:sz w:val="20"/>
          <w:szCs w:val="20"/>
        </w:rPr>
        <w:t xml:space="preserve"> </w:t>
      </w:r>
      <w:r w:rsidRPr="004A4B61">
        <w:rPr>
          <w:rFonts w:ascii="Arial" w:hAnsi="Arial" w:cs="Arial"/>
          <w:sz w:val="20"/>
          <w:szCs w:val="20"/>
        </w:rPr>
        <w:t>are independent.</w:t>
      </w:r>
    </w:p>
    <w:p w14:paraId="6A1D4239" w14:textId="77777777" w:rsidR="00603D38" w:rsidRDefault="00603D38" w:rsidP="00603D38">
      <w:pPr>
        <w:pStyle w:val="Body"/>
      </w:pPr>
    </w:p>
    <w:p w14:paraId="7F8261C4" w14:textId="77777777" w:rsidR="00603D38" w:rsidRDefault="00603D38" w:rsidP="00603D38">
      <w:pPr>
        <w:pStyle w:val="Body"/>
      </w:pPr>
    </w:p>
    <w:p w14:paraId="47ED8CF8" w14:textId="77777777" w:rsidR="00603D38" w:rsidRDefault="00603D38" w:rsidP="00603D38">
      <w:pPr>
        <w:pStyle w:val="Body"/>
        <w:sectPr w:rsidR="00603D38" w:rsidSect="00CA73F7">
          <w:pgSz w:w="11906" w:h="16838" w:code="9"/>
          <w:pgMar w:top="1134" w:right="1134" w:bottom="1134" w:left="1134" w:header="709" w:footer="284" w:gutter="0"/>
          <w:cols w:space="708"/>
          <w:rtlGutter/>
          <w:docGrid w:linePitch="360"/>
        </w:sectPr>
      </w:pPr>
    </w:p>
    <w:p w14:paraId="7F45EE2A" w14:textId="20DD313C" w:rsidR="00603D38" w:rsidRPr="0004345B" w:rsidRDefault="00603D38" w:rsidP="00603D38">
      <w:pPr>
        <w:pStyle w:val="SectionHead"/>
      </w:pPr>
      <w:bookmarkStart w:id="31" w:name="_Toc152923651"/>
      <w:bookmarkStart w:id="32" w:name="_Toc152923730"/>
      <w:r w:rsidRPr="0004345B">
        <w:rPr>
          <w:noProof/>
          <w:szCs w:val="28"/>
          <w:lang w:eastAsia="en-GB"/>
        </w:rPr>
        <w:lastRenderedPageBreak/>
        <w:drawing>
          <wp:anchor distT="0" distB="0" distL="114300" distR="114300" simplePos="0" relativeHeight="251658254" behindDoc="1" locked="0" layoutInCell="1" allowOverlap="1" wp14:anchorId="709869C0" wp14:editId="221DD9CC">
            <wp:simplePos x="0" y="0"/>
            <wp:positionH relativeFrom="column">
              <wp:posOffset>5756564</wp:posOffset>
            </wp:positionH>
            <wp:positionV relativeFrom="paragraph">
              <wp:posOffset>127462</wp:posOffset>
            </wp:positionV>
            <wp:extent cx="360000" cy="360000"/>
            <wp:effectExtent l="0" t="0" r="2540" b="254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04345B">
        <w:t xml:space="preserve">Worksheet </w:t>
      </w:r>
      <w:r>
        <w:t>D</w:t>
      </w:r>
      <w:r w:rsidRPr="0004345B">
        <w:t>: Answers</w:t>
      </w:r>
      <w:bookmarkEnd w:id="31"/>
      <w:bookmarkEnd w:id="32"/>
    </w:p>
    <w:p w14:paraId="38CECCED" w14:textId="77777777" w:rsidR="00603D38" w:rsidRDefault="00603D38" w:rsidP="00603D38">
      <w:pPr>
        <w:pStyle w:val="Body"/>
      </w:pPr>
    </w:p>
    <w:p w14:paraId="13DD3DEE" w14:textId="5BDDC640" w:rsidR="000D2FB3" w:rsidRDefault="00602C1A">
      <w:pPr>
        <w:spacing w:after="0" w:line="240" w:lineRule="auto"/>
      </w:pPr>
      <w:r>
        <w:rPr>
          <w:b/>
          <w:bCs/>
        </w:rPr>
        <w:t>1a</w:t>
      </w:r>
      <w:r w:rsidR="006A722D">
        <w:t xml:space="preserve"> </w:t>
      </w:r>
      <m:oMath>
        <m:f>
          <m:fPr>
            <m:ctrlPr>
              <w:rPr>
                <w:rFonts w:ascii="Cambria Math" w:hAnsi="Cambria Math"/>
                <w:i/>
                <w:sz w:val="24"/>
                <w:szCs w:val="24"/>
              </w:rPr>
            </m:ctrlPr>
          </m:fPr>
          <m:num>
            <m:r>
              <w:rPr>
                <w:rFonts w:ascii="Cambria Math" w:hAnsi="Cambria Math"/>
                <w:sz w:val="24"/>
                <w:szCs w:val="24"/>
              </w:rPr>
              <m:t>150</m:t>
            </m:r>
          </m:num>
          <m:den>
            <m:r>
              <w:rPr>
                <w:rFonts w:ascii="Cambria Math" w:hAnsi="Cambria Math"/>
                <w:sz w:val="24"/>
                <w:szCs w:val="24"/>
              </w:rPr>
              <m:t>240</m:t>
            </m:r>
          </m:den>
        </m:f>
      </m:oMath>
      <w:r w:rsidR="006A722D">
        <w:tab/>
      </w:r>
      <w:r w:rsidR="005E03D9">
        <w:t xml:space="preserve">           </w:t>
      </w:r>
      <w:r w:rsidR="006A722D">
        <w:rPr>
          <w:b/>
          <w:bCs/>
        </w:rPr>
        <w:t>1b</w:t>
      </w:r>
      <w:r w:rsidR="006A722D">
        <w:t xml:space="preserve"> </w:t>
      </w:r>
      <m:oMath>
        <m:f>
          <m:fPr>
            <m:ctrlPr>
              <w:rPr>
                <w:rFonts w:ascii="Cambria Math" w:hAnsi="Cambria Math"/>
                <w:i/>
              </w:rPr>
            </m:ctrlPr>
          </m:fPr>
          <m:num>
            <m:r>
              <w:rPr>
                <w:rFonts w:ascii="Cambria Math" w:hAnsi="Cambria Math"/>
              </w:rPr>
              <m:t>160</m:t>
            </m:r>
          </m:num>
          <m:den>
            <m:r>
              <w:rPr>
                <w:rFonts w:ascii="Cambria Math" w:hAnsi="Cambria Math"/>
              </w:rPr>
              <m:t>240</m:t>
            </m:r>
          </m:den>
        </m:f>
      </m:oMath>
      <w:r w:rsidR="006A722D">
        <w:tab/>
      </w:r>
      <w:r w:rsidR="005E03D9">
        <w:t xml:space="preserve">          </w:t>
      </w:r>
      <w:r w:rsidR="006A722D">
        <w:rPr>
          <w:b/>
          <w:bCs/>
        </w:rPr>
        <w:t>1c</w:t>
      </w:r>
      <w:r w:rsidR="006A722D">
        <w:t xml:space="preserve"> </w:t>
      </w:r>
      <m:oMath>
        <m:f>
          <m:fPr>
            <m:ctrlPr>
              <w:rPr>
                <w:rFonts w:ascii="Cambria Math" w:hAnsi="Cambria Math"/>
                <w:i/>
              </w:rPr>
            </m:ctrlPr>
          </m:fPr>
          <m:num>
            <m:r>
              <w:rPr>
                <w:rFonts w:ascii="Cambria Math" w:hAnsi="Cambria Math"/>
              </w:rPr>
              <m:t>90</m:t>
            </m:r>
          </m:num>
          <m:den>
            <m:r>
              <w:rPr>
                <w:rFonts w:ascii="Cambria Math" w:hAnsi="Cambria Math"/>
              </w:rPr>
              <m:t>240</m:t>
            </m:r>
          </m:den>
        </m:f>
      </m:oMath>
      <w:r w:rsidR="000D2FB3">
        <w:tab/>
      </w:r>
      <w:r w:rsidR="006027DC">
        <w:t xml:space="preserve">          </w:t>
      </w:r>
      <w:r w:rsidR="000D2FB3">
        <w:rPr>
          <w:b/>
          <w:bCs/>
        </w:rPr>
        <w:t>1d</w:t>
      </w:r>
      <w:r w:rsidR="006027DC">
        <w:rPr>
          <w:b/>
          <w:bCs/>
        </w:rPr>
        <w:t xml:space="preserve"> </w:t>
      </w:r>
      <m:oMath>
        <m:f>
          <m:fPr>
            <m:ctrlPr>
              <w:rPr>
                <w:rFonts w:ascii="Cambria Math" w:hAnsi="Cambria Math"/>
                <w:i/>
              </w:rPr>
            </m:ctrlPr>
          </m:fPr>
          <m:num>
            <m:r>
              <w:rPr>
                <w:rFonts w:ascii="Cambria Math" w:hAnsi="Cambria Math"/>
              </w:rPr>
              <m:t>94</m:t>
            </m:r>
          </m:num>
          <m:den>
            <m:r>
              <w:rPr>
                <w:rFonts w:ascii="Cambria Math" w:hAnsi="Cambria Math"/>
              </w:rPr>
              <m:t>240</m:t>
            </m:r>
          </m:den>
        </m:f>
      </m:oMath>
      <w:r w:rsidR="000D2FB3">
        <w:tab/>
      </w:r>
      <w:r w:rsidR="006027DC">
        <w:t xml:space="preserve">           </w:t>
      </w:r>
      <w:r w:rsidR="000D2FB3">
        <w:rPr>
          <w:b/>
          <w:bCs/>
        </w:rPr>
        <w:t>1e</w:t>
      </w:r>
      <w:r w:rsidR="000D2FB3">
        <w:t xml:space="preserve"> </w:t>
      </w:r>
      <m:oMath>
        <m:f>
          <m:fPr>
            <m:ctrlPr>
              <w:rPr>
                <w:rFonts w:ascii="Cambria Math" w:hAnsi="Cambria Math"/>
                <w:i/>
              </w:rPr>
            </m:ctrlPr>
          </m:fPr>
          <m:num>
            <m:r>
              <w:rPr>
                <w:rFonts w:ascii="Cambria Math" w:hAnsi="Cambria Math"/>
              </w:rPr>
              <m:t>216</m:t>
            </m:r>
          </m:num>
          <m:den>
            <m:r>
              <w:rPr>
                <w:rFonts w:ascii="Cambria Math" w:hAnsi="Cambria Math"/>
              </w:rPr>
              <m:t>240</m:t>
            </m:r>
          </m:den>
        </m:f>
      </m:oMath>
    </w:p>
    <w:p w14:paraId="29448AFC" w14:textId="77777777" w:rsidR="003353DD" w:rsidRDefault="003353DD">
      <w:pPr>
        <w:spacing w:after="0" w:line="240" w:lineRule="auto"/>
      </w:pPr>
    </w:p>
    <w:p w14:paraId="50AAFA5E" w14:textId="42FC9886" w:rsidR="00345922" w:rsidRDefault="000D2FB3">
      <w:pPr>
        <w:spacing w:after="0" w:line="240" w:lineRule="auto"/>
      </w:pPr>
      <w:r>
        <w:rPr>
          <w:b/>
          <w:bCs/>
        </w:rPr>
        <w:t>1f</w:t>
      </w:r>
      <w:r>
        <w:t xml:space="preserve"> </w:t>
      </w:r>
      <m:oMath>
        <m:f>
          <m:fPr>
            <m:ctrlPr>
              <w:rPr>
                <w:rFonts w:ascii="Cambria Math" w:hAnsi="Cambria Math"/>
                <w:i/>
                <w:sz w:val="24"/>
                <w:szCs w:val="24"/>
              </w:rPr>
            </m:ctrlPr>
          </m:fPr>
          <m:num>
            <m:r>
              <w:rPr>
                <w:rFonts w:ascii="Cambria Math" w:hAnsi="Cambria Math"/>
                <w:sz w:val="24"/>
                <w:szCs w:val="24"/>
              </w:rPr>
              <m:t>94</m:t>
            </m:r>
          </m:num>
          <m:den>
            <m:r>
              <w:rPr>
                <w:rFonts w:ascii="Cambria Math" w:hAnsi="Cambria Math"/>
                <w:sz w:val="24"/>
                <w:szCs w:val="24"/>
              </w:rPr>
              <m:t>160</m:t>
            </m:r>
          </m:den>
        </m:f>
      </m:oMath>
      <w:r w:rsidR="00B16B90">
        <w:tab/>
      </w:r>
      <w:r w:rsidR="00DB32C9">
        <w:t xml:space="preserve">           </w:t>
      </w:r>
      <w:r w:rsidR="00B16B90">
        <w:rPr>
          <w:b/>
          <w:bCs/>
        </w:rPr>
        <w:t>1g</w:t>
      </w:r>
      <w:r w:rsidR="00B16B90">
        <w:t xml:space="preserve"> </w:t>
      </w:r>
      <m:oMath>
        <m:f>
          <m:fPr>
            <m:ctrlPr>
              <w:rPr>
                <w:rFonts w:ascii="Cambria Math" w:hAnsi="Cambria Math"/>
                <w:i/>
                <w:sz w:val="24"/>
                <w:szCs w:val="24"/>
              </w:rPr>
            </m:ctrlPr>
          </m:fPr>
          <m:num>
            <m:r>
              <w:rPr>
                <w:rFonts w:ascii="Cambria Math" w:hAnsi="Cambria Math"/>
                <w:sz w:val="24"/>
                <w:szCs w:val="24"/>
              </w:rPr>
              <m:t>56</m:t>
            </m:r>
          </m:num>
          <m:den>
            <m:r>
              <w:rPr>
                <w:rFonts w:ascii="Cambria Math" w:hAnsi="Cambria Math"/>
                <w:sz w:val="24"/>
                <w:szCs w:val="24"/>
              </w:rPr>
              <m:t>150</m:t>
            </m:r>
          </m:den>
        </m:f>
      </m:oMath>
      <w:r w:rsidR="00B16B90">
        <w:tab/>
      </w:r>
      <w:r w:rsidR="00DB32C9">
        <w:t xml:space="preserve">         </w:t>
      </w:r>
      <w:r w:rsidR="00B16B90">
        <w:rPr>
          <w:b/>
          <w:bCs/>
        </w:rPr>
        <w:t>1h</w:t>
      </w:r>
      <w:r w:rsidR="00B16B90">
        <w:t xml:space="preserve"> </w:t>
      </w:r>
      <m:oMath>
        <m:f>
          <m:fPr>
            <m:ctrlPr>
              <w:rPr>
                <w:rFonts w:ascii="Cambria Math" w:hAnsi="Cambria Math"/>
                <w:i/>
              </w:rPr>
            </m:ctrlPr>
          </m:fPr>
          <m:num>
            <m:r>
              <w:rPr>
                <w:rFonts w:ascii="Cambria Math" w:hAnsi="Cambria Math"/>
              </w:rPr>
              <m:t>56</m:t>
            </m:r>
          </m:num>
          <m:den>
            <m:r>
              <w:rPr>
                <w:rFonts w:ascii="Cambria Math" w:hAnsi="Cambria Math"/>
              </w:rPr>
              <m:t>80</m:t>
            </m:r>
          </m:den>
        </m:f>
      </m:oMath>
      <w:r w:rsidR="00B16B90">
        <w:tab/>
      </w:r>
      <w:r w:rsidR="00DB32C9">
        <w:t xml:space="preserve">           </w:t>
      </w:r>
      <w:r w:rsidR="00345922">
        <w:rPr>
          <w:b/>
          <w:bCs/>
        </w:rPr>
        <w:t>1i</w:t>
      </w:r>
      <w:r w:rsidR="003E589D">
        <w:rPr>
          <w:b/>
          <w:bCs/>
        </w:rPr>
        <w:t xml:space="preserve"> </w:t>
      </w:r>
      <m:oMath>
        <m:f>
          <m:fPr>
            <m:ctrlPr>
              <w:rPr>
                <w:rFonts w:ascii="Cambria Math" w:hAnsi="Cambria Math"/>
                <w:i/>
              </w:rPr>
            </m:ctrlPr>
          </m:fPr>
          <m:num>
            <m:r>
              <w:rPr>
                <w:rFonts w:ascii="Cambria Math" w:hAnsi="Cambria Math"/>
              </w:rPr>
              <m:t>66</m:t>
            </m:r>
          </m:num>
          <m:den>
            <m:r>
              <w:rPr>
                <w:rFonts w:ascii="Cambria Math" w:hAnsi="Cambria Math"/>
              </w:rPr>
              <m:t>160</m:t>
            </m:r>
          </m:den>
        </m:f>
      </m:oMath>
      <w:r w:rsidR="00345922" w:rsidRPr="003E589D">
        <w:t xml:space="preserve"> </w:t>
      </w:r>
      <w:r w:rsidR="003E589D">
        <w:t xml:space="preserve">  </w:t>
      </w:r>
      <w:r w:rsidR="00345922">
        <w:tab/>
      </w:r>
      <w:r w:rsidR="00345922">
        <w:rPr>
          <w:b/>
          <w:bCs/>
        </w:rPr>
        <w:t>1j</w:t>
      </w:r>
      <w:r w:rsidR="00345922">
        <w:t xml:space="preserve"> </w:t>
      </w:r>
      <m:oMath>
        <m:f>
          <m:fPr>
            <m:ctrlPr>
              <w:rPr>
                <w:rFonts w:ascii="Cambria Math" w:hAnsi="Cambria Math"/>
                <w:i/>
              </w:rPr>
            </m:ctrlPr>
          </m:fPr>
          <m:num>
            <m:r>
              <w:rPr>
                <w:rFonts w:ascii="Cambria Math" w:hAnsi="Cambria Math"/>
              </w:rPr>
              <m:t>56</m:t>
            </m:r>
          </m:num>
          <m:den>
            <m:r>
              <w:rPr>
                <w:rFonts w:ascii="Cambria Math" w:hAnsi="Cambria Math"/>
              </w:rPr>
              <m:t>240</m:t>
            </m:r>
          </m:den>
        </m:f>
      </m:oMath>
    </w:p>
    <w:p w14:paraId="7587D5C1" w14:textId="77777777" w:rsidR="003353DD" w:rsidRDefault="003353DD">
      <w:pPr>
        <w:spacing w:after="0" w:line="240" w:lineRule="auto"/>
      </w:pPr>
    </w:p>
    <w:p w14:paraId="15CB36C8" w14:textId="5D594F8A" w:rsidR="00F36848" w:rsidRDefault="00345922">
      <w:pPr>
        <w:spacing w:after="0" w:line="240" w:lineRule="auto"/>
      </w:pPr>
      <w:r>
        <w:rPr>
          <w:b/>
          <w:bCs/>
        </w:rPr>
        <w:t>2a</w:t>
      </w:r>
      <w:r>
        <w:t xml:space="preserve"> </w:t>
      </w:r>
      <m:oMath>
        <m:f>
          <m:fPr>
            <m:ctrlPr>
              <w:rPr>
                <w:rFonts w:ascii="Cambria Math" w:hAnsi="Cambria Math"/>
                <w:i/>
              </w:rPr>
            </m:ctrlPr>
          </m:fPr>
          <m:num>
            <m:r>
              <w:rPr>
                <w:rFonts w:ascii="Cambria Math" w:hAnsi="Cambria Math"/>
              </w:rPr>
              <m:t>109</m:t>
            </m:r>
          </m:num>
          <m:den>
            <m:r>
              <w:rPr>
                <w:rFonts w:ascii="Cambria Math" w:hAnsi="Cambria Math"/>
              </w:rPr>
              <m:t>138</m:t>
            </m:r>
          </m:den>
        </m:f>
      </m:oMath>
      <w:r>
        <w:tab/>
      </w:r>
      <w:r w:rsidR="003077A3">
        <w:t xml:space="preserve">           </w:t>
      </w:r>
      <w:r>
        <w:rPr>
          <w:b/>
          <w:bCs/>
        </w:rPr>
        <w:t>2b</w:t>
      </w:r>
      <w:r w:rsidR="003077A3">
        <w:rPr>
          <w:b/>
          <w:bCs/>
        </w:rPr>
        <w:t xml:space="preserve"> </w:t>
      </w:r>
      <m:oMath>
        <m:f>
          <m:fPr>
            <m:ctrlPr>
              <w:rPr>
                <w:rFonts w:ascii="Cambria Math" w:hAnsi="Cambria Math"/>
                <w:i/>
              </w:rPr>
            </m:ctrlPr>
          </m:fPr>
          <m:num>
            <m:r>
              <w:rPr>
                <w:rFonts w:ascii="Cambria Math" w:hAnsi="Cambria Math"/>
              </w:rPr>
              <m:t>113</m:t>
            </m:r>
          </m:num>
          <m:den>
            <m:r>
              <w:rPr>
                <w:rFonts w:ascii="Cambria Math" w:hAnsi="Cambria Math"/>
              </w:rPr>
              <m:t>138</m:t>
            </m:r>
          </m:den>
        </m:f>
      </m:oMath>
      <w:r>
        <w:t xml:space="preserve"> </w:t>
      </w:r>
      <w:r w:rsidR="00DA0EBB">
        <w:tab/>
      </w:r>
      <w:r w:rsidR="00DA0EBB">
        <w:rPr>
          <w:b/>
          <w:bCs/>
        </w:rPr>
        <w:t>2c</w:t>
      </w:r>
      <w:r w:rsidR="00DA0EBB">
        <w:t xml:space="preserve"> </w:t>
      </w:r>
      <w:r w:rsidR="00DA0EBB">
        <w:tab/>
      </w:r>
      <w:r w:rsidR="00DA0EBB">
        <w:rPr>
          <w:b/>
          <w:bCs/>
        </w:rPr>
        <w:t>2d</w:t>
      </w:r>
      <w:r w:rsidR="00DA0EBB">
        <w:t xml:space="preserve"> </w:t>
      </w:r>
      <m:oMath>
        <m:f>
          <m:fPr>
            <m:ctrlPr>
              <w:rPr>
                <w:rFonts w:ascii="Cambria Math" w:hAnsi="Cambria Math"/>
                <w:i/>
              </w:rPr>
            </m:ctrlPr>
          </m:fPr>
          <m:num>
            <m:r>
              <w:rPr>
                <w:rFonts w:ascii="Cambria Math" w:hAnsi="Cambria Math"/>
              </w:rPr>
              <m:t>111</m:t>
            </m:r>
          </m:num>
          <m:den>
            <m:r>
              <w:rPr>
                <w:rFonts w:ascii="Cambria Math" w:hAnsi="Cambria Math"/>
              </w:rPr>
              <m:t>138</m:t>
            </m:r>
          </m:den>
        </m:f>
      </m:oMath>
      <w:r w:rsidR="00DA0EBB">
        <w:tab/>
      </w:r>
      <w:r w:rsidR="006C19DD">
        <w:t xml:space="preserve">   </w:t>
      </w:r>
      <w:r w:rsidR="00DA0EBB">
        <w:rPr>
          <w:b/>
          <w:bCs/>
        </w:rPr>
        <w:t>2e</w:t>
      </w:r>
      <w:r w:rsidR="00DA0EBB">
        <w:t xml:space="preserve"> </w:t>
      </w:r>
      <m:oMath>
        <m:f>
          <m:fPr>
            <m:ctrlPr>
              <w:rPr>
                <w:rFonts w:ascii="Cambria Math" w:hAnsi="Cambria Math"/>
                <w:i/>
              </w:rPr>
            </m:ctrlPr>
          </m:fPr>
          <m:num>
            <m:r>
              <w:rPr>
                <w:rFonts w:ascii="Cambria Math" w:hAnsi="Cambria Math"/>
              </w:rPr>
              <m:t>23</m:t>
            </m:r>
          </m:num>
          <m:den>
            <m:r>
              <w:rPr>
                <w:rFonts w:ascii="Cambria Math" w:hAnsi="Cambria Math"/>
              </w:rPr>
              <m:t>138</m:t>
            </m:r>
          </m:den>
        </m:f>
      </m:oMath>
      <w:r w:rsidR="00DA0EBB">
        <w:tab/>
      </w:r>
      <w:r w:rsidR="00F36848">
        <w:rPr>
          <w:b/>
          <w:bCs/>
        </w:rPr>
        <w:t>2f</w:t>
      </w:r>
      <w:r w:rsidR="00F36848">
        <w:t xml:space="preserve"> </w:t>
      </w:r>
      <m:oMath>
        <m:f>
          <m:fPr>
            <m:ctrlPr>
              <w:rPr>
                <w:rFonts w:ascii="Cambria Math" w:hAnsi="Cambria Math"/>
                <w:i/>
              </w:rPr>
            </m:ctrlPr>
          </m:fPr>
          <m:num>
            <m:r>
              <w:rPr>
                <w:rFonts w:ascii="Cambria Math" w:hAnsi="Cambria Math"/>
              </w:rPr>
              <m:t>86</m:t>
            </m:r>
          </m:num>
          <m:den>
            <m:r>
              <w:rPr>
                <w:rFonts w:ascii="Cambria Math" w:hAnsi="Cambria Math"/>
              </w:rPr>
              <m:t>138</m:t>
            </m:r>
          </m:den>
        </m:f>
      </m:oMath>
    </w:p>
    <w:p w14:paraId="2E905F2C" w14:textId="77777777" w:rsidR="003353DD" w:rsidRDefault="003353DD">
      <w:pPr>
        <w:spacing w:after="0" w:line="240" w:lineRule="auto"/>
      </w:pPr>
    </w:p>
    <w:p w14:paraId="5BAB46AF" w14:textId="746EE10D" w:rsidR="00702A3A" w:rsidRDefault="00F36848">
      <w:pPr>
        <w:spacing w:after="0" w:line="240" w:lineRule="auto"/>
      </w:pPr>
      <w:r>
        <w:rPr>
          <w:b/>
          <w:bCs/>
        </w:rPr>
        <w:t>2g</w:t>
      </w:r>
      <w:r>
        <w:t xml:space="preserve"> </w:t>
      </w:r>
      <w:r w:rsidR="006C19DD">
        <w:t xml:space="preserve"> </w:t>
      </w:r>
      <m:oMath>
        <m:f>
          <m:fPr>
            <m:ctrlPr>
              <w:rPr>
                <w:rFonts w:ascii="Cambria Math" w:hAnsi="Cambria Math"/>
                <w:i/>
              </w:rPr>
            </m:ctrlPr>
          </m:fPr>
          <m:num>
            <m:r>
              <w:rPr>
                <w:rFonts w:ascii="Cambria Math" w:hAnsi="Cambria Math"/>
              </w:rPr>
              <m:t>115</m:t>
            </m:r>
          </m:num>
          <m:den>
            <m:r>
              <w:rPr>
                <w:rFonts w:ascii="Cambria Math" w:hAnsi="Cambria Math"/>
              </w:rPr>
              <m:t>138</m:t>
            </m:r>
          </m:den>
        </m:f>
      </m:oMath>
      <w:r w:rsidR="006C19DD">
        <w:t xml:space="preserve">  </w:t>
      </w:r>
      <w:r>
        <w:tab/>
      </w:r>
      <w:r>
        <w:rPr>
          <w:b/>
          <w:bCs/>
        </w:rPr>
        <w:t>2h</w:t>
      </w:r>
      <m:oMath>
        <m:f>
          <m:fPr>
            <m:ctrlPr>
              <w:rPr>
                <w:rFonts w:ascii="Cambria Math" w:hAnsi="Cambria Math"/>
                <w:i/>
              </w:rPr>
            </m:ctrlPr>
          </m:fPr>
          <m:num>
            <m:r>
              <w:rPr>
                <w:rFonts w:ascii="Cambria Math" w:hAnsi="Cambria Math"/>
              </w:rPr>
              <m:t>86</m:t>
            </m:r>
          </m:num>
          <m:den>
            <m:r>
              <w:rPr>
                <w:rFonts w:ascii="Cambria Math" w:hAnsi="Cambria Math"/>
              </w:rPr>
              <m:t xml:space="preserve"> 113</m:t>
            </m:r>
          </m:den>
        </m:f>
      </m:oMath>
      <w:r>
        <w:t xml:space="preserve"> </w:t>
      </w:r>
      <w:r w:rsidR="002B2530">
        <w:t xml:space="preserve">  </w:t>
      </w:r>
      <w:r w:rsidR="00702A3A">
        <w:tab/>
      </w:r>
      <w:r w:rsidR="00702A3A">
        <w:rPr>
          <w:b/>
          <w:bCs/>
        </w:rPr>
        <w:t>2i</w:t>
      </w:r>
      <w:r w:rsidR="00702A3A">
        <w:t xml:space="preserve"> </w:t>
      </w:r>
      <m:oMath>
        <m:f>
          <m:fPr>
            <m:ctrlPr>
              <w:rPr>
                <w:rFonts w:ascii="Cambria Math" w:hAnsi="Cambria Math"/>
                <w:i/>
              </w:rPr>
            </m:ctrlPr>
          </m:fPr>
          <m:num>
            <m:r>
              <w:rPr>
                <w:rFonts w:ascii="Cambria Math" w:hAnsi="Cambria Math"/>
              </w:rPr>
              <m:t>27</m:t>
            </m:r>
          </m:num>
          <m:den>
            <m:r>
              <w:rPr>
                <w:rFonts w:ascii="Cambria Math" w:hAnsi="Cambria Math"/>
              </w:rPr>
              <m:t>29</m:t>
            </m:r>
          </m:den>
        </m:f>
      </m:oMath>
    </w:p>
    <w:p w14:paraId="58D6A777" w14:textId="77777777" w:rsidR="003353DD" w:rsidRDefault="003353DD">
      <w:pPr>
        <w:spacing w:after="0" w:line="240" w:lineRule="auto"/>
      </w:pPr>
    </w:p>
    <w:p w14:paraId="77ECB79A" w14:textId="52E251FB" w:rsidR="0081685E" w:rsidRDefault="00702A3A">
      <w:pPr>
        <w:spacing w:after="0" w:line="240" w:lineRule="auto"/>
      </w:pPr>
      <w:r>
        <w:rPr>
          <w:b/>
          <w:bCs/>
        </w:rPr>
        <w:t>3a</w:t>
      </w:r>
      <w:r w:rsidR="00FB50E1">
        <w:rPr>
          <w:b/>
          <w:bCs/>
        </w:rPr>
        <w:t xml:space="preserve"> </w:t>
      </w:r>
      <m:oMath>
        <m:f>
          <m:fPr>
            <m:ctrlPr>
              <w:rPr>
                <w:rFonts w:ascii="Cambria Math" w:hAnsi="Cambria Math"/>
                <w:i/>
              </w:rPr>
            </m:ctrlPr>
          </m:fPr>
          <m:num>
            <m:r>
              <w:rPr>
                <w:rFonts w:ascii="Cambria Math" w:hAnsi="Cambria Math"/>
              </w:rPr>
              <m:t>39</m:t>
            </m:r>
          </m:num>
          <m:den>
            <m:r>
              <w:rPr>
                <w:rFonts w:ascii="Cambria Math" w:hAnsi="Cambria Math"/>
              </w:rPr>
              <m:t>90</m:t>
            </m:r>
          </m:den>
        </m:f>
      </m:oMath>
      <w:r>
        <w:t xml:space="preserve"> </w:t>
      </w:r>
      <w:r w:rsidR="003D6E58">
        <w:t xml:space="preserve">  </w:t>
      </w:r>
      <w:r>
        <w:tab/>
      </w:r>
      <w:r>
        <w:rPr>
          <w:b/>
          <w:bCs/>
        </w:rPr>
        <w:t>3b</w:t>
      </w:r>
      <w:r>
        <w:t xml:space="preserve"> </w:t>
      </w:r>
      <m:oMath>
        <m:f>
          <m:fPr>
            <m:ctrlPr>
              <w:rPr>
                <w:rFonts w:ascii="Cambria Math" w:hAnsi="Cambria Math"/>
                <w:i/>
              </w:rPr>
            </m:ctrlPr>
          </m:fPr>
          <m:num>
            <m:r>
              <w:rPr>
                <w:rFonts w:ascii="Cambria Math" w:hAnsi="Cambria Math"/>
              </w:rPr>
              <m:t>54</m:t>
            </m:r>
          </m:num>
          <m:den>
            <m:r>
              <w:rPr>
                <w:rFonts w:ascii="Cambria Math" w:hAnsi="Cambria Math"/>
              </w:rPr>
              <m:t>90</m:t>
            </m:r>
          </m:den>
        </m:f>
      </m:oMath>
      <w:r w:rsidR="003A54C1">
        <w:t xml:space="preserve">   </w:t>
      </w:r>
      <w:r>
        <w:tab/>
      </w:r>
      <w:r>
        <w:rPr>
          <w:b/>
          <w:bCs/>
        </w:rPr>
        <w:t>3c</w:t>
      </w:r>
      <w:r w:rsidR="002A3B89">
        <w:rPr>
          <w:b/>
          <w:bCs/>
        </w:rPr>
        <w:t xml:space="preserve"> </w:t>
      </w:r>
      <m:oMath>
        <m:f>
          <m:fPr>
            <m:ctrlPr>
              <w:rPr>
                <w:rFonts w:ascii="Cambria Math" w:hAnsi="Cambria Math"/>
                <w:i/>
              </w:rPr>
            </m:ctrlPr>
          </m:fPr>
          <m:num>
            <m:r>
              <w:rPr>
                <w:rFonts w:ascii="Cambria Math" w:hAnsi="Cambria Math"/>
              </w:rPr>
              <m:t>50</m:t>
            </m:r>
          </m:num>
          <m:den>
            <m:r>
              <w:rPr>
                <w:rFonts w:ascii="Cambria Math" w:hAnsi="Cambria Math"/>
              </w:rPr>
              <m:t>90</m:t>
            </m:r>
          </m:den>
        </m:f>
      </m:oMath>
      <w:r>
        <w:t xml:space="preserve"> </w:t>
      </w:r>
      <w:r w:rsidR="00EE2197">
        <w:t xml:space="preserve">  </w:t>
      </w:r>
      <w:r w:rsidR="0081685E">
        <w:tab/>
      </w:r>
      <w:r w:rsidR="0081685E">
        <w:rPr>
          <w:b/>
          <w:bCs/>
        </w:rPr>
        <w:t>3d</w:t>
      </w:r>
      <w:r w:rsidR="0081685E">
        <w:t xml:space="preserve"> </w:t>
      </w:r>
      <w:r w:rsidR="00EE2197">
        <w:t xml:space="preserve"> </w:t>
      </w:r>
      <m:oMath>
        <m:f>
          <m:fPr>
            <m:ctrlPr>
              <w:rPr>
                <w:rFonts w:ascii="Cambria Math" w:hAnsi="Cambria Math"/>
                <w:i/>
              </w:rPr>
            </m:ctrlPr>
          </m:fPr>
          <m:num>
            <m:r>
              <w:rPr>
                <w:rFonts w:ascii="Cambria Math" w:hAnsi="Cambria Math"/>
              </w:rPr>
              <m:t>14</m:t>
            </m:r>
          </m:num>
          <m:den>
            <m:r>
              <w:rPr>
                <w:rFonts w:ascii="Cambria Math" w:hAnsi="Cambria Math"/>
              </w:rPr>
              <m:t>90</m:t>
            </m:r>
          </m:den>
        </m:f>
      </m:oMath>
      <w:r w:rsidR="00EE2197">
        <w:t xml:space="preserve">  </w:t>
      </w:r>
      <w:r w:rsidR="0081685E">
        <w:tab/>
      </w:r>
      <w:r w:rsidR="0081685E">
        <w:rPr>
          <w:b/>
          <w:bCs/>
        </w:rPr>
        <w:t>3e</w:t>
      </w:r>
      <w:r w:rsidR="0081685E">
        <w:t xml:space="preserve"> </w:t>
      </w:r>
      <m:oMath>
        <m:f>
          <m:fPr>
            <m:ctrlPr>
              <w:rPr>
                <w:rFonts w:ascii="Cambria Math" w:hAnsi="Cambria Math"/>
                <w:i/>
              </w:rPr>
            </m:ctrlPr>
          </m:fPr>
          <m:num>
            <m:r>
              <w:rPr>
                <w:rFonts w:ascii="Cambria Math" w:hAnsi="Cambria Math"/>
              </w:rPr>
              <m:t>60</m:t>
            </m:r>
          </m:num>
          <m:den>
            <m:r>
              <w:rPr>
                <w:rFonts w:ascii="Cambria Math" w:hAnsi="Cambria Math"/>
              </w:rPr>
              <m:t>90</m:t>
            </m:r>
          </m:den>
        </m:f>
      </m:oMath>
    </w:p>
    <w:p w14:paraId="55623D74" w14:textId="77777777" w:rsidR="003353DD" w:rsidRDefault="003353DD">
      <w:pPr>
        <w:spacing w:after="0" w:line="240" w:lineRule="auto"/>
      </w:pPr>
    </w:p>
    <w:p w14:paraId="410A95A0" w14:textId="4C2657BB" w:rsidR="00603D38" w:rsidRDefault="0081685E">
      <w:pPr>
        <w:spacing w:after="0" w:line="240" w:lineRule="auto"/>
        <w:rPr>
          <w:rFonts w:ascii="Arial" w:hAnsi="Arial" w:cs="Arial"/>
          <w:sz w:val="20"/>
          <w:szCs w:val="20"/>
        </w:rPr>
      </w:pPr>
      <w:r>
        <w:rPr>
          <w:b/>
          <w:bCs/>
        </w:rPr>
        <w:t>3f</w:t>
      </w:r>
      <w:r>
        <w:t xml:space="preserve"> </w:t>
      </w:r>
      <w:r w:rsidR="00EC40C3">
        <w:t xml:space="preserve"> </w:t>
      </w:r>
      <m:oMath>
        <m:f>
          <m:fPr>
            <m:ctrlPr>
              <w:rPr>
                <w:rFonts w:ascii="Cambria Math" w:hAnsi="Cambria Math"/>
                <w:i/>
              </w:rPr>
            </m:ctrlPr>
          </m:fPr>
          <m:num>
            <m:r>
              <w:rPr>
                <w:rFonts w:ascii="Cambria Math" w:hAnsi="Cambria Math"/>
              </w:rPr>
              <m:t>12</m:t>
            </m:r>
          </m:num>
          <m:den>
            <m:r>
              <w:rPr>
                <w:rFonts w:ascii="Cambria Math" w:hAnsi="Cambria Math"/>
              </w:rPr>
              <m:t>23</m:t>
            </m:r>
          </m:den>
        </m:f>
      </m:oMath>
      <w:r>
        <w:tab/>
      </w:r>
      <w:r w:rsidR="00EC40C3">
        <w:t xml:space="preserve">           </w:t>
      </w:r>
      <w:r>
        <w:rPr>
          <w:b/>
          <w:bCs/>
        </w:rPr>
        <w:t>3g</w:t>
      </w:r>
      <w:r w:rsidR="00EC40C3">
        <w:rPr>
          <w:b/>
          <w:bCs/>
        </w:rPr>
        <w:t xml:space="preserve"> </w:t>
      </w:r>
      <m:oMath>
        <m:f>
          <m:fPr>
            <m:ctrlPr>
              <w:rPr>
                <w:rFonts w:ascii="Cambria Math" w:hAnsi="Cambria Math"/>
                <w:i/>
              </w:rPr>
            </m:ctrlPr>
          </m:fPr>
          <m:num>
            <m:r>
              <w:rPr>
                <w:rFonts w:ascii="Cambria Math" w:hAnsi="Cambria Math"/>
              </w:rPr>
              <m:t>11</m:t>
            </m:r>
          </m:num>
          <m:den>
            <m:r>
              <w:rPr>
                <w:rFonts w:ascii="Cambria Math" w:hAnsi="Cambria Math"/>
              </w:rPr>
              <m:t>51</m:t>
            </m:r>
          </m:den>
        </m:f>
      </m:oMath>
      <w:r>
        <w:t xml:space="preserve"> </w:t>
      </w:r>
      <w:r w:rsidR="00EC40C3">
        <w:t xml:space="preserve">  </w:t>
      </w:r>
      <w:r>
        <w:tab/>
      </w:r>
      <w:r>
        <w:rPr>
          <w:b/>
          <w:bCs/>
        </w:rPr>
        <w:t>3h</w:t>
      </w:r>
      <w:r>
        <w:t xml:space="preserve"> </w:t>
      </w:r>
      <m:oMath>
        <m:f>
          <m:fPr>
            <m:ctrlPr>
              <w:rPr>
                <w:rFonts w:ascii="Cambria Math" w:hAnsi="Cambria Math"/>
                <w:i/>
              </w:rPr>
            </m:ctrlPr>
          </m:fPr>
          <m:num>
            <m:r>
              <w:rPr>
                <w:rFonts w:ascii="Cambria Math" w:hAnsi="Cambria Math"/>
              </w:rPr>
              <m:t>25</m:t>
            </m:r>
          </m:num>
          <m:den>
            <m:r>
              <w:rPr>
                <w:rFonts w:ascii="Cambria Math" w:hAnsi="Cambria Math"/>
              </w:rPr>
              <m:t>39</m:t>
            </m:r>
          </m:den>
        </m:f>
      </m:oMath>
      <w:r w:rsidR="004322B8">
        <w:t xml:space="preserve">   </w:t>
      </w:r>
      <w:r w:rsidR="0009126E">
        <w:tab/>
      </w:r>
      <w:r w:rsidR="0009126E">
        <w:rPr>
          <w:b/>
          <w:bCs/>
        </w:rPr>
        <w:t>3i</w:t>
      </w:r>
      <w:r w:rsidR="0009126E">
        <w:t xml:space="preserve"> 0</w:t>
      </w:r>
      <w:r w:rsidR="0009126E">
        <w:tab/>
      </w:r>
      <w:r w:rsidR="0009126E">
        <w:tab/>
      </w:r>
      <w:r w:rsidR="0009126E">
        <w:rPr>
          <w:b/>
          <w:bCs/>
        </w:rPr>
        <w:t>3j</w:t>
      </w:r>
      <w:r w:rsidR="0009126E">
        <w:t xml:space="preserve"> </w:t>
      </w:r>
      <w:r w:rsidR="00AE52AD" w:rsidRPr="004322B8">
        <w:rPr>
          <w:rFonts w:asciiTheme="minorBidi" w:hAnsiTheme="minorBidi" w:cstheme="minorBidi"/>
          <w:sz w:val="20"/>
          <w:szCs w:val="20"/>
        </w:rPr>
        <w:t xml:space="preserve">Not independent – as P(S) and </w:t>
      </w:r>
      <w:proofErr w:type="gramStart"/>
      <w:r w:rsidR="00AE52AD" w:rsidRPr="004322B8">
        <w:rPr>
          <w:rFonts w:asciiTheme="minorBidi" w:hAnsiTheme="minorBidi" w:cstheme="minorBidi"/>
          <w:sz w:val="20"/>
          <w:szCs w:val="20"/>
        </w:rPr>
        <w:t>P(</w:t>
      </w:r>
      <w:proofErr w:type="gramEnd"/>
      <w:r w:rsidR="00273457" w:rsidRPr="004322B8">
        <w:rPr>
          <w:rFonts w:asciiTheme="minorBidi" w:hAnsiTheme="minorBidi" w:cstheme="minorBidi"/>
          <w:sz w:val="20"/>
          <w:szCs w:val="20"/>
        </w:rPr>
        <w:t>S I L) are not equal</w:t>
      </w:r>
      <w:r w:rsidR="00603D38">
        <w:br w:type="page"/>
      </w:r>
    </w:p>
    <w:p w14:paraId="0302FCCE" w14:textId="77777777" w:rsidR="00052631" w:rsidRDefault="00052631" w:rsidP="007E2FA6">
      <w:pPr>
        <w:pStyle w:val="Body"/>
        <w:sectPr w:rsidR="00052631" w:rsidSect="00D454B2">
          <w:pgSz w:w="11906" w:h="16838" w:code="9"/>
          <w:pgMar w:top="1134" w:right="1134" w:bottom="1134" w:left="1134" w:header="709" w:footer="284" w:gutter="0"/>
          <w:cols w:space="708"/>
          <w:rtlGutter/>
          <w:docGrid w:linePitch="360"/>
        </w:sectPr>
      </w:pPr>
    </w:p>
    <w:p w14:paraId="0B62A4F3" w14:textId="77777777" w:rsidR="00AF4764" w:rsidRDefault="00AF4764" w:rsidP="007E2FA6">
      <w:pPr>
        <w:pStyle w:val="Body"/>
      </w:pPr>
    </w:p>
    <w:p w14:paraId="19D407C4" w14:textId="77777777" w:rsidR="004C024C" w:rsidRDefault="004C024C" w:rsidP="007E2FA6">
      <w:pPr>
        <w:pStyle w:val="Body"/>
      </w:pPr>
    </w:p>
    <w:p w14:paraId="763AA0AC" w14:textId="77777777" w:rsidR="004C024C" w:rsidRDefault="004C024C" w:rsidP="007E2FA6">
      <w:pPr>
        <w:pStyle w:val="Body"/>
      </w:pPr>
    </w:p>
    <w:p w14:paraId="4232E8B6" w14:textId="77777777" w:rsidR="004C024C" w:rsidRDefault="004C024C" w:rsidP="007E2FA6">
      <w:pPr>
        <w:pStyle w:val="Body"/>
      </w:pPr>
    </w:p>
    <w:p w14:paraId="36165C1E" w14:textId="77777777" w:rsidR="004C024C" w:rsidRDefault="004C024C" w:rsidP="007E2FA6">
      <w:pPr>
        <w:pStyle w:val="Body"/>
      </w:pPr>
    </w:p>
    <w:p w14:paraId="12D8C81D" w14:textId="77777777" w:rsidR="004C024C" w:rsidRDefault="004C024C" w:rsidP="007E2FA6">
      <w:pPr>
        <w:pStyle w:val="Body"/>
      </w:pPr>
    </w:p>
    <w:p w14:paraId="2181B284" w14:textId="77777777" w:rsidR="004C024C" w:rsidRDefault="004C024C" w:rsidP="007E2FA6">
      <w:pPr>
        <w:pStyle w:val="Body"/>
      </w:pPr>
    </w:p>
    <w:p w14:paraId="07AA2B5A" w14:textId="77777777" w:rsidR="004C024C" w:rsidRDefault="004C024C" w:rsidP="007E2FA6">
      <w:pPr>
        <w:pStyle w:val="Body"/>
      </w:pPr>
    </w:p>
    <w:p w14:paraId="264DD46B" w14:textId="77777777" w:rsidR="004C024C" w:rsidRDefault="004C024C" w:rsidP="007E2FA6">
      <w:pPr>
        <w:pStyle w:val="Body"/>
      </w:pPr>
    </w:p>
    <w:p w14:paraId="12DAD39B" w14:textId="77777777" w:rsidR="004C024C" w:rsidRDefault="004C024C" w:rsidP="007E2FA6">
      <w:pPr>
        <w:pStyle w:val="Body"/>
      </w:pPr>
    </w:p>
    <w:p w14:paraId="6FF4A6C4" w14:textId="77777777" w:rsidR="004C024C" w:rsidRDefault="004C024C" w:rsidP="007E2FA6">
      <w:pPr>
        <w:pStyle w:val="Body"/>
      </w:pPr>
    </w:p>
    <w:p w14:paraId="17AE95A8" w14:textId="77777777" w:rsidR="004C024C" w:rsidRDefault="004C024C" w:rsidP="007E2FA6">
      <w:pPr>
        <w:pStyle w:val="Body"/>
      </w:pPr>
    </w:p>
    <w:p w14:paraId="1FB00974" w14:textId="77777777" w:rsidR="004C024C" w:rsidRDefault="004C024C" w:rsidP="007E2FA6">
      <w:pPr>
        <w:pStyle w:val="Body"/>
      </w:pPr>
    </w:p>
    <w:p w14:paraId="3F675C31" w14:textId="77777777" w:rsidR="004C024C" w:rsidRDefault="004C024C" w:rsidP="007E2FA6">
      <w:pPr>
        <w:pStyle w:val="Body"/>
      </w:pPr>
    </w:p>
    <w:p w14:paraId="7B488E5A" w14:textId="77777777" w:rsidR="004C024C" w:rsidRDefault="004C024C" w:rsidP="007E2FA6">
      <w:pPr>
        <w:pStyle w:val="Body"/>
      </w:pPr>
    </w:p>
    <w:p w14:paraId="298A08A2" w14:textId="77777777" w:rsidR="004C024C" w:rsidRDefault="004C024C" w:rsidP="007E2FA6">
      <w:pPr>
        <w:pStyle w:val="Body"/>
      </w:pPr>
    </w:p>
    <w:p w14:paraId="2F7A04F2" w14:textId="77777777" w:rsidR="004C024C" w:rsidRDefault="004C024C" w:rsidP="007E2FA6">
      <w:pPr>
        <w:pStyle w:val="Body"/>
      </w:pPr>
    </w:p>
    <w:p w14:paraId="771C8670" w14:textId="77777777" w:rsidR="004C024C" w:rsidRDefault="004C024C" w:rsidP="007E2FA6">
      <w:pPr>
        <w:pStyle w:val="Body"/>
      </w:pPr>
    </w:p>
    <w:p w14:paraId="1C5E5E51" w14:textId="77777777" w:rsidR="004C024C" w:rsidRDefault="004C024C" w:rsidP="007E2FA6">
      <w:pPr>
        <w:pStyle w:val="Body"/>
      </w:pPr>
    </w:p>
    <w:p w14:paraId="6B5504FE" w14:textId="77777777" w:rsidR="004C024C" w:rsidRDefault="004C024C" w:rsidP="007E2FA6">
      <w:pPr>
        <w:pStyle w:val="Body"/>
      </w:pPr>
    </w:p>
    <w:p w14:paraId="37AD6DA0" w14:textId="77777777" w:rsidR="004C024C" w:rsidRDefault="004C024C" w:rsidP="007E2FA6">
      <w:pPr>
        <w:pStyle w:val="Body"/>
      </w:pPr>
    </w:p>
    <w:p w14:paraId="625EC5E8" w14:textId="77777777" w:rsidR="00635464" w:rsidRDefault="00635464" w:rsidP="007E2FA6">
      <w:pPr>
        <w:pStyle w:val="Body"/>
      </w:pPr>
    </w:p>
    <w:p w14:paraId="68DB47FF" w14:textId="77777777" w:rsidR="00635464" w:rsidRPr="00BD1531" w:rsidRDefault="00635464" w:rsidP="007E2FA6">
      <w:pPr>
        <w:pStyle w:val="Body"/>
        <w:rPr>
          <w:rFonts w:ascii="Bliss Pro Light" w:hAnsi="Bliss Pro Light"/>
          <w:sz w:val="24"/>
          <w:szCs w:val="24"/>
        </w:rPr>
      </w:pPr>
    </w:p>
    <w:p w14:paraId="3F65DEFF" w14:textId="77777777" w:rsidR="006C74BD" w:rsidRPr="00BD1531" w:rsidRDefault="006C74BD" w:rsidP="007E2FA6">
      <w:pPr>
        <w:pStyle w:val="Body"/>
        <w:rPr>
          <w:rFonts w:ascii="Bliss Pro Light" w:hAnsi="Bliss Pro Light"/>
          <w:sz w:val="24"/>
          <w:szCs w:val="24"/>
        </w:rPr>
      </w:pPr>
    </w:p>
    <w:p w14:paraId="4228C2EA" w14:textId="77777777" w:rsidR="007D2D40" w:rsidRDefault="007D2D40" w:rsidP="007E2FA6">
      <w:pPr>
        <w:pStyle w:val="Body"/>
        <w:rPr>
          <w:rFonts w:ascii="Bliss Pro Light" w:hAnsi="Bliss Pro Light"/>
          <w:sz w:val="24"/>
          <w:szCs w:val="24"/>
        </w:rPr>
      </w:pPr>
    </w:p>
    <w:p w14:paraId="6F83F87F" w14:textId="77777777" w:rsidR="00545CC6" w:rsidRDefault="00545CC6" w:rsidP="007E2FA6">
      <w:pPr>
        <w:pStyle w:val="Body"/>
        <w:rPr>
          <w:rFonts w:ascii="Bliss Pro Light" w:hAnsi="Bliss Pro Light"/>
          <w:sz w:val="24"/>
          <w:szCs w:val="24"/>
        </w:rPr>
      </w:pPr>
    </w:p>
    <w:p w14:paraId="34E1224A" w14:textId="77777777" w:rsidR="00545CC6" w:rsidRDefault="00545CC6" w:rsidP="007E2FA6">
      <w:pPr>
        <w:pStyle w:val="Body"/>
        <w:rPr>
          <w:rFonts w:ascii="Bliss Pro Light" w:hAnsi="Bliss Pro Light"/>
          <w:sz w:val="24"/>
          <w:szCs w:val="24"/>
        </w:rPr>
      </w:pPr>
    </w:p>
    <w:p w14:paraId="3BED37FE" w14:textId="77777777" w:rsidR="00545CC6" w:rsidRDefault="00545CC6" w:rsidP="007E2FA6">
      <w:pPr>
        <w:pStyle w:val="Body"/>
        <w:rPr>
          <w:rFonts w:ascii="Bliss Pro Light" w:hAnsi="Bliss Pro Light"/>
          <w:sz w:val="24"/>
          <w:szCs w:val="24"/>
        </w:rPr>
      </w:pPr>
    </w:p>
    <w:p w14:paraId="1689CD37" w14:textId="77777777" w:rsidR="00545CC6" w:rsidRDefault="00545CC6" w:rsidP="007E2FA6">
      <w:pPr>
        <w:pStyle w:val="Body"/>
        <w:rPr>
          <w:rFonts w:ascii="Bliss Pro Light" w:hAnsi="Bliss Pro Light"/>
          <w:sz w:val="24"/>
          <w:szCs w:val="24"/>
        </w:rPr>
      </w:pPr>
    </w:p>
    <w:p w14:paraId="3F926476" w14:textId="77777777" w:rsidR="00545CC6" w:rsidRDefault="00545CC6" w:rsidP="007E2FA6">
      <w:pPr>
        <w:pStyle w:val="Body"/>
        <w:rPr>
          <w:rFonts w:ascii="Bliss Pro Light" w:hAnsi="Bliss Pro Light"/>
          <w:sz w:val="24"/>
          <w:szCs w:val="24"/>
        </w:rPr>
      </w:pPr>
    </w:p>
    <w:p w14:paraId="6E24E685" w14:textId="77777777" w:rsidR="00545CC6" w:rsidRDefault="00545CC6" w:rsidP="007E2FA6">
      <w:pPr>
        <w:pStyle w:val="Body"/>
        <w:rPr>
          <w:rFonts w:ascii="Bliss Pro Light" w:hAnsi="Bliss Pro Light"/>
          <w:sz w:val="24"/>
          <w:szCs w:val="24"/>
        </w:rPr>
      </w:pPr>
    </w:p>
    <w:p w14:paraId="18AC6C7D" w14:textId="77777777" w:rsidR="00545CC6" w:rsidRDefault="00545CC6" w:rsidP="007E2FA6">
      <w:pPr>
        <w:pStyle w:val="Body"/>
        <w:rPr>
          <w:rFonts w:ascii="Bliss Pro Light" w:hAnsi="Bliss Pro Light"/>
          <w:sz w:val="24"/>
          <w:szCs w:val="24"/>
        </w:rPr>
      </w:pPr>
    </w:p>
    <w:p w14:paraId="29CAA7BE" w14:textId="77777777" w:rsidR="00545CC6" w:rsidRDefault="00545CC6" w:rsidP="007E2FA6">
      <w:pPr>
        <w:pStyle w:val="Body"/>
        <w:rPr>
          <w:rFonts w:ascii="Bliss Pro Light" w:hAnsi="Bliss Pro Light"/>
          <w:sz w:val="24"/>
          <w:szCs w:val="24"/>
        </w:rPr>
      </w:pPr>
    </w:p>
    <w:p w14:paraId="5E91DD91" w14:textId="77777777" w:rsidR="00545CC6" w:rsidRDefault="00545CC6" w:rsidP="007E2FA6">
      <w:pPr>
        <w:pStyle w:val="Body"/>
        <w:rPr>
          <w:rFonts w:ascii="Bliss Pro Light" w:hAnsi="Bliss Pro Light"/>
          <w:sz w:val="24"/>
          <w:szCs w:val="24"/>
        </w:rPr>
      </w:pPr>
    </w:p>
    <w:p w14:paraId="1CEDF0B3" w14:textId="77777777" w:rsidR="00545CC6" w:rsidRDefault="00545CC6" w:rsidP="007E2FA6">
      <w:pPr>
        <w:pStyle w:val="Body"/>
        <w:rPr>
          <w:rFonts w:ascii="Bliss Pro Light" w:hAnsi="Bliss Pro Light"/>
          <w:sz w:val="24"/>
          <w:szCs w:val="24"/>
        </w:rPr>
      </w:pPr>
    </w:p>
    <w:p w14:paraId="6F37C184" w14:textId="77777777" w:rsidR="00545CC6" w:rsidRDefault="00545CC6" w:rsidP="007E2FA6">
      <w:pPr>
        <w:pStyle w:val="Body"/>
        <w:rPr>
          <w:rFonts w:ascii="Bliss Pro Light" w:hAnsi="Bliss Pro Light"/>
          <w:sz w:val="24"/>
          <w:szCs w:val="24"/>
        </w:rPr>
      </w:pPr>
    </w:p>
    <w:p w14:paraId="4907D186" w14:textId="77777777" w:rsidR="00545CC6" w:rsidRDefault="00545CC6" w:rsidP="007E2FA6">
      <w:pPr>
        <w:pStyle w:val="Body"/>
        <w:rPr>
          <w:rFonts w:ascii="Bliss Pro Light" w:hAnsi="Bliss Pro Light"/>
          <w:sz w:val="24"/>
          <w:szCs w:val="24"/>
        </w:rPr>
      </w:pPr>
    </w:p>
    <w:p w14:paraId="4BFDE329" w14:textId="77777777" w:rsidR="00545CC6" w:rsidRDefault="00545CC6" w:rsidP="007E2FA6">
      <w:pPr>
        <w:pStyle w:val="Body"/>
        <w:rPr>
          <w:rFonts w:ascii="Bliss Pro Light" w:hAnsi="Bliss Pro Light"/>
          <w:sz w:val="24"/>
          <w:szCs w:val="24"/>
        </w:rPr>
      </w:pPr>
    </w:p>
    <w:p w14:paraId="660081CC" w14:textId="77777777" w:rsidR="00545CC6" w:rsidRDefault="00545CC6" w:rsidP="007E2FA6">
      <w:pPr>
        <w:pStyle w:val="Body"/>
        <w:rPr>
          <w:rFonts w:ascii="Bliss Pro Light" w:hAnsi="Bliss Pro Light"/>
          <w:sz w:val="24"/>
          <w:szCs w:val="24"/>
        </w:rPr>
      </w:pPr>
    </w:p>
    <w:p w14:paraId="3C804A26" w14:textId="77777777" w:rsidR="00545CC6" w:rsidRDefault="00545CC6" w:rsidP="007E2FA6">
      <w:pPr>
        <w:pStyle w:val="Body"/>
        <w:rPr>
          <w:rFonts w:ascii="Bliss Pro Light" w:hAnsi="Bliss Pro Light"/>
          <w:sz w:val="24"/>
          <w:szCs w:val="24"/>
        </w:rPr>
      </w:pPr>
    </w:p>
    <w:p w14:paraId="20A961E2" w14:textId="77777777" w:rsidR="00545CC6" w:rsidRDefault="00545CC6" w:rsidP="007E2FA6">
      <w:pPr>
        <w:pStyle w:val="Body"/>
        <w:rPr>
          <w:rFonts w:ascii="Bliss Pro Light" w:hAnsi="Bliss Pro Light"/>
          <w:sz w:val="24"/>
          <w:szCs w:val="24"/>
        </w:rPr>
      </w:pPr>
    </w:p>
    <w:p w14:paraId="1D1CD8EB" w14:textId="77777777" w:rsidR="00545CC6" w:rsidRDefault="00545CC6" w:rsidP="007E2FA6">
      <w:pPr>
        <w:pStyle w:val="Body"/>
        <w:rPr>
          <w:rFonts w:ascii="Bliss Pro Light" w:hAnsi="Bliss Pro Light"/>
          <w:sz w:val="24"/>
          <w:szCs w:val="24"/>
        </w:rPr>
      </w:pPr>
    </w:p>
    <w:p w14:paraId="76BA8396" w14:textId="77777777" w:rsidR="00545CC6" w:rsidRDefault="00545CC6" w:rsidP="007E2FA6">
      <w:pPr>
        <w:pStyle w:val="Body"/>
        <w:rPr>
          <w:rFonts w:ascii="Bliss Pro Light" w:hAnsi="Bliss Pro Light"/>
          <w:sz w:val="24"/>
          <w:szCs w:val="24"/>
        </w:rPr>
      </w:pPr>
    </w:p>
    <w:p w14:paraId="6C5717FC" w14:textId="77777777" w:rsidR="00545CC6" w:rsidRDefault="00545CC6" w:rsidP="007E2FA6">
      <w:pPr>
        <w:pStyle w:val="Body"/>
        <w:rPr>
          <w:rFonts w:ascii="Bliss Pro Light" w:hAnsi="Bliss Pro Light"/>
          <w:sz w:val="24"/>
          <w:szCs w:val="24"/>
        </w:rPr>
      </w:pPr>
    </w:p>
    <w:p w14:paraId="6440208C" w14:textId="77777777" w:rsidR="00545CC6" w:rsidRDefault="00545CC6" w:rsidP="007E2FA6">
      <w:pPr>
        <w:pStyle w:val="Body"/>
        <w:rPr>
          <w:rFonts w:ascii="Bliss Pro Light" w:hAnsi="Bliss Pro Light"/>
          <w:sz w:val="24"/>
          <w:szCs w:val="24"/>
        </w:rPr>
      </w:pPr>
    </w:p>
    <w:p w14:paraId="0B2D7A66" w14:textId="77777777" w:rsidR="00545CC6" w:rsidRPr="00BD1531" w:rsidRDefault="00545CC6" w:rsidP="007E2FA6">
      <w:pPr>
        <w:pStyle w:val="Body"/>
        <w:rPr>
          <w:rFonts w:ascii="Bliss Pro Light" w:hAnsi="Bliss Pro Light"/>
          <w:sz w:val="24"/>
          <w:szCs w:val="24"/>
        </w:rPr>
      </w:pPr>
    </w:p>
    <w:p w14:paraId="30CA6286" w14:textId="77777777" w:rsidR="006C74BD" w:rsidRDefault="006C74BD" w:rsidP="007E2FA6">
      <w:pPr>
        <w:pStyle w:val="Body"/>
        <w:rPr>
          <w:rFonts w:ascii="Bliss Pro Light" w:hAnsi="Bliss Pro Light"/>
          <w:sz w:val="24"/>
          <w:szCs w:val="24"/>
        </w:rPr>
      </w:pPr>
    </w:p>
    <w:p w14:paraId="7360E880" w14:textId="77777777" w:rsidR="00545CC6" w:rsidRDefault="00545CC6" w:rsidP="007E2FA6">
      <w:pPr>
        <w:pStyle w:val="Body"/>
        <w:rPr>
          <w:rFonts w:ascii="Bliss Pro Light" w:hAnsi="Bliss Pro Light"/>
          <w:sz w:val="24"/>
          <w:szCs w:val="24"/>
        </w:rPr>
      </w:pPr>
    </w:p>
    <w:p w14:paraId="67C46338" w14:textId="77777777" w:rsidR="00545CC6" w:rsidRDefault="00545CC6" w:rsidP="007E2FA6">
      <w:pPr>
        <w:pStyle w:val="Body"/>
        <w:rPr>
          <w:rFonts w:ascii="Bliss Pro Light" w:hAnsi="Bliss Pro Light"/>
          <w:sz w:val="24"/>
          <w:szCs w:val="24"/>
        </w:rPr>
      </w:pPr>
    </w:p>
    <w:p w14:paraId="6AAC763A" w14:textId="77777777" w:rsidR="00E30464" w:rsidRDefault="00E30464" w:rsidP="007E2FA6">
      <w:pPr>
        <w:pStyle w:val="Body"/>
        <w:rPr>
          <w:rFonts w:ascii="Bliss Pro Light" w:hAnsi="Bliss Pro Light"/>
          <w:sz w:val="24"/>
          <w:szCs w:val="24"/>
        </w:rPr>
      </w:pPr>
    </w:p>
    <w:p w14:paraId="46E257D4" w14:textId="77777777" w:rsidR="00E30464" w:rsidRDefault="00E30464" w:rsidP="007E2FA6">
      <w:pPr>
        <w:pStyle w:val="Body"/>
        <w:rPr>
          <w:rFonts w:ascii="Bliss Pro Light" w:hAnsi="Bliss Pro Light"/>
          <w:sz w:val="24"/>
          <w:szCs w:val="24"/>
        </w:rPr>
      </w:pPr>
    </w:p>
    <w:p w14:paraId="7E6E78AC" w14:textId="77777777" w:rsidR="00E30464" w:rsidRPr="00BD1531" w:rsidRDefault="00E30464" w:rsidP="007E2FA6">
      <w:pPr>
        <w:pStyle w:val="Body"/>
        <w:rPr>
          <w:rFonts w:ascii="Bliss Pro Light" w:hAnsi="Bliss Pro Light"/>
          <w:sz w:val="24"/>
          <w:szCs w:val="24"/>
        </w:rPr>
      </w:pPr>
    </w:p>
    <w:p w14:paraId="47008C5C" w14:textId="77777777" w:rsidR="00E30464" w:rsidRDefault="00E30464" w:rsidP="00E30464">
      <w:pPr>
        <w:pStyle w:val="Body"/>
        <w:rPr>
          <w:rFonts w:ascii="Bliss Pro Light" w:hAnsi="Bliss Pro Light" w:cs="Open Sans Light"/>
        </w:rPr>
      </w:pPr>
      <w:r>
        <w:rPr>
          <w:rFonts w:ascii="Bliss Pro Light" w:hAnsi="Bliss Pro Light" w:cs="Open Sans Light"/>
        </w:rPr>
        <w:t>Cambridge Assessment International Education</w:t>
      </w:r>
      <w:r>
        <w:rPr>
          <w:rFonts w:ascii="Bliss Pro Light" w:hAnsi="Bliss Pro Light" w:cs="Open Sans Light"/>
        </w:rPr>
        <w:br/>
        <w:t>The Triangle Building, Shaftesbury Road, Cambridge, CB2 8EA, United Kingdom</w:t>
      </w:r>
      <w:r>
        <w:rPr>
          <w:rFonts w:ascii="Bliss Pro Light" w:hAnsi="Bliss Pro Light" w:cs="Open Sans Light"/>
        </w:rPr>
        <w:br/>
        <w:t xml:space="preserve">t: +44 1223 553554   </w:t>
      </w:r>
      <w:r>
        <w:rPr>
          <w:rFonts w:ascii="Bliss Pro Light" w:hAnsi="Bliss Pro Light" w:cs="Open Sans Light"/>
        </w:rPr>
        <w:br/>
        <w:t xml:space="preserve">e: </w:t>
      </w:r>
      <w:hyperlink r:id="rId29" w:history="1">
        <w:r>
          <w:rPr>
            <w:rStyle w:val="Hyperlink"/>
            <w:rFonts w:ascii="Bliss Pro Light" w:hAnsi="Bliss Pro Light" w:cs="Open Sans Light"/>
          </w:rPr>
          <w:t>info@cambridgeinternational.org</w:t>
        </w:r>
      </w:hyperlink>
      <w:r>
        <w:rPr>
          <w:rFonts w:ascii="Bliss Pro Light" w:hAnsi="Bliss Pro Light" w:cs="Open Sans Light"/>
        </w:rPr>
        <w:t xml:space="preserve">    </w:t>
      </w:r>
      <w:hyperlink r:id="rId30" w:history="1">
        <w:r>
          <w:rPr>
            <w:rStyle w:val="Hyperlink"/>
            <w:rFonts w:ascii="Bliss Pro Light" w:hAnsi="Bliss Pro Light" w:cs="Open Sans Light"/>
          </w:rPr>
          <w:t>www.cambridgeinternational.org</w:t>
        </w:r>
      </w:hyperlink>
      <w:r>
        <w:rPr>
          <w:rStyle w:val="CAIELink"/>
          <w:rFonts w:cs="Open Sans Light"/>
        </w:rPr>
        <w:t xml:space="preserve"> </w:t>
      </w:r>
    </w:p>
    <w:p w14:paraId="7B158254" w14:textId="77777777" w:rsidR="00E30464" w:rsidRDefault="00E30464" w:rsidP="00E30464">
      <w:pPr>
        <w:pStyle w:val="Body"/>
        <w:rPr>
          <w:rFonts w:ascii="Bliss Pro Light" w:hAnsi="Bliss Pro Light" w:cs="Open Sans Light"/>
          <w:sz w:val="19"/>
          <w:szCs w:val="19"/>
        </w:rPr>
      </w:pPr>
    </w:p>
    <w:p w14:paraId="4D88058D" w14:textId="09C773D1" w:rsidR="0071687C" w:rsidRPr="00E30464" w:rsidRDefault="00E30464" w:rsidP="00E30464">
      <w:pPr>
        <w:tabs>
          <w:tab w:val="right" w:pos="9638"/>
        </w:tabs>
        <w:rPr>
          <w:rFonts w:ascii="Bliss Pro Light" w:hAnsi="Bliss Pro Light" w:cs="Arial"/>
          <w:sz w:val="20"/>
          <w:szCs w:val="20"/>
        </w:rPr>
      </w:pPr>
      <w:r>
        <w:rPr>
          <w:rFonts w:ascii="Bliss Pro Light" w:hAnsi="Bliss Pro Light" w:cs="Arial"/>
          <w:sz w:val="20"/>
          <w:szCs w:val="20"/>
        </w:rPr>
        <w:t>© Cambridge University Press &amp; Assessment 2023 v1</w:t>
      </w:r>
    </w:p>
    <w:sectPr w:rsidR="0071687C" w:rsidRPr="00E30464" w:rsidSect="00635464">
      <w:headerReference w:type="even" r:id="rId31"/>
      <w:headerReference w:type="default" r:id="rId32"/>
      <w:footerReference w:type="even" r:id="rId33"/>
      <w:type w:val="evenPage"/>
      <w:pgSz w:w="11906" w:h="16838"/>
      <w:pgMar w:top="1134" w:right="1134" w:bottom="284" w:left="1134" w:header="709"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Author" w:initials="A">
    <w:p w14:paraId="0BEC7A5D" w14:textId="61D62FF3" w:rsidR="004C7F4E" w:rsidRDefault="004C7F4E">
      <w:pPr>
        <w:pStyle w:val="CommentText"/>
      </w:pPr>
      <w:r>
        <w:rPr>
          <w:rStyle w:val="CommentReference"/>
        </w:rPr>
        <w:annotationRef/>
      </w:r>
      <w:r>
        <w:t>Page numbers, to be completed by Cambridge.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EC7A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EC7A5D" w16cid:durableId="277925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2D58C" w14:textId="77777777" w:rsidR="00D306B0" w:rsidRDefault="00D306B0">
      <w:r>
        <w:separator/>
      </w:r>
    </w:p>
  </w:endnote>
  <w:endnote w:type="continuationSeparator" w:id="0">
    <w:p w14:paraId="084FC088" w14:textId="77777777" w:rsidR="00D306B0" w:rsidRDefault="00D306B0">
      <w:r>
        <w:continuationSeparator/>
      </w:r>
    </w:p>
  </w:endnote>
  <w:endnote w:type="continuationNotice" w:id="1">
    <w:p w14:paraId="07E1A442" w14:textId="77777777" w:rsidR="00D306B0" w:rsidRDefault="00D306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liss Pro Regular">
    <w:altName w:val="Arial"/>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Open Sans Light">
    <w:altName w:val="Open Sans Light"/>
    <w:charset w:val="00"/>
    <w:family w:val="swiss"/>
    <w:pitch w:val="variable"/>
    <w:sig w:usb0="E00002EF" w:usb1="4000205B" w:usb2="00000028" w:usb3="00000000" w:csb0="0000019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Franklin Gothic Demi Cond"/>
    <w:panose1 w:val="00000000000000000000"/>
    <w:charset w:val="00"/>
    <w:family w:val="modern"/>
    <w:notTrueType/>
    <w:pitch w:val="variable"/>
    <w:sig w:usb0="A00002EF" w:usb1="5000205B" w:usb2="00000000" w:usb3="00000000" w:csb0="0000009F" w:csb1="00000000"/>
  </w:font>
  <w:font w:name="Merriweather">
    <w:altName w:val="Cambria Math"/>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06CD" w14:textId="0209975E" w:rsidR="004C7F4E" w:rsidRPr="00BD1531" w:rsidRDefault="004C7F4E"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1664E075" wp14:editId="5C377B39">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 xml:space="preserve">Version </w:t>
    </w:r>
    <w:r w:rsidR="00845355">
      <w:rPr>
        <w:rFonts w:ascii="Bliss Pro Light" w:hAnsi="Bliss Pro Light"/>
        <w:sz w:val="24"/>
        <w:szCs w:val="2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83"/>
      <w:gridCol w:w="850"/>
    </w:tblGrid>
    <w:tr w:rsidR="004C7F4E" w14:paraId="44F704DF" w14:textId="77777777" w:rsidTr="0047539B">
      <w:tc>
        <w:tcPr>
          <w:tcW w:w="850" w:type="dxa"/>
        </w:tcPr>
        <w:p w14:paraId="66B7606A" w14:textId="237DDCFF" w:rsidR="004C7F4E" w:rsidRDefault="004C7F4E" w:rsidP="0047539B">
          <w:pPr>
            <w:spacing w:after="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00CCB">
            <w:rPr>
              <w:rFonts w:ascii="Arial" w:hAnsi="Arial" w:cs="Arial"/>
              <w:noProof/>
              <w:sz w:val="20"/>
              <w:szCs w:val="20"/>
            </w:rPr>
            <w:t>8</w:t>
          </w:r>
          <w:r>
            <w:rPr>
              <w:rFonts w:ascii="Arial" w:hAnsi="Arial" w:cs="Arial"/>
              <w:sz w:val="20"/>
              <w:szCs w:val="20"/>
            </w:rPr>
            <w:fldChar w:fldCharType="end"/>
          </w:r>
        </w:p>
      </w:tc>
      <w:tc>
        <w:tcPr>
          <w:tcW w:w="9183" w:type="dxa"/>
        </w:tcPr>
        <w:p w14:paraId="23FAAAA9" w14:textId="0F4F2BE9" w:rsidR="004C7F4E" w:rsidRDefault="004C7F4E" w:rsidP="00BA14C5">
          <w:pPr>
            <w:spacing w:after="0"/>
            <w:rPr>
              <w:rFonts w:ascii="Arial" w:hAnsi="Arial" w:cs="Arial"/>
              <w:sz w:val="20"/>
              <w:szCs w:val="20"/>
            </w:rPr>
          </w:pPr>
        </w:p>
      </w:tc>
      <w:tc>
        <w:tcPr>
          <w:tcW w:w="850" w:type="dxa"/>
        </w:tcPr>
        <w:p w14:paraId="6271DB4D" w14:textId="77777777" w:rsidR="004C7F4E" w:rsidRDefault="004C7F4E" w:rsidP="0047539B">
          <w:pPr>
            <w:spacing w:after="0"/>
            <w:rPr>
              <w:rFonts w:ascii="Arial" w:hAnsi="Arial" w:cs="Arial"/>
              <w:sz w:val="20"/>
              <w:szCs w:val="20"/>
            </w:rPr>
          </w:pPr>
        </w:p>
      </w:tc>
    </w:tr>
  </w:tbl>
  <w:p w14:paraId="2139578A" w14:textId="10F207D6" w:rsidR="004C7F4E" w:rsidRPr="000212FA" w:rsidRDefault="004C7F4E" w:rsidP="000212FA">
    <w:pPr>
      <w:pStyle w:val="Foote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413956"/>
      <w:docPartObj>
        <w:docPartGallery w:val="Page Numbers (Bottom of Page)"/>
        <w:docPartUnique/>
      </w:docPartObj>
    </w:sdtPr>
    <w:sdtEndPr>
      <w:rPr>
        <w:rFonts w:asciiTheme="minorBidi" w:hAnsiTheme="minorBidi" w:cstheme="minorBidi"/>
        <w:noProof/>
        <w:sz w:val="20"/>
        <w:szCs w:val="20"/>
      </w:rPr>
    </w:sdtEndPr>
    <w:sdtContent>
      <w:p w14:paraId="090E512C" w14:textId="1AFE36FE" w:rsidR="00F401B1" w:rsidRPr="00F401B1" w:rsidRDefault="00F401B1">
        <w:pPr>
          <w:pStyle w:val="Footer"/>
          <w:jc w:val="right"/>
          <w:rPr>
            <w:rFonts w:asciiTheme="minorBidi" w:hAnsiTheme="minorBidi" w:cstheme="minorBidi"/>
            <w:sz w:val="20"/>
            <w:szCs w:val="20"/>
          </w:rPr>
        </w:pPr>
        <w:r w:rsidRPr="00F401B1">
          <w:rPr>
            <w:rFonts w:asciiTheme="minorBidi" w:hAnsiTheme="minorBidi" w:cstheme="minorBidi"/>
            <w:sz w:val="20"/>
            <w:szCs w:val="20"/>
          </w:rPr>
          <w:fldChar w:fldCharType="begin"/>
        </w:r>
        <w:r w:rsidRPr="00F401B1">
          <w:rPr>
            <w:rFonts w:asciiTheme="minorBidi" w:hAnsiTheme="minorBidi" w:cstheme="minorBidi"/>
            <w:sz w:val="20"/>
            <w:szCs w:val="20"/>
          </w:rPr>
          <w:instrText xml:space="preserve"> PAGE   \* MERGEFORMAT </w:instrText>
        </w:r>
        <w:r w:rsidRPr="00F401B1">
          <w:rPr>
            <w:rFonts w:asciiTheme="minorBidi" w:hAnsiTheme="minorBidi" w:cstheme="minorBidi"/>
            <w:sz w:val="20"/>
            <w:szCs w:val="20"/>
          </w:rPr>
          <w:fldChar w:fldCharType="separate"/>
        </w:r>
        <w:r w:rsidRPr="00F401B1">
          <w:rPr>
            <w:rFonts w:asciiTheme="minorBidi" w:hAnsiTheme="minorBidi" w:cstheme="minorBidi"/>
            <w:noProof/>
            <w:sz w:val="20"/>
            <w:szCs w:val="20"/>
          </w:rPr>
          <w:t>2</w:t>
        </w:r>
        <w:r w:rsidRPr="00F401B1">
          <w:rPr>
            <w:rFonts w:asciiTheme="minorBidi" w:hAnsiTheme="minorBidi" w:cstheme="minorBidi"/>
            <w:noProof/>
            <w:sz w:val="20"/>
            <w:szCs w:val="20"/>
          </w:rPr>
          <w:fldChar w:fldCharType="end"/>
        </w:r>
      </w:p>
    </w:sdtContent>
  </w:sdt>
  <w:p w14:paraId="3F12FC89" w14:textId="5B22101F" w:rsidR="004C7F4E" w:rsidRPr="000212FA" w:rsidRDefault="004C7F4E" w:rsidP="000212FA">
    <w:pPr>
      <w:pStyle w:val="Foote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E904" w14:textId="77777777" w:rsidR="004C7F4E" w:rsidRDefault="004C7F4E" w:rsidP="008071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55167" w14:textId="77777777" w:rsidR="00D306B0" w:rsidRDefault="00D306B0">
      <w:r>
        <w:separator/>
      </w:r>
    </w:p>
  </w:footnote>
  <w:footnote w:type="continuationSeparator" w:id="0">
    <w:p w14:paraId="1A1749D3" w14:textId="77777777" w:rsidR="00D306B0" w:rsidRDefault="00D306B0">
      <w:r>
        <w:continuationSeparator/>
      </w:r>
    </w:p>
  </w:footnote>
  <w:footnote w:type="continuationNotice" w:id="1">
    <w:p w14:paraId="318238AB" w14:textId="77777777" w:rsidR="00D306B0" w:rsidRDefault="00D306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A779" w14:textId="77777777" w:rsidR="004C7F4E" w:rsidRDefault="004C7F4E">
    <w:pPr>
      <w:pStyle w:val="Header"/>
    </w:pPr>
  </w:p>
  <w:p w14:paraId="7CFA8201" w14:textId="77777777" w:rsidR="004C7F4E" w:rsidRDefault="004C7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E71C" w14:textId="77777777" w:rsidR="004C7F4E" w:rsidRDefault="004C7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1618" w14:textId="2247A498" w:rsidR="004C7F4E" w:rsidRPr="00F11F66" w:rsidRDefault="00527413" w:rsidP="00845355">
    <w:pPr>
      <w:pStyle w:val="Header"/>
      <w:rPr>
        <w:rFonts w:ascii="Arial" w:hAnsi="Arial" w:cs="Arial"/>
        <w:sz w:val="20"/>
        <w:szCs w:val="20"/>
      </w:rPr>
    </w:pPr>
    <w:r>
      <w:rPr>
        <w:rFonts w:ascii="Arial" w:hAnsi="Arial" w:cs="Arial"/>
        <w:sz w:val="20"/>
        <w:szCs w:val="20"/>
      </w:rPr>
      <w:t>Teacher</w:t>
    </w:r>
    <w:r w:rsidR="004C7F4E">
      <w:rPr>
        <w:rFonts w:ascii="Arial" w:hAnsi="Arial" w:cs="Arial"/>
        <w:sz w:val="20"/>
        <w:szCs w:val="20"/>
      </w:rPr>
      <w:t xml:space="preserve"> Pack: </w:t>
    </w:r>
    <w:r w:rsidR="00C926BC">
      <w:rPr>
        <w:rFonts w:ascii="Arial" w:hAnsi="Arial" w:cs="Arial"/>
        <w:sz w:val="20"/>
        <w:szCs w:val="20"/>
      </w:rPr>
      <w:t>Probability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F8EF" w14:textId="06493EA0" w:rsidR="004C7F4E" w:rsidRPr="00F11F66" w:rsidRDefault="00527413" w:rsidP="00732957">
    <w:pPr>
      <w:pStyle w:val="Header"/>
      <w:ind w:right="-1"/>
      <w:jc w:val="right"/>
      <w:rPr>
        <w:rFonts w:ascii="Arial" w:hAnsi="Arial" w:cs="Arial"/>
        <w:sz w:val="20"/>
        <w:szCs w:val="20"/>
      </w:rPr>
    </w:pPr>
    <w:r>
      <w:rPr>
        <w:rFonts w:ascii="Arial" w:hAnsi="Arial" w:cs="Arial"/>
        <w:sz w:val="20"/>
        <w:szCs w:val="20"/>
      </w:rPr>
      <w:t>Teacher</w:t>
    </w:r>
    <w:r w:rsidR="004C7F4E">
      <w:rPr>
        <w:rFonts w:ascii="Arial" w:hAnsi="Arial" w:cs="Arial"/>
        <w:sz w:val="20"/>
        <w:szCs w:val="20"/>
      </w:rPr>
      <w:t xml:space="preserve"> Pack</w:t>
    </w:r>
    <w:r w:rsidR="002F0E37">
      <w:rPr>
        <w:rFonts w:ascii="Arial" w:hAnsi="Arial" w:cs="Arial"/>
        <w:sz w:val="20"/>
        <w:szCs w:val="20"/>
      </w:rPr>
      <w:t>: Probability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6D7C" w14:textId="77777777" w:rsidR="004C7F4E" w:rsidRPr="00112A7B" w:rsidRDefault="004C7F4E" w:rsidP="008071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0A30" w14:textId="77777777" w:rsidR="004C7F4E" w:rsidRPr="00112A7B" w:rsidRDefault="004C7F4E" w:rsidP="008071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784F"/>
    <w:multiLevelType w:val="hybridMultilevel"/>
    <w:tmpl w:val="5C963DE6"/>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D1E21"/>
    <w:multiLevelType w:val="hybridMultilevel"/>
    <w:tmpl w:val="2BAA6D72"/>
    <w:lvl w:ilvl="0" w:tplc="4A30794E">
      <w:start w:val="1"/>
      <w:numFmt w:val="bullet"/>
      <w:lvlText w:val=""/>
      <w:lvlJc w:val="left"/>
      <w:pPr>
        <w:ind w:left="927" w:hanging="360"/>
      </w:pPr>
      <w:rPr>
        <w:rFonts w:ascii="Symbol" w:hAnsi="Symbol" w:hint="default"/>
        <w:color w:val="E21951"/>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ADF307A"/>
    <w:multiLevelType w:val="hybridMultilevel"/>
    <w:tmpl w:val="2D0EE34C"/>
    <w:lvl w:ilvl="0" w:tplc="9F0624C6">
      <w:start w:val="1"/>
      <w:numFmt w:val="decimal"/>
      <w:pStyle w:val="Numberedlist"/>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3B2506A"/>
    <w:multiLevelType w:val="hybridMultilevel"/>
    <w:tmpl w:val="A31CEB20"/>
    <w:lvl w:ilvl="0" w:tplc="4A30794E">
      <w:start w:val="1"/>
      <w:numFmt w:val="bullet"/>
      <w:lvlText w:val=""/>
      <w:lvlJc w:val="left"/>
      <w:pPr>
        <w:ind w:left="644" w:hanging="360"/>
      </w:pPr>
      <w:rPr>
        <w:rFonts w:ascii="Symbol" w:hAnsi="Symbol" w:hint="default"/>
        <w:color w:val="E2195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3DA4893"/>
    <w:multiLevelType w:val="hybridMultilevel"/>
    <w:tmpl w:val="A580CE26"/>
    <w:lvl w:ilvl="0" w:tplc="3BCE9AC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C6A58"/>
    <w:multiLevelType w:val="hybridMultilevel"/>
    <w:tmpl w:val="6E067A92"/>
    <w:lvl w:ilvl="0" w:tplc="C2A2768A">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B91364"/>
    <w:multiLevelType w:val="hybridMultilevel"/>
    <w:tmpl w:val="0A80223A"/>
    <w:lvl w:ilvl="0" w:tplc="ABD8189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E490751"/>
    <w:multiLevelType w:val="hybridMultilevel"/>
    <w:tmpl w:val="A25C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BD41A3F"/>
    <w:multiLevelType w:val="hybridMultilevel"/>
    <w:tmpl w:val="46AA372C"/>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7018A"/>
    <w:multiLevelType w:val="hybridMultilevel"/>
    <w:tmpl w:val="5578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527A7"/>
    <w:multiLevelType w:val="hybridMultilevel"/>
    <w:tmpl w:val="FB0E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66428"/>
    <w:multiLevelType w:val="hybridMultilevel"/>
    <w:tmpl w:val="CFDCEA78"/>
    <w:lvl w:ilvl="0" w:tplc="96FCDCC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5A7162"/>
    <w:multiLevelType w:val="hybridMultilevel"/>
    <w:tmpl w:val="11380EBC"/>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7C5529"/>
    <w:multiLevelType w:val="hybridMultilevel"/>
    <w:tmpl w:val="C2968F04"/>
    <w:lvl w:ilvl="0" w:tplc="EE4A0AB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FB535C"/>
    <w:multiLevelType w:val="hybridMultilevel"/>
    <w:tmpl w:val="593844C6"/>
    <w:lvl w:ilvl="0" w:tplc="DF78A8E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4701B"/>
    <w:multiLevelType w:val="hybridMultilevel"/>
    <w:tmpl w:val="23AA8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A87268C"/>
    <w:multiLevelType w:val="hybridMultilevel"/>
    <w:tmpl w:val="28080B04"/>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636E63"/>
    <w:multiLevelType w:val="hybridMultilevel"/>
    <w:tmpl w:val="736A25FA"/>
    <w:lvl w:ilvl="0" w:tplc="6014722C">
      <w:start w:val="1"/>
      <w:numFmt w:val="bullet"/>
      <w:lvlText w:val=""/>
      <w:lvlJc w:val="left"/>
      <w:pPr>
        <w:ind w:left="1077" w:hanging="360"/>
      </w:pPr>
      <w:rPr>
        <w:rFonts w:ascii="Symbol" w:hAnsi="Symbol" w:hint="default"/>
        <w:color w:val="E21951"/>
        <w:u w:val="none"/>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5FBC79F9"/>
    <w:multiLevelType w:val="hybridMultilevel"/>
    <w:tmpl w:val="CCD0F03C"/>
    <w:lvl w:ilvl="0" w:tplc="776C015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B119B4"/>
    <w:multiLevelType w:val="hybridMultilevel"/>
    <w:tmpl w:val="9ABCCD30"/>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AF2D4D"/>
    <w:multiLevelType w:val="hybridMultilevel"/>
    <w:tmpl w:val="AFAA7930"/>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8B20AC"/>
    <w:multiLevelType w:val="hybridMultilevel"/>
    <w:tmpl w:val="ED242574"/>
    <w:lvl w:ilvl="0" w:tplc="2482DBDA">
      <w:start w:val="1"/>
      <w:numFmt w:val="decimal"/>
      <w:lvlText w:val="%1"/>
      <w:lvlJc w:val="left"/>
      <w:pPr>
        <w:ind w:left="360" w:hanging="360"/>
      </w:pPr>
      <w:rPr>
        <w:rFonts w:asciiTheme="minorBidi" w:hAnsiTheme="minorBidi" w:cstheme="minorBidi" w:hint="default"/>
        <w:b/>
        <w:bCs w:val="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4372414"/>
    <w:multiLevelType w:val="hybridMultilevel"/>
    <w:tmpl w:val="C6E82F76"/>
    <w:lvl w:ilvl="0" w:tplc="9F70050A">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8291AA9"/>
    <w:multiLevelType w:val="hybridMultilevel"/>
    <w:tmpl w:val="F1AE66FC"/>
    <w:lvl w:ilvl="0" w:tplc="57D2A5AE">
      <w:start w:val="1"/>
      <w:numFmt w:val="bullet"/>
      <w:pStyle w:val="Bulletedlist"/>
      <w:lvlText w:val=""/>
      <w:lvlJc w:val="left"/>
      <w:pPr>
        <w:ind w:left="717"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0731320">
    <w:abstractNumId w:val="25"/>
  </w:num>
  <w:num w:numId="2" w16cid:durableId="294679250">
    <w:abstractNumId w:val="8"/>
  </w:num>
  <w:num w:numId="3" w16cid:durableId="2143887117">
    <w:abstractNumId w:val="17"/>
  </w:num>
  <w:num w:numId="4" w16cid:durableId="377976642">
    <w:abstractNumId w:val="2"/>
  </w:num>
  <w:num w:numId="5" w16cid:durableId="1489514909">
    <w:abstractNumId w:val="24"/>
  </w:num>
  <w:num w:numId="6" w16cid:durableId="382024744">
    <w:abstractNumId w:val="12"/>
  </w:num>
  <w:num w:numId="7" w16cid:durableId="1811747562">
    <w:abstractNumId w:val="4"/>
  </w:num>
  <w:num w:numId="8" w16cid:durableId="1552841899">
    <w:abstractNumId w:val="5"/>
  </w:num>
  <w:num w:numId="9" w16cid:durableId="1023677011">
    <w:abstractNumId w:val="15"/>
  </w:num>
  <w:num w:numId="10" w16cid:durableId="1495291546">
    <w:abstractNumId w:val="10"/>
  </w:num>
  <w:num w:numId="11" w16cid:durableId="365372420">
    <w:abstractNumId w:val="16"/>
  </w:num>
  <w:num w:numId="12" w16cid:durableId="826630863">
    <w:abstractNumId w:val="11"/>
  </w:num>
  <w:num w:numId="13" w16cid:durableId="523981610">
    <w:abstractNumId w:val="13"/>
  </w:num>
  <w:num w:numId="14" w16cid:durableId="1418557198">
    <w:abstractNumId w:val="21"/>
  </w:num>
  <w:num w:numId="15" w16cid:durableId="2096396768">
    <w:abstractNumId w:val="1"/>
  </w:num>
  <w:num w:numId="16" w16cid:durableId="1135637827">
    <w:abstractNumId w:val="18"/>
  </w:num>
  <w:num w:numId="17" w16cid:durableId="1222446188">
    <w:abstractNumId w:val="0"/>
  </w:num>
  <w:num w:numId="18" w16cid:durableId="555943651">
    <w:abstractNumId w:val="3"/>
  </w:num>
  <w:num w:numId="19" w16cid:durableId="1398045586">
    <w:abstractNumId w:val="9"/>
  </w:num>
  <w:num w:numId="20" w16cid:durableId="405226870">
    <w:abstractNumId w:val="7"/>
  </w:num>
  <w:num w:numId="21" w16cid:durableId="539321826">
    <w:abstractNumId w:val="20"/>
  </w:num>
  <w:num w:numId="22" w16cid:durableId="1462730132">
    <w:abstractNumId w:val="14"/>
  </w:num>
  <w:num w:numId="23" w16cid:durableId="2139105791">
    <w:abstractNumId w:val="19"/>
  </w:num>
  <w:num w:numId="24" w16cid:durableId="1914847280">
    <w:abstractNumId w:val="22"/>
  </w:num>
  <w:num w:numId="25" w16cid:durableId="878205636">
    <w:abstractNumId w:val="6"/>
  </w:num>
  <w:num w:numId="26" w16cid:durableId="205044648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4A"/>
    <w:rsid w:val="00000AEA"/>
    <w:rsid w:val="00000BC0"/>
    <w:rsid w:val="00010F1B"/>
    <w:rsid w:val="000110A4"/>
    <w:rsid w:val="00012547"/>
    <w:rsid w:val="00012B4B"/>
    <w:rsid w:val="00015C9E"/>
    <w:rsid w:val="0001641B"/>
    <w:rsid w:val="00017826"/>
    <w:rsid w:val="0002107A"/>
    <w:rsid w:val="000212FA"/>
    <w:rsid w:val="000231F7"/>
    <w:rsid w:val="000233B2"/>
    <w:rsid w:val="00024050"/>
    <w:rsid w:val="00030893"/>
    <w:rsid w:val="00031DE1"/>
    <w:rsid w:val="000343F2"/>
    <w:rsid w:val="00035671"/>
    <w:rsid w:val="000358C8"/>
    <w:rsid w:val="00037711"/>
    <w:rsid w:val="00040650"/>
    <w:rsid w:val="00042F4B"/>
    <w:rsid w:val="0004345B"/>
    <w:rsid w:val="00045857"/>
    <w:rsid w:val="00050B5B"/>
    <w:rsid w:val="000511DA"/>
    <w:rsid w:val="0005166A"/>
    <w:rsid w:val="00052631"/>
    <w:rsid w:val="000567F2"/>
    <w:rsid w:val="00056C1E"/>
    <w:rsid w:val="00060B91"/>
    <w:rsid w:val="00061BD6"/>
    <w:rsid w:val="0006326F"/>
    <w:rsid w:val="00065275"/>
    <w:rsid w:val="00065F6E"/>
    <w:rsid w:val="000670ED"/>
    <w:rsid w:val="000672A6"/>
    <w:rsid w:val="00067921"/>
    <w:rsid w:val="00067CAB"/>
    <w:rsid w:val="0007326A"/>
    <w:rsid w:val="00073847"/>
    <w:rsid w:val="00075AD6"/>
    <w:rsid w:val="00076F0A"/>
    <w:rsid w:val="000813F7"/>
    <w:rsid w:val="000832A0"/>
    <w:rsid w:val="00083416"/>
    <w:rsid w:val="00084054"/>
    <w:rsid w:val="00084505"/>
    <w:rsid w:val="00086164"/>
    <w:rsid w:val="000866C8"/>
    <w:rsid w:val="00086F72"/>
    <w:rsid w:val="0009126E"/>
    <w:rsid w:val="000935FB"/>
    <w:rsid w:val="000940D0"/>
    <w:rsid w:val="0009495F"/>
    <w:rsid w:val="00095852"/>
    <w:rsid w:val="000A2106"/>
    <w:rsid w:val="000A4F76"/>
    <w:rsid w:val="000A5892"/>
    <w:rsid w:val="000A6F1E"/>
    <w:rsid w:val="000A7B9F"/>
    <w:rsid w:val="000B01AB"/>
    <w:rsid w:val="000B0C4B"/>
    <w:rsid w:val="000B1711"/>
    <w:rsid w:val="000B2097"/>
    <w:rsid w:val="000B2B81"/>
    <w:rsid w:val="000C336A"/>
    <w:rsid w:val="000C7FAD"/>
    <w:rsid w:val="000D26D4"/>
    <w:rsid w:val="000D26F6"/>
    <w:rsid w:val="000D2F58"/>
    <w:rsid w:val="000D2FB3"/>
    <w:rsid w:val="000D4442"/>
    <w:rsid w:val="000D47EB"/>
    <w:rsid w:val="000D4D70"/>
    <w:rsid w:val="000D53FB"/>
    <w:rsid w:val="000E08F0"/>
    <w:rsid w:val="000E1C85"/>
    <w:rsid w:val="000E2532"/>
    <w:rsid w:val="000E560D"/>
    <w:rsid w:val="000F071D"/>
    <w:rsid w:val="000F0840"/>
    <w:rsid w:val="000F3773"/>
    <w:rsid w:val="000F50B5"/>
    <w:rsid w:val="000F5E51"/>
    <w:rsid w:val="000F5EB5"/>
    <w:rsid w:val="00100062"/>
    <w:rsid w:val="001005D0"/>
    <w:rsid w:val="0010079E"/>
    <w:rsid w:val="00102DB2"/>
    <w:rsid w:val="00104004"/>
    <w:rsid w:val="00105D33"/>
    <w:rsid w:val="00112A7B"/>
    <w:rsid w:val="001130AC"/>
    <w:rsid w:val="0011497D"/>
    <w:rsid w:val="001154A3"/>
    <w:rsid w:val="00116993"/>
    <w:rsid w:val="0011731B"/>
    <w:rsid w:val="00117423"/>
    <w:rsid w:val="00117AA2"/>
    <w:rsid w:val="00117ED5"/>
    <w:rsid w:val="00123D4C"/>
    <w:rsid w:val="001240D8"/>
    <w:rsid w:val="00124ABC"/>
    <w:rsid w:val="00126194"/>
    <w:rsid w:val="00126E08"/>
    <w:rsid w:val="001309C7"/>
    <w:rsid w:val="00130C12"/>
    <w:rsid w:val="001323F3"/>
    <w:rsid w:val="0013416A"/>
    <w:rsid w:val="00134F27"/>
    <w:rsid w:val="00141037"/>
    <w:rsid w:val="00145BDD"/>
    <w:rsid w:val="00146682"/>
    <w:rsid w:val="00147BB2"/>
    <w:rsid w:val="00151E46"/>
    <w:rsid w:val="00153ACB"/>
    <w:rsid w:val="00154804"/>
    <w:rsid w:val="00154FF8"/>
    <w:rsid w:val="00155225"/>
    <w:rsid w:val="00156C3D"/>
    <w:rsid w:val="0016317B"/>
    <w:rsid w:val="0016471F"/>
    <w:rsid w:val="00166678"/>
    <w:rsid w:val="001666EB"/>
    <w:rsid w:val="00167229"/>
    <w:rsid w:val="00172EE6"/>
    <w:rsid w:val="00172FE6"/>
    <w:rsid w:val="001736C3"/>
    <w:rsid w:val="0017394D"/>
    <w:rsid w:val="001807A7"/>
    <w:rsid w:val="00180B83"/>
    <w:rsid w:val="00183C2D"/>
    <w:rsid w:val="00183F76"/>
    <w:rsid w:val="001849E3"/>
    <w:rsid w:val="0019046C"/>
    <w:rsid w:val="00190798"/>
    <w:rsid w:val="001957ED"/>
    <w:rsid w:val="00197038"/>
    <w:rsid w:val="001A1A81"/>
    <w:rsid w:val="001A23D9"/>
    <w:rsid w:val="001A2F14"/>
    <w:rsid w:val="001A3622"/>
    <w:rsid w:val="001A5779"/>
    <w:rsid w:val="001A5ABC"/>
    <w:rsid w:val="001B35A0"/>
    <w:rsid w:val="001B3707"/>
    <w:rsid w:val="001B53E5"/>
    <w:rsid w:val="001B5805"/>
    <w:rsid w:val="001C294E"/>
    <w:rsid w:val="001C319B"/>
    <w:rsid w:val="001C595F"/>
    <w:rsid w:val="001C6081"/>
    <w:rsid w:val="001C64A7"/>
    <w:rsid w:val="001C66E2"/>
    <w:rsid w:val="001C6929"/>
    <w:rsid w:val="001C6C9C"/>
    <w:rsid w:val="001D08CD"/>
    <w:rsid w:val="001E0DFB"/>
    <w:rsid w:val="001E1A79"/>
    <w:rsid w:val="001E3AD7"/>
    <w:rsid w:val="001E642B"/>
    <w:rsid w:val="001E6935"/>
    <w:rsid w:val="001E7791"/>
    <w:rsid w:val="001F4DD1"/>
    <w:rsid w:val="001F54B7"/>
    <w:rsid w:val="001F6927"/>
    <w:rsid w:val="00200714"/>
    <w:rsid w:val="00200CCB"/>
    <w:rsid w:val="00200DDA"/>
    <w:rsid w:val="00201AAA"/>
    <w:rsid w:val="002020F1"/>
    <w:rsid w:val="00205E49"/>
    <w:rsid w:val="00206463"/>
    <w:rsid w:val="00210FEA"/>
    <w:rsid w:val="0021252D"/>
    <w:rsid w:val="0021317B"/>
    <w:rsid w:val="00214394"/>
    <w:rsid w:val="002151D7"/>
    <w:rsid w:val="00215C9B"/>
    <w:rsid w:val="0021639D"/>
    <w:rsid w:val="0022067D"/>
    <w:rsid w:val="00221033"/>
    <w:rsid w:val="00221E92"/>
    <w:rsid w:val="002234BF"/>
    <w:rsid w:val="00223A00"/>
    <w:rsid w:val="002248D2"/>
    <w:rsid w:val="00225ACA"/>
    <w:rsid w:val="00226CD3"/>
    <w:rsid w:val="00230F62"/>
    <w:rsid w:val="00230FCE"/>
    <w:rsid w:val="00233658"/>
    <w:rsid w:val="002341E4"/>
    <w:rsid w:val="0023444C"/>
    <w:rsid w:val="002368B2"/>
    <w:rsid w:val="00236AB9"/>
    <w:rsid w:val="00237B01"/>
    <w:rsid w:val="00237E08"/>
    <w:rsid w:val="00240A6E"/>
    <w:rsid w:val="00240FC1"/>
    <w:rsid w:val="002426AB"/>
    <w:rsid w:val="002433DA"/>
    <w:rsid w:val="00245A60"/>
    <w:rsid w:val="002470C4"/>
    <w:rsid w:val="00247BB1"/>
    <w:rsid w:val="00252704"/>
    <w:rsid w:val="00252861"/>
    <w:rsid w:val="002533C1"/>
    <w:rsid w:val="00253518"/>
    <w:rsid w:val="00256F8D"/>
    <w:rsid w:val="00257473"/>
    <w:rsid w:val="00261D85"/>
    <w:rsid w:val="0026278D"/>
    <w:rsid w:val="0026437B"/>
    <w:rsid w:val="00265D0E"/>
    <w:rsid w:val="00270D4D"/>
    <w:rsid w:val="0027101E"/>
    <w:rsid w:val="00273457"/>
    <w:rsid w:val="00273F73"/>
    <w:rsid w:val="00274A28"/>
    <w:rsid w:val="002760D6"/>
    <w:rsid w:val="002804E4"/>
    <w:rsid w:val="00280D61"/>
    <w:rsid w:val="00281D67"/>
    <w:rsid w:val="00283FD7"/>
    <w:rsid w:val="00284276"/>
    <w:rsid w:val="00284FF8"/>
    <w:rsid w:val="002856C0"/>
    <w:rsid w:val="00290324"/>
    <w:rsid w:val="00291909"/>
    <w:rsid w:val="00291ABE"/>
    <w:rsid w:val="00291BAC"/>
    <w:rsid w:val="0029334B"/>
    <w:rsid w:val="002958F2"/>
    <w:rsid w:val="002A136E"/>
    <w:rsid w:val="002A27E6"/>
    <w:rsid w:val="002A30AA"/>
    <w:rsid w:val="002A34D8"/>
    <w:rsid w:val="002A3B89"/>
    <w:rsid w:val="002A527A"/>
    <w:rsid w:val="002A5F26"/>
    <w:rsid w:val="002A665C"/>
    <w:rsid w:val="002A697F"/>
    <w:rsid w:val="002A7645"/>
    <w:rsid w:val="002B0F86"/>
    <w:rsid w:val="002B178B"/>
    <w:rsid w:val="002B1B48"/>
    <w:rsid w:val="002B2530"/>
    <w:rsid w:val="002B4E6B"/>
    <w:rsid w:val="002B51CF"/>
    <w:rsid w:val="002B5616"/>
    <w:rsid w:val="002B59FB"/>
    <w:rsid w:val="002B74D5"/>
    <w:rsid w:val="002C2D44"/>
    <w:rsid w:val="002C3CB2"/>
    <w:rsid w:val="002C41C2"/>
    <w:rsid w:val="002C460B"/>
    <w:rsid w:val="002C6489"/>
    <w:rsid w:val="002C667E"/>
    <w:rsid w:val="002C68AC"/>
    <w:rsid w:val="002C6E65"/>
    <w:rsid w:val="002C7086"/>
    <w:rsid w:val="002D1380"/>
    <w:rsid w:val="002D1EB8"/>
    <w:rsid w:val="002D4AFB"/>
    <w:rsid w:val="002D55DE"/>
    <w:rsid w:val="002D57E7"/>
    <w:rsid w:val="002D64A6"/>
    <w:rsid w:val="002D6CE9"/>
    <w:rsid w:val="002E0574"/>
    <w:rsid w:val="002E17B5"/>
    <w:rsid w:val="002E3B8F"/>
    <w:rsid w:val="002E3C16"/>
    <w:rsid w:val="002E3D01"/>
    <w:rsid w:val="002E4658"/>
    <w:rsid w:val="002E5540"/>
    <w:rsid w:val="002E6B0D"/>
    <w:rsid w:val="002F0E37"/>
    <w:rsid w:val="002F280B"/>
    <w:rsid w:val="002F513C"/>
    <w:rsid w:val="002F6185"/>
    <w:rsid w:val="002F65E2"/>
    <w:rsid w:val="002F6743"/>
    <w:rsid w:val="00300D8D"/>
    <w:rsid w:val="00300E6D"/>
    <w:rsid w:val="00302991"/>
    <w:rsid w:val="00302E2C"/>
    <w:rsid w:val="00302F2A"/>
    <w:rsid w:val="00303586"/>
    <w:rsid w:val="003046B4"/>
    <w:rsid w:val="00305954"/>
    <w:rsid w:val="00305B3A"/>
    <w:rsid w:val="003077A3"/>
    <w:rsid w:val="00307F13"/>
    <w:rsid w:val="0031077C"/>
    <w:rsid w:val="00311BA3"/>
    <w:rsid w:val="003122A0"/>
    <w:rsid w:val="00315C1D"/>
    <w:rsid w:val="0032082A"/>
    <w:rsid w:val="00320875"/>
    <w:rsid w:val="003232ED"/>
    <w:rsid w:val="0032649B"/>
    <w:rsid w:val="00330A5A"/>
    <w:rsid w:val="003311B9"/>
    <w:rsid w:val="00331F54"/>
    <w:rsid w:val="00332C21"/>
    <w:rsid w:val="0033390E"/>
    <w:rsid w:val="003353DD"/>
    <w:rsid w:val="0034414A"/>
    <w:rsid w:val="0034436B"/>
    <w:rsid w:val="00345922"/>
    <w:rsid w:val="003477EC"/>
    <w:rsid w:val="003521EF"/>
    <w:rsid w:val="003525ED"/>
    <w:rsid w:val="00353E6A"/>
    <w:rsid w:val="00355895"/>
    <w:rsid w:val="00355B43"/>
    <w:rsid w:val="00362B82"/>
    <w:rsid w:val="00362E12"/>
    <w:rsid w:val="00363129"/>
    <w:rsid w:val="00366561"/>
    <w:rsid w:val="00367E17"/>
    <w:rsid w:val="0037185A"/>
    <w:rsid w:val="00372509"/>
    <w:rsid w:val="00372B6D"/>
    <w:rsid w:val="0037375E"/>
    <w:rsid w:val="00375E40"/>
    <w:rsid w:val="0037633B"/>
    <w:rsid w:val="00381300"/>
    <w:rsid w:val="003831E1"/>
    <w:rsid w:val="003848E1"/>
    <w:rsid w:val="00384998"/>
    <w:rsid w:val="0038560B"/>
    <w:rsid w:val="00385C61"/>
    <w:rsid w:val="00386D4E"/>
    <w:rsid w:val="003942E7"/>
    <w:rsid w:val="00394798"/>
    <w:rsid w:val="00397446"/>
    <w:rsid w:val="003A1643"/>
    <w:rsid w:val="003A3EB3"/>
    <w:rsid w:val="003A54C1"/>
    <w:rsid w:val="003A7D71"/>
    <w:rsid w:val="003B259F"/>
    <w:rsid w:val="003B2E7A"/>
    <w:rsid w:val="003B353A"/>
    <w:rsid w:val="003B4BC1"/>
    <w:rsid w:val="003B4BE0"/>
    <w:rsid w:val="003B6789"/>
    <w:rsid w:val="003C157A"/>
    <w:rsid w:val="003C2EA7"/>
    <w:rsid w:val="003C454A"/>
    <w:rsid w:val="003D154E"/>
    <w:rsid w:val="003D32F1"/>
    <w:rsid w:val="003D39C1"/>
    <w:rsid w:val="003D6E58"/>
    <w:rsid w:val="003D7857"/>
    <w:rsid w:val="003E09CC"/>
    <w:rsid w:val="003E0FCA"/>
    <w:rsid w:val="003E14C9"/>
    <w:rsid w:val="003E17AE"/>
    <w:rsid w:val="003E35D4"/>
    <w:rsid w:val="003E3CC0"/>
    <w:rsid w:val="003E493B"/>
    <w:rsid w:val="003E5646"/>
    <w:rsid w:val="003E589D"/>
    <w:rsid w:val="003E71D6"/>
    <w:rsid w:val="003E7832"/>
    <w:rsid w:val="003E7CB1"/>
    <w:rsid w:val="003F19C1"/>
    <w:rsid w:val="003F1F97"/>
    <w:rsid w:val="003F4168"/>
    <w:rsid w:val="003F581E"/>
    <w:rsid w:val="003F5E88"/>
    <w:rsid w:val="00404B2D"/>
    <w:rsid w:val="00405382"/>
    <w:rsid w:val="004053C0"/>
    <w:rsid w:val="004059A2"/>
    <w:rsid w:val="00410B09"/>
    <w:rsid w:val="00410CEC"/>
    <w:rsid w:val="0041116B"/>
    <w:rsid w:val="0041166B"/>
    <w:rsid w:val="00414594"/>
    <w:rsid w:val="00414C4D"/>
    <w:rsid w:val="00414D10"/>
    <w:rsid w:val="0042084F"/>
    <w:rsid w:val="00425E55"/>
    <w:rsid w:val="00427478"/>
    <w:rsid w:val="00427618"/>
    <w:rsid w:val="00427C3F"/>
    <w:rsid w:val="004309F5"/>
    <w:rsid w:val="004314DE"/>
    <w:rsid w:val="004322B8"/>
    <w:rsid w:val="00434106"/>
    <w:rsid w:val="00434CFA"/>
    <w:rsid w:val="00434D4B"/>
    <w:rsid w:val="00443A8B"/>
    <w:rsid w:val="00447254"/>
    <w:rsid w:val="004476CA"/>
    <w:rsid w:val="00450E22"/>
    <w:rsid w:val="0045237E"/>
    <w:rsid w:val="00452AEE"/>
    <w:rsid w:val="00453D84"/>
    <w:rsid w:val="00453F54"/>
    <w:rsid w:val="00455D8F"/>
    <w:rsid w:val="00455FDB"/>
    <w:rsid w:val="00463AB2"/>
    <w:rsid w:val="004670C3"/>
    <w:rsid w:val="004703BD"/>
    <w:rsid w:val="00471A3C"/>
    <w:rsid w:val="00471D20"/>
    <w:rsid w:val="004725C6"/>
    <w:rsid w:val="00474398"/>
    <w:rsid w:val="00475060"/>
    <w:rsid w:val="0047539B"/>
    <w:rsid w:val="0047760B"/>
    <w:rsid w:val="004801AE"/>
    <w:rsid w:val="004804A3"/>
    <w:rsid w:val="00480623"/>
    <w:rsid w:val="00482694"/>
    <w:rsid w:val="00482914"/>
    <w:rsid w:val="00482D72"/>
    <w:rsid w:val="0048406E"/>
    <w:rsid w:val="0048598F"/>
    <w:rsid w:val="004867EC"/>
    <w:rsid w:val="00487BE4"/>
    <w:rsid w:val="00491204"/>
    <w:rsid w:val="00492ADD"/>
    <w:rsid w:val="00492C41"/>
    <w:rsid w:val="00493C20"/>
    <w:rsid w:val="00495ECA"/>
    <w:rsid w:val="00496E9C"/>
    <w:rsid w:val="004A0B7D"/>
    <w:rsid w:val="004A0CE6"/>
    <w:rsid w:val="004A1426"/>
    <w:rsid w:val="004A394D"/>
    <w:rsid w:val="004A4B61"/>
    <w:rsid w:val="004A6265"/>
    <w:rsid w:val="004B12F2"/>
    <w:rsid w:val="004B3E76"/>
    <w:rsid w:val="004B6AA9"/>
    <w:rsid w:val="004B77B5"/>
    <w:rsid w:val="004C024C"/>
    <w:rsid w:val="004C0293"/>
    <w:rsid w:val="004C0D4E"/>
    <w:rsid w:val="004C2015"/>
    <w:rsid w:val="004C2409"/>
    <w:rsid w:val="004C36D9"/>
    <w:rsid w:val="004C4F6A"/>
    <w:rsid w:val="004C4FB2"/>
    <w:rsid w:val="004C5449"/>
    <w:rsid w:val="004C5C30"/>
    <w:rsid w:val="004C77B1"/>
    <w:rsid w:val="004C7F4E"/>
    <w:rsid w:val="004D098A"/>
    <w:rsid w:val="004D1584"/>
    <w:rsid w:val="004E25EE"/>
    <w:rsid w:val="004E473B"/>
    <w:rsid w:val="004E55AA"/>
    <w:rsid w:val="004E569F"/>
    <w:rsid w:val="004E5E77"/>
    <w:rsid w:val="004E6589"/>
    <w:rsid w:val="004E6E9D"/>
    <w:rsid w:val="004F019D"/>
    <w:rsid w:val="004F036B"/>
    <w:rsid w:val="004F03EB"/>
    <w:rsid w:val="004F383C"/>
    <w:rsid w:val="004F4BB7"/>
    <w:rsid w:val="004F5A5E"/>
    <w:rsid w:val="004F5C85"/>
    <w:rsid w:val="005010EA"/>
    <w:rsid w:val="005014A8"/>
    <w:rsid w:val="00502C51"/>
    <w:rsid w:val="00502CBB"/>
    <w:rsid w:val="005042C1"/>
    <w:rsid w:val="00504473"/>
    <w:rsid w:val="00505327"/>
    <w:rsid w:val="00506460"/>
    <w:rsid w:val="00506751"/>
    <w:rsid w:val="00507345"/>
    <w:rsid w:val="005079EA"/>
    <w:rsid w:val="00510916"/>
    <w:rsid w:val="005121A4"/>
    <w:rsid w:val="00512421"/>
    <w:rsid w:val="00513EEB"/>
    <w:rsid w:val="005146D9"/>
    <w:rsid w:val="0051547E"/>
    <w:rsid w:val="005162E7"/>
    <w:rsid w:val="00517505"/>
    <w:rsid w:val="00521C46"/>
    <w:rsid w:val="0052691E"/>
    <w:rsid w:val="00527413"/>
    <w:rsid w:val="00527675"/>
    <w:rsid w:val="00531FAC"/>
    <w:rsid w:val="00534A2B"/>
    <w:rsid w:val="00536B76"/>
    <w:rsid w:val="00537303"/>
    <w:rsid w:val="00545C8D"/>
    <w:rsid w:val="00545CC6"/>
    <w:rsid w:val="00545F57"/>
    <w:rsid w:val="00545FE8"/>
    <w:rsid w:val="00546452"/>
    <w:rsid w:val="00546F59"/>
    <w:rsid w:val="00551920"/>
    <w:rsid w:val="00552038"/>
    <w:rsid w:val="00552C23"/>
    <w:rsid w:val="005533DA"/>
    <w:rsid w:val="005551C5"/>
    <w:rsid w:val="00556EAF"/>
    <w:rsid w:val="00562C42"/>
    <w:rsid w:val="00562CED"/>
    <w:rsid w:val="00563555"/>
    <w:rsid w:val="005642B5"/>
    <w:rsid w:val="00564740"/>
    <w:rsid w:val="00564DB7"/>
    <w:rsid w:val="00565809"/>
    <w:rsid w:val="00565F8F"/>
    <w:rsid w:val="00567770"/>
    <w:rsid w:val="00575635"/>
    <w:rsid w:val="0057670B"/>
    <w:rsid w:val="00576733"/>
    <w:rsid w:val="00577FC2"/>
    <w:rsid w:val="00581A87"/>
    <w:rsid w:val="00583E86"/>
    <w:rsid w:val="00583EE5"/>
    <w:rsid w:val="00584BE5"/>
    <w:rsid w:val="00586861"/>
    <w:rsid w:val="00587218"/>
    <w:rsid w:val="005872BA"/>
    <w:rsid w:val="00587F06"/>
    <w:rsid w:val="00590784"/>
    <w:rsid w:val="005954D4"/>
    <w:rsid w:val="005962C0"/>
    <w:rsid w:val="005A2351"/>
    <w:rsid w:val="005A3104"/>
    <w:rsid w:val="005A461C"/>
    <w:rsid w:val="005A5534"/>
    <w:rsid w:val="005A6058"/>
    <w:rsid w:val="005A6E30"/>
    <w:rsid w:val="005B1D7D"/>
    <w:rsid w:val="005B1F06"/>
    <w:rsid w:val="005B21AC"/>
    <w:rsid w:val="005B25E3"/>
    <w:rsid w:val="005B3146"/>
    <w:rsid w:val="005B368D"/>
    <w:rsid w:val="005B386C"/>
    <w:rsid w:val="005B4489"/>
    <w:rsid w:val="005B5434"/>
    <w:rsid w:val="005B7810"/>
    <w:rsid w:val="005C2EAB"/>
    <w:rsid w:val="005C4444"/>
    <w:rsid w:val="005C57D6"/>
    <w:rsid w:val="005C5E29"/>
    <w:rsid w:val="005C694C"/>
    <w:rsid w:val="005C7411"/>
    <w:rsid w:val="005C7413"/>
    <w:rsid w:val="005D08C6"/>
    <w:rsid w:val="005D2B5B"/>
    <w:rsid w:val="005D3E53"/>
    <w:rsid w:val="005E0280"/>
    <w:rsid w:val="005E03D9"/>
    <w:rsid w:val="005E23CD"/>
    <w:rsid w:val="005E24C4"/>
    <w:rsid w:val="005E4E26"/>
    <w:rsid w:val="005F0359"/>
    <w:rsid w:val="005F11FE"/>
    <w:rsid w:val="005F1FA3"/>
    <w:rsid w:val="005F3AB4"/>
    <w:rsid w:val="005F5092"/>
    <w:rsid w:val="005F6A92"/>
    <w:rsid w:val="005F7206"/>
    <w:rsid w:val="005F7C9F"/>
    <w:rsid w:val="006004C7"/>
    <w:rsid w:val="00600699"/>
    <w:rsid w:val="006027DC"/>
    <w:rsid w:val="00602C1A"/>
    <w:rsid w:val="00602E56"/>
    <w:rsid w:val="00602FF5"/>
    <w:rsid w:val="00603D38"/>
    <w:rsid w:val="00605999"/>
    <w:rsid w:val="00606286"/>
    <w:rsid w:val="006063D9"/>
    <w:rsid w:val="00607CC3"/>
    <w:rsid w:val="0061032D"/>
    <w:rsid w:val="00611A84"/>
    <w:rsid w:val="00612667"/>
    <w:rsid w:val="00613285"/>
    <w:rsid w:val="00616286"/>
    <w:rsid w:val="0062074A"/>
    <w:rsid w:val="00621512"/>
    <w:rsid w:val="0062278A"/>
    <w:rsid w:val="00624040"/>
    <w:rsid w:val="00624BD4"/>
    <w:rsid w:val="00625436"/>
    <w:rsid w:val="00626C9E"/>
    <w:rsid w:val="00631DC6"/>
    <w:rsid w:val="006337B7"/>
    <w:rsid w:val="00635464"/>
    <w:rsid w:val="00644075"/>
    <w:rsid w:val="0064463C"/>
    <w:rsid w:val="00645712"/>
    <w:rsid w:val="006471A2"/>
    <w:rsid w:val="006547EF"/>
    <w:rsid w:val="0065666F"/>
    <w:rsid w:val="006635C1"/>
    <w:rsid w:val="00666AE4"/>
    <w:rsid w:val="00670B90"/>
    <w:rsid w:val="006713EA"/>
    <w:rsid w:val="00672E4A"/>
    <w:rsid w:val="006732A4"/>
    <w:rsid w:val="00673F10"/>
    <w:rsid w:val="0067561A"/>
    <w:rsid w:val="00675D52"/>
    <w:rsid w:val="00676498"/>
    <w:rsid w:val="00680E4F"/>
    <w:rsid w:val="00681542"/>
    <w:rsid w:val="00682281"/>
    <w:rsid w:val="006827E1"/>
    <w:rsid w:val="00683D98"/>
    <w:rsid w:val="00683EC4"/>
    <w:rsid w:val="00685045"/>
    <w:rsid w:val="0068562B"/>
    <w:rsid w:val="00686B9B"/>
    <w:rsid w:val="006903F0"/>
    <w:rsid w:val="00690441"/>
    <w:rsid w:val="00691333"/>
    <w:rsid w:val="006915F0"/>
    <w:rsid w:val="00692C9E"/>
    <w:rsid w:val="00694166"/>
    <w:rsid w:val="00695D11"/>
    <w:rsid w:val="0069685F"/>
    <w:rsid w:val="006A08AF"/>
    <w:rsid w:val="006A0AEF"/>
    <w:rsid w:val="006A2576"/>
    <w:rsid w:val="006A3B4D"/>
    <w:rsid w:val="006A4020"/>
    <w:rsid w:val="006A722D"/>
    <w:rsid w:val="006B08C5"/>
    <w:rsid w:val="006B5A9B"/>
    <w:rsid w:val="006B611C"/>
    <w:rsid w:val="006B70DF"/>
    <w:rsid w:val="006C0F40"/>
    <w:rsid w:val="006C19DD"/>
    <w:rsid w:val="006C2273"/>
    <w:rsid w:val="006C299A"/>
    <w:rsid w:val="006C45E8"/>
    <w:rsid w:val="006C64AF"/>
    <w:rsid w:val="006C7149"/>
    <w:rsid w:val="006C74BD"/>
    <w:rsid w:val="006D1398"/>
    <w:rsid w:val="006D3EF8"/>
    <w:rsid w:val="006D5843"/>
    <w:rsid w:val="006E245F"/>
    <w:rsid w:val="006E482C"/>
    <w:rsid w:val="006E6051"/>
    <w:rsid w:val="006E7C46"/>
    <w:rsid w:val="006F546E"/>
    <w:rsid w:val="006F547F"/>
    <w:rsid w:val="006F5680"/>
    <w:rsid w:val="006F6CB0"/>
    <w:rsid w:val="006F6F05"/>
    <w:rsid w:val="0070028E"/>
    <w:rsid w:val="0070049E"/>
    <w:rsid w:val="007004DE"/>
    <w:rsid w:val="007005B7"/>
    <w:rsid w:val="00700CBB"/>
    <w:rsid w:val="00702A3A"/>
    <w:rsid w:val="00703220"/>
    <w:rsid w:val="007063FD"/>
    <w:rsid w:val="00707FC8"/>
    <w:rsid w:val="00713FE3"/>
    <w:rsid w:val="007150A1"/>
    <w:rsid w:val="0071687C"/>
    <w:rsid w:val="00716B5E"/>
    <w:rsid w:val="00720156"/>
    <w:rsid w:val="00723A7A"/>
    <w:rsid w:val="00724CD2"/>
    <w:rsid w:val="0073174A"/>
    <w:rsid w:val="007317D0"/>
    <w:rsid w:val="007319DD"/>
    <w:rsid w:val="00731A93"/>
    <w:rsid w:val="00732957"/>
    <w:rsid w:val="007332B5"/>
    <w:rsid w:val="00735F74"/>
    <w:rsid w:val="0073605C"/>
    <w:rsid w:val="00736A36"/>
    <w:rsid w:val="00737296"/>
    <w:rsid w:val="00740CD6"/>
    <w:rsid w:val="00743450"/>
    <w:rsid w:val="00752A8C"/>
    <w:rsid w:val="007548C8"/>
    <w:rsid w:val="00754A7A"/>
    <w:rsid w:val="00756BB9"/>
    <w:rsid w:val="00757B76"/>
    <w:rsid w:val="00760020"/>
    <w:rsid w:val="0076061D"/>
    <w:rsid w:val="00761E37"/>
    <w:rsid w:val="00763D08"/>
    <w:rsid w:val="00766EE2"/>
    <w:rsid w:val="007746F5"/>
    <w:rsid w:val="00777B50"/>
    <w:rsid w:val="00777FE7"/>
    <w:rsid w:val="00784184"/>
    <w:rsid w:val="007843A6"/>
    <w:rsid w:val="0078529D"/>
    <w:rsid w:val="00794061"/>
    <w:rsid w:val="0079567A"/>
    <w:rsid w:val="007A3AB8"/>
    <w:rsid w:val="007A72C2"/>
    <w:rsid w:val="007B0581"/>
    <w:rsid w:val="007B1326"/>
    <w:rsid w:val="007B17A2"/>
    <w:rsid w:val="007B3580"/>
    <w:rsid w:val="007B3A1D"/>
    <w:rsid w:val="007C292D"/>
    <w:rsid w:val="007C4324"/>
    <w:rsid w:val="007C668D"/>
    <w:rsid w:val="007C6FD7"/>
    <w:rsid w:val="007C76ED"/>
    <w:rsid w:val="007D0C32"/>
    <w:rsid w:val="007D2D40"/>
    <w:rsid w:val="007D3EB3"/>
    <w:rsid w:val="007D66CC"/>
    <w:rsid w:val="007D6FA4"/>
    <w:rsid w:val="007D70F0"/>
    <w:rsid w:val="007E1290"/>
    <w:rsid w:val="007E2FA6"/>
    <w:rsid w:val="007E33C6"/>
    <w:rsid w:val="007E4410"/>
    <w:rsid w:val="007E51F0"/>
    <w:rsid w:val="007E57A1"/>
    <w:rsid w:val="007E732F"/>
    <w:rsid w:val="007F3F91"/>
    <w:rsid w:val="007F3FAB"/>
    <w:rsid w:val="007F46ED"/>
    <w:rsid w:val="007F66EB"/>
    <w:rsid w:val="008000D8"/>
    <w:rsid w:val="00803079"/>
    <w:rsid w:val="00803467"/>
    <w:rsid w:val="008048AF"/>
    <w:rsid w:val="00804A57"/>
    <w:rsid w:val="008071E2"/>
    <w:rsid w:val="00810B33"/>
    <w:rsid w:val="00811310"/>
    <w:rsid w:val="00812D7B"/>
    <w:rsid w:val="00812E93"/>
    <w:rsid w:val="00813258"/>
    <w:rsid w:val="0081685E"/>
    <w:rsid w:val="00817BBF"/>
    <w:rsid w:val="008211E5"/>
    <w:rsid w:val="0082284A"/>
    <w:rsid w:val="0082500D"/>
    <w:rsid w:val="00826B6C"/>
    <w:rsid w:val="00830653"/>
    <w:rsid w:val="00830C24"/>
    <w:rsid w:val="00830EE8"/>
    <w:rsid w:val="0083385F"/>
    <w:rsid w:val="008358BC"/>
    <w:rsid w:val="0083598A"/>
    <w:rsid w:val="0083631C"/>
    <w:rsid w:val="00837ABD"/>
    <w:rsid w:val="0084000B"/>
    <w:rsid w:val="00844CA4"/>
    <w:rsid w:val="00845355"/>
    <w:rsid w:val="0084558F"/>
    <w:rsid w:val="0084695F"/>
    <w:rsid w:val="00847EC6"/>
    <w:rsid w:val="00850998"/>
    <w:rsid w:val="0085099A"/>
    <w:rsid w:val="008521A7"/>
    <w:rsid w:val="008530B8"/>
    <w:rsid w:val="00854A1C"/>
    <w:rsid w:val="00854D3D"/>
    <w:rsid w:val="00857564"/>
    <w:rsid w:val="00857E73"/>
    <w:rsid w:val="008629FD"/>
    <w:rsid w:val="00865FB9"/>
    <w:rsid w:val="00866727"/>
    <w:rsid w:val="00866E2D"/>
    <w:rsid w:val="00867D2C"/>
    <w:rsid w:val="0087256C"/>
    <w:rsid w:val="008733BB"/>
    <w:rsid w:val="00873C0D"/>
    <w:rsid w:val="008749E7"/>
    <w:rsid w:val="00881774"/>
    <w:rsid w:val="00883022"/>
    <w:rsid w:val="00884583"/>
    <w:rsid w:val="00884BF1"/>
    <w:rsid w:val="00884EB0"/>
    <w:rsid w:val="00885B71"/>
    <w:rsid w:val="00886A78"/>
    <w:rsid w:val="0088711D"/>
    <w:rsid w:val="00892344"/>
    <w:rsid w:val="008927DA"/>
    <w:rsid w:val="00892F8B"/>
    <w:rsid w:val="008938C2"/>
    <w:rsid w:val="008952D9"/>
    <w:rsid w:val="00897D9A"/>
    <w:rsid w:val="008A0D86"/>
    <w:rsid w:val="008A2BA8"/>
    <w:rsid w:val="008A2E66"/>
    <w:rsid w:val="008A7450"/>
    <w:rsid w:val="008B1C4B"/>
    <w:rsid w:val="008B74B8"/>
    <w:rsid w:val="008C1933"/>
    <w:rsid w:val="008C1E4A"/>
    <w:rsid w:val="008C23AB"/>
    <w:rsid w:val="008C33F1"/>
    <w:rsid w:val="008C3A93"/>
    <w:rsid w:val="008C405B"/>
    <w:rsid w:val="008C5B0A"/>
    <w:rsid w:val="008D1F79"/>
    <w:rsid w:val="008D3658"/>
    <w:rsid w:val="008D3BBA"/>
    <w:rsid w:val="008D461A"/>
    <w:rsid w:val="008D4A7C"/>
    <w:rsid w:val="008D731C"/>
    <w:rsid w:val="008D7515"/>
    <w:rsid w:val="008D770D"/>
    <w:rsid w:val="008E099B"/>
    <w:rsid w:val="008E124D"/>
    <w:rsid w:val="008E204A"/>
    <w:rsid w:val="008E3433"/>
    <w:rsid w:val="008E39CE"/>
    <w:rsid w:val="008E50B1"/>
    <w:rsid w:val="008E5153"/>
    <w:rsid w:val="008E75BA"/>
    <w:rsid w:val="008F032B"/>
    <w:rsid w:val="008F08C2"/>
    <w:rsid w:val="008F16A9"/>
    <w:rsid w:val="008F1875"/>
    <w:rsid w:val="008F2E6D"/>
    <w:rsid w:val="008F47C0"/>
    <w:rsid w:val="008F73AD"/>
    <w:rsid w:val="009009F5"/>
    <w:rsid w:val="00903836"/>
    <w:rsid w:val="00905C9A"/>
    <w:rsid w:val="0090770A"/>
    <w:rsid w:val="00910106"/>
    <w:rsid w:val="00910626"/>
    <w:rsid w:val="00910743"/>
    <w:rsid w:val="0091078C"/>
    <w:rsid w:val="009107F8"/>
    <w:rsid w:val="00910D6F"/>
    <w:rsid w:val="00912033"/>
    <w:rsid w:val="009121DF"/>
    <w:rsid w:val="00913CB7"/>
    <w:rsid w:val="009149A0"/>
    <w:rsid w:val="00917B53"/>
    <w:rsid w:val="009209D0"/>
    <w:rsid w:val="00921C0D"/>
    <w:rsid w:val="00921DCE"/>
    <w:rsid w:val="009244D6"/>
    <w:rsid w:val="00924BD7"/>
    <w:rsid w:val="0092576B"/>
    <w:rsid w:val="009257A5"/>
    <w:rsid w:val="00926050"/>
    <w:rsid w:val="009263DC"/>
    <w:rsid w:val="009266A4"/>
    <w:rsid w:val="00926AE7"/>
    <w:rsid w:val="00930049"/>
    <w:rsid w:val="00930F37"/>
    <w:rsid w:val="00931712"/>
    <w:rsid w:val="00937E80"/>
    <w:rsid w:val="00941DB2"/>
    <w:rsid w:val="0094582D"/>
    <w:rsid w:val="00946628"/>
    <w:rsid w:val="00946955"/>
    <w:rsid w:val="00950073"/>
    <w:rsid w:val="009507DD"/>
    <w:rsid w:val="00951443"/>
    <w:rsid w:val="00955DAF"/>
    <w:rsid w:val="009615AF"/>
    <w:rsid w:val="00961E4E"/>
    <w:rsid w:val="009621F7"/>
    <w:rsid w:val="0097411E"/>
    <w:rsid w:val="009750E5"/>
    <w:rsid w:val="009754E7"/>
    <w:rsid w:val="00976537"/>
    <w:rsid w:val="00976D64"/>
    <w:rsid w:val="00976FBA"/>
    <w:rsid w:val="00980D18"/>
    <w:rsid w:val="009835B8"/>
    <w:rsid w:val="0098605D"/>
    <w:rsid w:val="00986A3B"/>
    <w:rsid w:val="009907D4"/>
    <w:rsid w:val="00990F81"/>
    <w:rsid w:val="0099121E"/>
    <w:rsid w:val="00991C3A"/>
    <w:rsid w:val="00994C80"/>
    <w:rsid w:val="009952A2"/>
    <w:rsid w:val="00995E86"/>
    <w:rsid w:val="0099684A"/>
    <w:rsid w:val="00997B15"/>
    <w:rsid w:val="009A06D2"/>
    <w:rsid w:val="009A1CA0"/>
    <w:rsid w:val="009A2F85"/>
    <w:rsid w:val="009A5C42"/>
    <w:rsid w:val="009A6002"/>
    <w:rsid w:val="009B0C97"/>
    <w:rsid w:val="009B0FB3"/>
    <w:rsid w:val="009B2225"/>
    <w:rsid w:val="009B3FCA"/>
    <w:rsid w:val="009B4196"/>
    <w:rsid w:val="009B5075"/>
    <w:rsid w:val="009B617D"/>
    <w:rsid w:val="009B66D0"/>
    <w:rsid w:val="009C00CD"/>
    <w:rsid w:val="009C1280"/>
    <w:rsid w:val="009C1C12"/>
    <w:rsid w:val="009C1CCC"/>
    <w:rsid w:val="009C24A9"/>
    <w:rsid w:val="009C36AA"/>
    <w:rsid w:val="009C46A1"/>
    <w:rsid w:val="009C74E8"/>
    <w:rsid w:val="009D087F"/>
    <w:rsid w:val="009D1523"/>
    <w:rsid w:val="009D19F5"/>
    <w:rsid w:val="009D1DAA"/>
    <w:rsid w:val="009D2037"/>
    <w:rsid w:val="009D25AB"/>
    <w:rsid w:val="009D66FE"/>
    <w:rsid w:val="009D6F73"/>
    <w:rsid w:val="009D7B60"/>
    <w:rsid w:val="009E1155"/>
    <w:rsid w:val="009E1EAD"/>
    <w:rsid w:val="009E51D5"/>
    <w:rsid w:val="009E68D6"/>
    <w:rsid w:val="009F0CCD"/>
    <w:rsid w:val="009F1AF2"/>
    <w:rsid w:val="009F211D"/>
    <w:rsid w:val="009F268B"/>
    <w:rsid w:val="009F2E20"/>
    <w:rsid w:val="009F4345"/>
    <w:rsid w:val="009F5406"/>
    <w:rsid w:val="009F62F6"/>
    <w:rsid w:val="009F6836"/>
    <w:rsid w:val="009F6B49"/>
    <w:rsid w:val="00A03411"/>
    <w:rsid w:val="00A05228"/>
    <w:rsid w:val="00A06202"/>
    <w:rsid w:val="00A0654A"/>
    <w:rsid w:val="00A10843"/>
    <w:rsid w:val="00A133E9"/>
    <w:rsid w:val="00A13760"/>
    <w:rsid w:val="00A13E86"/>
    <w:rsid w:val="00A154D4"/>
    <w:rsid w:val="00A155A2"/>
    <w:rsid w:val="00A169B9"/>
    <w:rsid w:val="00A17597"/>
    <w:rsid w:val="00A17C26"/>
    <w:rsid w:val="00A17CDA"/>
    <w:rsid w:val="00A20BD4"/>
    <w:rsid w:val="00A21440"/>
    <w:rsid w:val="00A25909"/>
    <w:rsid w:val="00A25C30"/>
    <w:rsid w:val="00A302DF"/>
    <w:rsid w:val="00A30807"/>
    <w:rsid w:val="00A31404"/>
    <w:rsid w:val="00A320BB"/>
    <w:rsid w:val="00A3421E"/>
    <w:rsid w:val="00A400FA"/>
    <w:rsid w:val="00A425A7"/>
    <w:rsid w:val="00A43B90"/>
    <w:rsid w:val="00A43EA9"/>
    <w:rsid w:val="00A44592"/>
    <w:rsid w:val="00A44DCF"/>
    <w:rsid w:val="00A4761B"/>
    <w:rsid w:val="00A47855"/>
    <w:rsid w:val="00A5018D"/>
    <w:rsid w:val="00A50316"/>
    <w:rsid w:val="00A51F2F"/>
    <w:rsid w:val="00A55EEF"/>
    <w:rsid w:val="00A56654"/>
    <w:rsid w:val="00A57801"/>
    <w:rsid w:val="00A57D92"/>
    <w:rsid w:val="00A61257"/>
    <w:rsid w:val="00A63251"/>
    <w:rsid w:val="00A63BF4"/>
    <w:rsid w:val="00A64F41"/>
    <w:rsid w:val="00A65609"/>
    <w:rsid w:val="00A67149"/>
    <w:rsid w:val="00A719F6"/>
    <w:rsid w:val="00A7394A"/>
    <w:rsid w:val="00A75B49"/>
    <w:rsid w:val="00A76260"/>
    <w:rsid w:val="00A803C1"/>
    <w:rsid w:val="00A812E0"/>
    <w:rsid w:val="00A82DFD"/>
    <w:rsid w:val="00A83F4B"/>
    <w:rsid w:val="00A8429F"/>
    <w:rsid w:val="00A84B43"/>
    <w:rsid w:val="00A87C94"/>
    <w:rsid w:val="00A87D9C"/>
    <w:rsid w:val="00A91B73"/>
    <w:rsid w:val="00A920CF"/>
    <w:rsid w:val="00A931EE"/>
    <w:rsid w:val="00A97DD3"/>
    <w:rsid w:val="00AA53ED"/>
    <w:rsid w:val="00AA560F"/>
    <w:rsid w:val="00AA7159"/>
    <w:rsid w:val="00AA786A"/>
    <w:rsid w:val="00AB195D"/>
    <w:rsid w:val="00AB2632"/>
    <w:rsid w:val="00AB28B2"/>
    <w:rsid w:val="00AB3D17"/>
    <w:rsid w:val="00AB680C"/>
    <w:rsid w:val="00AB7A3E"/>
    <w:rsid w:val="00AC6F59"/>
    <w:rsid w:val="00AC7CC3"/>
    <w:rsid w:val="00AD00E0"/>
    <w:rsid w:val="00AD54A2"/>
    <w:rsid w:val="00AD5D06"/>
    <w:rsid w:val="00AE1010"/>
    <w:rsid w:val="00AE34DA"/>
    <w:rsid w:val="00AE4E70"/>
    <w:rsid w:val="00AE5174"/>
    <w:rsid w:val="00AE52AD"/>
    <w:rsid w:val="00AE6B96"/>
    <w:rsid w:val="00AE7709"/>
    <w:rsid w:val="00AE7E4D"/>
    <w:rsid w:val="00AF4764"/>
    <w:rsid w:val="00AF54EA"/>
    <w:rsid w:val="00AF5ACA"/>
    <w:rsid w:val="00AF5ACC"/>
    <w:rsid w:val="00B05AFE"/>
    <w:rsid w:val="00B06452"/>
    <w:rsid w:val="00B078C1"/>
    <w:rsid w:val="00B114A2"/>
    <w:rsid w:val="00B121EF"/>
    <w:rsid w:val="00B14677"/>
    <w:rsid w:val="00B152C5"/>
    <w:rsid w:val="00B15649"/>
    <w:rsid w:val="00B16B2E"/>
    <w:rsid w:val="00B16B90"/>
    <w:rsid w:val="00B173BC"/>
    <w:rsid w:val="00B20349"/>
    <w:rsid w:val="00B2112F"/>
    <w:rsid w:val="00B233F5"/>
    <w:rsid w:val="00B23E9C"/>
    <w:rsid w:val="00B241C0"/>
    <w:rsid w:val="00B24427"/>
    <w:rsid w:val="00B24605"/>
    <w:rsid w:val="00B2613D"/>
    <w:rsid w:val="00B27A5B"/>
    <w:rsid w:val="00B30749"/>
    <w:rsid w:val="00B30D85"/>
    <w:rsid w:val="00B33283"/>
    <w:rsid w:val="00B33F3B"/>
    <w:rsid w:val="00B34A98"/>
    <w:rsid w:val="00B35ED5"/>
    <w:rsid w:val="00B36F3B"/>
    <w:rsid w:val="00B3706A"/>
    <w:rsid w:val="00B403AE"/>
    <w:rsid w:val="00B416B0"/>
    <w:rsid w:val="00B42F87"/>
    <w:rsid w:val="00B44304"/>
    <w:rsid w:val="00B44397"/>
    <w:rsid w:val="00B456D0"/>
    <w:rsid w:val="00B46AFF"/>
    <w:rsid w:val="00B54363"/>
    <w:rsid w:val="00B54DE1"/>
    <w:rsid w:val="00B60151"/>
    <w:rsid w:val="00B60E05"/>
    <w:rsid w:val="00B61717"/>
    <w:rsid w:val="00B62AE1"/>
    <w:rsid w:val="00B6362D"/>
    <w:rsid w:val="00B63E42"/>
    <w:rsid w:val="00B718FD"/>
    <w:rsid w:val="00B72467"/>
    <w:rsid w:val="00B743FF"/>
    <w:rsid w:val="00B74665"/>
    <w:rsid w:val="00B74671"/>
    <w:rsid w:val="00B75BB8"/>
    <w:rsid w:val="00B7620D"/>
    <w:rsid w:val="00B76A6F"/>
    <w:rsid w:val="00B77B8F"/>
    <w:rsid w:val="00B82B0F"/>
    <w:rsid w:val="00B842C9"/>
    <w:rsid w:val="00B864E3"/>
    <w:rsid w:val="00B8678D"/>
    <w:rsid w:val="00B8736F"/>
    <w:rsid w:val="00B87445"/>
    <w:rsid w:val="00B87AE5"/>
    <w:rsid w:val="00B87FF8"/>
    <w:rsid w:val="00B91702"/>
    <w:rsid w:val="00B922CE"/>
    <w:rsid w:val="00B95262"/>
    <w:rsid w:val="00BA14C5"/>
    <w:rsid w:val="00BA2966"/>
    <w:rsid w:val="00BA43A9"/>
    <w:rsid w:val="00BB1F4E"/>
    <w:rsid w:val="00BB3931"/>
    <w:rsid w:val="00BB5D62"/>
    <w:rsid w:val="00BB5F09"/>
    <w:rsid w:val="00BC1C5C"/>
    <w:rsid w:val="00BC21EB"/>
    <w:rsid w:val="00BC349E"/>
    <w:rsid w:val="00BC61CD"/>
    <w:rsid w:val="00BC67D8"/>
    <w:rsid w:val="00BC7871"/>
    <w:rsid w:val="00BC7EDF"/>
    <w:rsid w:val="00BD02EA"/>
    <w:rsid w:val="00BD1531"/>
    <w:rsid w:val="00BD234E"/>
    <w:rsid w:val="00BD3C9E"/>
    <w:rsid w:val="00BD532B"/>
    <w:rsid w:val="00BD608E"/>
    <w:rsid w:val="00BD655F"/>
    <w:rsid w:val="00BD7802"/>
    <w:rsid w:val="00BE0FE3"/>
    <w:rsid w:val="00BE15BA"/>
    <w:rsid w:val="00BE18CA"/>
    <w:rsid w:val="00BE311F"/>
    <w:rsid w:val="00BE3638"/>
    <w:rsid w:val="00BE3E69"/>
    <w:rsid w:val="00BE4B86"/>
    <w:rsid w:val="00BE5875"/>
    <w:rsid w:val="00BE6447"/>
    <w:rsid w:val="00BE6608"/>
    <w:rsid w:val="00BF0CD1"/>
    <w:rsid w:val="00BF1A66"/>
    <w:rsid w:val="00BF3A96"/>
    <w:rsid w:val="00C0091F"/>
    <w:rsid w:val="00C02134"/>
    <w:rsid w:val="00C021F9"/>
    <w:rsid w:val="00C0413B"/>
    <w:rsid w:val="00C04390"/>
    <w:rsid w:val="00C0496F"/>
    <w:rsid w:val="00C06433"/>
    <w:rsid w:val="00C06EDE"/>
    <w:rsid w:val="00C14369"/>
    <w:rsid w:val="00C14B2C"/>
    <w:rsid w:val="00C151CF"/>
    <w:rsid w:val="00C213D4"/>
    <w:rsid w:val="00C2164E"/>
    <w:rsid w:val="00C21EDB"/>
    <w:rsid w:val="00C25D5F"/>
    <w:rsid w:val="00C26503"/>
    <w:rsid w:val="00C340F1"/>
    <w:rsid w:val="00C354AA"/>
    <w:rsid w:val="00C3746F"/>
    <w:rsid w:val="00C40B6C"/>
    <w:rsid w:val="00C41939"/>
    <w:rsid w:val="00C4406F"/>
    <w:rsid w:val="00C443F0"/>
    <w:rsid w:val="00C44FF7"/>
    <w:rsid w:val="00C47A15"/>
    <w:rsid w:val="00C5066D"/>
    <w:rsid w:val="00C50BE9"/>
    <w:rsid w:val="00C520A9"/>
    <w:rsid w:val="00C5474B"/>
    <w:rsid w:val="00C5495E"/>
    <w:rsid w:val="00C55971"/>
    <w:rsid w:val="00C56A72"/>
    <w:rsid w:val="00C57A40"/>
    <w:rsid w:val="00C57D31"/>
    <w:rsid w:val="00C60ABC"/>
    <w:rsid w:val="00C60DE9"/>
    <w:rsid w:val="00C61497"/>
    <w:rsid w:val="00C61B67"/>
    <w:rsid w:val="00C63824"/>
    <w:rsid w:val="00C6665A"/>
    <w:rsid w:val="00C67309"/>
    <w:rsid w:val="00C67392"/>
    <w:rsid w:val="00C67703"/>
    <w:rsid w:val="00C706D1"/>
    <w:rsid w:val="00C70D3D"/>
    <w:rsid w:val="00C70E33"/>
    <w:rsid w:val="00C7164A"/>
    <w:rsid w:val="00C74A2C"/>
    <w:rsid w:val="00C7519A"/>
    <w:rsid w:val="00C81815"/>
    <w:rsid w:val="00C840C9"/>
    <w:rsid w:val="00C84601"/>
    <w:rsid w:val="00C8472D"/>
    <w:rsid w:val="00C90EB0"/>
    <w:rsid w:val="00C926BC"/>
    <w:rsid w:val="00C93B32"/>
    <w:rsid w:val="00C94D5A"/>
    <w:rsid w:val="00C97B7F"/>
    <w:rsid w:val="00CA2BC2"/>
    <w:rsid w:val="00CA5711"/>
    <w:rsid w:val="00CA5EED"/>
    <w:rsid w:val="00CA6A34"/>
    <w:rsid w:val="00CA73F7"/>
    <w:rsid w:val="00CB352B"/>
    <w:rsid w:val="00CB35EB"/>
    <w:rsid w:val="00CB4AEF"/>
    <w:rsid w:val="00CB4F04"/>
    <w:rsid w:val="00CB5E0D"/>
    <w:rsid w:val="00CB6A04"/>
    <w:rsid w:val="00CB6EC6"/>
    <w:rsid w:val="00CB76E6"/>
    <w:rsid w:val="00CB7B55"/>
    <w:rsid w:val="00CC0A9C"/>
    <w:rsid w:val="00CC106D"/>
    <w:rsid w:val="00CC2499"/>
    <w:rsid w:val="00CC2640"/>
    <w:rsid w:val="00CC37C1"/>
    <w:rsid w:val="00CC464D"/>
    <w:rsid w:val="00CC4CDC"/>
    <w:rsid w:val="00CC5182"/>
    <w:rsid w:val="00CC540B"/>
    <w:rsid w:val="00CC5746"/>
    <w:rsid w:val="00CC614F"/>
    <w:rsid w:val="00CC737A"/>
    <w:rsid w:val="00CD0999"/>
    <w:rsid w:val="00CD0A6B"/>
    <w:rsid w:val="00CD0C06"/>
    <w:rsid w:val="00CD1E0D"/>
    <w:rsid w:val="00CD5384"/>
    <w:rsid w:val="00CD54B2"/>
    <w:rsid w:val="00CE0D47"/>
    <w:rsid w:val="00CE0F4A"/>
    <w:rsid w:val="00CE2CB0"/>
    <w:rsid w:val="00CE3BDB"/>
    <w:rsid w:val="00CE45DB"/>
    <w:rsid w:val="00CF31EC"/>
    <w:rsid w:val="00CF4F68"/>
    <w:rsid w:val="00CF5B6C"/>
    <w:rsid w:val="00CF5DAE"/>
    <w:rsid w:val="00D0192B"/>
    <w:rsid w:val="00D045B1"/>
    <w:rsid w:val="00D04706"/>
    <w:rsid w:val="00D069B7"/>
    <w:rsid w:val="00D11A70"/>
    <w:rsid w:val="00D13CD2"/>
    <w:rsid w:val="00D140B6"/>
    <w:rsid w:val="00D1488C"/>
    <w:rsid w:val="00D15C9F"/>
    <w:rsid w:val="00D1798A"/>
    <w:rsid w:val="00D215CD"/>
    <w:rsid w:val="00D21C4C"/>
    <w:rsid w:val="00D22254"/>
    <w:rsid w:val="00D22688"/>
    <w:rsid w:val="00D241A2"/>
    <w:rsid w:val="00D24884"/>
    <w:rsid w:val="00D24E71"/>
    <w:rsid w:val="00D24FA7"/>
    <w:rsid w:val="00D26435"/>
    <w:rsid w:val="00D26F28"/>
    <w:rsid w:val="00D27460"/>
    <w:rsid w:val="00D2796C"/>
    <w:rsid w:val="00D3004F"/>
    <w:rsid w:val="00D306B0"/>
    <w:rsid w:val="00D306BA"/>
    <w:rsid w:val="00D319B3"/>
    <w:rsid w:val="00D32E80"/>
    <w:rsid w:val="00D37B8D"/>
    <w:rsid w:val="00D37BB8"/>
    <w:rsid w:val="00D40126"/>
    <w:rsid w:val="00D40FAD"/>
    <w:rsid w:val="00D424FC"/>
    <w:rsid w:val="00D43CFC"/>
    <w:rsid w:val="00D450A0"/>
    <w:rsid w:val="00D454B2"/>
    <w:rsid w:val="00D51E3E"/>
    <w:rsid w:val="00D525FB"/>
    <w:rsid w:val="00D53DC5"/>
    <w:rsid w:val="00D54702"/>
    <w:rsid w:val="00D55875"/>
    <w:rsid w:val="00D55F38"/>
    <w:rsid w:val="00D62E11"/>
    <w:rsid w:val="00D637E7"/>
    <w:rsid w:val="00D640C3"/>
    <w:rsid w:val="00D64815"/>
    <w:rsid w:val="00D6665C"/>
    <w:rsid w:val="00D66BF2"/>
    <w:rsid w:val="00D6707D"/>
    <w:rsid w:val="00D7164C"/>
    <w:rsid w:val="00D71A8B"/>
    <w:rsid w:val="00D734C1"/>
    <w:rsid w:val="00D735A9"/>
    <w:rsid w:val="00D74229"/>
    <w:rsid w:val="00D80216"/>
    <w:rsid w:val="00D8023C"/>
    <w:rsid w:val="00D83DEC"/>
    <w:rsid w:val="00D85A71"/>
    <w:rsid w:val="00D85E25"/>
    <w:rsid w:val="00D87D65"/>
    <w:rsid w:val="00D90EEC"/>
    <w:rsid w:val="00D90F5C"/>
    <w:rsid w:val="00D90F7F"/>
    <w:rsid w:val="00D93256"/>
    <w:rsid w:val="00D957ED"/>
    <w:rsid w:val="00D9587D"/>
    <w:rsid w:val="00D9708D"/>
    <w:rsid w:val="00DA0EBB"/>
    <w:rsid w:val="00DA2312"/>
    <w:rsid w:val="00DA2AFA"/>
    <w:rsid w:val="00DA305C"/>
    <w:rsid w:val="00DA3BB2"/>
    <w:rsid w:val="00DA3C67"/>
    <w:rsid w:val="00DA4C8B"/>
    <w:rsid w:val="00DA5FD5"/>
    <w:rsid w:val="00DA615E"/>
    <w:rsid w:val="00DA69CC"/>
    <w:rsid w:val="00DB258D"/>
    <w:rsid w:val="00DB32C9"/>
    <w:rsid w:val="00DB34A9"/>
    <w:rsid w:val="00DB36C0"/>
    <w:rsid w:val="00DB414A"/>
    <w:rsid w:val="00DB65A3"/>
    <w:rsid w:val="00DB662C"/>
    <w:rsid w:val="00DB7963"/>
    <w:rsid w:val="00DC465D"/>
    <w:rsid w:val="00DC6CFD"/>
    <w:rsid w:val="00DD0017"/>
    <w:rsid w:val="00DD0D91"/>
    <w:rsid w:val="00DD3AD2"/>
    <w:rsid w:val="00DD3D22"/>
    <w:rsid w:val="00DD43A3"/>
    <w:rsid w:val="00DD47F3"/>
    <w:rsid w:val="00DD6AA5"/>
    <w:rsid w:val="00DE0994"/>
    <w:rsid w:val="00DE2FC9"/>
    <w:rsid w:val="00DE6BC5"/>
    <w:rsid w:val="00DF0BFE"/>
    <w:rsid w:val="00DF0C08"/>
    <w:rsid w:val="00DF10E6"/>
    <w:rsid w:val="00DF3AC8"/>
    <w:rsid w:val="00E00416"/>
    <w:rsid w:val="00E00668"/>
    <w:rsid w:val="00E06A47"/>
    <w:rsid w:val="00E124E7"/>
    <w:rsid w:val="00E13F95"/>
    <w:rsid w:val="00E143F6"/>
    <w:rsid w:val="00E16880"/>
    <w:rsid w:val="00E20748"/>
    <w:rsid w:val="00E231B4"/>
    <w:rsid w:val="00E23F70"/>
    <w:rsid w:val="00E26346"/>
    <w:rsid w:val="00E264C4"/>
    <w:rsid w:val="00E303D2"/>
    <w:rsid w:val="00E30464"/>
    <w:rsid w:val="00E31BF1"/>
    <w:rsid w:val="00E328E9"/>
    <w:rsid w:val="00E32EB9"/>
    <w:rsid w:val="00E33143"/>
    <w:rsid w:val="00E33335"/>
    <w:rsid w:val="00E34049"/>
    <w:rsid w:val="00E44D44"/>
    <w:rsid w:val="00E4589C"/>
    <w:rsid w:val="00E54EAE"/>
    <w:rsid w:val="00E56206"/>
    <w:rsid w:val="00E564CE"/>
    <w:rsid w:val="00E56508"/>
    <w:rsid w:val="00E567A7"/>
    <w:rsid w:val="00E61488"/>
    <w:rsid w:val="00E626E1"/>
    <w:rsid w:val="00E63D47"/>
    <w:rsid w:val="00E64220"/>
    <w:rsid w:val="00E656BE"/>
    <w:rsid w:val="00E67CD7"/>
    <w:rsid w:val="00E714D1"/>
    <w:rsid w:val="00E720F0"/>
    <w:rsid w:val="00E732F0"/>
    <w:rsid w:val="00E734D6"/>
    <w:rsid w:val="00E73AE9"/>
    <w:rsid w:val="00E76CC4"/>
    <w:rsid w:val="00E81F9B"/>
    <w:rsid w:val="00E8234B"/>
    <w:rsid w:val="00E82C38"/>
    <w:rsid w:val="00E860A9"/>
    <w:rsid w:val="00E90063"/>
    <w:rsid w:val="00E90E04"/>
    <w:rsid w:val="00E913E9"/>
    <w:rsid w:val="00E91BE8"/>
    <w:rsid w:val="00E92E7E"/>
    <w:rsid w:val="00E9593A"/>
    <w:rsid w:val="00E960C5"/>
    <w:rsid w:val="00EA1579"/>
    <w:rsid w:val="00EA284F"/>
    <w:rsid w:val="00EA30AD"/>
    <w:rsid w:val="00EA4B77"/>
    <w:rsid w:val="00EA4E08"/>
    <w:rsid w:val="00EA5B42"/>
    <w:rsid w:val="00EA6A14"/>
    <w:rsid w:val="00EA6EA7"/>
    <w:rsid w:val="00EA73A6"/>
    <w:rsid w:val="00EB0351"/>
    <w:rsid w:val="00EB1593"/>
    <w:rsid w:val="00EB18E7"/>
    <w:rsid w:val="00EB3EFB"/>
    <w:rsid w:val="00EB5D34"/>
    <w:rsid w:val="00EB6E20"/>
    <w:rsid w:val="00EB738D"/>
    <w:rsid w:val="00EB7D16"/>
    <w:rsid w:val="00EC0648"/>
    <w:rsid w:val="00EC3CB8"/>
    <w:rsid w:val="00EC40C3"/>
    <w:rsid w:val="00EC4E4A"/>
    <w:rsid w:val="00EC6049"/>
    <w:rsid w:val="00EC6A91"/>
    <w:rsid w:val="00ED5BCB"/>
    <w:rsid w:val="00ED7105"/>
    <w:rsid w:val="00ED7487"/>
    <w:rsid w:val="00EE2197"/>
    <w:rsid w:val="00EE4156"/>
    <w:rsid w:val="00EE6028"/>
    <w:rsid w:val="00EE7A1C"/>
    <w:rsid w:val="00EF02A8"/>
    <w:rsid w:val="00EF4F9B"/>
    <w:rsid w:val="00F00DF8"/>
    <w:rsid w:val="00F0185B"/>
    <w:rsid w:val="00F01FCF"/>
    <w:rsid w:val="00F06A9D"/>
    <w:rsid w:val="00F11B8D"/>
    <w:rsid w:val="00F11F66"/>
    <w:rsid w:val="00F12907"/>
    <w:rsid w:val="00F14DDE"/>
    <w:rsid w:val="00F157F5"/>
    <w:rsid w:val="00F15E9E"/>
    <w:rsid w:val="00F16360"/>
    <w:rsid w:val="00F16ECD"/>
    <w:rsid w:val="00F16F5F"/>
    <w:rsid w:val="00F21466"/>
    <w:rsid w:val="00F233E5"/>
    <w:rsid w:val="00F266C1"/>
    <w:rsid w:val="00F31E08"/>
    <w:rsid w:val="00F31F00"/>
    <w:rsid w:val="00F3431D"/>
    <w:rsid w:val="00F3496B"/>
    <w:rsid w:val="00F35E8A"/>
    <w:rsid w:val="00F36455"/>
    <w:rsid w:val="00F3669F"/>
    <w:rsid w:val="00F36848"/>
    <w:rsid w:val="00F401B1"/>
    <w:rsid w:val="00F43AAA"/>
    <w:rsid w:val="00F444FA"/>
    <w:rsid w:val="00F44B6C"/>
    <w:rsid w:val="00F462AE"/>
    <w:rsid w:val="00F46668"/>
    <w:rsid w:val="00F46C77"/>
    <w:rsid w:val="00F5087D"/>
    <w:rsid w:val="00F50C6E"/>
    <w:rsid w:val="00F51ACE"/>
    <w:rsid w:val="00F526C3"/>
    <w:rsid w:val="00F537C3"/>
    <w:rsid w:val="00F53C4A"/>
    <w:rsid w:val="00F5765A"/>
    <w:rsid w:val="00F57A78"/>
    <w:rsid w:val="00F60D90"/>
    <w:rsid w:val="00F61F14"/>
    <w:rsid w:val="00F62E4B"/>
    <w:rsid w:val="00F645C4"/>
    <w:rsid w:val="00F64A63"/>
    <w:rsid w:val="00F65CE5"/>
    <w:rsid w:val="00F67C0F"/>
    <w:rsid w:val="00F75533"/>
    <w:rsid w:val="00F764B1"/>
    <w:rsid w:val="00F76BF1"/>
    <w:rsid w:val="00F77E79"/>
    <w:rsid w:val="00F8059D"/>
    <w:rsid w:val="00F80DBF"/>
    <w:rsid w:val="00F82F4B"/>
    <w:rsid w:val="00F832FF"/>
    <w:rsid w:val="00F83B18"/>
    <w:rsid w:val="00F85778"/>
    <w:rsid w:val="00F90091"/>
    <w:rsid w:val="00F93B65"/>
    <w:rsid w:val="00F946A7"/>
    <w:rsid w:val="00F95092"/>
    <w:rsid w:val="00F97B3A"/>
    <w:rsid w:val="00FA1896"/>
    <w:rsid w:val="00FA1B36"/>
    <w:rsid w:val="00FA322D"/>
    <w:rsid w:val="00FA32A2"/>
    <w:rsid w:val="00FA47C9"/>
    <w:rsid w:val="00FA48FD"/>
    <w:rsid w:val="00FA6FFB"/>
    <w:rsid w:val="00FB1F91"/>
    <w:rsid w:val="00FB2CB6"/>
    <w:rsid w:val="00FB36BC"/>
    <w:rsid w:val="00FB429A"/>
    <w:rsid w:val="00FB50E1"/>
    <w:rsid w:val="00FB5338"/>
    <w:rsid w:val="00FB578A"/>
    <w:rsid w:val="00FC0FEA"/>
    <w:rsid w:val="00FC1675"/>
    <w:rsid w:val="00FC3319"/>
    <w:rsid w:val="00FC402C"/>
    <w:rsid w:val="00FC581C"/>
    <w:rsid w:val="00FC5DA0"/>
    <w:rsid w:val="00FC64CD"/>
    <w:rsid w:val="00FC7B78"/>
    <w:rsid w:val="00FD304E"/>
    <w:rsid w:val="00FD5149"/>
    <w:rsid w:val="00FD5644"/>
    <w:rsid w:val="00FE07DE"/>
    <w:rsid w:val="00FE0D88"/>
    <w:rsid w:val="00FE6ABC"/>
    <w:rsid w:val="00FE7650"/>
    <w:rsid w:val="00FF002B"/>
    <w:rsid w:val="00FF0F7E"/>
    <w:rsid w:val="00FF111A"/>
    <w:rsid w:val="00FF38BB"/>
    <w:rsid w:val="00FF48DB"/>
    <w:rsid w:val="00FF4A5F"/>
    <w:rsid w:val="00FF69EE"/>
    <w:rsid w:val="00FF703B"/>
    <w:rsid w:val="00FF739B"/>
    <w:rsid w:val="02030BA7"/>
    <w:rsid w:val="030158A2"/>
    <w:rsid w:val="044ED6FC"/>
    <w:rsid w:val="04A4788E"/>
    <w:rsid w:val="06EFA527"/>
    <w:rsid w:val="07DC1950"/>
    <w:rsid w:val="08693CD9"/>
    <w:rsid w:val="0A0E1D8C"/>
    <w:rsid w:val="109C1E57"/>
    <w:rsid w:val="10AFA890"/>
    <w:rsid w:val="17013B84"/>
    <w:rsid w:val="17C6215A"/>
    <w:rsid w:val="1A2C2EDC"/>
    <w:rsid w:val="1A7C56F7"/>
    <w:rsid w:val="1BF433D5"/>
    <w:rsid w:val="1FBE3979"/>
    <w:rsid w:val="24934E22"/>
    <w:rsid w:val="2A75B264"/>
    <w:rsid w:val="2B4795B7"/>
    <w:rsid w:val="2CB5EEF9"/>
    <w:rsid w:val="2D2BE801"/>
    <w:rsid w:val="304D57A6"/>
    <w:rsid w:val="326DCA83"/>
    <w:rsid w:val="32FF5F01"/>
    <w:rsid w:val="336C65DC"/>
    <w:rsid w:val="3429D4F6"/>
    <w:rsid w:val="34AE0718"/>
    <w:rsid w:val="3508363D"/>
    <w:rsid w:val="357702C5"/>
    <w:rsid w:val="365F9FE3"/>
    <w:rsid w:val="37643CB5"/>
    <w:rsid w:val="399C95AF"/>
    <w:rsid w:val="3AFF5BA6"/>
    <w:rsid w:val="3B29E45E"/>
    <w:rsid w:val="3EAF1883"/>
    <w:rsid w:val="41A2528A"/>
    <w:rsid w:val="438289A6"/>
    <w:rsid w:val="45D8321A"/>
    <w:rsid w:val="46BA2A68"/>
    <w:rsid w:val="48005937"/>
    <w:rsid w:val="49F1CB2A"/>
    <w:rsid w:val="4A87FF05"/>
    <w:rsid w:val="4B958911"/>
    <w:rsid w:val="4ECD29D3"/>
    <w:rsid w:val="4FA7EB0E"/>
    <w:rsid w:val="4FEF2945"/>
    <w:rsid w:val="5204CA95"/>
    <w:rsid w:val="5345E0A2"/>
    <w:rsid w:val="541C384A"/>
    <w:rsid w:val="553C6B57"/>
    <w:rsid w:val="56D83BB8"/>
    <w:rsid w:val="5766820D"/>
    <w:rsid w:val="577FAA6A"/>
    <w:rsid w:val="5794C858"/>
    <w:rsid w:val="594F2964"/>
    <w:rsid w:val="59B24D62"/>
    <w:rsid w:val="5B92847E"/>
    <w:rsid w:val="5BACE90D"/>
    <w:rsid w:val="5C327218"/>
    <w:rsid w:val="5C39F330"/>
    <w:rsid w:val="5C41E0B6"/>
    <w:rsid w:val="5D477D3C"/>
    <w:rsid w:val="5E1A2A4C"/>
    <w:rsid w:val="5F11D984"/>
    <w:rsid w:val="621AEE5F"/>
    <w:rsid w:val="62B1223A"/>
    <w:rsid w:val="63383353"/>
    <w:rsid w:val="64C9B50E"/>
    <w:rsid w:val="65528F21"/>
    <w:rsid w:val="67911151"/>
    <w:rsid w:val="6ABC341F"/>
    <w:rsid w:val="6BD0CD32"/>
    <w:rsid w:val="706A3FD8"/>
    <w:rsid w:val="7156B401"/>
    <w:rsid w:val="7199AE63"/>
    <w:rsid w:val="723CC1B1"/>
    <w:rsid w:val="72C74604"/>
    <w:rsid w:val="7352EC49"/>
    <w:rsid w:val="73F36E09"/>
    <w:rsid w:val="7449EE08"/>
    <w:rsid w:val="74625E55"/>
    <w:rsid w:val="74631665"/>
    <w:rsid w:val="74F463D1"/>
    <w:rsid w:val="75FEE6C6"/>
    <w:rsid w:val="785C2960"/>
    <w:rsid w:val="7957F705"/>
    <w:rsid w:val="7C5A7674"/>
    <w:rsid w:val="7C84FF2C"/>
    <w:rsid w:val="7E24BA01"/>
    <w:rsid w:val="7E9AB309"/>
    <w:rsid w:val="7ECB6AE4"/>
    <w:rsid w:val="7F3B34C9"/>
    <w:rsid w:val="7FBFEF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C1328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uiPriority="22"/>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5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FF0F7E"/>
    <w:pPr>
      <w:spacing w:after="0"/>
      <w:ind w:left="-284" w:right="-851"/>
    </w:pPr>
    <w:rPr>
      <w:rFonts w:ascii="Bliss Pro Regular" w:hAnsi="Bliss Pro Regular" w:cs="Arial"/>
      <w:noProof/>
      <w:color w:val="E21951"/>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FF0F7E"/>
    <w:pPr>
      <w:ind w:left="-284"/>
    </w:pPr>
    <w:rPr>
      <w:rFonts w:ascii="Bliss Pro Regular" w:hAnsi="Bliss Pro Regular"/>
      <w:color w:val="E21951"/>
      <w:sz w:val="60"/>
      <w:szCs w:val="52"/>
    </w:rPr>
  </w:style>
  <w:style w:type="character" w:customStyle="1" w:styleId="QualificationtypeChar">
    <w:name w:val="Qualification type Char"/>
    <w:basedOn w:val="DefaultParagraphFont"/>
    <w:link w:val="Qualificationtype"/>
    <w:locked/>
    <w:rsid w:val="00FF0F7E"/>
    <w:rPr>
      <w:rFonts w:ascii="Bliss Pro Regular" w:hAnsi="Bliss Pro Regular" w:cs="Arial"/>
      <w:noProof/>
      <w:color w:val="E21951"/>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FF0F7E"/>
    <w:rPr>
      <w:rFonts w:ascii="Bliss Pro Regular" w:hAnsi="Bliss Pro Regular" w:cs="Times New Roman"/>
      <w:color w:val="E21951"/>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FF0F7E"/>
    <w:pPr>
      <w:pBdr>
        <w:top w:val="single" w:sz="4" w:space="8" w:color="E21951"/>
        <w:bottom w:val="single" w:sz="4" w:space="8" w:color="E21951"/>
      </w:pBdr>
    </w:pPr>
    <w:rPr>
      <w:rFonts w:cs="Arial"/>
      <w:color w:val="E21951"/>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FF0F7E"/>
    <w:pPr>
      <w:spacing w:after="0" w:line="240" w:lineRule="auto"/>
      <w:outlineLvl w:val="1"/>
    </w:pPr>
    <w:rPr>
      <w:rFonts w:ascii="Arial" w:hAnsi="Arial" w:cs="Arial"/>
      <w:bCs/>
      <w:color w:val="E21951"/>
      <w:sz w:val="28"/>
      <w:szCs w:val="28"/>
    </w:rPr>
  </w:style>
  <w:style w:type="character" w:customStyle="1" w:styleId="SectionHeadChar">
    <w:name w:val="Section Head Char"/>
    <w:basedOn w:val="DefaultParagraphFont"/>
    <w:link w:val="SectionHead"/>
    <w:locked/>
    <w:rsid w:val="00FF0F7E"/>
    <w:rPr>
      <w:rFonts w:ascii="Arial" w:hAnsi="Arial" w:cs="Arial"/>
      <w:bCs/>
      <w:color w:val="E21951"/>
      <w:sz w:val="36"/>
      <w:szCs w:val="32"/>
      <w:lang w:eastAsia="en-US"/>
    </w:rPr>
  </w:style>
  <w:style w:type="paragraph" w:customStyle="1" w:styleId="BHead">
    <w:name w:val="B Head"/>
    <w:basedOn w:val="Normal"/>
    <w:link w:val="BHeadChar"/>
    <w:qFormat/>
    <w:rsid w:val="00FF0F7E"/>
    <w:pPr>
      <w:spacing w:after="0" w:line="240" w:lineRule="auto"/>
      <w:outlineLvl w:val="2"/>
    </w:pPr>
    <w:rPr>
      <w:rFonts w:ascii="Arial" w:hAnsi="Arial" w:cs="Arial"/>
      <w:bCs/>
      <w:color w:val="E21951"/>
      <w:sz w:val="24"/>
    </w:rPr>
  </w:style>
  <w:style w:type="character" w:customStyle="1" w:styleId="AHeadChar">
    <w:name w:val="A Head Char"/>
    <w:basedOn w:val="DefaultParagraphFont"/>
    <w:link w:val="AHead"/>
    <w:locked/>
    <w:rsid w:val="00FF0F7E"/>
    <w:rPr>
      <w:rFonts w:ascii="Arial" w:hAnsi="Arial" w:cs="Arial"/>
      <w:bCs/>
      <w:color w:val="E21951"/>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FF0F7E"/>
    <w:rPr>
      <w:rFonts w:ascii="Arial" w:hAnsi="Arial" w:cs="Arial"/>
      <w:bCs/>
      <w:color w:val="E21951"/>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BD1531"/>
    <w:pPr>
      <w:pBdr>
        <w:top w:val="single" w:sz="4" w:space="10" w:color="F4A1B8"/>
        <w:left w:val="single" w:sz="4" w:space="10" w:color="F4A1B8"/>
        <w:bottom w:val="single" w:sz="4" w:space="10" w:color="F4A1B8"/>
        <w:right w:val="single" w:sz="4" w:space="10" w:color="F4A1B8"/>
      </w:pBdr>
      <w:shd w:val="clear" w:color="auto" w:fill="F4A1B8"/>
      <w:ind w:left="284" w:right="851"/>
    </w:pPr>
  </w:style>
  <w:style w:type="character" w:styleId="Strong">
    <w:name w:val="Strong"/>
    <w:aliases w:val="Character style: bold"/>
    <w:basedOn w:val="DefaultParagraphFont"/>
    <w:uiPriority w:val="22"/>
    <w:rsid w:val="00C3746F"/>
    <w:rPr>
      <w:rFonts w:cs="Times New Roman"/>
      <w:b/>
      <w:bCs/>
    </w:rPr>
  </w:style>
  <w:style w:type="paragraph" w:customStyle="1" w:styleId="BoxHead">
    <w:name w:val="Box Head"/>
    <w:basedOn w:val="Boxtext"/>
    <w:link w:val="BoxHeadChar"/>
    <w:qFormat/>
    <w:rsid w:val="00FF0F7E"/>
    <w:rPr>
      <w:b/>
      <w:noProof/>
      <w:u w:val="single"/>
    </w:rPr>
  </w:style>
  <w:style w:type="character" w:customStyle="1" w:styleId="BoxtextChar">
    <w:name w:val="Box text Char"/>
    <w:basedOn w:val="BodyChar"/>
    <w:link w:val="Boxtext"/>
    <w:locked/>
    <w:rsid w:val="00BD1531"/>
    <w:rPr>
      <w:rFonts w:ascii="Arial" w:hAnsi="Arial" w:cs="Arial"/>
      <w:sz w:val="22"/>
      <w:szCs w:val="22"/>
      <w:shd w:val="clear" w:color="auto" w:fill="F4A1B8"/>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FF0F7E"/>
    <w:rPr>
      <w:rFonts w:ascii="Arial" w:hAnsi="Arial" w:cs="Arial"/>
      <w:b/>
      <w:noProof/>
      <w:sz w:val="22"/>
      <w:szCs w:val="22"/>
      <w:u w:val="single"/>
      <w:shd w:val="clear" w:color="auto" w:fill="F2DBDB" w:themeFill="accent2"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FF0F7E"/>
    <w:pPr>
      <w:numPr>
        <w:numId w:val="1"/>
      </w:numPr>
    </w:pPr>
  </w:style>
  <w:style w:type="paragraph" w:customStyle="1" w:styleId="Sub-bullet">
    <w:name w:val="Sub-bullet"/>
    <w:basedOn w:val="Body"/>
    <w:link w:val="Sub-bulletChar"/>
    <w:qFormat/>
    <w:rsid w:val="00FF0F7E"/>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274A28"/>
    <w:rPr>
      <w:color w:val="4A4A4A"/>
      <w:u w:val="single"/>
    </w:rPr>
  </w:style>
  <w:style w:type="character" w:customStyle="1" w:styleId="WeblinkChar0">
    <w:name w:val="Weblink Char"/>
    <w:basedOn w:val="BodyChar"/>
    <w:link w:val="Weblink0"/>
    <w:locked/>
    <w:rsid w:val="00274A28"/>
    <w:rPr>
      <w:rFonts w:ascii="Arial" w:hAnsi="Arial" w:cs="Arial"/>
      <w:color w:val="4A4A4A"/>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character" w:customStyle="1" w:styleId="Style1">
    <w:name w:val="Style1"/>
    <w:basedOn w:val="Hyperlink"/>
    <w:uiPriority w:val="1"/>
    <w:rsid w:val="00C67309"/>
    <w:rPr>
      <w:rFonts w:cs="Times New Roman"/>
      <w:color w:val="4BACC6" w:themeColor="accent5"/>
      <w:sz w:val="22"/>
      <w:szCs w:val="22"/>
      <w:u w:val="dotted"/>
    </w:rPr>
  </w:style>
  <w:style w:type="character" w:customStyle="1" w:styleId="Style2">
    <w:name w:val="Style2"/>
    <w:basedOn w:val="Style1"/>
    <w:uiPriority w:val="1"/>
    <w:rsid w:val="00994C80"/>
    <w:rPr>
      <w:rFonts w:cs="Times New Roman"/>
      <w:color w:val="4BACC6" w:themeColor="accent5"/>
      <w:sz w:val="22"/>
      <w:szCs w:val="22"/>
      <w:u w:val="dotted"/>
    </w:rPr>
  </w:style>
  <w:style w:type="paragraph" w:customStyle="1" w:styleId="Maincontentbodytext">
    <w:name w:val="Main content: body text"/>
    <w:basedOn w:val="Normal"/>
    <w:rsid w:val="00B3706A"/>
    <w:rPr>
      <w:rFonts w:asciiTheme="minorHAnsi" w:eastAsiaTheme="minorHAnsi" w:hAnsiTheme="minorHAnsi" w:cstheme="minorBidi"/>
    </w:rPr>
  </w:style>
  <w:style w:type="paragraph" w:customStyle="1" w:styleId="Tabletextblack">
    <w:name w:val="Table text: black"/>
    <w:basedOn w:val="Normal"/>
    <w:rsid w:val="00B3706A"/>
    <w:rPr>
      <w:rFonts w:asciiTheme="minorHAnsi" w:eastAsiaTheme="minorHAnsi" w:hAnsiTheme="minorHAnsi" w:cstheme="minorBidi"/>
    </w:rPr>
  </w:style>
  <w:style w:type="character" w:customStyle="1" w:styleId="Internalhyperlink">
    <w:name w:val="Internal_hyperlink"/>
    <w:basedOn w:val="Style2"/>
    <w:uiPriority w:val="1"/>
    <w:rsid w:val="000F0840"/>
    <w:rPr>
      <w:rFonts w:cs="Times New Roman"/>
      <w:color w:val="4BACC6" w:themeColor="accent5"/>
      <w:sz w:val="22"/>
      <w:szCs w:val="22"/>
      <w:u w:val="dotted"/>
    </w:rPr>
  </w:style>
  <w:style w:type="character" w:customStyle="1" w:styleId="CAIELink">
    <w:name w:val="CAIE Link"/>
    <w:basedOn w:val="Strong"/>
    <w:uiPriority w:val="1"/>
    <w:rsid w:val="00E30464"/>
    <w:rPr>
      <w:rFonts w:ascii="Arial" w:hAnsi="Arial" w:cs="Times New Roman" w:hint="default"/>
      <w:b/>
      <w:bCs/>
      <w:sz w:val="20"/>
    </w:rPr>
  </w:style>
  <w:style w:type="character" w:styleId="PlaceholderText">
    <w:name w:val="Placeholder Text"/>
    <w:basedOn w:val="DefaultParagraphFont"/>
    <w:uiPriority w:val="99"/>
    <w:semiHidden/>
    <w:locked/>
    <w:rsid w:val="00556E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34942">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comments" Target="comments.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yperlink" Target="mailto:info@cambridgeinternational.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microsoft.com/office/2016/09/relationships/commentsIds" Target="commentsIds.xml"/><Relationship Id="rId30" Type="http://schemas.openxmlformats.org/officeDocument/2006/relationships/hyperlink" Target="http://www.cambridgeinternational.org"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12" ma:contentTypeDescription="Create a new document." ma:contentTypeScope="" ma:versionID="126c79837039b0c4cae5fd96724c61a3">
  <xsd:schema xmlns:xsd="http://www.w3.org/2001/XMLSchema" xmlns:xs="http://www.w3.org/2001/XMLSchema" xmlns:p="http://schemas.microsoft.com/office/2006/metadata/properties" xmlns:ns2="9ad1216b-cdc1-40e2-a0c2-94597fd44697" xmlns:ns3="3fcf4a81-aca0-43b6-bff7-87efdc296efa" targetNamespace="http://schemas.microsoft.com/office/2006/metadata/properties" ma:root="true" ma:fieldsID="2bf71f683afee526755965e9abd0d947" ns2:_="" ns3:_="">
    <xsd:import namespace="9ad1216b-cdc1-40e2-a0c2-94597fd44697"/>
    <xsd:import namespace="3fcf4a81-aca0-43b6-bff7-87efdc296e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7VPTP7ZE6X33-1933993375-410</_dlc_DocId>
    <_dlc_DocIdUrl xmlns="9ad1216b-cdc1-40e2-a0c2-94597fd44697">
      <Url>https://cambridgeorg.sharepoint.com/sites/cie/education/pd/Curriculum_Support/_layouts/15/DocIdRedir.aspx?ID=7VPTP7ZE6X33-1933993375-410</Url>
      <Description>7VPTP7ZE6X33-1933993375-410</Description>
    </_dlc_DocIdUrl>
  </documentManagement>
</p:properties>
</file>

<file path=customXml/itemProps1.xml><?xml version="1.0" encoding="utf-8"?>
<ds:datastoreItem xmlns:ds="http://schemas.openxmlformats.org/officeDocument/2006/customXml" ds:itemID="{988753CE-B931-4578-AEF6-B61F508449E8}">
  <ds:schemaRefs>
    <ds:schemaRef ds:uri="http://schemas.microsoft.com/sharepoint/v3/contenttype/forms"/>
  </ds:schemaRefs>
</ds:datastoreItem>
</file>

<file path=customXml/itemProps2.xml><?xml version="1.0" encoding="utf-8"?>
<ds:datastoreItem xmlns:ds="http://schemas.openxmlformats.org/officeDocument/2006/customXml" ds:itemID="{BDAF5171-C757-4FF5-AFE2-A9005AC60190}">
  <ds:schemaRefs>
    <ds:schemaRef ds:uri="http://schemas.microsoft.com/sharepoint/events"/>
  </ds:schemaRefs>
</ds:datastoreItem>
</file>

<file path=customXml/itemProps3.xml><?xml version="1.0" encoding="utf-8"?>
<ds:datastoreItem xmlns:ds="http://schemas.openxmlformats.org/officeDocument/2006/customXml" ds:itemID="{E321D975-75A2-4215-8B2A-9B8B6DCB2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50B2EE-6B89-4BB2-8C83-72907AA5BDE7}">
  <ds:schemaRefs>
    <ds:schemaRef ds:uri="http://schemas.openxmlformats.org/officeDocument/2006/bibliography"/>
  </ds:schemaRefs>
</ds:datastoreItem>
</file>

<file path=customXml/itemProps5.xml><?xml version="1.0" encoding="utf-8"?>
<ds:datastoreItem xmlns:ds="http://schemas.openxmlformats.org/officeDocument/2006/customXml" ds:itemID="{C378AC29-C65A-48AC-960B-01D0CB6C89CB}">
  <ds:schemaRefs>
    <ds:schemaRef ds:uri="http://purl.org/dc/elements/1.1/"/>
    <ds:schemaRef ds:uri="9ad1216b-cdc1-40e2-a0c2-94597fd44697"/>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documentManagement/types"/>
    <ds:schemaRef ds:uri="3fcf4a81-aca0-43b6-bff7-87efdc296efa"/>
    <ds:schemaRef ds:uri="http://schemas.microsoft.com/office/2006/metadata/properties"/>
    <ds:schemaRef ds:uri="http://purl.org/dc/dcmitype/"/>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5307</Words>
  <Characters>27514</Characters>
  <Application>Microsoft Office Word</Application>
  <DocSecurity>0</DocSecurity>
  <Lines>229</Lines>
  <Paragraphs>65</Paragraphs>
  <ScaleCrop>false</ScaleCrop>
  <LinksUpToDate>false</LinksUpToDate>
  <CharactersWithSpaces>32756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International AS &amp; A Level</dc:title>
  <dc:creator/>
  <cp:lastModifiedBy/>
  <cp:revision>1</cp:revision>
  <dcterms:created xsi:type="dcterms:W3CDTF">2023-12-07T09:42:00Z</dcterms:created>
  <dcterms:modified xsi:type="dcterms:W3CDTF">2023-12-11T09:44:00Z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4bbcdcf5-0ef7-49b9-9953-2fad5cd4f6a2</vt:lpwstr>
  </property>
  <property fmtid="{D5CDD505-2E9C-101B-9397-08002B2CF9AE}" pid="4" name="MediaServiceImageTags">
    <vt:lpwstr/>
  </property>
</Properties>
</file>