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6266FC85" w:rsidR="004A263D" w:rsidRPr="00BC1A42" w:rsidRDefault="00324C37" w:rsidP="004A263D">
      <w:pPr>
        <w:pStyle w:val="SupportType"/>
        <w:ind w:left="0"/>
        <w:rPr>
          <w:rFonts w:ascii="Bliss Pro Light" w:hAnsi="Bliss Pro Light"/>
          <w:sz w:val="52"/>
          <w:szCs w:val="52"/>
        </w:rPr>
      </w:pPr>
      <w:r>
        <w:rPr>
          <w:rFonts w:ascii="Bliss Pro Light" w:hAnsi="Bliss Pro Light"/>
          <w:sz w:val="52"/>
          <w:szCs w:val="52"/>
        </w:rPr>
        <w:t xml:space="preserve">Teaching </w:t>
      </w:r>
      <w:r w:rsidR="004A263D" w:rsidRPr="00BC1A42">
        <w:rPr>
          <w:rFonts w:ascii="Bliss Pro Light" w:hAnsi="Bliss Pro Light"/>
          <w:sz w:val="52"/>
          <w:szCs w:val="52"/>
        </w:rPr>
        <w:t>Pack</w:t>
      </w:r>
    </w:p>
    <w:p w14:paraId="083E9BF1" w14:textId="19F65A7D" w:rsidR="004A263D" w:rsidRPr="00C305BA" w:rsidRDefault="001C44E7" w:rsidP="004A263D">
      <w:pPr>
        <w:pStyle w:val="SupportType"/>
        <w:ind w:left="0"/>
        <w:rPr>
          <w:rFonts w:ascii="Bliss Pro Light" w:hAnsi="Bliss Pro Light"/>
          <w:sz w:val="48"/>
          <w:szCs w:val="48"/>
        </w:rPr>
      </w:pPr>
      <w:r w:rsidRPr="00C305BA">
        <w:rPr>
          <w:rFonts w:ascii="Bliss Pro Light" w:hAnsi="Bliss Pro Light"/>
          <w:sz w:val="48"/>
          <w:szCs w:val="48"/>
        </w:rPr>
        <w:t>Poetry – Personal response</w:t>
      </w:r>
      <w:r w:rsidR="00A6387A" w:rsidRPr="00C305BA">
        <w:rPr>
          <w:rFonts w:ascii="Bliss Pro Light" w:hAnsi="Bliss Pro Light"/>
          <w:sz w:val="48"/>
          <w:szCs w:val="48"/>
        </w:rPr>
        <w:t xml:space="preserve"> to ‘Caged Bird’ by Maya Angelou</w:t>
      </w:r>
    </w:p>
    <w:p w14:paraId="64F12A7A" w14:textId="002C0C51"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324C37" w:rsidRPr="00324C37">
        <w:rPr>
          <w:rFonts w:ascii="Bliss Pro Medium" w:hAnsi="Bliss Pro Medium"/>
          <w:sz w:val="52"/>
          <w:vertAlign w:val="superscript"/>
        </w:rPr>
        <w:t>™</w:t>
      </w:r>
      <w:r w:rsidRPr="00BC1A42">
        <w:rPr>
          <w:rFonts w:ascii="Bliss Pro Medium" w:hAnsi="Bliss Pro Medium"/>
          <w:sz w:val="52"/>
        </w:rPr>
        <w:t xml:space="preserve"> </w:t>
      </w:r>
      <w:r w:rsidR="005A7BCA">
        <w:rPr>
          <w:rFonts w:ascii="Bliss Pro Medium" w:hAnsi="Bliss Pro Medium"/>
          <w:sz w:val="52"/>
        </w:rPr>
        <w:t>/ IGCSE (9–1)</w:t>
      </w:r>
    </w:p>
    <w:p w14:paraId="3B639115" w14:textId="16D9594D" w:rsidR="004A263D" w:rsidRDefault="001C44E7" w:rsidP="00BC1A42">
      <w:pPr>
        <w:pStyle w:val="Subjecttitle"/>
        <w:ind w:left="0"/>
        <w:rPr>
          <w:sz w:val="52"/>
        </w:rPr>
      </w:pPr>
      <w:r>
        <w:rPr>
          <w:sz w:val="52"/>
        </w:rPr>
        <w:t>Literature in English</w:t>
      </w:r>
      <w:r w:rsidR="004A263D" w:rsidRPr="00BC1A42">
        <w:rPr>
          <w:sz w:val="52"/>
        </w:rPr>
        <w:t xml:space="preserve"> 0</w:t>
      </w:r>
      <w:r>
        <w:rPr>
          <w:sz w:val="52"/>
        </w:rPr>
        <w:t>475</w:t>
      </w:r>
      <w:r w:rsidR="005A7BCA">
        <w:rPr>
          <w:sz w:val="52"/>
        </w:rPr>
        <w:t xml:space="preserve"> / 0992</w:t>
      </w:r>
    </w:p>
    <w:p w14:paraId="2B25D38C" w14:textId="77777777" w:rsidR="00A54AC1" w:rsidRDefault="00A54AC1" w:rsidP="00BC1A42">
      <w:pPr>
        <w:pStyle w:val="Subjecttitle"/>
        <w:ind w:left="0"/>
        <w:rPr>
          <w:sz w:val="52"/>
        </w:rPr>
      </w:pPr>
    </w:p>
    <w:p w14:paraId="31E5876E" w14:textId="726A009C" w:rsidR="00A54AC1" w:rsidRDefault="00A54AC1" w:rsidP="00BC1A42">
      <w:pPr>
        <w:pStyle w:val="Subjecttitle"/>
        <w:ind w:left="0"/>
        <w:rPr>
          <w:sz w:val="52"/>
        </w:rPr>
      </w:pPr>
      <w:r>
        <w:rPr>
          <w:sz w:val="52"/>
        </w:rPr>
        <w:t>Cambridge O Level</w:t>
      </w:r>
    </w:p>
    <w:p w14:paraId="74DC6353" w14:textId="0DD52A99" w:rsidR="00A54AC1" w:rsidRPr="00BC1A42" w:rsidRDefault="00A54AC1" w:rsidP="00BC1A42">
      <w:pPr>
        <w:pStyle w:val="Subjecttitle"/>
        <w:ind w:left="0"/>
        <w:rPr>
          <w:sz w:val="52"/>
        </w:rPr>
      </w:pPr>
      <w:r>
        <w:rPr>
          <w:sz w:val="52"/>
        </w:rPr>
        <w:t>Literature in English 2010</w:t>
      </w:r>
    </w:p>
    <w:p w14:paraId="213B5B5A" w14:textId="2E450A8D" w:rsidR="004A263D" w:rsidRPr="00CE45DB" w:rsidRDefault="001C44E7" w:rsidP="004A263D">
      <w:pPr>
        <w:rPr>
          <w:rFonts w:ascii="Times New Roman" w:hAnsi="Times New Roman"/>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7CDBC2F7" w:rsidR="004A263D" w:rsidRDefault="004A263D" w:rsidP="004A263D">
      <w:pPr>
        <w:pStyle w:val="Body"/>
        <w:rPr>
          <w:sz w:val="22"/>
          <w:szCs w:val="22"/>
        </w:rPr>
      </w:pPr>
    </w:p>
    <w:p w14:paraId="79DF2861" w14:textId="77777777" w:rsidR="005A7BCA" w:rsidRDefault="005A7BCA" w:rsidP="004A263D">
      <w:pPr>
        <w:pStyle w:val="Body"/>
        <w:rPr>
          <w:sz w:val="22"/>
          <w:szCs w:val="22"/>
        </w:rPr>
      </w:pPr>
    </w:p>
    <w:p w14:paraId="542A22AD" w14:textId="77777777" w:rsidR="005A7BCA" w:rsidRDefault="005A7BCA" w:rsidP="004A263D">
      <w:pPr>
        <w:pStyle w:val="Body"/>
        <w:rPr>
          <w:sz w:val="22"/>
          <w:szCs w:val="22"/>
        </w:rPr>
      </w:pPr>
    </w:p>
    <w:p w14:paraId="476B419A" w14:textId="77777777" w:rsidR="005A7BCA" w:rsidRDefault="005A7BCA" w:rsidP="004A263D">
      <w:pPr>
        <w:pStyle w:val="Body"/>
        <w:rPr>
          <w:sz w:val="22"/>
          <w:szCs w:val="22"/>
        </w:rPr>
      </w:pPr>
    </w:p>
    <w:p w14:paraId="0AF2B137" w14:textId="77777777" w:rsidR="005A7BCA" w:rsidRDefault="005A7BCA" w:rsidP="004A263D">
      <w:pPr>
        <w:pStyle w:val="Body"/>
        <w:rPr>
          <w:sz w:val="22"/>
          <w:szCs w:val="22"/>
        </w:rPr>
      </w:pPr>
    </w:p>
    <w:p w14:paraId="63B3C96A" w14:textId="77777777" w:rsidR="005A7BCA" w:rsidRDefault="005A7BCA" w:rsidP="004A263D">
      <w:pPr>
        <w:pStyle w:val="Body"/>
        <w:rPr>
          <w:sz w:val="22"/>
          <w:szCs w:val="22"/>
        </w:rPr>
      </w:pPr>
    </w:p>
    <w:p w14:paraId="3378FF93" w14:textId="77777777" w:rsidR="005A7BCA" w:rsidRDefault="005A7BCA" w:rsidP="004A263D">
      <w:pPr>
        <w:pStyle w:val="Body"/>
        <w:rPr>
          <w:sz w:val="22"/>
          <w:szCs w:val="22"/>
        </w:rPr>
      </w:pPr>
    </w:p>
    <w:p w14:paraId="2068C9DC" w14:textId="77777777" w:rsidR="005A7BCA" w:rsidRDefault="005A7BCA" w:rsidP="004A263D">
      <w:pPr>
        <w:pStyle w:val="Body"/>
        <w:rPr>
          <w:sz w:val="22"/>
          <w:szCs w:val="22"/>
        </w:rPr>
      </w:pPr>
    </w:p>
    <w:p w14:paraId="0ADC46E8" w14:textId="77777777" w:rsidR="005A7BCA" w:rsidRDefault="005A7BCA" w:rsidP="004A263D">
      <w:pPr>
        <w:pStyle w:val="Body"/>
        <w:rPr>
          <w:sz w:val="22"/>
          <w:szCs w:val="22"/>
        </w:rPr>
      </w:pPr>
    </w:p>
    <w:p w14:paraId="690C05A1" w14:textId="77777777" w:rsidR="005A7BCA" w:rsidRDefault="005A7BCA" w:rsidP="004A263D">
      <w:pPr>
        <w:pStyle w:val="Body"/>
        <w:rPr>
          <w:sz w:val="22"/>
          <w:szCs w:val="22"/>
        </w:rPr>
      </w:pPr>
    </w:p>
    <w:p w14:paraId="0A54E0BA" w14:textId="77777777" w:rsidR="005A7BCA" w:rsidRDefault="005A7BCA" w:rsidP="004A263D">
      <w:pPr>
        <w:pStyle w:val="Body"/>
        <w:rPr>
          <w:sz w:val="22"/>
          <w:szCs w:val="22"/>
        </w:rPr>
      </w:pPr>
    </w:p>
    <w:p w14:paraId="626E7E61" w14:textId="77777777" w:rsidR="005A7BCA" w:rsidRDefault="005A7BCA" w:rsidP="004A263D">
      <w:pPr>
        <w:pStyle w:val="Body"/>
        <w:rPr>
          <w:sz w:val="22"/>
          <w:szCs w:val="22"/>
        </w:rPr>
      </w:pPr>
    </w:p>
    <w:p w14:paraId="62C0B2D5" w14:textId="77777777" w:rsidR="005A7BCA" w:rsidRDefault="005A7BCA" w:rsidP="004A263D">
      <w:pPr>
        <w:pStyle w:val="Body"/>
        <w:rPr>
          <w:sz w:val="22"/>
          <w:szCs w:val="22"/>
        </w:rPr>
      </w:pPr>
    </w:p>
    <w:p w14:paraId="3CA82DDC" w14:textId="77777777" w:rsidR="005A7BCA" w:rsidRDefault="005A7BCA" w:rsidP="004A263D">
      <w:pPr>
        <w:pStyle w:val="Body"/>
        <w:rPr>
          <w:sz w:val="22"/>
          <w:szCs w:val="22"/>
        </w:rPr>
      </w:pPr>
    </w:p>
    <w:p w14:paraId="20D1F247" w14:textId="77777777" w:rsidR="005A7BCA" w:rsidRDefault="005A7BCA" w:rsidP="004A263D">
      <w:pPr>
        <w:pStyle w:val="Body"/>
        <w:rPr>
          <w:sz w:val="22"/>
          <w:szCs w:val="22"/>
        </w:rPr>
      </w:pPr>
    </w:p>
    <w:p w14:paraId="15D385BA" w14:textId="77777777" w:rsidR="00324C37" w:rsidRPr="00482694" w:rsidRDefault="00324C37" w:rsidP="004A263D">
      <w:pPr>
        <w:pStyle w:val="Body"/>
        <w:rPr>
          <w:sz w:val="22"/>
          <w:szCs w:val="22"/>
        </w:rPr>
      </w:pPr>
    </w:p>
    <w:p w14:paraId="3DB86F5A" w14:textId="2D4AA239" w:rsidR="004A263D" w:rsidRDefault="004A263D" w:rsidP="004A263D">
      <w:pPr>
        <w:pStyle w:val="Body"/>
      </w:pPr>
      <w:r>
        <w:t>Copyright © UCLES 201</w:t>
      </w:r>
      <w:r w:rsidR="001C44E7">
        <w:t>8</w:t>
      </w:r>
      <w:r w:rsidR="005A7BCA">
        <w:t xml:space="preserve"> (updated 202</w:t>
      </w:r>
      <w:r w:rsidR="00066F4E">
        <w:t>5</w:t>
      </w:r>
      <w:r w:rsidR="005A7BCA">
        <w:t>)</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0"/>
          <w:footerReference w:type="first" r:id="rId11"/>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092842">
      <w:pPr>
        <w:pStyle w:val="SectionHead"/>
      </w:pPr>
      <w:bookmarkStart w:id="0" w:name="_Toc447793296"/>
      <w:bookmarkStart w:id="1" w:name="_Toc447794606"/>
      <w:bookmarkStart w:id="2" w:name="_Toc484772109"/>
      <w:bookmarkStart w:id="3" w:name="_Toc499278803"/>
      <w:bookmarkStart w:id="4" w:name="_Toc502667716"/>
      <w:bookmarkStart w:id="5" w:name="_Toc505343465"/>
      <w:bookmarkStart w:id="6" w:name="_Toc509499630"/>
      <w:r w:rsidRPr="008071E2">
        <w:lastRenderedPageBreak/>
        <w:t>Contents</w:t>
      </w:r>
      <w:bookmarkEnd w:id="0"/>
      <w:bookmarkEnd w:id="1"/>
      <w:bookmarkEnd w:id="2"/>
      <w:bookmarkEnd w:id="3"/>
      <w:bookmarkEnd w:id="4"/>
      <w:bookmarkEnd w:id="5"/>
      <w:bookmarkEnd w:id="6"/>
    </w:p>
    <w:p w14:paraId="2B6E5ECB" w14:textId="3BDFEE80" w:rsidR="00C44F27" w:rsidRPr="00C44F27" w:rsidRDefault="004A263D">
      <w:pPr>
        <w:pStyle w:val="TOC1"/>
        <w:rPr>
          <w:rFonts w:asciiTheme="minorHAnsi" w:eastAsiaTheme="minorEastAsia" w:hAnsiTheme="minorHAnsi" w:cstheme="minorBidi"/>
          <w:b w:val="0"/>
          <w:bCs w:val="0"/>
          <w:noProof/>
          <w:color w:val="auto"/>
          <w:sz w:val="22"/>
          <w:szCs w:val="22"/>
          <w:lang w:eastAsia="en-GB"/>
        </w:rPr>
      </w:pPr>
      <w:r w:rsidRPr="00092842">
        <w:rPr>
          <w:rFonts w:cs="Arial"/>
          <w:b w:val="0"/>
          <w:color w:val="auto"/>
        </w:rPr>
        <w:fldChar w:fldCharType="begin"/>
      </w:r>
      <w:r w:rsidRPr="00830954">
        <w:rPr>
          <w:rFonts w:cs="Arial"/>
          <w:b w:val="0"/>
          <w:color w:val="auto"/>
        </w:rPr>
        <w:instrText xml:space="preserve"> TOC \h \z \t "Section Head,1,A Head,2" </w:instrText>
      </w:r>
      <w:r w:rsidRPr="00092842">
        <w:rPr>
          <w:rFonts w:cs="Arial"/>
          <w:b w:val="0"/>
          <w:color w:val="auto"/>
        </w:rPr>
        <w:fldChar w:fldCharType="separate"/>
      </w:r>
    </w:p>
    <w:p w14:paraId="4437587A" w14:textId="3A53C34C"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1" w:history="1">
        <w:r w:rsidRPr="00C44F27">
          <w:rPr>
            <w:rStyle w:val="Hyperlink"/>
            <w:b w:val="0"/>
            <w:noProof/>
            <w:color w:val="auto"/>
            <w:sz w:val="22"/>
            <w:szCs w:val="22"/>
          </w:rPr>
          <w:t>Introduction</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_Toc509499631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4</w:t>
        </w:r>
        <w:r w:rsidRPr="00C44F27">
          <w:rPr>
            <w:b w:val="0"/>
            <w:noProof/>
            <w:webHidden/>
            <w:color w:val="auto"/>
            <w:sz w:val="22"/>
            <w:szCs w:val="22"/>
          </w:rPr>
          <w:fldChar w:fldCharType="end"/>
        </w:r>
      </w:hyperlink>
    </w:p>
    <w:p w14:paraId="1A4A2C25" w14:textId="50C22727"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2" w:history="1">
        <w:r w:rsidRPr="00C44F27">
          <w:rPr>
            <w:rStyle w:val="Hyperlink"/>
            <w:b w:val="0"/>
            <w:noProof/>
            <w:color w:val="auto"/>
            <w:sz w:val="22"/>
            <w:szCs w:val="22"/>
          </w:rPr>
          <w:t>Lesson plan – Personal response to ‘Caged Bird’  by Maya Angelou</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_Toc509499632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5</w:t>
        </w:r>
        <w:r w:rsidRPr="00C44F27">
          <w:rPr>
            <w:b w:val="0"/>
            <w:noProof/>
            <w:webHidden/>
            <w:color w:val="auto"/>
            <w:sz w:val="22"/>
            <w:szCs w:val="22"/>
          </w:rPr>
          <w:fldChar w:fldCharType="end"/>
        </w:r>
      </w:hyperlink>
    </w:p>
    <w:p w14:paraId="2A8C4988" w14:textId="0B4A7911"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3" w:history="1">
        <w:r w:rsidRPr="00C44F27">
          <w:rPr>
            <w:rStyle w:val="Hyperlink"/>
            <w:b w:val="0"/>
            <w:noProof/>
            <w:color w:val="auto"/>
            <w:sz w:val="22"/>
            <w:szCs w:val="22"/>
          </w:rPr>
          <w:t>Teacher notes</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_Toc509499633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8</w:t>
        </w:r>
        <w:r w:rsidRPr="00C44F27">
          <w:rPr>
            <w:b w:val="0"/>
            <w:noProof/>
            <w:webHidden/>
            <w:color w:val="auto"/>
            <w:sz w:val="22"/>
            <w:szCs w:val="22"/>
          </w:rPr>
          <w:fldChar w:fldCharType="end"/>
        </w:r>
      </w:hyperlink>
    </w:p>
    <w:p w14:paraId="5165F710" w14:textId="34A937A8"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5" w:history="1">
        <w:r w:rsidRPr="00C44F27">
          <w:rPr>
            <w:rStyle w:val="Hyperlink"/>
            <w:b w:val="0"/>
            <w:noProof/>
            <w:color w:val="auto"/>
            <w:sz w:val="22"/>
            <w:szCs w:val="22"/>
          </w:rPr>
          <w:t>Lesson resources</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_Toc509499635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9</w:t>
        </w:r>
        <w:r w:rsidRPr="00C44F27">
          <w:rPr>
            <w:b w:val="0"/>
            <w:noProof/>
            <w:webHidden/>
            <w:color w:val="auto"/>
            <w:sz w:val="22"/>
            <w:szCs w:val="22"/>
          </w:rPr>
          <w:fldChar w:fldCharType="end"/>
        </w:r>
      </w:hyperlink>
    </w:p>
    <w:p w14:paraId="4FC411BB" w14:textId="7CF4F32F"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6" w:history="1">
        <w:r w:rsidRPr="00C44F27">
          <w:rPr>
            <w:rStyle w:val="Hyperlink"/>
            <w:b w:val="0"/>
            <w:noProof/>
            <w:color w:val="auto"/>
            <w:sz w:val="22"/>
            <w:szCs w:val="22"/>
          </w:rPr>
          <w:t>Worksheet 1: Associating words and images</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_Toc509499636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10</w:t>
        </w:r>
        <w:r w:rsidRPr="00C44F27">
          <w:rPr>
            <w:b w:val="0"/>
            <w:noProof/>
            <w:webHidden/>
            <w:color w:val="auto"/>
            <w:sz w:val="22"/>
            <w:szCs w:val="22"/>
          </w:rPr>
          <w:fldChar w:fldCharType="end"/>
        </w:r>
      </w:hyperlink>
    </w:p>
    <w:p w14:paraId="2FE90282" w14:textId="022A696F"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7" w:history="1">
        <w:r w:rsidRPr="00C44F27">
          <w:rPr>
            <w:rStyle w:val="Hyperlink"/>
            <w:b w:val="0"/>
            <w:noProof/>
            <w:color w:val="auto"/>
            <w:sz w:val="22"/>
            <w:szCs w:val="22"/>
          </w:rPr>
          <w:t>Worksheet 2: What’s the big idea?</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_Toc509499637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11</w:t>
        </w:r>
        <w:r w:rsidRPr="00C44F27">
          <w:rPr>
            <w:b w:val="0"/>
            <w:noProof/>
            <w:webHidden/>
            <w:color w:val="auto"/>
            <w:sz w:val="22"/>
            <w:szCs w:val="22"/>
          </w:rPr>
          <w:fldChar w:fldCharType="end"/>
        </w:r>
      </w:hyperlink>
    </w:p>
    <w:p w14:paraId="19120B52" w14:textId="68244EE0"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8" w:history="1">
        <w:r w:rsidRPr="00C44F27">
          <w:rPr>
            <w:rStyle w:val="Hyperlink"/>
            <w:b w:val="0"/>
            <w:noProof/>
            <w:color w:val="auto"/>
            <w:sz w:val="22"/>
            <w:szCs w:val="22"/>
          </w:rPr>
          <w:t>Worksheet 3: Our big ideas</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_Toc509499638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12</w:t>
        </w:r>
        <w:r w:rsidRPr="00C44F27">
          <w:rPr>
            <w:b w:val="0"/>
            <w:noProof/>
            <w:webHidden/>
            <w:color w:val="auto"/>
            <w:sz w:val="22"/>
            <w:szCs w:val="22"/>
          </w:rPr>
          <w:fldChar w:fldCharType="end"/>
        </w:r>
      </w:hyperlink>
    </w:p>
    <w:p w14:paraId="64491750" w14:textId="1923FA95"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39" w:history="1">
        <w:r w:rsidRPr="00C44F27">
          <w:rPr>
            <w:rStyle w:val="Hyperlink"/>
            <w:b w:val="0"/>
            <w:noProof/>
            <w:color w:val="auto"/>
            <w:sz w:val="22"/>
            <w:szCs w:val="22"/>
          </w:rPr>
          <w:t>Worksheet 4: My considered, personal response</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_Toc509499639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13</w:t>
        </w:r>
        <w:r w:rsidRPr="00C44F27">
          <w:rPr>
            <w:b w:val="0"/>
            <w:noProof/>
            <w:webHidden/>
            <w:color w:val="auto"/>
            <w:sz w:val="22"/>
            <w:szCs w:val="22"/>
          </w:rPr>
          <w:fldChar w:fldCharType="end"/>
        </w:r>
      </w:hyperlink>
    </w:p>
    <w:p w14:paraId="63103FB0" w14:textId="0E68843D" w:rsidR="00C44F27" w:rsidRPr="00C44F27" w:rsidRDefault="00C44F27">
      <w:pPr>
        <w:pStyle w:val="TOC1"/>
        <w:rPr>
          <w:rFonts w:asciiTheme="minorHAnsi" w:eastAsiaTheme="minorEastAsia" w:hAnsiTheme="minorHAnsi" w:cstheme="minorBidi"/>
          <w:b w:val="0"/>
          <w:bCs w:val="0"/>
          <w:noProof/>
          <w:color w:val="auto"/>
          <w:sz w:val="22"/>
          <w:szCs w:val="22"/>
          <w:lang w:eastAsia="en-GB"/>
        </w:rPr>
      </w:pPr>
      <w:hyperlink w:anchor="_Toc509499640" w:history="1">
        <w:r w:rsidRPr="00C44F27">
          <w:rPr>
            <w:rStyle w:val="Hyperlink"/>
            <w:b w:val="0"/>
            <w:noProof/>
            <w:color w:val="auto"/>
            <w:sz w:val="22"/>
            <w:szCs w:val="22"/>
          </w:rPr>
          <w:t>Worksheet 5: My considered, personal response</w:t>
        </w:r>
        <w:r w:rsidRPr="00C44F27">
          <w:rPr>
            <w:b w:val="0"/>
            <w:noProof/>
            <w:webHidden/>
            <w:color w:val="auto"/>
            <w:sz w:val="22"/>
            <w:szCs w:val="22"/>
          </w:rPr>
          <w:tab/>
        </w:r>
        <w:r w:rsidRPr="00C44F27">
          <w:rPr>
            <w:b w:val="0"/>
            <w:noProof/>
            <w:webHidden/>
            <w:color w:val="auto"/>
            <w:sz w:val="22"/>
            <w:szCs w:val="22"/>
          </w:rPr>
          <w:fldChar w:fldCharType="begin"/>
        </w:r>
        <w:r w:rsidRPr="00C44F27">
          <w:rPr>
            <w:b w:val="0"/>
            <w:noProof/>
            <w:webHidden/>
            <w:color w:val="auto"/>
            <w:sz w:val="22"/>
            <w:szCs w:val="22"/>
          </w:rPr>
          <w:instrText xml:space="preserve"> PAGEREF _Toc509499640 \h </w:instrText>
        </w:r>
        <w:r w:rsidRPr="00C44F27">
          <w:rPr>
            <w:b w:val="0"/>
            <w:noProof/>
            <w:webHidden/>
            <w:color w:val="auto"/>
            <w:sz w:val="22"/>
            <w:szCs w:val="22"/>
          </w:rPr>
        </w:r>
        <w:r w:rsidRPr="00C44F27">
          <w:rPr>
            <w:b w:val="0"/>
            <w:noProof/>
            <w:webHidden/>
            <w:color w:val="auto"/>
            <w:sz w:val="22"/>
            <w:szCs w:val="22"/>
          </w:rPr>
          <w:fldChar w:fldCharType="separate"/>
        </w:r>
        <w:r w:rsidR="00967C65">
          <w:rPr>
            <w:b w:val="0"/>
            <w:noProof/>
            <w:webHidden/>
            <w:color w:val="auto"/>
            <w:sz w:val="22"/>
            <w:szCs w:val="22"/>
          </w:rPr>
          <w:t>14</w:t>
        </w:r>
        <w:r w:rsidRPr="00C44F27">
          <w:rPr>
            <w:b w:val="0"/>
            <w:noProof/>
            <w:webHidden/>
            <w:color w:val="auto"/>
            <w:sz w:val="22"/>
            <w:szCs w:val="22"/>
          </w:rPr>
          <w:fldChar w:fldCharType="end"/>
        </w:r>
      </w:hyperlink>
    </w:p>
    <w:p w14:paraId="277159D1" w14:textId="1CB41BBF" w:rsidR="00D43756" w:rsidRDefault="004A263D" w:rsidP="004A263D">
      <w:pPr>
        <w:rPr>
          <w:rFonts w:ascii="Arial" w:hAnsi="Arial" w:cs="Arial"/>
          <w:color w:val="000000" w:themeColor="text1"/>
          <w:szCs w:val="20"/>
        </w:rPr>
      </w:pPr>
      <w:r w:rsidRPr="00092842">
        <w:rPr>
          <w:rFonts w:ascii="Arial" w:hAnsi="Arial" w:cs="Arial"/>
        </w:rPr>
        <w:fldChar w:fldCharType="end"/>
      </w:r>
    </w:p>
    <w:p w14:paraId="5053A919" w14:textId="77777777" w:rsidR="00420F1F" w:rsidRDefault="00420F1F" w:rsidP="004A263D">
      <w:pPr>
        <w:rPr>
          <w:rFonts w:ascii="Arial" w:hAnsi="Arial" w:cs="Arial"/>
          <w:color w:val="000000" w:themeColor="text1"/>
          <w:szCs w:val="20"/>
        </w:rPr>
      </w:pPr>
    </w:p>
    <w:p w14:paraId="348AFBAD" w14:textId="77777777" w:rsidR="00420F1F" w:rsidRDefault="00420F1F" w:rsidP="004A263D">
      <w:pPr>
        <w:rPr>
          <w:rFonts w:ascii="Arial" w:hAnsi="Arial" w:cs="Arial"/>
          <w:color w:val="000000" w:themeColor="text1"/>
          <w:szCs w:val="20"/>
        </w:rPr>
      </w:pPr>
    </w:p>
    <w:p w14:paraId="52E5DC49" w14:textId="77777777" w:rsidR="00420F1F" w:rsidRDefault="00420F1F" w:rsidP="004A263D">
      <w:pPr>
        <w:rPr>
          <w:rFonts w:ascii="Arial" w:hAnsi="Arial" w:cs="Arial"/>
          <w:color w:val="000000" w:themeColor="text1"/>
          <w:szCs w:val="20"/>
        </w:rPr>
      </w:pPr>
    </w:p>
    <w:p w14:paraId="5740BE73" w14:textId="77777777" w:rsidR="00420F1F" w:rsidRDefault="00420F1F" w:rsidP="004A263D">
      <w:pPr>
        <w:rPr>
          <w:rFonts w:ascii="Arial" w:hAnsi="Arial" w:cs="Arial"/>
          <w:color w:val="000000" w:themeColor="text1"/>
          <w:szCs w:val="20"/>
        </w:rPr>
      </w:pPr>
    </w:p>
    <w:p w14:paraId="69D72B20" w14:textId="77777777" w:rsidR="00420F1F" w:rsidRDefault="00420F1F" w:rsidP="004A263D">
      <w:pPr>
        <w:rPr>
          <w:rFonts w:ascii="Arial" w:hAnsi="Arial" w:cs="Arial"/>
          <w:color w:val="000000" w:themeColor="text1"/>
          <w:szCs w:val="20"/>
        </w:rPr>
      </w:pPr>
    </w:p>
    <w:p w14:paraId="7E9E534C" w14:textId="77777777" w:rsidR="00420F1F" w:rsidRDefault="00420F1F" w:rsidP="004A263D">
      <w:pPr>
        <w:rPr>
          <w:rFonts w:ascii="Arial" w:hAnsi="Arial" w:cs="Arial"/>
          <w:color w:val="000000" w:themeColor="text1"/>
          <w:szCs w:val="20"/>
        </w:rPr>
      </w:pPr>
    </w:p>
    <w:p w14:paraId="1AEE814C" w14:textId="77777777" w:rsidR="00420F1F" w:rsidRPr="00A13A04" w:rsidRDefault="00420F1F" w:rsidP="004A263D"/>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400506" w:rsidRPr="004064BD" w14:paraId="51282998" w14:textId="77777777" w:rsidTr="008D7C06">
        <w:tc>
          <w:tcPr>
            <w:tcW w:w="5000" w:type="pct"/>
            <w:gridSpan w:val="2"/>
            <w:tcBorders>
              <w:bottom w:val="single" w:sz="4" w:space="0" w:color="auto"/>
            </w:tcBorders>
            <w:vAlign w:val="center"/>
          </w:tcPr>
          <w:p w14:paraId="590FE099" w14:textId="77777777" w:rsidR="00400506" w:rsidRPr="004064BD" w:rsidRDefault="00400506" w:rsidP="008D7C06">
            <w:pPr>
              <w:spacing w:before="120" w:after="120"/>
              <w:rPr>
                <w:rFonts w:ascii="Arial" w:hAnsi="Arial" w:cs="Arial"/>
                <w:noProof/>
              </w:rPr>
            </w:pPr>
            <w:r w:rsidRPr="004064BD">
              <w:rPr>
                <w:rFonts w:ascii="Arial" w:hAnsi="Arial" w:cs="Arial"/>
                <w:b/>
              </w:rPr>
              <w:t>Icons used in this pack:</w:t>
            </w:r>
          </w:p>
        </w:tc>
      </w:tr>
      <w:tr w:rsidR="00400506" w:rsidRPr="004064BD" w14:paraId="386B7697" w14:textId="77777777" w:rsidTr="008D7C06">
        <w:tc>
          <w:tcPr>
            <w:tcW w:w="481" w:type="pct"/>
            <w:tcBorders>
              <w:top w:val="single" w:sz="4" w:space="0" w:color="auto"/>
              <w:left w:val="single" w:sz="4" w:space="0" w:color="auto"/>
              <w:bottom w:val="single" w:sz="4" w:space="0" w:color="auto"/>
              <w:right w:val="single" w:sz="4" w:space="0" w:color="auto"/>
            </w:tcBorders>
          </w:tcPr>
          <w:p w14:paraId="0CD08829" w14:textId="77777777" w:rsidR="00400506" w:rsidRPr="004064BD" w:rsidRDefault="00400506" w:rsidP="008D7C06">
            <w:pPr>
              <w:spacing w:before="120" w:after="120"/>
              <w:jc w:val="center"/>
              <w:rPr>
                <w:rFonts w:ascii="Arial" w:hAnsi="Arial" w:cs="Arial"/>
                <w:b/>
              </w:rPr>
            </w:pPr>
            <w:r>
              <w:rPr>
                <w:noProof/>
                <w:lang w:eastAsia="en-GB"/>
              </w:rPr>
              <w:drawing>
                <wp:inline distT="0" distB="0" distL="0" distR="0" wp14:anchorId="50780F50" wp14:editId="424D847C">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7043B80" w14:textId="77777777" w:rsidR="00400506" w:rsidRPr="004064BD" w:rsidRDefault="00400506" w:rsidP="008D7C06">
            <w:pPr>
              <w:spacing w:before="120" w:after="120"/>
              <w:rPr>
                <w:rFonts w:ascii="Arial" w:hAnsi="Arial" w:cs="Arial"/>
                <w:noProof/>
              </w:rPr>
            </w:pPr>
            <w:r w:rsidRPr="004064BD">
              <w:rPr>
                <w:rFonts w:ascii="Arial" w:hAnsi="Arial" w:cs="Arial"/>
                <w:b/>
              </w:rPr>
              <w:t>Lesson plan</w:t>
            </w:r>
          </w:p>
        </w:tc>
      </w:tr>
      <w:tr w:rsidR="00400506" w:rsidRPr="004064BD" w14:paraId="353C6646" w14:textId="77777777" w:rsidTr="008D7C06">
        <w:tc>
          <w:tcPr>
            <w:tcW w:w="481" w:type="pct"/>
            <w:tcBorders>
              <w:top w:val="single" w:sz="4" w:space="0" w:color="auto"/>
              <w:left w:val="single" w:sz="4" w:space="0" w:color="auto"/>
              <w:bottom w:val="single" w:sz="4" w:space="0" w:color="auto"/>
              <w:right w:val="single" w:sz="4" w:space="0" w:color="auto"/>
            </w:tcBorders>
            <w:vAlign w:val="center"/>
          </w:tcPr>
          <w:p w14:paraId="0DB15793" w14:textId="77777777" w:rsidR="00400506" w:rsidRPr="004064BD" w:rsidRDefault="00400506" w:rsidP="008D7C06">
            <w:pPr>
              <w:spacing w:before="120" w:after="120"/>
              <w:jc w:val="center"/>
              <w:rPr>
                <w:rFonts w:ascii="Arial" w:hAnsi="Arial" w:cs="Arial"/>
                <w:b/>
              </w:rPr>
            </w:pPr>
            <w:r>
              <w:rPr>
                <w:rFonts w:ascii="Arial" w:hAnsi="Arial" w:cs="Arial"/>
                <w:b/>
                <w:noProof/>
                <w:lang w:eastAsia="en-GB"/>
              </w:rPr>
              <w:drawing>
                <wp:inline distT="0" distB="0" distL="0" distR="0" wp14:anchorId="23DA4567" wp14:editId="6F6791F4">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67795846" w14:textId="49E0BF38" w:rsidR="00400506" w:rsidRPr="004064BD" w:rsidRDefault="00400506" w:rsidP="00C44F27">
            <w:pPr>
              <w:rPr>
                <w:rFonts w:ascii="Arial" w:hAnsi="Arial" w:cs="Arial"/>
                <w:noProof/>
              </w:rPr>
            </w:pPr>
            <w:r w:rsidRPr="004064BD">
              <w:rPr>
                <w:rFonts w:ascii="Arial" w:hAnsi="Arial" w:cs="Arial"/>
                <w:b/>
              </w:rPr>
              <w:t>Teacher notes</w:t>
            </w:r>
          </w:p>
        </w:tc>
      </w:tr>
      <w:tr w:rsidR="00400506" w:rsidRPr="004064BD" w14:paraId="04ABDE33" w14:textId="77777777" w:rsidTr="008D7C06">
        <w:tc>
          <w:tcPr>
            <w:tcW w:w="481" w:type="pct"/>
            <w:tcBorders>
              <w:top w:val="single" w:sz="4" w:space="0" w:color="auto"/>
              <w:left w:val="single" w:sz="4" w:space="0" w:color="auto"/>
              <w:bottom w:val="single" w:sz="4" w:space="0" w:color="auto"/>
              <w:right w:val="single" w:sz="4" w:space="0" w:color="auto"/>
            </w:tcBorders>
            <w:vAlign w:val="center"/>
          </w:tcPr>
          <w:p w14:paraId="692C5408" w14:textId="77777777" w:rsidR="00400506" w:rsidRPr="004064BD" w:rsidRDefault="00400506" w:rsidP="008D7C06">
            <w:pPr>
              <w:spacing w:before="120" w:after="120"/>
              <w:jc w:val="center"/>
              <w:rPr>
                <w:rFonts w:ascii="Arial" w:hAnsi="Arial" w:cs="Arial"/>
                <w:b/>
                <w:noProof/>
              </w:rPr>
            </w:pPr>
            <w:r>
              <w:rPr>
                <w:rFonts w:ascii="Arial" w:hAnsi="Arial" w:cs="Arial"/>
                <w:b/>
                <w:noProof/>
                <w:lang w:eastAsia="en-GB"/>
              </w:rPr>
              <w:drawing>
                <wp:inline distT="0" distB="0" distL="0" distR="0" wp14:anchorId="6D3F6AC0" wp14:editId="7FE1998A">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64A0B77B" w14:textId="77777777" w:rsidR="00400506" w:rsidRPr="004064BD" w:rsidRDefault="00400506" w:rsidP="008D7C06">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245BF2">
          <w:headerReference w:type="default" r:id="rId15"/>
          <w:pgSz w:w="11906" w:h="16838"/>
          <w:pgMar w:top="1134" w:right="1134" w:bottom="1134" w:left="1134" w:header="567" w:footer="567"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0D8922B1" w:rsidR="00805A06" w:rsidRDefault="00C62033" w:rsidP="00092842">
      <w:pPr>
        <w:pStyle w:val="SectionHead"/>
      </w:pPr>
      <w:bookmarkStart w:id="7" w:name="_Toc509499631"/>
      <w:bookmarkStart w:id="8" w:name="_Toc477435967"/>
      <w:r w:rsidRPr="00C35380">
        <w:lastRenderedPageBreak/>
        <w:t>Introduction</w:t>
      </w:r>
      <w:bookmarkEnd w:id="7"/>
    </w:p>
    <w:p w14:paraId="76E77043" w14:textId="6FDA7C5B" w:rsidR="00805A06" w:rsidRPr="00752A8C" w:rsidRDefault="00805A06" w:rsidP="00D5617A">
      <w:pPr>
        <w:spacing w:before="120" w:after="120"/>
        <w:rPr>
          <w:rFonts w:ascii="Arial" w:hAnsi="Arial" w:cs="Arial"/>
        </w:rPr>
      </w:pPr>
      <w:r w:rsidRPr="00752A8C">
        <w:rPr>
          <w:rFonts w:ascii="Arial" w:hAnsi="Arial" w:cs="Arial"/>
        </w:rPr>
        <w:t xml:space="preserve">This </w:t>
      </w:r>
      <w:r w:rsidR="00324C37">
        <w:rPr>
          <w:rFonts w:ascii="Arial" w:hAnsi="Arial" w:cs="Arial"/>
          <w:i/>
        </w:rPr>
        <w:t>Teaching</w:t>
      </w:r>
      <w:r w:rsidR="00E1012D">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supporting learners to develop a personal response to poetry.</w:t>
      </w:r>
    </w:p>
    <w:p w14:paraId="1668ABFA" w14:textId="694D1C8D" w:rsidR="00805A06" w:rsidRPr="00805A06" w:rsidRDefault="00805A06" w:rsidP="00D5617A">
      <w:pPr>
        <w:spacing w:before="120" w:after="120"/>
        <w:rPr>
          <w:rFonts w:ascii="Arial" w:hAnsi="Arial" w:cs="Arial"/>
          <w:color w:val="FF0000"/>
        </w:rPr>
      </w:pPr>
      <w:r w:rsidRPr="00A22E7D">
        <w:rPr>
          <w:rFonts w:ascii="Arial" w:hAnsi="Arial" w:cs="Arial"/>
        </w:rPr>
        <w:t xml:space="preserve">The lesson presented here is designed for learners that already understand what a personal response is. That means they should know how they apply the meaning, themes and poet’s attitude </w:t>
      </w:r>
      <w:r w:rsidR="00EC79A0" w:rsidRPr="00A22E7D">
        <w:rPr>
          <w:rFonts w:ascii="Arial" w:hAnsi="Arial" w:cs="Arial"/>
        </w:rPr>
        <w:t xml:space="preserve">within </w:t>
      </w:r>
      <w:r w:rsidRPr="00A22E7D">
        <w:rPr>
          <w:rFonts w:ascii="Arial" w:hAnsi="Arial" w:cs="Arial"/>
        </w:rPr>
        <w:t>a poem in relation to their</w:t>
      </w:r>
      <w:r w:rsidR="00EC79A0" w:rsidRPr="00A22E7D">
        <w:rPr>
          <w:rFonts w:ascii="Arial" w:hAnsi="Arial" w:cs="Arial"/>
        </w:rPr>
        <w:t xml:space="preserve"> own</w:t>
      </w:r>
      <w:r w:rsidRPr="00A22E7D">
        <w:rPr>
          <w:rFonts w:ascii="Arial" w:hAnsi="Arial" w:cs="Arial"/>
        </w:rPr>
        <w:t xml:space="preserve"> ideas about the world </w:t>
      </w:r>
      <w:r w:rsidR="00092842" w:rsidRPr="00A22E7D">
        <w:rPr>
          <w:rFonts w:ascii="Arial" w:hAnsi="Arial" w:cs="Arial"/>
        </w:rPr>
        <w:t>and</w:t>
      </w:r>
      <w:r w:rsidRPr="00A22E7D">
        <w:rPr>
          <w:rFonts w:ascii="Arial" w:hAnsi="Arial" w:cs="Arial"/>
        </w:rPr>
        <w:t xml:space="preserve"> contemporary or historical events.</w:t>
      </w:r>
    </w:p>
    <w:p w14:paraId="345E0814" w14:textId="69BFE5D0" w:rsidR="00805A06" w:rsidRDefault="00805A06" w:rsidP="00D5617A">
      <w:pPr>
        <w:pStyle w:val="Body"/>
        <w:spacing w:before="120" w:after="120" w:line="276" w:lineRule="auto"/>
        <w:rPr>
          <w:sz w:val="22"/>
        </w:rPr>
      </w:pPr>
      <w:r w:rsidRPr="00805A06">
        <w:rPr>
          <w:rStyle w:val="BodyChar"/>
          <w:sz w:val="22"/>
        </w:rPr>
        <w:t>It would be useful if the text</w:t>
      </w:r>
      <w:r w:rsidR="00A6387A">
        <w:rPr>
          <w:rStyle w:val="BodyChar"/>
          <w:sz w:val="22"/>
        </w:rPr>
        <w:t xml:space="preserve"> </w:t>
      </w:r>
      <w:r w:rsidR="00A6387A" w:rsidRPr="00A6387A">
        <w:rPr>
          <w:sz w:val="22"/>
          <w:szCs w:val="22"/>
        </w:rPr>
        <w:t>‘Caged Bird’ by Maya Angelou</w:t>
      </w:r>
      <w:r w:rsidRPr="00A6387A">
        <w:rPr>
          <w:rStyle w:val="BodyChar"/>
          <w:sz w:val="22"/>
          <w:szCs w:val="22"/>
        </w:rPr>
        <w:t xml:space="preserve"> </w:t>
      </w:r>
      <w:r w:rsidR="00092842">
        <w:rPr>
          <w:rStyle w:val="BodyChar"/>
          <w:sz w:val="22"/>
        </w:rPr>
        <w:t>is</w:t>
      </w:r>
      <w:r w:rsidRPr="00805A06">
        <w:rPr>
          <w:rStyle w:val="BodyChar"/>
          <w:sz w:val="22"/>
        </w:rPr>
        <w:t xml:space="preserve"> read by your learners before this</w:t>
      </w:r>
      <w:r w:rsidRPr="00805A06">
        <w:rPr>
          <w:sz w:val="22"/>
        </w:rPr>
        <w:t xml:space="preserve"> lesson so that they are familiar with the content of the poem</w:t>
      </w:r>
      <w:r>
        <w:rPr>
          <w:sz w:val="22"/>
        </w:rPr>
        <w:t xml:space="preserve"> and can focus on the application of their skills.</w:t>
      </w:r>
      <w:r w:rsidR="0061200E">
        <w:rPr>
          <w:sz w:val="22"/>
        </w:rPr>
        <w:t xml:space="preserve"> The lesson plan may be adapted </w:t>
      </w:r>
      <w:r w:rsidR="004E4F7E">
        <w:rPr>
          <w:sz w:val="22"/>
        </w:rPr>
        <w:t>to other poems.</w:t>
      </w:r>
    </w:p>
    <w:p w14:paraId="3B777895" w14:textId="451BC5EF" w:rsidR="00C35380" w:rsidRDefault="00C35380" w:rsidP="00D5617A">
      <w:pPr>
        <w:spacing w:before="120" w:after="120"/>
        <w:rPr>
          <w:rFonts w:ascii="Arial" w:hAnsi="Arial" w:cs="Arial"/>
        </w:rPr>
      </w:pPr>
      <w:r>
        <w:rPr>
          <w:rFonts w:ascii="Arial" w:hAnsi="Arial" w:cs="Arial"/>
        </w:rPr>
        <w:t xml:space="preserve">In this </w:t>
      </w:r>
      <w:r w:rsidR="00324C37">
        <w:rPr>
          <w:rFonts w:ascii="Arial" w:hAnsi="Arial" w:cs="Arial"/>
          <w:i/>
        </w:rPr>
        <w:t>Teaching</w:t>
      </w:r>
      <w:r w:rsidRPr="007030CE">
        <w:rPr>
          <w:rFonts w:ascii="Arial" w:hAnsi="Arial" w:cs="Arial"/>
          <w:i/>
        </w:rPr>
        <w:t xml:space="preserve"> Pack</w:t>
      </w:r>
      <w:r>
        <w:rPr>
          <w:rFonts w:ascii="Arial" w:hAnsi="Arial" w:cs="Arial"/>
        </w:rPr>
        <w:t xml:space="preserve"> we have suggested resources and online links you may like to use as well as some worksheets and teacher notes to print off and use in the classroom with your learners. </w:t>
      </w:r>
    </w:p>
    <w:p w14:paraId="53AB7861" w14:textId="77777777" w:rsidR="00C35380" w:rsidRDefault="00C35380" w:rsidP="00805A06">
      <w:pPr>
        <w:pStyle w:val="Body"/>
        <w:rPr>
          <w:sz w:val="22"/>
        </w:rPr>
      </w:pPr>
    </w:p>
    <w:p w14:paraId="7282DE9A" w14:textId="77777777" w:rsidR="00C35380" w:rsidRPr="00805A06" w:rsidRDefault="00C35380" w:rsidP="00805A06">
      <w:pPr>
        <w:pStyle w:val="Body"/>
        <w:rPr>
          <w:sz w:val="22"/>
        </w:rPr>
        <w:sectPr w:rsidR="00C35380" w:rsidRPr="00805A06" w:rsidSect="00BE326B">
          <w:headerReference w:type="even" r:id="rId16"/>
          <w:headerReference w:type="default" r:id="rId17"/>
          <w:footerReference w:type="even" r:id="rId18"/>
          <w:pgSz w:w="11906" w:h="16838"/>
          <w:pgMar w:top="1109" w:right="1133" w:bottom="1440" w:left="1134" w:header="568" w:footer="567" w:gutter="0"/>
          <w:cols w:space="708"/>
          <w:docGrid w:linePitch="360"/>
        </w:sectPr>
      </w:pPr>
    </w:p>
    <w:p w14:paraId="3BB6BE3D" w14:textId="258F25DE" w:rsidR="00805A06" w:rsidRPr="00021AD2" w:rsidRDefault="00400506" w:rsidP="00092842">
      <w:pPr>
        <w:pStyle w:val="SectionHead"/>
      </w:pPr>
      <w:bookmarkStart w:id="9" w:name="_Toc509499632"/>
      <w:r w:rsidRPr="00830954">
        <w:rPr>
          <w:noProof/>
          <w:lang w:eastAsia="en-GB"/>
        </w:rPr>
        <w:lastRenderedPageBreak/>
        <w:drawing>
          <wp:anchor distT="0" distB="0" distL="114300" distR="114300" simplePos="0" relativeHeight="251653120" behindDoc="1" locked="0" layoutInCell="1" allowOverlap="1" wp14:anchorId="4E810979" wp14:editId="2908DE6A">
            <wp:simplePos x="0" y="0"/>
            <wp:positionH relativeFrom="column">
              <wp:posOffset>5747385</wp:posOffset>
            </wp:positionH>
            <wp:positionV relativeFrom="paragraph">
              <wp:posOffset>156210</wp:posOffset>
            </wp:positionV>
            <wp:extent cx="396000" cy="396000"/>
            <wp:effectExtent l="0" t="0" r="4445" b="4445"/>
            <wp:wrapNone/>
            <wp:docPr id="13" name="Picture 1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830954">
        <w:t>Lesson plan</w:t>
      </w:r>
      <w:bookmarkEnd w:id="8"/>
      <w:r w:rsidR="00C35380">
        <w:t xml:space="preserve"> – </w:t>
      </w:r>
      <w:r w:rsidR="00092842" w:rsidRPr="00092842">
        <w:t xml:space="preserve">Personal response to ‘Caged Bird’ </w:t>
      </w:r>
      <w:r w:rsidR="00B04633">
        <w:br/>
      </w:r>
      <w:r w:rsidR="00092842" w:rsidRPr="00092842">
        <w:t>by Maya Angelou</w:t>
      </w:r>
      <w:bookmarkEnd w:id="9"/>
      <w:r w:rsidR="00092842" w:rsidRPr="00092842" w:rsidDel="00092842">
        <w:t xml:space="preserve"> </w:t>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8124"/>
      </w:tblGrid>
      <w:tr w:rsidR="001C44E7" w:rsidRPr="00420F1F" w14:paraId="38B414EC" w14:textId="77777777" w:rsidTr="00BA525B">
        <w:tc>
          <w:tcPr>
            <w:tcW w:w="1658" w:type="dxa"/>
            <w:tcBorders>
              <w:top w:val="nil"/>
              <w:left w:val="nil"/>
              <w:bottom w:val="nil"/>
              <w:right w:val="nil"/>
            </w:tcBorders>
            <w:shd w:val="clear" w:color="auto" w:fill="F9BC9A"/>
          </w:tcPr>
          <w:p w14:paraId="55EB8DC7" w14:textId="77777777" w:rsidR="001C44E7" w:rsidRPr="00420F1F" w:rsidRDefault="001C44E7" w:rsidP="00E61F35">
            <w:pPr>
              <w:spacing w:before="120" w:after="120"/>
              <w:rPr>
                <w:rFonts w:ascii="Arial" w:hAnsi="Arial" w:cs="Arial"/>
                <w:b/>
              </w:rPr>
            </w:pPr>
            <w:r w:rsidRPr="00420F1F">
              <w:rPr>
                <w:rFonts w:ascii="Arial" w:hAnsi="Arial" w:cs="Arial"/>
                <w:b/>
              </w:rPr>
              <w:t xml:space="preserve">Resources </w:t>
            </w:r>
          </w:p>
        </w:tc>
        <w:tc>
          <w:tcPr>
            <w:tcW w:w="8124" w:type="dxa"/>
            <w:tcBorders>
              <w:top w:val="nil"/>
              <w:left w:val="nil"/>
              <w:bottom w:val="nil"/>
              <w:right w:val="nil"/>
            </w:tcBorders>
            <w:shd w:val="clear" w:color="auto" w:fill="F9BC9A"/>
          </w:tcPr>
          <w:p w14:paraId="48AAFAB6" w14:textId="77777777" w:rsidR="001C44E7" w:rsidRPr="00420F1F" w:rsidRDefault="001C44E7" w:rsidP="00E61F35">
            <w:pPr>
              <w:pStyle w:val="Bulletedlist"/>
              <w:spacing w:before="120" w:after="120"/>
              <w:rPr>
                <w:sz w:val="22"/>
                <w:szCs w:val="22"/>
              </w:rPr>
            </w:pPr>
            <w:r w:rsidRPr="00420F1F">
              <w:rPr>
                <w:sz w:val="22"/>
                <w:szCs w:val="22"/>
              </w:rPr>
              <w:t>‘Caged Bird’ by Maya Angelou</w:t>
            </w:r>
          </w:p>
          <w:p w14:paraId="72800100" w14:textId="53A7F58B" w:rsidR="00A13A04" w:rsidRPr="00420F1F" w:rsidRDefault="00A13A04" w:rsidP="00E61F35">
            <w:pPr>
              <w:pStyle w:val="Bulletedlist"/>
              <w:spacing w:before="120" w:after="120"/>
              <w:rPr>
                <w:b/>
                <w:sz w:val="22"/>
                <w:szCs w:val="22"/>
              </w:rPr>
            </w:pPr>
            <w:r w:rsidRPr="00420F1F">
              <w:rPr>
                <w:b/>
                <w:sz w:val="22"/>
                <w:szCs w:val="22"/>
              </w:rPr>
              <w:t>Worksheet 1</w:t>
            </w:r>
            <w:r w:rsidR="00E61F35" w:rsidRPr="00420F1F">
              <w:rPr>
                <w:b/>
                <w:sz w:val="22"/>
                <w:szCs w:val="22"/>
              </w:rPr>
              <w:t xml:space="preserve">: </w:t>
            </w:r>
            <w:r w:rsidR="00E61F35" w:rsidRPr="00420F1F">
              <w:rPr>
                <w:sz w:val="22"/>
                <w:szCs w:val="22"/>
              </w:rPr>
              <w:t>Associating words and images</w:t>
            </w:r>
          </w:p>
          <w:p w14:paraId="6260F5C7" w14:textId="7FAC7209" w:rsidR="001C44E7" w:rsidRPr="00420F1F" w:rsidRDefault="00F6189B" w:rsidP="00E61F35">
            <w:pPr>
              <w:pStyle w:val="Bulletedlist"/>
              <w:spacing w:before="120" w:after="120"/>
              <w:rPr>
                <w:b/>
                <w:sz w:val="22"/>
                <w:szCs w:val="22"/>
              </w:rPr>
            </w:pPr>
            <w:r w:rsidRPr="00420F1F">
              <w:rPr>
                <w:b/>
                <w:sz w:val="22"/>
                <w:szCs w:val="22"/>
              </w:rPr>
              <w:t>Worksheet 2</w:t>
            </w:r>
            <w:r w:rsidR="00E61F35" w:rsidRPr="00420F1F">
              <w:rPr>
                <w:b/>
                <w:sz w:val="22"/>
                <w:szCs w:val="22"/>
              </w:rPr>
              <w:t xml:space="preserve">: </w:t>
            </w:r>
            <w:r w:rsidR="00420F1F" w:rsidRPr="00420F1F">
              <w:rPr>
                <w:sz w:val="22"/>
                <w:szCs w:val="22"/>
              </w:rPr>
              <w:t>What’s the big idea?</w:t>
            </w:r>
            <w:r w:rsidR="001C44E7" w:rsidRPr="00420F1F">
              <w:rPr>
                <w:b/>
                <w:sz w:val="22"/>
                <w:szCs w:val="22"/>
              </w:rPr>
              <w:t xml:space="preserve"> </w:t>
            </w:r>
          </w:p>
          <w:p w14:paraId="3CC1AF15" w14:textId="424000E9" w:rsidR="001C44E7" w:rsidRPr="00420F1F" w:rsidRDefault="00F6189B" w:rsidP="00E61F35">
            <w:pPr>
              <w:pStyle w:val="Bulletedlist"/>
              <w:spacing w:before="120" w:after="120"/>
              <w:rPr>
                <w:b/>
                <w:sz w:val="22"/>
                <w:szCs w:val="22"/>
              </w:rPr>
            </w:pPr>
            <w:r w:rsidRPr="00420F1F">
              <w:rPr>
                <w:b/>
                <w:sz w:val="22"/>
                <w:szCs w:val="22"/>
              </w:rPr>
              <w:t>Worksheet 3</w:t>
            </w:r>
            <w:r w:rsidR="00E61F35" w:rsidRPr="00420F1F">
              <w:rPr>
                <w:b/>
                <w:sz w:val="22"/>
                <w:szCs w:val="22"/>
              </w:rPr>
              <w:t>:</w:t>
            </w:r>
            <w:r w:rsidR="00420F1F">
              <w:rPr>
                <w:b/>
                <w:sz w:val="22"/>
                <w:szCs w:val="22"/>
              </w:rPr>
              <w:t xml:space="preserve"> </w:t>
            </w:r>
            <w:r w:rsidR="00420F1F" w:rsidRPr="00420F1F">
              <w:rPr>
                <w:sz w:val="22"/>
                <w:szCs w:val="22"/>
              </w:rPr>
              <w:t>Our big ideas</w:t>
            </w:r>
          </w:p>
          <w:p w14:paraId="6D667FA9" w14:textId="159FD2E9" w:rsidR="001C44E7" w:rsidRPr="00420F1F" w:rsidRDefault="00F6189B" w:rsidP="00E61F35">
            <w:pPr>
              <w:pStyle w:val="Bulletedlist"/>
              <w:spacing w:before="120" w:after="120"/>
              <w:rPr>
                <w:b/>
                <w:sz w:val="22"/>
                <w:szCs w:val="22"/>
              </w:rPr>
            </w:pPr>
            <w:r w:rsidRPr="00420F1F">
              <w:rPr>
                <w:b/>
                <w:sz w:val="22"/>
                <w:szCs w:val="22"/>
              </w:rPr>
              <w:t>Worksheet 4</w:t>
            </w:r>
            <w:r w:rsidR="00E61F35" w:rsidRPr="00420F1F">
              <w:rPr>
                <w:b/>
                <w:sz w:val="22"/>
                <w:szCs w:val="22"/>
              </w:rPr>
              <w:t>:</w:t>
            </w:r>
            <w:r w:rsidR="00420F1F">
              <w:rPr>
                <w:b/>
                <w:sz w:val="22"/>
                <w:szCs w:val="22"/>
              </w:rPr>
              <w:t xml:space="preserve"> </w:t>
            </w:r>
            <w:r w:rsidR="00420F1F" w:rsidRPr="00420F1F">
              <w:rPr>
                <w:sz w:val="22"/>
                <w:szCs w:val="22"/>
              </w:rPr>
              <w:t>My considered</w:t>
            </w:r>
            <w:r w:rsidR="00945BC9">
              <w:rPr>
                <w:sz w:val="22"/>
                <w:szCs w:val="22"/>
              </w:rPr>
              <w:t>,</w:t>
            </w:r>
            <w:r w:rsidR="00420F1F" w:rsidRPr="00420F1F">
              <w:rPr>
                <w:sz w:val="22"/>
                <w:szCs w:val="22"/>
              </w:rPr>
              <w:t xml:space="preserve"> personal response</w:t>
            </w:r>
          </w:p>
          <w:p w14:paraId="08D54184" w14:textId="3488713A" w:rsidR="00CF4472" w:rsidRPr="00420F1F" w:rsidRDefault="00F6189B" w:rsidP="00E61F35">
            <w:pPr>
              <w:pStyle w:val="Bulletedlist"/>
              <w:spacing w:before="120" w:after="120"/>
              <w:rPr>
                <w:b/>
                <w:sz w:val="22"/>
                <w:szCs w:val="22"/>
              </w:rPr>
            </w:pPr>
            <w:r w:rsidRPr="00420F1F">
              <w:rPr>
                <w:b/>
                <w:sz w:val="22"/>
                <w:szCs w:val="22"/>
              </w:rPr>
              <w:t>Worksheet 5</w:t>
            </w:r>
            <w:r w:rsidR="00E61F35" w:rsidRPr="00420F1F">
              <w:rPr>
                <w:b/>
                <w:sz w:val="22"/>
                <w:szCs w:val="22"/>
              </w:rPr>
              <w:t>:</w:t>
            </w:r>
            <w:r w:rsidR="00420F1F">
              <w:rPr>
                <w:b/>
                <w:sz w:val="22"/>
                <w:szCs w:val="22"/>
              </w:rPr>
              <w:t xml:space="preserve"> </w:t>
            </w:r>
            <w:r w:rsidR="00420F1F" w:rsidRPr="00420F1F">
              <w:rPr>
                <w:sz w:val="22"/>
                <w:szCs w:val="22"/>
              </w:rPr>
              <w:t>My considered</w:t>
            </w:r>
            <w:r w:rsidR="00945BC9">
              <w:rPr>
                <w:sz w:val="22"/>
                <w:szCs w:val="22"/>
              </w:rPr>
              <w:t>,</w:t>
            </w:r>
            <w:r w:rsidR="00420F1F" w:rsidRPr="00420F1F">
              <w:rPr>
                <w:sz w:val="22"/>
                <w:szCs w:val="22"/>
              </w:rPr>
              <w:t xml:space="preserve"> personal response (</w:t>
            </w:r>
            <w:r w:rsidR="00E01619">
              <w:rPr>
                <w:sz w:val="22"/>
                <w:szCs w:val="22"/>
              </w:rPr>
              <w:t>t</w:t>
            </w:r>
            <w:r w:rsidR="00420F1F" w:rsidRPr="00420F1F">
              <w:rPr>
                <w:sz w:val="22"/>
                <w:szCs w:val="22"/>
              </w:rPr>
              <w:t>eacher’s</w:t>
            </w:r>
            <w:r w:rsidR="00420F1F">
              <w:rPr>
                <w:sz w:val="22"/>
                <w:szCs w:val="22"/>
              </w:rPr>
              <w:t xml:space="preserve"> </w:t>
            </w:r>
            <w:r w:rsidR="00420F1F" w:rsidRPr="00420F1F">
              <w:rPr>
                <w:sz w:val="22"/>
                <w:szCs w:val="22"/>
              </w:rPr>
              <w:t>example)</w:t>
            </w:r>
          </w:p>
          <w:p w14:paraId="75FE529C" w14:textId="65624FC4" w:rsidR="001C44E7" w:rsidRPr="00420F1F" w:rsidRDefault="00CE007C" w:rsidP="00C44F27">
            <w:pPr>
              <w:pStyle w:val="Bulletedlist"/>
              <w:spacing w:before="120" w:after="120"/>
              <w:rPr>
                <w:sz w:val="22"/>
                <w:szCs w:val="22"/>
              </w:rPr>
            </w:pPr>
            <w:r w:rsidRPr="00420F1F">
              <w:rPr>
                <w:b/>
                <w:sz w:val="22"/>
                <w:szCs w:val="22"/>
              </w:rPr>
              <w:t>Teacher notes</w:t>
            </w:r>
          </w:p>
        </w:tc>
      </w:tr>
      <w:tr w:rsidR="001C44E7" w:rsidRPr="00420F1F" w14:paraId="43794691" w14:textId="77777777" w:rsidTr="00BA525B">
        <w:tc>
          <w:tcPr>
            <w:tcW w:w="1658" w:type="dxa"/>
            <w:tcBorders>
              <w:top w:val="nil"/>
              <w:left w:val="nil"/>
              <w:bottom w:val="nil"/>
              <w:right w:val="nil"/>
            </w:tcBorders>
            <w:shd w:val="clear" w:color="auto" w:fill="auto"/>
          </w:tcPr>
          <w:p w14:paraId="6F936AF0" w14:textId="77777777" w:rsidR="001C44E7" w:rsidRPr="00420F1F" w:rsidRDefault="001C44E7" w:rsidP="00805A06">
            <w:pPr>
              <w:rPr>
                <w:rFonts w:ascii="Arial" w:hAnsi="Arial" w:cs="Arial"/>
                <w:b/>
              </w:rPr>
            </w:pPr>
          </w:p>
        </w:tc>
        <w:tc>
          <w:tcPr>
            <w:tcW w:w="8124" w:type="dxa"/>
            <w:tcBorders>
              <w:top w:val="nil"/>
              <w:left w:val="nil"/>
              <w:bottom w:val="nil"/>
              <w:right w:val="nil"/>
            </w:tcBorders>
            <w:shd w:val="clear" w:color="auto" w:fill="auto"/>
          </w:tcPr>
          <w:p w14:paraId="057A64CA" w14:textId="77777777" w:rsidR="001C44E7" w:rsidRPr="00420F1F" w:rsidRDefault="001C44E7" w:rsidP="00805A06">
            <w:pPr>
              <w:pStyle w:val="ListParagraph"/>
              <w:rPr>
                <w:rFonts w:ascii="Arial" w:hAnsi="Arial" w:cs="Arial"/>
                <w:color w:val="FF0000"/>
              </w:rPr>
            </w:pPr>
          </w:p>
        </w:tc>
      </w:tr>
      <w:tr w:rsidR="001C44E7" w:rsidRPr="00420F1F" w14:paraId="2C9E1CA1" w14:textId="77777777" w:rsidTr="00BA525B">
        <w:tc>
          <w:tcPr>
            <w:tcW w:w="1658" w:type="dxa"/>
            <w:tcBorders>
              <w:top w:val="nil"/>
              <w:left w:val="nil"/>
              <w:bottom w:val="nil"/>
              <w:right w:val="nil"/>
            </w:tcBorders>
            <w:shd w:val="clear" w:color="auto" w:fill="F9BC9A"/>
          </w:tcPr>
          <w:p w14:paraId="1E94F076" w14:textId="77777777" w:rsidR="001C44E7" w:rsidRPr="00420F1F" w:rsidRDefault="001C44E7" w:rsidP="00E61F35">
            <w:pPr>
              <w:spacing w:before="120" w:after="120"/>
              <w:rPr>
                <w:rFonts w:ascii="Arial" w:hAnsi="Arial" w:cs="Arial"/>
                <w:b/>
              </w:rPr>
            </w:pPr>
            <w:r w:rsidRPr="00420F1F">
              <w:rPr>
                <w:rFonts w:ascii="Arial" w:hAnsi="Arial" w:cs="Arial"/>
                <w:b/>
              </w:rPr>
              <w:t>Learning objectives</w:t>
            </w:r>
          </w:p>
        </w:tc>
        <w:tc>
          <w:tcPr>
            <w:tcW w:w="8124" w:type="dxa"/>
            <w:tcBorders>
              <w:top w:val="nil"/>
              <w:left w:val="nil"/>
              <w:bottom w:val="nil"/>
              <w:right w:val="nil"/>
            </w:tcBorders>
            <w:shd w:val="clear" w:color="auto" w:fill="F9BC9A"/>
          </w:tcPr>
          <w:p w14:paraId="52D992CB" w14:textId="77777777" w:rsidR="001C44E7" w:rsidRPr="00420F1F" w:rsidRDefault="001C44E7" w:rsidP="00E61F35">
            <w:pPr>
              <w:spacing w:before="120" w:after="120"/>
              <w:rPr>
                <w:rFonts w:ascii="Arial" w:hAnsi="Arial" w:cs="Arial"/>
              </w:rPr>
            </w:pPr>
            <w:r w:rsidRPr="00420F1F">
              <w:rPr>
                <w:rFonts w:ascii="Arial" w:hAnsi="Arial" w:cs="Arial"/>
              </w:rPr>
              <w:t xml:space="preserve">By the end of the lesson: </w:t>
            </w:r>
          </w:p>
          <w:p w14:paraId="7FE14ADC" w14:textId="643551DC" w:rsidR="001C44E7" w:rsidRPr="00420F1F" w:rsidRDefault="001C44E7" w:rsidP="00E61F35">
            <w:pPr>
              <w:pStyle w:val="Bulletedlist"/>
              <w:spacing w:before="120" w:after="120"/>
              <w:rPr>
                <w:sz w:val="22"/>
                <w:szCs w:val="22"/>
              </w:rPr>
            </w:pPr>
            <w:r w:rsidRPr="00830954">
              <w:rPr>
                <w:b/>
                <w:i/>
                <w:sz w:val="22"/>
                <w:szCs w:val="22"/>
              </w:rPr>
              <w:t>all</w:t>
            </w:r>
            <w:r w:rsidRPr="00420F1F">
              <w:rPr>
                <w:sz w:val="22"/>
                <w:szCs w:val="22"/>
              </w:rPr>
              <w:t xml:space="preserve"> learners should </w:t>
            </w:r>
            <w:r w:rsidR="00CA1460">
              <w:rPr>
                <w:sz w:val="22"/>
                <w:szCs w:val="22"/>
              </w:rPr>
              <w:t>be able to: D</w:t>
            </w:r>
            <w:r w:rsidRPr="00420F1F">
              <w:rPr>
                <w:sz w:val="22"/>
                <w:szCs w:val="22"/>
              </w:rPr>
              <w:t>evelop a considered</w:t>
            </w:r>
            <w:r w:rsidR="00092842">
              <w:rPr>
                <w:sz w:val="22"/>
                <w:szCs w:val="22"/>
              </w:rPr>
              <w:t>,</w:t>
            </w:r>
            <w:r w:rsidRPr="00420F1F">
              <w:rPr>
                <w:sz w:val="22"/>
                <w:szCs w:val="22"/>
              </w:rPr>
              <w:t xml:space="preserve"> personal response to the poem ‘Caged Bird’ by investigating the meaning and themes of the poem</w:t>
            </w:r>
          </w:p>
          <w:p w14:paraId="0101E751" w14:textId="449ACCB0" w:rsidR="001C44E7" w:rsidRPr="00420F1F" w:rsidRDefault="001C44E7" w:rsidP="00E61F35">
            <w:pPr>
              <w:pStyle w:val="Bulletedlist"/>
              <w:spacing w:before="120" w:after="120"/>
              <w:rPr>
                <w:sz w:val="22"/>
                <w:szCs w:val="22"/>
              </w:rPr>
            </w:pPr>
            <w:r w:rsidRPr="00830954">
              <w:rPr>
                <w:b/>
                <w:i/>
                <w:sz w:val="22"/>
                <w:szCs w:val="22"/>
              </w:rPr>
              <w:t>most</w:t>
            </w:r>
            <w:r w:rsidRPr="00420F1F">
              <w:rPr>
                <w:sz w:val="22"/>
                <w:szCs w:val="22"/>
              </w:rPr>
              <w:t xml:space="preserve"> learners should </w:t>
            </w:r>
            <w:bookmarkStart w:id="10" w:name="_Hlk498238006"/>
            <w:r w:rsidR="00CA1460">
              <w:rPr>
                <w:sz w:val="22"/>
                <w:szCs w:val="22"/>
              </w:rPr>
              <w:t>be able to: D</w:t>
            </w:r>
            <w:r w:rsidRPr="00420F1F">
              <w:rPr>
                <w:sz w:val="22"/>
                <w:szCs w:val="22"/>
              </w:rPr>
              <w:t>evelop a considered</w:t>
            </w:r>
            <w:r w:rsidR="00092842">
              <w:rPr>
                <w:sz w:val="22"/>
                <w:szCs w:val="22"/>
              </w:rPr>
              <w:t>,</w:t>
            </w:r>
            <w:r w:rsidRPr="00420F1F">
              <w:rPr>
                <w:sz w:val="22"/>
                <w:szCs w:val="22"/>
              </w:rPr>
              <w:t xml:space="preserve"> personal response to the poem ‘Caged Bird’ by investigating the meaning, themes and poet’s attitude expressed in the poem</w:t>
            </w:r>
            <w:bookmarkEnd w:id="10"/>
          </w:p>
          <w:p w14:paraId="4113B89C" w14:textId="265F7573" w:rsidR="001C44E7" w:rsidRPr="00420F1F" w:rsidRDefault="001C44E7" w:rsidP="00E61F35">
            <w:pPr>
              <w:pStyle w:val="Bulletedlist"/>
              <w:spacing w:before="120" w:after="120"/>
              <w:rPr>
                <w:sz w:val="22"/>
                <w:szCs w:val="22"/>
              </w:rPr>
            </w:pPr>
            <w:r w:rsidRPr="00830954">
              <w:rPr>
                <w:b/>
                <w:i/>
                <w:sz w:val="22"/>
                <w:szCs w:val="22"/>
              </w:rPr>
              <w:t>some</w:t>
            </w:r>
            <w:r w:rsidRPr="00420F1F">
              <w:rPr>
                <w:sz w:val="22"/>
                <w:szCs w:val="22"/>
              </w:rPr>
              <w:t xml:space="preserve"> learners will be able to</w:t>
            </w:r>
            <w:r w:rsidR="00CA1460">
              <w:rPr>
                <w:sz w:val="22"/>
                <w:szCs w:val="22"/>
              </w:rPr>
              <w:t>: D</w:t>
            </w:r>
            <w:r w:rsidRPr="00420F1F">
              <w:rPr>
                <w:sz w:val="22"/>
                <w:szCs w:val="22"/>
              </w:rPr>
              <w:t>evelop a considered personal response to the poem ‘Caged Bird’ by investigating the meaning, themes and poet’s attitude expressed in the poem</w:t>
            </w:r>
            <w:r w:rsidR="00CA1460">
              <w:rPr>
                <w:sz w:val="22"/>
                <w:szCs w:val="22"/>
              </w:rPr>
              <w:t>,</w:t>
            </w:r>
            <w:r w:rsidRPr="00420F1F">
              <w:rPr>
                <w:sz w:val="22"/>
                <w:szCs w:val="22"/>
              </w:rPr>
              <w:t xml:space="preserve"> supporting their ideas with relevant evidence from the text. </w:t>
            </w:r>
          </w:p>
        </w:tc>
      </w:tr>
    </w:tbl>
    <w:p w14:paraId="303B09DC" w14:textId="50650D06" w:rsidR="00E61F35" w:rsidRDefault="00E61F35"/>
    <w:p w14:paraId="4FB191E5" w14:textId="77777777" w:rsidR="00E61F35" w:rsidRDefault="00E61F35">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185"/>
        <w:gridCol w:w="7939"/>
      </w:tblGrid>
      <w:tr w:rsidR="001C44E7" w:rsidRPr="004064BD" w14:paraId="296DE3DC" w14:textId="77777777" w:rsidTr="00BA525B">
        <w:trPr>
          <w:tblHeader/>
        </w:trPr>
        <w:tc>
          <w:tcPr>
            <w:tcW w:w="1658" w:type="dxa"/>
            <w:tcBorders>
              <w:top w:val="nil"/>
              <w:left w:val="single" w:sz="4" w:space="0" w:color="EA5B0C"/>
              <w:bottom w:val="single" w:sz="4" w:space="0" w:color="EA5B0C"/>
              <w:right w:val="single" w:sz="4" w:space="0" w:color="EA5B0C"/>
            </w:tcBorders>
            <w:shd w:val="clear" w:color="auto" w:fill="EA5B0C"/>
            <w:vAlign w:val="center"/>
          </w:tcPr>
          <w:p w14:paraId="1334306C" w14:textId="25EDD805" w:rsidR="001C44E7" w:rsidRPr="004064BD" w:rsidRDefault="001C44E7" w:rsidP="00420F1F">
            <w:pPr>
              <w:spacing w:before="120" w:after="120"/>
              <w:jc w:val="center"/>
              <w:rPr>
                <w:rFonts w:ascii="Arial" w:hAnsi="Arial" w:cs="Arial"/>
                <w:b/>
                <w:color w:val="FFFFFF" w:themeColor="background1"/>
              </w:rPr>
            </w:pPr>
            <w:r w:rsidRPr="004064BD">
              <w:rPr>
                <w:rFonts w:ascii="Arial" w:hAnsi="Arial" w:cs="Arial"/>
                <w:b/>
                <w:color w:val="FFFFFF" w:themeColor="background1"/>
              </w:rPr>
              <w:lastRenderedPageBreak/>
              <w:t>Timings</w:t>
            </w:r>
          </w:p>
        </w:tc>
        <w:tc>
          <w:tcPr>
            <w:tcW w:w="8124"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420F1F">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C35380">
        <w:tc>
          <w:tcPr>
            <w:tcW w:w="1843" w:type="dxa"/>
            <w:gridSpan w:val="2"/>
            <w:tcBorders>
              <w:top w:val="single" w:sz="4" w:space="0" w:color="EA5B0C"/>
              <w:left w:val="single" w:sz="4" w:space="0" w:color="EA5B0C"/>
              <w:bottom w:val="single" w:sz="4" w:space="0" w:color="EA5B0C"/>
              <w:right w:val="single" w:sz="4" w:space="0" w:color="EA5B0C"/>
            </w:tcBorders>
          </w:tcPr>
          <w:p w14:paraId="4B0405E9" w14:textId="57CF6ED6" w:rsidR="001C44E7" w:rsidRPr="004064BD" w:rsidRDefault="0051456C" w:rsidP="00420F1F">
            <w:pPr>
              <w:spacing w:before="120" w:after="120"/>
              <w:jc w:val="center"/>
              <w:rPr>
                <w:rFonts w:ascii="Arial" w:hAnsi="Arial" w:cs="Arial"/>
              </w:rPr>
            </w:pPr>
            <w:r>
              <w:rPr>
                <w:rFonts w:ascii="Arial" w:hAnsi="Arial" w:cs="Arial"/>
                <w:noProof/>
                <w:lang w:eastAsia="en-GB"/>
              </w:rPr>
              <w:drawing>
                <wp:inline distT="0" distB="0" distL="0" distR="0" wp14:anchorId="4BDBECBF" wp14:editId="7E51F9D5">
                  <wp:extent cx="504000" cy="505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04 11_27_37-Clock master - Microsoft PowerPoi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000" cy="505095"/>
                          </a:xfrm>
                          <a:prstGeom prst="rect">
                            <a:avLst/>
                          </a:prstGeom>
                        </pic:spPr>
                      </pic:pic>
                    </a:graphicData>
                  </a:graphic>
                </wp:inline>
              </w:drawing>
            </w:r>
          </w:p>
          <w:p w14:paraId="74639960" w14:textId="77777777" w:rsidR="001C44E7" w:rsidRPr="004064BD" w:rsidRDefault="001C44E7" w:rsidP="00420F1F">
            <w:pPr>
              <w:spacing w:before="120" w:after="120"/>
              <w:rPr>
                <w:rFonts w:ascii="Arial" w:hAnsi="Arial" w:cs="Arial"/>
              </w:rPr>
            </w:pPr>
          </w:p>
          <w:p w14:paraId="2C0000FF" w14:textId="77777777" w:rsidR="001C44E7" w:rsidRPr="004064BD" w:rsidRDefault="001C44E7" w:rsidP="00420F1F">
            <w:pPr>
              <w:spacing w:before="120" w:after="120"/>
              <w:rPr>
                <w:rFonts w:ascii="Arial" w:hAnsi="Arial" w:cs="Arial"/>
              </w:rPr>
            </w:pPr>
          </w:p>
          <w:p w14:paraId="38B7E474" w14:textId="77777777" w:rsidR="00151DD5" w:rsidRDefault="00151DD5" w:rsidP="00420F1F">
            <w:pPr>
              <w:spacing w:before="120" w:after="120"/>
              <w:rPr>
                <w:rFonts w:ascii="Arial" w:hAnsi="Arial" w:cs="Arial"/>
              </w:rPr>
            </w:pPr>
          </w:p>
          <w:p w14:paraId="63796934" w14:textId="77777777" w:rsidR="00793DD6" w:rsidRPr="004064BD" w:rsidRDefault="00793DD6" w:rsidP="00420F1F">
            <w:pPr>
              <w:spacing w:before="120" w:after="120"/>
              <w:rPr>
                <w:rFonts w:ascii="Arial" w:hAnsi="Arial" w:cs="Arial"/>
              </w:rPr>
            </w:pPr>
          </w:p>
          <w:p w14:paraId="7A6BD493" w14:textId="00796CAC" w:rsidR="001C44E7" w:rsidRPr="004064BD" w:rsidRDefault="0051456C" w:rsidP="00420F1F">
            <w:pPr>
              <w:spacing w:before="120" w:after="120"/>
              <w:jc w:val="center"/>
              <w:rPr>
                <w:rFonts w:ascii="Arial" w:hAnsi="Arial" w:cs="Arial"/>
              </w:rPr>
            </w:pPr>
            <w:r>
              <w:rPr>
                <w:rFonts w:ascii="Arial" w:hAnsi="Arial" w:cs="Arial"/>
                <w:noProof/>
                <w:lang w:eastAsia="en-GB"/>
              </w:rPr>
              <w:drawing>
                <wp:inline distT="0" distB="0" distL="0" distR="0" wp14:anchorId="4D4AA0FB" wp14:editId="351DD2F8">
                  <wp:extent cx="502902" cy="50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5_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2902" cy="504000"/>
                          </a:xfrm>
                          <a:prstGeom prst="rect">
                            <a:avLst/>
                          </a:prstGeom>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15C714E6" w14:textId="4C540FD2" w:rsidR="001C44E7" w:rsidRPr="004064BD" w:rsidRDefault="001C44E7" w:rsidP="00420F1F">
            <w:pPr>
              <w:spacing w:before="120" w:after="120"/>
              <w:rPr>
                <w:rFonts w:ascii="Arial" w:hAnsi="Arial" w:cs="Arial"/>
                <w:b/>
              </w:rPr>
            </w:pPr>
            <w:r w:rsidRPr="004064BD">
              <w:rPr>
                <w:rFonts w:ascii="Arial" w:hAnsi="Arial" w:cs="Arial"/>
                <w:b/>
              </w:rPr>
              <w:t>Starter/Introduction</w:t>
            </w:r>
          </w:p>
          <w:p w14:paraId="7F94C745" w14:textId="4FEFD3BD" w:rsidR="001C44E7" w:rsidRDefault="00A13A04" w:rsidP="00420F1F">
            <w:pPr>
              <w:spacing w:before="120" w:after="120"/>
              <w:rPr>
                <w:rFonts w:ascii="Arial" w:hAnsi="Arial" w:cs="Arial"/>
              </w:rPr>
            </w:pPr>
            <w:r>
              <w:rPr>
                <w:rFonts w:ascii="Arial" w:hAnsi="Arial" w:cs="Arial"/>
              </w:rPr>
              <w:t xml:space="preserve">Using </w:t>
            </w:r>
            <w:r w:rsidRPr="00830954">
              <w:rPr>
                <w:rFonts w:ascii="Arial" w:hAnsi="Arial" w:cs="Arial"/>
                <w:b/>
              </w:rPr>
              <w:t>Worksheet 1</w:t>
            </w:r>
            <w:r w:rsidR="00805A06">
              <w:rPr>
                <w:rFonts w:ascii="Arial" w:hAnsi="Arial" w:cs="Arial"/>
              </w:rPr>
              <w:t>, learner</w:t>
            </w:r>
            <w:r w:rsidR="001C44E7" w:rsidRPr="004064BD">
              <w:rPr>
                <w:rFonts w:ascii="Arial" w:hAnsi="Arial" w:cs="Arial"/>
              </w:rPr>
              <w:t xml:space="preserve">s should create a </w:t>
            </w:r>
            <w:r w:rsidR="00092842">
              <w:rPr>
                <w:rFonts w:ascii="Arial" w:hAnsi="Arial" w:cs="Arial"/>
              </w:rPr>
              <w:t>mind map</w:t>
            </w:r>
            <w:r w:rsidR="001C44E7" w:rsidRPr="004064BD">
              <w:rPr>
                <w:rFonts w:ascii="Arial" w:hAnsi="Arial" w:cs="Arial"/>
              </w:rPr>
              <w:t xml:space="preserve"> for each image and write down anyt</w:t>
            </w:r>
            <w:r w:rsidR="00805A06">
              <w:rPr>
                <w:rFonts w:ascii="Arial" w:hAnsi="Arial" w:cs="Arial"/>
              </w:rPr>
              <w:t>hing that they associate with a</w:t>
            </w:r>
            <w:r w:rsidR="001C44E7" w:rsidRPr="004064BD">
              <w:rPr>
                <w:rFonts w:ascii="Arial" w:hAnsi="Arial" w:cs="Arial"/>
              </w:rPr>
              <w:t xml:space="preserve"> </w:t>
            </w:r>
            <w:r w:rsidR="00805A06">
              <w:rPr>
                <w:rFonts w:ascii="Arial" w:hAnsi="Arial" w:cs="Arial"/>
              </w:rPr>
              <w:t>c</w:t>
            </w:r>
            <w:r w:rsidR="001C44E7" w:rsidRPr="004064BD">
              <w:rPr>
                <w:rFonts w:ascii="Arial" w:hAnsi="Arial" w:cs="Arial"/>
              </w:rPr>
              <w:t xml:space="preserve">aged </w:t>
            </w:r>
            <w:r w:rsidR="00805A06">
              <w:rPr>
                <w:rFonts w:ascii="Arial" w:hAnsi="Arial" w:cs="Arial"/>
              </w:rPr>
              <w:t>b</w:t>
            </w:r>
            <w:r w:rsidR="001C44E7" w:rsidRPr="004064BD">
              <w:rPr>
                <w:rFonts w:ascii="Arial" w:hAnsi="Arial" w:cs="Arial"/>
              </w:rPr>
              <w:t>ird and what the</w:t>
            </w:r>
            <w:r w:rsidR="00805A06">
              <w:rPr>
                <w:rFonts w:ascii="Arial" w:hAnsi="Arial" w:cs="Arial"/>
              </w:rPr>
              <w:t>y associate with a free bird.</w:t>
            </w:r>
          </w:p>
          <w:p w14:paraId="09ADA725" w14:textId="6A06289B" w:rsidR="001C44E7" w:rsidRPr="004064BD" w:rsidRDefault="00805A06" w:rsidP="00830954">
            <w:pPr>
              <w:spacing w:before="120" w:after="120"/>
              <w:rPr>
                <w:rFonts w:ascii="Arial" w:hAnsi="Arial" w:cs="Arial"/>
              </w:rPr>
            </w:pPr>
            <w:r w:rsidRPr="00830954">
              <w:rPr>
                <w:rFonts w:ascii="Arial" w:hAnsi="Arial" w:cs="Arial"/>
                <w:b/>
              </w:rPr>
              <w:t>Extension activity</w:t>
            </w:r>
            <w:r w:rsidR="001C44E7" w:rsidRPr="00830954">
              <w:rPr>
                <w:rFonts w:ascii="Arial" w:hAnsi="Arial" w:cs="Arial"/>
                <w:b/>
              </w:rPr>
              <w:t>:</w:t>
            </w:r>
            <w:r w:rsidR="001C44E7" w:rsidRPr="004064BD">
              <w:rPr>
                <w:rFonts w:ascii="Arial" w:hAnsi="Arial" w:cs="Arial"/>
              </w:rPr>
              <w:t xml:space="preserve"> How could these images be used to symbolise problems to do with difference and inequality that exist in our modern world? Make sure y</w:t>
            </w:r>
            <w:r>
              <w:rPr>
                <w:rFonts w:ascii="Arial" w:hAnsi="Arial" w:cs="Arial"/>
              </w:rPr>
              <w:t>ou give reasons for your ideas.</w:t>
            </w:r>
          </w:p>
          <w:p w14:paraId="65F1DA54" w14:textId="5FCD5EF5" w:rsidR="001C44E7" w:rsidRPr="004064BD" w:rsidRDefault="0051456C" w:rsidP="00420F1F">
            <w:pPr>
              <w:spacing w:before="120" w:after="120"/>
              <w:rPr>
                <w:rFonts w:ascii="Arial" w:hAnsi="Arial" w:cs="Arial"/>
              </w:rPr>
            </w:pPr>
            <w:r>
              <w:rPr>
                <w:rFonts w:ascii="Arial" w:hAnsi="Arial" w:cs="Arial"/>
              </w:rPr>
              <w:t>Gather the ideas that the p</w:t>
            </w:r>
            <w:r w:rsidR="001C44E7" w:rsidRPr="004064BD">
              <w:rPr>
                <w:rFonts w:ascii="Arial" w:hAnsi="Arial" w:cs="Arial"/>
              </w:rPr>
              <w:t xml:space="preserve">airs </w:t>
            </w:r>
            <w:r>
              <w:rPr>
                <w:rFonts w:ascii="Arial" w:hAnsi="Arial" w:cs="Arial"/>
              </w:rPr>
              <w:t xml:space="preserve">have collated on their mind maps. Use these to develop the discussion </w:t>
            </w:r>
            <w:r w:rsidR="001C44E7" w:rsidRPr="004064BD">
              <w:rPr>
                <w:rFonts w:ascii="Arial" w:hAnsi="Arial" w:cs="Arial"/>
              </w:rPr>
              <w:t xml:space="preserve">onto </w:t>
            </w:r>
            <w:r>
              <w:rPr>
                <w:rFonts w:ascii="Arial" w:hAnsi="Arial" w:cs="Arial"/>
              </w:rPr>
              <w:t xml:space="preserve">the questions in the </w:t>
            </w:r>
            <w:r w:rsidR="001C44E7" w:rsidRPr="004064BD">
              <w:rPr>
                <w:rFonts w:ascii="Arial" w:hAnsi="Arial" w:cs="Arial"/>
              </w:rPr>
              <w:t xml:space="preserve">extension activity to get </w:t>
            </w:r>
            <w:r>
              <w:rPr>
                <w:rFonts w:ascii="Arial" w:hAnsi="Arial" w:cs="Arial"/>
              </w:rPr>
              <w:t>thoughts and ideas about this from your learners. E</w:t>
            </w:r>
            <w:r w:rsidR="001C44E7" w:rsidRPr="004064BD">
              <w:rPr>
                <w:rFonts w:ascii="Arial" w:hAnsi="Arial" w:cs="Arial"/>
              </w:rPr>
              <w:t>xplain the concept of an allegory, and that the po</w:t>
            </w:r>
            <w:r>
              <w:rPr>
                <w:rFonts w:ascii="Arial" w:hAnsi="Arial" w:cs="Arial"/>
              </w:rPr>
              <w:t>em ‘Caged Bird’ is allegorical.</w:t>
            </w:r>
          </w:p>
        </w:tc>
      </w:tr>
      <w:tr w:rsidR="001C44E7" w:rsidRPr="004064BD" w14:paraId="60E0F0B7" w14:textId="77777777" w:rsidTr="00C35380">
        <w:tc>
          <w:tcPr>
            <w:tcW w:w="1843" w:type="dxa"/>
            <w:gridSpan w:val="2"/>
            <w:tcBorders>
              <w:top w:val="single" w:sz="4" w:space="0" w:color="EA5B0C"/>
              <w:left w:val="single" w:sz="4" w:space="0" w:color="EA5B0C"/>
              <w:bottom w:val="single" w:sz="4" w:space="0" w:color="EA5B0C"/>
              <w:right w:val="single" w:sz="4" w:space="0" w:color="EA5B0C"/>
            </w:tcBorders>
          </w:tcPr>
          <w:p w14:paraId="75563B03" w14:textId="4746D016" w:rsidR="001C44E7" w:rsidRPr="004064BD" w:rsidRDefault="00EC78A9" w:rsidP="00C35380">
            <w:pPr>
              <w:spacing w:before="120" w:after="120"/>
              <w:jc w:val="center"/>
              <w:rPr>
                <w:rFonts w:ascii="Arial" w:hAnsi="Arial" w:cs="Arial"/>
              </w:rPr>
            </w:pPr>
            <w:r>
              <w:rPr>
                <w:rFonts w:ascii="Arial" w:hAnsi="Arial" w:cs="Arial"/>
                <w:noProof/>
                <w:lang w:eastAsia="en-GB"/>
              </w:rPr>
              <w:drawing>
                <wp:inline distT="0" distB="0" distL="0" distR="0" wp14:anchorId="02A9ACEB" wp14:editId="219C1B0A">
                  <wp:extent cx="504000" cy="4985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5_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4000" cy="498521"/>
                          </a:xfrm>
                          <a:prstGeom prst="rect">
                            <a:avLst/>
                          </a:prstGeom>
                        </pic:spPr>
                      </pic:pic>
                    </a:graphicData>
                  </a:graphic>
                </wp:inline>
              </w:drawing>
            </w:r>
          </w:p>
          <w:p w14:paraId="4378B9D5" w14:textId="77777777" w:rsidR="00C35380" w:rsidRDefault="00C35380" w:rsidP="00420F1F">
            <w:pPr>
              <w:spacing w:before="120" w:after="120"/>
              <w:rPr>
                <w:rFonts w:ascii="Arial" w:hAnsi="Arial" w:cs="Arial"/>
              </w:rPr>
            </w:pPr>
          </w:p>
          <w:p w14:paraId="5C3062CE" w14:textId="2FC0C7BF" w:rsidR="00EC78A9" w:rsidRPr="004064BD" w:rsidRDefault="00EC78A9" w:rsidP="00C35380">
            <w:pPr>
              <w:spacing w:before="120" w:after="120"/>
              <w:jc w:val="center"/>
              <w:rPr>
                <w:rFonts w:ascii="Arial" w:hAnsi="Arial" w:cs="Arial"/>
              </w:rPr>
            </w:pPr>
            <w:r>
              <w:rPr>
                <w:rFonts w:ascii="Arial" w:hAnsi="Arial" w:cs="Arial"/>
                <w:noProof/>
                <w:lang w:eastAsia="en-GB"/>
              </w:rPr>
              <w:drawing>
                <wp:inline distT="0" distB="0" distL="0" distR="0" wp14:anchorId="11BBAB0E" wp14:editId="3CA50420">
                  <wp:extent cx="504000" cy="499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04 10_47_40-Clock master - Microsoft PowerPoin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4000" cy="499637"/>
                          </a:xfrm>
                          <a:prstGeom prst="rect">
                            <a:avLst/>
                          </a:prstGeom>
                        </pic:spPr>
                      </pic:pic>
                    </a:graphicData>
                  </a:graphic>
                </wp:inline>
              </w:drawing>
            </w:r>
          </w:p>
          <w:p w14:paraId="3BBDBB19" w14:textId="77777777" w:rsidR="001C44E7" w:rsidRPr="004064BD" w:rsidRDefault="001C44E7" w:rsidP="00420F1F">
            <w:pPr>
              <w:spacing w:before="120" w:after="120"/>
              <w:rPr>
                <w:rFonts w:ascii="Arial" w:hAnsi="Arial" w:cs="Arial"/>
              </w:rPr>
            </w:pPr>
          </w:p>
          <w:p w14:paraId="78BF8FEF" w14:textId="77777777" w:rsidR="001C44E7" w:rsidRPr="004064BD" w:rsidRDefault="001C44E7" w:rsidP="00420F1F">
            <w:pPr>
              <w:spacing w:before="120" w:after="120"/>
              <w:rPr>
                <w:rFonts w:ascii="Arial" w:hAnsi="Arial" w:cs="Arial"/>
              </w:rPr>
            </w:pPr>
          </w:p>
          <w:p w14:paraId="6801CC91" w14:textId="77777777" w:rsidR="001C44E7" w:rsidRPr="004064BD" w:rsidRDefault="001C44E7" w:rsidP="00420F1F">
            <w:pPr>
              <w:spacing w:before="120" w:after="120"/>
              <w:rPr>
                <w:rFonts w:ascii="Arial" w:hAnsi="Arial" w:cs="Arial"/>
              </w:rPr>
            </w:pPr>
          </w:p>
          <w:p w14:paraId="2811C38C" w14:textId="4D332035" w:rsidR="001C44E7" w:rsidRPr="004064BD" w:rsidRDefault="001C44E7" w:rsidP="00420F1F">
            <w:pPr>
              <w:spacing w:before="120" w:after="120"/>
              <w:rPr>
                <w:rFonts w:ascii="Arial" w:hAnsi="Arial" w:cs="Arial"/>
              </w:rPr>
            </w:pPr>
          </w:p>
          <w:p w14:paraId="4C87A8C7" w14:textId="77777777" w:rsidR="001C44E7" w:rsidRPr="004064BD" w:rsidRDefault="001C44E7" w:rsidP="00420F1F">
            <w:pPr>
              <w:spacing w:before="120" w:after="120"/>
              <w:jc w:val="center"/>
              <w:rPr>
                <w:rFonts w:ascii="Arial" w:hAnsi="Arial" w:cs="Arial"/>
              </w:rPr>
            </w:pPr>
          </w:p>
          <w:p w14:paraId="62F061AE" w14:textId="77777777" w:rsidR="001C44E7" w:rsidRPr="004064BD" w:rsidRDefault="001C44E7" w:rsidP="00420F1F">
            <w:pPr>
              <w:spacing w:before="120" w:after="120"/>
              <w:rPr>
                <w:rFonts w:ascii="Arial" w:hAnsi="Arial" w:cs="Arial"/>
              </w:rPr>
            </w:pPr>
          </w:p>
          <w:p w14:paraId="3AE03630" w14:textId="77777777" w:rsidR="001C44E7" w:rsidRDefault="001C44E7" w:rsidP="00420F1F">
            <w:pPr>
              <w:spacing w:before="120" w:after="120"/>
              <w:rPr>
                <w:rFonts w:ascii="Arial" w:hAnsi="Arial" w:cs="Arial"/>
              </w:rPr>
            </w:pPr>
          </w:p>
          <w:p w14:paraId="42FF0CFC" w14:textId="77777777" w:rsidR="00151DD5" w:rsidRDefault="00151DD5" w:rsidP="00420F1F">
            <w:pPr>
              <w:spacing w:before="120" w:after="120"/>
              <w:rPr>
                <w:rFonts w:ascii="Arial" w:hAnsi="Arial" w:cs="Arial"/>
              </w:rPr>
            </w:pPr>
          </w:p>
          <w:p w14:paraId="4DA1E801" w14:textId="5AAAC21A" w:rsidR="00151DD5" w:rsidRDefault="00151DD5" w:rsidP="00420F1F">
            <w:pPr>
              <w:spacing w:before="120" w:after="120"/>
              <w:rPr>
                <w:rFonts w:ascii="Arial" w:hAnsi="Arial" w:cs="Arial"/>
              </w:rPr>
            </w:pPr>
          </w:p>
          <w:p w14:paraId="63E547E5" w14:textId="77777777" w:rsidR="00A32356" w:rsidRDefault="00A32356" w:rsidP="00420F1F">
            <w:pPr>
              <w:spacing w:before="120" w:after="120"/>
              <w:rPr>
                <w:rFonts w:ascii="Arial" w:hAnsi="Arial" w:cs="Arial"/>
              </w:rPr>
            </w:pPr>
          </w:p>
          <w:p w14:paraId="25C72C69" w14:textId="24E9898E" w:rsidR="001C44E7" w:rsidRPr="004064BD" w:rsidRDefault="00BA525B" w:rsidP="00C35380">
            <w:pPr>
              <w:spacing w:before="120" w:after="120"/>
              <w:jc w:val="center"/>
              <w:rPr>
                <w:rFonts w:ascii="Arial" w:hAnsi="Arial" w:cs="Arial"/>
              </w:rPr>
            </w:pPr>
            <w:r>
              <w:rPr>
                <w:rFonts w:ascii="Arial" w:hAnsi="Arial" w:cs="Arial"/>
                <w:noProof/>
                <w:lang w:eastAsia="en-GB"/>
              </w:rPr>
              <w:drawing>
                <wp:inline distT="0" distB="0" distL="0" distR="0" wp14:anchorId="2E4EC8C1" wp14:editId="268FC60A">
                  <wp:extent cx="502904" cy="5039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28 16_59_27-Clock master - Microsoft PowerPoin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2904" cy="503997"/>
                          </a:xfrm>
                          <a:prstGeom prst="rect">
                            <a:avLst/>
                          </a:prstGeom>
                        </pic:spPr>
                      </pic:pic>
                    </a:graphicData>
                  </a:graphic>
                </wp:inline>
              </w:drawing>
            </w:r>
          </w:p>
          <w:p w14:paraId="64FF7AE7" w14:textId="77777777" w:rsidR="001C44E7" w:rsidRDefault="001C44E7" w:rsidP="00420F1F">
            <w:pPr>
              <w:spacing w:before="120" w:after="120"/>
              <w:rPr>
                <w:rFonts w:ascii="Arial" w:hAnsi="Arial" w:cs="Arial"/>
              </w:rPr>
            </w:pPr>
          </w:p>
          <w:p w14:paraId="77FA96D5" w14:textId="77777777" w:rsidR="00793DD6" w:rsidRDefault="00793DD6" w:rsidP="00420F1F">
            <w:pPr>
              <w:spacing w:before="120" w:after="120"/>
              <w:rPr>
                <w:rFonts w:ascii="Arial" w:hAnsi="Arial" w:cs="Arial"/>
              </w:rPr>
            </w:pPr>
          </w:p>
          <w:p w14:paraId="775481A1" w14:textId="77777777" w:rsidR="00D30CF2" w:rsidRPr="004064BD" w:rsidRDefault="00D30CF2" w:rsidP="00420F1F">
            <w:pPr>
              <w:spacing w:before="120" w:after="120"/>
              <w:rPr>
                <w:rFonts w:ascii="Arial" w:hAnsi="Arial" w:cs="Arial"/>
              </w:rPr>
            </w:pPr>
          </w:p>
          <w:p w14:paraId="241B7712" w14:textId="47161996" w:rsidR="001C44E7" w:rsidRPr="004064BD" w:rsidRDefault="00BA525B" w:rsidP="00C35380">
            <w:pPr>
              <w:spacing w:before="120" w:after="120"/>
              <w:jc w:val="center"/>
              <w:rPr>
                <w:rFonts w:ascii="Arial" w:hAnsi="Arial" w:cs="Arial"/>
              </w:rPr>
            </w:pPr>
            <w:r>
              <w:rPr>
                <w:rFonts w:ascii="Arial" w:hAnsi="Arial" w:cs="Arial"/>
                <w:noProof/>
                <w:lang w:eastAsia="en-GB"/>
              </w:rPr>
              <w:drawing>
                <wp:inline distT="0" distB="0" distL="0" distR="0" wp14:anchorId="102B3A18" wp14:editId="6C11DE8F">
                  <wp:extent cx="504000" cy="50919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30_2.png"/>
                          <pic:cNvPicPr/>
                        </pic:nvPicPr>
                        <pic:blipFill rotWithShape="1">
                          <a:blip r:embed="rId24" cstate="print">
                            <a:extLst>
                              <a:ext uri="{28A0092B-C50C-407E-A947-70E740481C1C}">
                                <a14:useLocalDpi xmlns:a14="http://schemas.microsoft.com/office/drawing/2010/main" val="0"/>
                              </a:ext>
                            </a:extLst>
                          </a:blip>
                          <a:srcRect l="24584" t="10166" r="30137" b="28838"/>
                          <a:stretch/>
                        </pic:blipFill>
                        <pic:spPr bwMode="auto">
                          <a:xfrm>
                            <a:off x="0" y="0"/>
                            <a:ext cx="504000" cy="509196"/>
                          </a:xfrm>
                          <a:prstGeom prst="rect">
                            <a:avLst/>
                          </a:prstGeom>
                          <a:ln>
                            <a:noFill/>
                          </a:ln>
                          <a:extLst>
                            <a:ext uri="{53640926-AAD7-44D8-BBD7-CCE9431645EC}">
                              <a14:shadowObscured xmlns:a14="http://schemas.microsoft.com/office/drawing/2010/main"/>
                            </a:ext>
                          </a:extLst>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420F1F">
            <w:pPr>
              <w:spacing w:before="120" w:after="120"/>
              <w:rPr>
                <w:rFonts w:ascii="Arial" w:hAnsi="Arial" w:cs="Arial"/>
                <w:b/>
              </w:rPr>
            </w:pPr>
            <w:r w:rsidRPr="004064BD">
              <w:rPr>
                <w:rFonts w:ascii="Arial" w:hAnsi="Arial" w:cs="Arial"/>
                <w:b/>
              </w:rPr>
              <w:t>Main lesson</w:t>
            </w:r>
          </w:p>
          <w:p w14:paraId="3D677CDA" w14:textId="462D8ABE" w:rsidR="00EC78A9" w:rsidRDefault="0051456C" w:rsidP="00420F1F">
            <w:pPr>
              <w:spacing w:before="120" w:after="120"/>
              <w:rPr>
                <w:rFonts w:ascii="Arial" w:hAnsi="Arial" w:cs="Arial"/>
              </w:rPr>
            </w:pPr>
            <w:r>
              <w:rPr>
                <w:rFonts w:ascii="Arial" w:hAnsi="Arial" w:cs="Arial"/>
              </w:rPr>
              <w:t xml:space="preserve">Hand out a </w:t>
            </w:r>
            <w:r w:rsidR="001C44E7" w:rsidRPr="004064BD">
              <w:rPr>
                <w:rFonts w:ascii="Arial" w:hAnsi="Arial" w:cs="Arial"/>
              </w:rPr>
              <w:t xml:space="preserve">copy of the poem out to each </w:t>
            </w:r>
            <w:r w:rsidR="00805A06">
              <w:rPr>
                <w:rFonts w:ascii="Arial" w:hAnsi="Arial" w:cs="Arial"/>
              </w:rPr>
              <w:t>learner</w:t>
            </w:r>
            <w:r w:rsidR="001C44E7" w:rsidRPr="004064BD">
              <w:rPr>
                <w:rFonts w:ascii="Arial" w:hAnsi="Arial" w:cs="Arial"/>
              </w:rPr>
              <w:t>, and then read the poem ‘Caged Bird’ aloud to class.</w:t>
            </w:r>
          </w:p>
          <w:p w14:paraId="0EC8A96C" w14:textId="77777777" w:rsidR="00A32356" w:rsidRDefault="00A32356" w:rsidP="00420F1F">
            <w:pPr>
              <w:spacing w:before="120" w:after="120"/>
              <w:rPr>
                <w:rFonts w:ascii="Arial" w:hAnsi="Arial" w:cs="Arial"/>
              </w:rPr>
            </w:pPr>
          </w:p>
          <w:p w14:paraId="0F5DF94C" w14:textId="63531956" w:rsidR="0051456C" w:rsidRPr="004064BD" w:rsidRDefault="0051456C" w:rsidP="00420F1F">
            <w:pPr>
              <w:spacing w:before="120" w:after="120"/>
              <w:rPr>
                <w:rFonts w:ascii="Arial" w:hAnsi="Arial" w:cs="Arial"/>
              </w:rPr>
            </w:pPr>
            <w:r>
              <w:rPr>
                <w:rFonts w:ascii="Arial" w:hAnsi="Arial" w:cs="Arial"/>
              </w:rPr>
              <w:t>Now assign each learner one of four colours: blue, red, green and yellow. H</w:t>
            </w:r>
            <w:r w:rsidR="001C44E7" w:rsidRPr="004064BD">
              <w:rPr>
                <w:rFonts w:ascii="Arial" w:hAnsi="Arial" w:cs="Arial"/>
              </w:rPr>
              <w:t xml:space="preserve">and out </w:t>
            </w:r>
            <w:r w:rsidR="00C16104" w:rsidRPr="00830954">
              <w:rPr>
                <w:rFonts w:ascii="Arial" w:hAnsi="Arial" w:cs="Arial"/>
                <w:b/>
              </w:rPr>
              <w:t>Worksheet 2</w:t>
            </w:r>
            <w:r w:rsidR="00C16104">
              <w:rPr>
                <w:rFonts w:ascii="Arial" w:hAnsi="Arial" w:cs="Arial"/>
              </w:rPr>
              <w:t xml:space="preserve"> </w:t>
            </w:r>
            <w:r>
              <w:rPr>
                <w:rFonts w:ascii="Arial" w:hAnsi="Arial" w:cs="Arial"/>
              </w:rPr>
              <w:t>and ask learners to complete the task based on their colour.</w:t>
            </w:r>
          </w:p>
          <w:p w14:paraId="03DFAF58" w14:textId="766CA74F" w:rsidR="0051456C" w:rsidRPr="00E7228F" w:rsidRDefault="001C44E7" w:rsidP="00420F1F">
            <w:pPr>
              <w:pStyle w:val="ListParagraph"/>
              <w:numPr>
                <w:ilvl w:val="0"/>
                <w:numId w:val="49"/>
              </w:numPr>
              <w:spacing w:before="120" w:after="120"/>
              <w:rPr>
                <w:rFonts w:ascii="Arial" w:hAnsi="Arial" w:cs="Arial"/>
                <w:color w:val="000000" w:themeColor="text1"/>
              </w:rPr>
            </w:pPr>
            <w:r w:rsidRPr="00E7228F">
              <w:rPr>
                <w:rFonts w:ascii="Arial" w:hAnsi="Arial" w:cs="Arial"/>
                <w:b/>
                <w:color w:val="000000" w:themeColor="text1"/>
              </w:rPr>
              <w:t>B</w:t>
            </w:r>
            <w:r w:rsidR="0051456C" w:rsidRPr="00E7228F">
              <w:rPr>
                <w:rFonts w:ascii="Arial" w:hAnsi="Arial" w:cs="Arial"/>
                <w:b/>
                <w:color w:val="000000" w:themeColor="text1"/>
              </w:rPr>
              <w:t>lue</w:t>
            </w:r>
            <w:r w:rsidR="00A32356" w:rsidRPr="00830954">
              <w:rPr>
                <w:rFonts w:ascii="Arial" w:hAnsi="Arial" w:cs="Arial"/>
                <w:b/>
                <w:color w:val="000000" w:themeColor="text1"/>
              </w:rPr>
              <w:t>:</w:t>
            </w:r>
            <w:r w:rsidR="00A32356">
              <w:rPr>
                <w:rFonts w:ascii="Arial" w:hAnsi="Arial" w:cs="Arial"/>
                <w:color w:val="000000" w:themeColor="text1"/>
              </w:rPr>
              <w:t xml:space="preserve"> T</w:t>
            </w:r>
            <w:r w:rsidRPr="00E7228F">
              <w:rPr>
                <w:rFonts w:ascii="Arial" w:hAnsi="Arial" w:cs="Arial"/>
                <w:color w:val="000000" w:themeColor="text1"/>
              </w:rPr>
              <w:t xml:space="preserve">ake notes on the </w:t>
            </w:r>
            <w:r w:rsidR="0051456C" w:rsidRPr="00E7228F">
              <w:rPr>
                <w:rFonts w:ascii="Arial" w:hAnsi="Arial" w:cs="Arial"/>
                <w:color w:val="000000" w:themeColor="text1"/>
              </w:rPr>
              <w:t>m</w:t>
            </w:r>
            <w:r w:rsidRPr="00E7228F">
              <w:rPr>
                <w:rFonts w:ascii="Arial" w:hAnsi="Arial" w:cs="Arial"/>
                <w:color w:val="000000" w:themeColor="text1"/>
              </w:rPr>
              <w:t>eaning of the poem (</w:t>
            </w:r>
            <w:r w:rsidR="0051456C" w:rsidRPr="00E7228F">
              <w:rPr>
                <w:rFonts w:ascii="Arial" w:hAnsi="Arial" w:cs="Arial"/>
                <w:color w:val="000000" w:themeColor="text1"/>
              </w:rPr>
              <w:t>suitable for m</w:t>
            </w:r>
            <w:r w:rsidRPr="00E7228F">
              <w:rPr>
                <w:rFonts w:ascii="Arial" w:hAnsi="Arial" w:cs="Arial"/>
                <w:color w:val="000000" w:themeColor="text1"/>
              </w:rPr>
              <w:t>id</w:t>
            </w:r>
            <w:r w:rsidR="008D7C06">
              <w:rPr>
                <w:rFonts w:ascii="Arial" w:hAnsi="Arial" w:cs="Arial"/>
                <w:color w:val="000000" w:themeColor="text1"/>
              </w:rPr>
              <w:t>-</w:t>
            </w:r>
            <w:r w:rsidRPr="00E7228F">
              <w:rPr>
                <w:rFonts w:ascii="Arial" w:hAnsi="Arial" w:cs="Arial"/>
                <w:color w:val="000000" w:themeColor="text1"/>
              </w:rPr>
              <w:t xml:space="preserve"> to </w:t>
            </w:r>
            <w:r w:rsidR="0051456C" w:rsidRPr="00E7228F">
              <w:rPr>
                <w:rFonts w:ascii="Arial" w:hAnsi="Arial" w:cs="Arial"/>
                <w:color w:val="000000" w:themeColor="text1"/>
              </w:rPr>
              <w:t>lower</w:t>
            </w:r>
            <w:r w:rsidR="008D7C06">
              <w:rPr>
                <w:rFonts w:ascii="Arial" w:hAnsi="Arial" w:cs="Arial"/>
                <w:color w:val="000000" w:themeColor="text1"/>
              </w:rPr>
              <w:t>-</w:t>
            </w:r>
            <w:r w:rsidR="0051456C" w:rsidRPr="00E7228F">
              <w:rPr>
                <w:rFonts w:ascii="Arial" w:hAnsi="Arial" w:cs="Arial"/>
                <w:color w:val="000000" w:themeColor="text1"/>
              </w:rPr>
              <w:t>ability learners</w:t>
            </w:r>
            <w:r w:rsidRPr="00E7228F">
              <w:rPr>
                <w:rFonts w:ascii="Arial" w:hAnsi="Arial" w:cs="Arial"/>
                <w:color w:val="000000" w:themeColor="text1"/>
              </w:rPr>
              <w:t>)</w:t>
            </w:r>
          </w:p>
          <w:p w14:paraId="01C4123B" w14:textId="77777777" w:rsidR="00151DD5" w:rsidRPr="00E7228F" w:rsidRDefault="00151DD5" w:rsidP="00420F1F">
            <w:pPr>
              <w:pStyle w:val="ListParagraph"/>
              <w:spacing w:before="120" w:after="120"/>
              <w:rPr>
                <w:rFonts w:ascii="Arial" w:hAnsi="Arial" w:cs="Arial"/>
                <w:color w:val="000000" w:themeColor="text1"/>
              </w:rPr>
            </w:pPr>
          </w:p>
          <w:p w14:paraId="6A1ADF58" w14:textId="0DD4EE7F" w:rsidR="0051456C" w:rsidRPr="00E7228F" w:rsidRDefault="0051456C" w:rsidP="00420F1F">
            <w:pPr>
              <w:pStyle w:val="ListParagraph"/>
              <w:numPr>
                <w:ilvl w:val="0"/>
                <w:numId w:val="49"/>
              </w:numPr>
              <w:spacing w:before="120" w:after="120"/>
              <w:rPr>
                <w:rFonts w:ascii="Arial" w:hAnsi="Arial" w:cs="Arial"/>
                <w:color w:val="000000" w:themeColor="text1"/>
              </w:rPr>
            </w:pPr>
            <w:r w:rsidRPr="00E7228F">
              <w:rPr>
                <w:rFonts w:ascii="Arial" w:hAnsi="Arial" w:cs="Arial"/>
                <w:b/>
                <w:color w:val="000000" w:themeColor="text1"/>
              </w:rPr>
              <w:t>Red</w:t>
            </w:r>
            <w:r w:rsidR="00A32356">
              <w:rPr>
                <w:rFonts w:ascii="Arial" w:hAnsi="Arial" w:cs="Arial"/>
                <w:b/>
                <w:color w:val="000000" w:themeColor="text1"/>
              </w:rPr>
              <w:t>:</w:t>
            </w:r>
            <w:r w:rsidRPr="00E7228F">
              <w:rPr>
                <w:rFonts w:ascii="Arial" w:hAnsi="Arial" w:cs="Arial"/>
                <w:color w:val="000000" w:themeColor="text1"/>
              </w:rPr>
              <w:t xml:space="preserve"> </w:t>
            </w:r>
            <w:r w:rsidR="00A32356">
              <w:rPr>
                <w:rFonts w:ascii="Arial" w:hAnsi="Arial" w:cs="Arial"/>
                <w:color w:val="000000" w:themeColor="text1"/>
              </w:rPr>
              <w:t>T</w:t>
            </w:r>
            <w:r w:rsidRPr="00E7228F">
              <w:rPr>
                <w:rFonts w:ascii="Arial" w:hAnsi="Arial" w:cs="Arial"/>
                <w:color w:val="000000" w:themeColor="text1"/>
              </w:rPr>
              <w:t>ake notes on the t</w:t>
            </w:r>
            <w:r w:rsidR="001C44E7" w:rsidRPr="00E7228F">
              <w:rPr>
                <w:rFonts w:ascii="Arial" w:hAnsi="Arial" w:cs="Arial"/>
                <w:color w:val="000000" w:themeColor="text1"/>
              </w:rPr>
              <w:t>hemes of the poem (</w:t>
            </w:r>
            <w:r w:rsidRPr="00E7228F">
              <w:rPr>
                <w:rFonts w:ascii="Arial" w:hAnsi="Arial" w:cs="Arial"/>
                <w:color w:val="000000" w:themeColor="text1"/>
              </w:rPr>
              <w:t>suitable for lower</w:t>
            </w:r>
            <w:r w:rsidR="008D7C06">
              <w:rPr>
                <w:rFonts w:ascii="Arial" w:hAnsi="Arial" w:cs="Arial"/>
                <w:color w:val="000000" w:themeColor="text1"/>
              </w:rPr>
              <w:t>-</w:t>
            </w:r>
            <w:r w:rsidRPr="00E7228F">
              <w:rPr>
                <w:rFonts w:ascii="Arial" w:hAnsi="Arial" w:cs="Arial"/>
                <w:color w:val="000000" w:themeColor="text1"/>
              </w:rPr>
              <w:t>ability learners</w:t>
            </w:r>
            <w:r w:rsidR="00A32356">
              <w:rPr>
                <w:rFonts w:ascii="Arial" w:hAnsi="Arial" w:cs="Arial"/>
                <w:color w:val="000000" w:themeColor="text1"/>
              </w:rPr>
              <w:t>)</w:t>
            </w:r>
          </w:p>
          <w:p w14:paraId="3816D0AC" w14:textId="77777777" w:rsidR="00151DD5" w:rsidRPr="00E7228F" w:rsidRDefault="00151DD5" w:rsidP="00420F1F">
            <w:pPr>
              <w:pStyle w:val="ListParagraph"/>
              <w:spacing w:before="120" w:after="120"/>
              <w:rPr>
                <w:rFonts w:ascii="Arial" w:hAnsi="Arial" w:cs="Arial"/>
                <w:color w:val="000000" w:themeColor="text1"/>
              </w:rPr>
            </w:pPr>
          </w:p>
          <w:p w14:paraId="1CE6D5CE" w14:textId="01B5D33C" w:rsidR="0051456C" w:rsidRDefault="001C44E7" w:rsidP="00420F1F">
            <w:pPr>
              <w:pStyle w:val="ListParagraph"/>
              <w:numPr>
                <w:ilvl w:val="0"/>
                <w:numId w:val="49"/>
              </w:numPr>
              <w:spacing w:before="120" w:after="120"/>
              <w:rPr>
                <w:rFonts w:ascii="Arial" w:hAnsi="Arial" w:cs="Arial"/>
              </w:rPr>
            </w:pPr>
            <w:r w:rsidRPr="00E7228F">
              <w:rPr>
                <w:rFonts w:ascii="Arial" w:hAnsi="Arial" w:cs="Arial"/>
                <w:b/>
                <w:color w:val="000000" w:themeColor="text1"/>
              </w:rPr>
              <w:t>G</w:t>
            </w:r>
            <w:r w:rsidR="0051456C" w:rsidRPr="00E7228F">
              <w:rPr>
                <w:rFonts w:ascii="Arial" w:hAnsi="Arial" w:cs="Arial"/>
                <w:b/>
                <w:color w:val="000000" w:themeColor="text1"/>
              </w:rPr>
              <w:t>reen</w:t>
            </w:r>
            <w:r w:rsidR="00A32356">
              <w:rPr>
                <w:rFonts w:ascii="Arial" w:hAnsi="Arial" w:cs="Arial"/>
                <w:b/>
                <w:color w:val="000000" w:themeColor="text1"/>
              </w:rPr>
              <w:t>:</w:t>
            </w:r>
            <w:r w:rsidRPr="0051456C">
              <w:rPr>
                <w:rFonts w:ascii="Arial" w:hAnsi="Arial" w:cs="Arial"/>
              </w:rPr>
              <w:t xml:space="preserve"> </w:t>
            </w:r>
            <w:r w:rsidR="00A32356">
              <w:rPr>
                <w:rFonts w:ascii="Arial" w:hAnsi="Arial" w:cs="Arial"/>
              </w:rPr>
              <w:t>T</w:t>
            </w:r>
            <w:r w:rsidRPr="0051456C">
              <w:rPr>
                <w:rFonts w:ascii="Arial" w:hAnsi="Arial" w:cs="Arial"/>
              </w:rPr>
              <w:t xml:space="preserve">ake notes on the </w:t>
            </w:r>
            <w:r w:rsidR="0051456C">
              <w:rPr>
                <w:rFonts w:ascii="Arial" w:hAnsi="Arial" w:cs="Arial"/>
              </w:rPr>
              <w:t>p</w:t>
            </w:r>
            <w:r w:rsidRPr="0051456C">
              <w:rPr>
                <w:rFonts w:ascii="Arial" w:hAnsi="Arial" w:cs="Arial"/>
              </w:rPr>
              <w:t xml:space="preserve">oet’s </w:t>
            </w:r>
            <w:r w:rsidR="0051456C">
              <w:rPr>
                <w:rFonts w:ascii="Arial" w:hAnsi="Arial" w:cs="Arial"/>
              </w:rPr>
              <w:t>a</w:t>
            </w:r>
            <w:r w:rsidRPr="0051456C">
              <w:rPr>
                <w:rFonts w:ascii="Arial" w:hAnsi="Arial" w:cs="Arial"/>
              </w:rPr>
              <w:t>ttitude (</w:t>
            </w:r>
            <w:r w:rsidR="0051456C">
              <w:rPr>
                <w:rFonts w:ascii="Arial" w:hAnsi="Arial" w:cs="Arial"/>
              </w:rPr>
              <w:t>suitable for higher</w:t>
            </w:r>
            <w:r w:rsidR="008D7C06">
              <w:rPr>
                <w:rFonts w:ascii="Arial" w:hAnsi="Arial" w:cs="Arial"/>
              </w:rPr>
              <w:t>-</w:t>
            </w:r>
            <w:r w:rsidR="0051456C">
              <w:rPr>
                <w:rFonts w:ascii="Arial" w:hAnsi="Arial" w:cs="Arial"/>
              </w:rPr>
              <w:t>ability learners</w:t>
            </w:r>
            <w:r w:rsidRPr="0051456C">
              <w:rPr>
                <w:rFonts w:ascii="Arial" w:hAnsi="Arial" w:cs="Arial"/>
              </w:rPr>
              <w:t>)</w:t>
            </w:r>
          </w:p>
          <w:p w14:paraId="5E502096" w14:textId="77777777" w:rsidR="00151DD5" w:rsidRDefault="00151DD5" w:rsidP="00420F1F">
            <w:pPr>
              <w:pStyle w:val="ListParagraph"/>
              <w:spacing w:before="120" w:after="120"/>
              <w:rPr>
                <w:rFonts w:ascii="Arial" w:hAnsi="Arial" w:cs="Arial"/>
              </w:rPr>
            </w:pPr>
          </w:p>
          <w:p w14:paraId="1D2BC808" w14:textId="68C8D008" w:rsidR="00D61755" w:rsidRDefault="001C44E7" w:rsidP="00420F1F">
            <w:pPr>
              <w:pStyle w:val="ListParagraph"/>
              <w:numPr>
                <w:ilvl w:val="0"/>
                <w:numId w:val="49"/>
              </w:numPr>
              <w:spacing w:before="120" w:after="120"/>
              <w:rPr>
                <w:rFonts w:ascii="Arial" w:hAnsi="Arial" w:cs="Arial"/>
              </w:rPr>
            </w:pPr>
            <w:r w:rsidRPr="00E7228F">
              <w:rPr>
                <w:rFonts w:ascii="Arial" w:hAnsi="Arial" w:cs="Arial"/>
                <w:b/>
                <w:color w:val="000000" w:themeColor="text1"/>
              </w:rPr>
              <w:t>Y</w:t>
            </w:r>
            <w:r w:rsidR="00EC78A9" w:rsidRPr="00E7228F">
              <w:rPr>
                <w:rFonts w:ascii="Arial" w:hAnsi="Arial" w:cs="Arial"/>
                <w:b/>
                <w:color w:val="000000" w:themeColor="text1"/>
              </w:rPr>
              <w:t>ellow</w:t>
            </w:r>
            <w:r w:rsidR="00A32356">
              <w:rPr>
                <w:rFonts w:ascii="Arial" w:hAnsi="Arial" w:cs="Arial"/>
                <w:b/>
                <w:color w:val="000000" w:themeColor="text1"/>
              </w:rPr>
              <w:t>:</w:t>
            </w:r>
            <w:r w:rsidRPr="00151DD5">
              <w:rPr>
                <w:rFonts w:ascii="Arial" w:hAnsi="Arial" w:cs="Arial"/>
              </w:rPr>
              <w:t xml:space="preserve"> </w:t>
            </w:r>
            <w:r w:rsidR="00A32356">
              <w:rPr>
                <w:rFonts w:ascii="Arial" w:hAnsi="Arial" w:cs="Arial"/>
              </w:rPr>
              <w:t>T</w:t>
            </w:r>
            <w:r w:rsidRPr="00151DD5">
              <w:rPr>
                <w:rFonts w:ascii="Arial" w:hAnsi="Arial" w:cs="Arial"/>
              </w:rPr>
              <w:t xml:space="preserve">ake notes on the </w:t>
            </w:r>
            <w:r w:rsidR="00C16104" w:rsidRPr="00151DD5">
              <w:rPr>
                <w:rFonts w:ascii="Arial" w:hAnsi="Arial" w:cs="Arial"/>
              </w:rPr>
              <w:t>three</w:t>
            </w:r>
            <w:r w:rsidRPr="00151DD5">
              <w:rPr>
                <w:rFonts w:ascii="Arial" w:hAnsi="Arial" w:cs="Arial"/>
              </w:rPr>
              <w:t xml:space="preserve"> most important quotations in the poem and why they are so important</w:t>
            </w:r>
            <w:r w:rsidR="00EC78A9" w:rsidRPr="00151DD5">
              <w:rPr>
                <w:rFonts w:ascii="Arial" w:hAnsi="Arial" w:cs="Arial"/>
              </w:rPr>
              <w:t>.</w:t>
            </w:r>
          </w:p>
          <w:p w14:paraId="48435A1C" w14:textId="769458DF" w:rsidR="001C44E7" w:rsidRPr="00EC78A9" w:rsidRDefault="001C44E7" w:rsidP="00830954">
            <w:pPr>
              <w:spacing w:before="120" w:after="120"/>
              <w:rPr>
                <w:rFonts w:ascii="Arial" w:hAnsi="Arial" w:cs="Arial"/>
              </w:rPr>
            </w:pPr>
            <w:r w:rsidRPr="00EC78A9">
              <w:rPr>
                <w:rFonts w:ascii="Arial" w:hAnsi="Arial" w:cs="Arial"/>
              </w:rPr>
              <w:t xml:space="preserve">Although each </w:t>
            </w:r>
            <w:r w:rsidR="00805A06" w:rsidRPr="00EC78A9">
              <w:rPr>
                <w:rFonts w:ascii="Arial" w:hAnsi="Arial" w:cs="Arial"/>
              </w:rPr>
              <w:t>learner</w:t>
            </w:r>
            <w:r w:rsidRPr="00EC78A9">
              <w:rPr>
                <w:rFonts w:ascii="Arial" w:hAnsi="Arial" w:cs="Arial"/>
              </w:rPr>
              <w:t xml:space="preserve"> has a different focus to write up, the group should work together to discuss and de</w:t>
            </w:r>
            <w:r w:rsidR="00EC78A9">
              <w:rPr>
                <w:rFonts w:ascii="Arial" w:hAnsi="Arial" w:cs="Arial"/>
              </w:rPr>
              <w:t>cide upon their ideas together.</w:t>
            </w:r>
          </w:p>
          <w:p w14:paraId="5AE4C487" w14:textId="6717E1D1" w:rsidR="001C44E7" w:rsidRPr="004064BD" w:rsidRDefault="00EC78A9" w:rsidP="00420F1F">
            <w:pPr>
              <w:spacing w:before="120" w:after="120"/>
              <w:rPr>
                <w:rFonts w:ascii="Arial" w:hAnsi="Arial" w:cs="Arial"/>
                <w:i/>
              </w:rPr>
            </w:pPr>
            <w:r>
              <w:rPr>
                <w:rFonts w:ascii="Arial" w:hAnsi="Arial" w:cs="Arial"/>
              </w:rPr>
              <w:t>Now ask learners of the same colour to join together, so all the blues sit together</w:t>
            </w:r>
            <w:r w:rsidR="00A32356">
              <w:rPr>
                <w:rFonts w:ascii="Arial" w:hAnsi="Arial" w:cs="Arial"/>
              </w:rPr>
              <w:t>, as do</w:t>
            </w:r>
            <w:r>
              <w:rPr>
                <w:rFonts w:ascii="Arial" w:hAnsi="Arial" w:cs="Arial"/>
              </w:rPr>
              <w:t xml:space="preserve"> all the reds</w:t>
            </w:r>
            <w:r w:rsidR="00A32356">
              <w:rPr>
                <w:rFonts w:ascii="Arial" w:hAnsi="Arial" w:cs="Arial"/>
              </w:rPr>
              <w:t>,</w:t>
            </w:r>
            <w:r>
              <w:rPr>
                <w:rFonts w:ascii="Arial" w:hAnsi="Arial" w:cs="Arial"/>
              </w:rPr>
              <w:t xml:space="preserve"> etc.</w:t>
            </w:r>
            <w:r w:rsidR="001C44E7" w:rsidRPr="004064BD">
              <w:rPr>
                <w:rFonts w:ascii="Arial" w:hAnsi="Arial" w:cs="Arial"/>
              </w:rPr>
              <w:t xml:space="preserve"> In these new groups, the </w:t>
            </w:r>
            <w:r w:rsidR="00805A06">
              <w:rPr>
                <w:rFonts w:ascii="Arial" w:hAnsi="Arial" w:cs="Arial"/>
              </w:rPr>
              <w:t>learner</w:t>
            </w:r>
            <w:r w:rsidR="001C44E7" w:rsidRPr="004064BD">
              <w:rPr>
                <w:rFonts w:ascii="Arial" w:hAnsi="Arial" w:cs="Arial"/>
              </w:rPr>
              <w:t xml:space="preserve">s should share what they have decided in their original groups and decide upon a definitive response between them. They should write up this response on </w:t>
            </w:r>
            <w:r w:rsidR="00C16104" w:rsidRPr="00352934">
              <w:rPr>
                <w:rFonts w:ascii="Arial" w:hAnsi="Arial" w:cs="Arial"/>
                <w:b/>
              </w:rPr>
              <w:t>Worksheet 3</w:t>
            </w:r>
            <w:r w:rsidR="001C44E7" w:rsidRPr="004064BD">
              <w:rPr>
                <w:rFonts w:ascii="Arial" w:hAnsi="Arial" w:cs="Arial"/>
              </w:rPr>
              <w:t>.</w:t>
            </w:r>
          </w:p>
          <w:p w14:paraId="6A92180D" w14:textId="77777777" w:rsidR="00EC78A9" w:rsidRDefault="00EC78A9" w:rsidP="00420F1F">
            <w:pPr>
              <w:spacing w:before="120" w:after="120"/>
              <w:rPr>
                <w:rFonts w:ascii="Arial" w:hAnsi="Arial" w:cs="Arial"/>
              </w:rPr>
            </w:pPr>
          </w:p>
          <w:p w14:paraId="15545F83" w14:textId="7C25481A" w:rsidR="001C44E7" w:rsidRPr="004064BD" w:rsidRDefault="00EC78A9" w:rsidP="00420F1F">
            <w:pPr>
              <w:spacing w:before="120" w:after="120"/>
              <w:rPr>
                <w:rFonts w:ascii="Arial" w:hAnsi="Arial" w:cs="Arial"/>
              </w:rPr>
            </w:pPr>
            <w:r>
              <w:rPr>
                <w:rFonts w:ascii="Arial" w:hAnsi="Arial" w:cs="Arial"/>
              </w:rPr>
              <w:t>Ask</w:t>
            </w:r>
            <w:r w:rsidR="001C44E7" w:rsidRPr="004064BD">
              <w:rPr>
                <w:rFonts w:ascii="Arial" w:hAnsi="Arial" w:cs="Arial"/>
              </w:rPr>
              <w:t xml:space="preserve"> each group to read out their definitive ideas about each area, and stick</w:t>
            </w:r>
            <w:r>
              <w:rPr>
                <w:rFonts w:ascii="Arial" w:hAnsi="Arial" w:cs="Arial"/>
              </w:rPr>
              <w:t xml:space="preserve"> each of the sheets they have completed on the board. You should </w:t>
            </w:r>
            <w:r w:rsidR="001C44E7" w:rsidRPr="004064BD">
              <w:rPr>
                <w:rFonts w:ascii="Arial" w:hAnsi="Arial" w:cs="Arial"/>
              </w:rPr>
              <w:t xml:space="preserve">emphasise that when we form a personal response to a poem, we must consider the meaning, themes and poet’s attitude that are evident in the text. Ask the </w:t>
            </w:r>
            <w:r w:rsidR="00805A06">
              <w:rPr>
                <w:rFonts w:ascii="Arial" w:hAnsi="Arial" w:cs="Arial"/>
              </w:rPr>
              <w:t>learner</w:t>
            </w:r>
            <w:r w:rsidR="001C44E7" w:rsidRPr="004064BD">
              <w:rPr>
                <w:rFonts w:ascii="Arial" w:hAnsi="Arial" w:cs="Arial"/>
              </w:rPr>
              <w:t>s to think back to the ideas that they thought about during the starter activity and decide what this poem’s meaning, themes and the poet’s attitude makes the</w:t>
            </w:r>
            <w:r>
              <w:rPr>
                <w:rFonts w:ascii="Arial" w:hAnsi="Arial" w:cs="Arial"/>
              </w:rPr>
              <w:t>m think about in today’s world.</w:t>
            </w:r>
          </w:p>
        </w:tc>
      </w:tr>
      <w:tr w:rsidR="001C44E7" w:rsidRPr="004064BD" w14:paraId="4BD5FBBA" w14:textId="77777777" w:rsidTr="00C35380">
        <w:tc>
          <w:tcPr>
            <w:tcW w:w="1843" w:type="dxa"/>
            <w:gridSpan w:val="2"/>
            <w:tcBorders>
              <w:top w:val="single" w:sz="4" w:space="0" w:color="EA5B0C"/>
              <w:left w:val="single" w:sz="4" w:space="0" w:color="EA5B0C"/>
              <w:bottom w:val="single" w:sz="4" w:space="0" w:color="EA5B0C"/>
              <w:right w:val="single" w:sz="4" w:space="0" w:color="EA5B0C"/>
            </w:tcBorders>
          </w:tcPr>
          <w:p w14:paraId="307F8B4D" w14:textId="506C93B8" w:rsidR="00BA525B" w:rsidRPr="004064BD" w:rsidRDefault="00BA525B" w:rsidP="00C35380">
            <w:pPr>
              <w:spacing w:before="120" w:after="120"/>
              <w:jc w:val="center"/>
              <w:rPr>
                <w:rFonts w:ascii="Arial" w:hAnsi="Arial" w:cs="Arial"/>
              </w:rPr>
            </w:pPr>
            <w:r>
              <w:rPr>
                <w:rFonts w:ascii="Arial" w:hAnsi="Arial" w:cs="Arial"/>
                <w:noProof/>
                <w:lang w:eastAsia="en-GB"/>
              </w:rPr>
              <w:drawing>
                <wp:inline distT="0" distB="0" distL="0" distR="0" wp14:anchorId="706BE152" wp14:editId="4DC0E33C">
                  <wp:extent cx="504000" cy="50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28 15_47_47-Clock master - Microsoft PowerPoint.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280FD540" w14:textId="77777777" w:rsidR="001C44E7" w:rsidRPr="004064BD" w:rsidRDefault="001C44E7" w:rsidP="00420F1F">
            <w:pPr>
              <w:spacing w:before="120" w:after="120"/>
              <w:rPr>
                <w:rFonts w:ascii="Arial" w:hAnsi="Arial" w:cs="Arial"/>
                <w:b/>
              </w:rPr>
            </w:pPr>
            <w:r w:rsidRPr="004064BD">
              <w:rPr>
                <w:rFonts w:ascii="Arial" w:hAnsi="Arial" w:cs="Arial"/>
                <w:b/>
              </w:rPr>
              <w:t>Plenary</w:t>
            </w:r>
          </w:p>
          <w:p w14:paraId="0274CEA5" w14:textId="0AA9B4F8" w:rsidR="001C44E7" w:rsidRPr="004064BD" w:rsidRDefault="00805A06" w:rsidP="00420F1F">
            <w:pPr>
              <w:spacing w:before="120" w:after="120"/>
              <w:rPr>
                <w:rFonts w:ascii="Arial" w:hAnsi="Arial" w:cs="Arial"/>
                <w:i/>
              </w:rPr>
            </w:pPr>
            <w:r>
              <w:rPr>
                <w:rFonts w:ascii="Arial" w:hAnsi="Arial" w:cs="Arial"/>
              </w:rPr>
              <w:t>Learner</w:t>
            </w:r>
            <w:r w:rsidR="001C44E7" w:rsidRPr="004064BD">
              <w:rPr>
                <w:rFonts w:ascii="Arial" w:hAnsi="Arial" w:cs="Arial"/>
              </w:rPr>
              <w:t xml:space="preserve">s go back to their normal seats and by using the ideas they have discussed and thought about (and </w:t>
            </w:r>
            <w:r w:rsidR="00504760">
              <w:rPr>
                <w:rFonts w:ascii="Arial" w:hAnsi="Arial" w:cs="Arial"/>
              </w:rPr>
              <w:t xml:space="preserve">which </w:t>
            </w:r>
            <w:r w:rsidR="001C44E7" w:rsidRPr="004064BD">
              <w:rPr>
                <w:rFonts w:ascii="Arial" w:hAnsi="Arial" w:cs="Arial"/>
              </w:rPr>
              <w:t xml:space="preserve">are now stuck on the board), write up </w:t>
            </w:r>
            <w:r w:rsidR="001C44E7" w:rsidRPr="004064BD">
              <w:rPr>
                <w:rFonts w:ascii="Arial" w:hAnsi="Arial" w:cs="Arial"/>
              </w:rPr>
              <w:lastRenderedPageBreak/>
              <w:t xml:space="preserve">a paragraph detailing their personal response to the poem by using </w:t>
            </w:r>
            <w:r w:rsidR="00C16104" w:rsidRPr="00830954">
              <w:rPr>
                <w:rFonts w:ascii="Arial" w:hAnsi="Arial" w:cs="Arial"/>
                <w:b/>
              </w:rPr>
              <w:t>Worksheet 4</w:t>
            </w:r>
            <w:r w:rsidR="00BA525B">
              <w:rPr>
                <w:rFonts w:ascii="Arial" w:hAnsi="Arial" w:cs="Arial"/>
              </w:rPr>
              <w:t>.</w:t>
            </w:r>
          </w:p>
          <w:p w14:paraId="562853FA" w14:textId="2F4A4C60" w:rsidR="001C44E7" w:rsidRDefault="001C44E7" w:rsidP="00420F1F">
            <w:pPr>
              <w:spacing w:before="120" w:after="120"/>
              <w:rPr>
                <w:rFonts w:ascii="Arial" w:hAnsi="Arial" w:cs="Arial"/>
              </w:rPr>
            </w:pPr>
            <w:r w:rsidRPr="004064BD">
              <w:rPr>
                <w:rFonts w:ascii="Arial" w:hAnsi="Arial" w:cs="Arial"/>
              </w:rPr>
              <w:t xml:space="preserve">Alternatively, you may wish to </w:t>
            </w:r>
            <w:r w:rsidR="00504760">
              <w:rPr>
                <w:rFonts w:ascii="Arial" w:hAnsi="Arial" w:cs="Arial"/>
              </w:rPr>
              <w:t>seat</w:t>
            </w:r>
            <w:r w:rsidR="00504760" w:rsidRPr="004064BD">
              <w:rPr>
                <w:rFonts w:ascii="Arial" w:hAnsi="Arial" w:cs="Arial"/>
              </w:rPr>
              <w:t xml:space="preserve"> </w:t>
            </w:r>
            <w:r w:rsidRPr="004064BD">
              <w:rPr>
                <w:rFonts w:ascii="Arial" w:hAnsi="Arial" w:cs="Arial"/>
              </w:rPr>
              <w:t xml:space="preserve">your </w:t>
            </w:r>
            <w:r w:rsidR="00805A06">
              <w:rPr>
                <w:rFonts w:ascii="Arial" w:hAnsi="Arial" w:cs="Arial"/>
              </w:rPr>
              <w:t>learner</w:t>
            </w:r>
            <w:r w:rsidR="00BA525B">
              <w:rPr>
                <w:rFonts w:ascii="Arial" w:hAnsi="Arial" w:cs="Arial"/>
              </w:rPr>
              <w:t>s in their original ‘r</w:t>
            </w:r>
            <w:r w:rsidRPr="004064BD">
              <w:rPr>
                <w:rFonts w:ascii="Arial" w:hAnsi="Arial" w:cs="Arial"/>
              </w:rPr>
              <w:t>ainbow</w:t>
            </w:r>
            <w:r w:rsidR="00504760">
              <w:rPr>
                <w:rFonts w:ascii="Arial" w:hAnsi="Arial" w:cs="Arial"/>
              </w:rPr>
              <w:t>’</w:t>
            </w:r>
            <w:r w:rsidRPr="004064BD">
              <w:rPr>
                <w:rFonts w:ascii="Arial" w:hAnsi="Arial" w:cs="Arial"/>
              </w:rPr>
              <w:t xml:space="preserve"> </w:t>
            </w:r>
            <w:r w:rsidR="00BA525B">
              <w:rPr>
                <w:rFonts w:ascii="Arial" w:hAnsi="Arial" w:cs="Arial"/>
              </w:rPr>
              <w:t>g</w:t>
            </w:r>
            <w:r w:rsidRPr="004064BD">
              <w:rPr>
                <w:rFonts w:ascii="Arial" w:hAnsi="Arial" w:cs="Arial"/>
              </w:rPr>
              <w:t>roup</w:t>
            </w:r>
            <w:r w:rsidR="00504760">
              <w:rPr>
                <w:rFonts w:ascii="Arial" w:hAnsi="Arial" w:cs="Arial"/>
              </w:rPr>
              <w:t>s</w:t>
            </w:r>
            <w:r w:rsidRPr="004064BD">
              <w:rPr>
                <w:rFonts w:ascii="Arial" w:hAnsi="Arial" w:cs="Arial"/>
              </w:rPr>
              <w:t xml:space="preserve"> and get them to write up a considered, personal opinion that reflects their group’s consensus. This might help lower</w:t>
            </w:r>
            <w:r w:rsidR="00092842">
              <w:rPr>
                <w:rFonts w:ascii="Arial" w:hAnsi="Arial" w:cs="Arial"/>
              </w:rPr>
              <w:t>-</w:t>
            </w:r>
            <w:r w:rsidRPr="004064BD">
              <w:rPr>
                <w:rFonts w:ascii="Arial" w:hAnsi="Arial" w:cs="Arial"/>
              </w:rPr>
              <w:t xml:space="preserve">ability </w:t>
            </w:r>
            <w:r w:rsidR="00805A06">
              <w:rPr>
                <w:rFonts w:ascii="Arial" w:hAnsi="Arial" w:cs="Arial"/>
              </w:rPr>
              <w:t>learner</w:t>
            </w:r>
            <w:r w:rsidRPr="004064BD">
              <w:rPr>
                <w:rFonts w:ascii="Arial" w:hAnsi="Arial" w:cs="Arial"/>
              </w:rPr>
              <w:t>s understand how to comp</w:t>
            </w:r>
            <w:r w:rsidR="00BA525B">
              <w:rPr>
                <w:rFonts w:ascii="Arial" w:hAnsi="Arial" w:cs="Arial"/>
              </w:rPr>
              <w:t>lete the sheet. If this p</w:t>
            </w:r>
            <w:r w:rsidRPr="004064BD">
              <w:rPr>
                <w:rFonts w:ascii="Arial" w:hAnsi="Arial" w:cs="Arial"/>
              </w:rPr>
              <w:t xml:space="preserve">lenary is used then ensure that all </w:t>
            </w:r>
            <w:r w:rsidR="00805A06">
              <w:rPr>
                <w:rFonts w:ascii="Arial" w:hAnsi="Arial" w:cs="Arial"/>
              </w:rPr>
              <w:t>learner</w:t>
            </w:r>
            <w:r w:rsidRPr="004064BD">
              <w:rPr>
                <w:rFonts w:ascii="Arial" w:hAnsi="Arial" w:cs="Arial"/>
              </w:rPr>
              <w:t>s in a group write up the agreed opinion. It is no use if just one person writes it as others will have no access to it before the next lesson, or later in the year when they are at home revising.</w:t>
            </w:r>
          </w:p>
          <w:p w14:paraId="0EF55453" w14:textId="77777777" w:rsidR="00420F1F" w:rsidRDefault="00420F1F" w:rsidP="00420F1F">
            <w:pPr>
              <w:spacing w:before="120" w:after="120"/>
              <w:rPr>
                <w:rFonts w:ascii="Arial" w:hAnsi="Arial" w:cs="Arial"/>
              </w:rPr>
            </w:pPr>
          </w:p>
          <w:p w14:paraId="642A74F6" w14:textId="7697C26C" w:rsidR="001C44E7" w:rsidRPr="004064BD" w:rsidRDefault="001C44E7" w:rsidP="006F6624">
            <w:pPr>
              <w:spacing w:before="120" w:after="120"/>
              <w:rPr>
                <w:rFonts w:ascii="Arial" w:hAnsi="Arial" w:cs="Arial"/>
              </w:rPr>
            </w:pPr>
            <w:r w:rsidRPr="004064BD">
              <w:rPr>
                <w:rFonts w:ascii="Arial" w:hAnsi="Arial" w:cs="Arial"/>
                <w:b/>
              </w:rPr>
              <w:t>Homework:</w:t>
            </w:r>
            <w:r w:rsidRPr="004064BD">
              <w:rPr>
                <w:rFonts w:ascii="Arial" w:hAnsi="Arial" w:cs="Arial"/>
              </w:rPr>
              <w:t xml:space="preserve"> </w:t>
            </w:r>
            <w:r w:rsidR="00805A06">
              <w:rPr>
                <w:rFonts w:ascii="Arial" w:hAnsi="Arial" w:cs="Arial"/>
              </w:rPr>
              <w:t>Learner</w:t>
            </w:r>
            <w:r w:rsidRPr="004064BD">
              <w:rPr>
                <w:rFonts w:ascii="Arial" w:hAnsi="Arial" w:cs="Arial"/>
              </w:rPr>
              <w:t>s finalise their considered</w:t>
            </w:r>
            <w:r w:rsidR="00BB3D67">
              <w:rPr>
                <w:rFonts w:ascii="Arial" w:hAnsi="Arial" w:cs="Arial"/>
              </w:rPr>
              <w:t>,</w:t>
            </w:r>
            <w:r w:rsidRPr="004064BD">
              <w:rPr>
                <w:rFonts w:ascii="Arial" w:hAnsi="Arial" w:cs="Arial"/>
              </w:rPr>
              <w:t xml:space="preserve"> personal response</w:t>
            </w:r>
            <w:r w:rsidR="00BB3D67">
              <w:rPr>
                <w:rFonts w:ascii="Arial" w:hAnsi="Arial" w:cs="Arial"/>
              </w:rPr>
              <w:t>s</w:t>
            </w:r>
            <w:r w:rsidRPr="004064BD">
              <w:rPr>
                <w:rFonts w:ascii="Arial" w:hAnsi="Arial" w:cs="Arial"/>
              </w:rPr>
              <w:t xml:space="preserve"> and post them on </w:t>
            </w:r>
            <w:r w:rsidR="00747C2A">
              <w:rPr>
                <w:rFonts w:ascii="Arial" w:hAnsi="Arial" w:cs="Arial"/>
              </w:rPr>
              <w:t>a shared platform</w:t>
            </w:r>
            <w:r w:rsidR="003B3D33">
              <w:rPr>
                <w:rFonts w:ascii="Arial" w:hAnsi="Arial" w:cs="Arial"/>
              </w:rPr>
              <w:t>,</w:t>
            </w:r>
            <w:r w:rsidR="00747C2A">
              <w:rPr>
                <w:rFonts w:ascii="Arial" w:hAnsi="Arial" w:cs="Arial"/>
              </w:rPr>
              <w:t xml:space="preserve"> </w:t>
            </w:r>
            <w:r w:rsidR="003B3D33">
              <w:rPr>
                <w:rFonts w:ascii="Arial" w:hAnsi="Arial" w:cs="Arial"/>
              </w:rPr>
              <w:t>e.g</w:t>
            </w:r>
            <w:r w:rsidR="00C26DE7">
              <w:rPr>
                <w:rFonts w:ascii="Arial" w:hAnsi="Arial" w:cs="Arial"/>
              </w:rPr>
              <w:t xml:space="preserve">. </w:t>
            </w:r>
            <w:r w:rsidRPr="004064BD">
              <w:rPr>
                <w:rFonts w:ascii="Arial" w:hAnsi="Arial" w:cs="Arial"/>
              </w:rPr>
              <w:t xml:space="preserve">a </w:t>
            </w:r>
            <w:r w:rsidRPr="00830954">
              <w:rPr>
                <w:rFonts w:ascii="Arial" w:hAnsi="Arial" w:cs="Arial"/>
              </w:rPr>
              <w:t>Padlet</w:t>
            </w:r>
            <w:r w:rsidRPr="004064BD">
              <w:rPr>
                <w:rFonts w:ascii="Arial" w:hAnsi="Arial" w:cs="Arial"/>
              </w:rPr>
              <w:t xml:space="preserve"> </w:t>
            </w:r>
            <w:r w:rsidR="00333FD8">
              <w:rPr>
                <w:rFonts w:ascii="Arial" w:hAnsi="Arial" w:cs="Arial"/>
              </w:rPr>
              <w:t>page</w:t>
            </w:r>
            <w:r w:rsidR="00333FD8" w:rsidRPr="004064BD">
              <w:rPr>
                <w:rFonts w:ascii="Arial" w:hAnsi="Arial" w:cs="Arial"/>
              </w:rPr>
              <w:t xml:space="preserve"> </w:t>
            </w:r>
            <w:r w:rsidRPr="004064BD">
              <w:rPr>
                <w:rFonts w:ascii="Arial" w:hAnsi="Arial" w:cs="Arial"/>
              </w:rPr>
              <w:t xml:space="preserve">that </w:t>
            </w:r>
            <w:r w:rsidR="00725F64">
              <w:rPr>
                <w:rFonts w:ascii="Arial" w:hAnsi="Arial" w:cs="Arial"/>
              </w:rPr>
              <w:t>you have</w:t>
            </w:r>
            <w:r w:rsidRPr="004064BD">
              <w:rPr>
                <w:rFonts w:ascii="Arial" w:hAnsi="Arial" w:cs="Arial"/>
              </w:rPr>
              <w:t xml:space="preserve"> prepared before the lesson </w:t>
            </w:r>
            <w:r w:rsidRPr="00BA525B">
              <w:rPr>
                <w:rFonts w:ascii="Arial" w:hAnsi="Arial" w:cs="Arial"/>
              </w:rPr>
              <w:t xml:space="preserve">(see example </w:t>
            </w:r>
            <w:r w:rsidR="008D7C06">
              <w:rPr>
                <w:rFonts w:ascii="Arial" w:hAnsi="Arial" w:cs="Arial"/>
              </w:rPr>
              <w:t>at</w:t>
            </w:r>
            <w:r w:rsidR="00BA525B" w:rsidRPr="00BA525B">
              <w:rPr>
                <w:rFonts w:ascii="Arial" w:hAnsi="Arial" w:cs="Arial"/>
              </w:rPr>
              <w:t xml:space="preserve"> </w:t>
            </w:r>
            <w:hyperlink r:id="rId26" w:history="1">
              <w:r w:rsidR="00FA6D3D">
                <w:rPr>
                  <w:rFonts w:ascii="Arial" w:hAnsi="Arial" w:cs="Arial"/>
                </w:rPr>
                <w:t>padlet.com/</w:t>
              </w:r>
            </w:hyperlink>
            <w:r w:rsidRPr="004064BD">
              <w:rPr>
                <w:rFonts w:ascii="Arial" w:hAnsi="Arial" w:cs="Arial"/>
              </w:rPr>
              <w:t xml:space="preserve">). </w:t>
            </w:r>
            <w:r w:rsidR="00725F64">
              <w:rPr>
                <w:rFonts w:ascii="Arial" w:hAnsi="Arial" w:cs="Arial"/>
              </w:rPr>
              <w:t xml:space="preserve">You will need to give your learners the </w:t>
            </w:r>
            <w:r w:rsidR="00BB3D67">
              <w:rPr>
                <w:rFonts w:ascii="Arial" w:hAnsi="Arial" w:cs="Arial"/>
              </w:rPr>
              <w:t>URL</w:t>
            </w:r>
            <w:r w:rsidR="00BB3D67" w:rsidRPr="004064BD">
              <w:rPr>
                <w:rFonts w:ascii="Arial" w:hAnsi="Arial" w:cs="Arial"/>
              </w:rPr>
              <w:t xml:space="preserve"> </w:t>
            </w:r>
            <w:r w:rsidRPr="004064BD">
              <w:rPr>
                <w:rFonts w:ascii="Arial" w:hAnsi="Arial" w:cs="Arial"/>
              </w:rPr>
              <w:t>of</w:t>
            </w:r>
            <w:r w:rsidR="00333FD8">
              <w:rPr>
                <w:rFonts w:ascii="Arial" w:hAnsi="Arial" w:cs="Arial"/>
              </w:rPr>
              <w:t xml:space="preserve"> the</w:t>
            </w:r>
            <w:r w:rsidRPr="004064BD">
              <w:rPr>
                <w:rFonts w:ascii="Arial" w:hAnsi="Arial" w:cs="Arial"/>
              </w:rPr>
              <w:t xml:space="preserve"> </w:t>
            </w:r>
            <w:r w:rsidR="00725F64" w:rsidRPr="00830954">
              <w:rPr>
                <w:rFonts w:ascii="Arial" w:hAnsi="Arial" w:cs="Arial"/>
              </w:rPr>
              <w:t>P</w:t>
            </w:r>
            <w:r w:rsidRPr="00830954">
              <w:rPr>
                <w:rFonts w:ascii="Arial" w:hAnsi="Arial" w:cs="Arial"/>
              </w:rPr>
              <w:t>adlet</w:t>
            </w:r>
            <w:r w:rsidRPr="00352934">
              <w:rPr>
                <w:rFonts w:ascii="Arial" w:hAnsi="Arial" w:cs="Arial"/>
                <w:i/>
              </w:rPr>
              <w:t xml:space="preserve"> </w:t>
            </w:r>
            <w:r w:rsidR="00333FD8">
              <w:rPr>
                <w:rFonts w:ascii="Arial" w:hAnsi="Arial" w:cs="Arial"/>
              </w:rPr>
              <w:t xml:space="preserve">page </w:t>
            </w:r>
            <w:r w:rsidR="00725F64">
              <w:rPr>
                <w:rFonts w:ascii="Arial" w:hAnsi="Arial" w:cs="Arial"/>
              </w:rPr>
              <w:t>you have prepared.</w:t>
            </w:r>
            <w:r w:rsidRPr="004064BD">
              <w:rPr>
                <w:rFonts w:ascii="Arial" w:hAnsi="Arial" w:cs="Arial"/>
              </w:rPr>
              <w:t xml:space="preserve"> This will allow </w:t>
            </w:r>
            <w:r w:rsidR="00725F64">
              <w:rPr>
                <w:rFonts w:ascii="Arial" w:hAnsi="Arial" w:cs="Arial"/>
              </w:rPr>
              <w:t>you</w:t>
            </w:r>
            <w:r w:rsidRPr="004064BD">
              <w:rPr>
                <w:rFonts w:ascii="Arial" w:hAnsi="Arial" w:cs="Arial"/>
              </w:rPr>
              <w:t xml:space="preserve"> to use these responses at the start of the next lesson to reflect and build on the l</w:t>
            </w:r>
            <w:r w:rsidR="00725F64">
              <w:rPr>
                <w:rFonts w:ascii="Arial" w:hAnsi="Arial" w:cs="Arial"/>
              </w:rPr>
              <w:t>earning that has taken place.</w:t>
            </w:r>
            <w:r w:rsidR="006F6624">
              <w:rPr>
                <w:rFonts w:ascii="Arial" w:hAnsi="Arial" w:cs="Arial"/>
              </w:rPr>
              <w:t xml:space="preserve"> </w:t>
            </w:r>
            <w:r w:rsidRPr="004064BD">
              <w:rPr>
                <w:rFonts w:ascii="Arial" w:hAnsi="Arial" w:cs="Arial"/>
              </w:rPr>
              <w:t xml:space="preserve">For example, </w:t>
            </w:r>
            <w:r w:rsidR="00725F64">
              <w:rPr>
                <w:rFonts w:ascii="Arial" w:hAnsi="Arial" w:cs="Arial"/>
              </w:rPr>
              <w:t>you</w:t>
            </w:r>
            <w:r w:rsidRPr="004064BD">
              <w:rPr>
                <w:rFonts w:ascii="Arial" w:hAnsi="Arial" w:cs="Arial"/>
              </w:rPr>
              <w:t xml:space="preserve"> could identify two effective responses and two not</w:t>
            </w:r>
            <w:r w:rsidR="00333FD8">
              <w:rPr>
                <w:rFonts w:ascii="Arial" w:hAnsi="Arial" w:cs="Arial"/>
              </w:rPr>
              <w:t>-</w:t>
            </w:r>
            <w:r w:rsidRPr="004064BD">
              <w:rPr>
                <w:rFonts w:ascii="Arial" w:hAnsi="Arial" w:cs="Arial"/>
              </w:rPr>
              <w:t>so</w:t>
            </w:r>
            <w:r w:rsidR="00333FD8">
              <w:rPr>
                <w:rFonts w:ascii="Arial" w:hAnsi="Arial" w:cs="Arial"/>
              </w:rPr>
              <w:t>-</w:t>
            </w:r>
            <w:r w:rsidRPr="004064BD">
              <w:rPr>
                <w:rFonts w:ascii="Arial" w:hAnsi="Arial" w:cs="Arial"/>
              </w:rPr>
              <w:t>effective responses and ask the class to comment on the strength and weaknesses of these to help them understand what an effective</w:t>
            </w:r>
            <w:r w:rsidR="00333FD8">
              <w:rPr>
                <w:rFonts w:ascii="Arial" w:hAnsi="Arial" w:cs="Arial"/>
              </w:rPr>
              <w:t>,</w:t>
            </w:r>
            <w:r w:rsidRPr="004064BD">
              <w:rPr>
                <w:rFonts w:ascii="Arial" w:hAnsi="Arial" w:cs="Arial"/>
              </w:rPr>
              <w:t xml:space="preserve"> considered</w:t>
            </w:r>
            <w:r w:rsidR="00333FD8">
              <w:rPr>
                <w:rFonts w:ascii="Arial" w:hAnsi="Arial" w:cs="Arial"/>
              </w:rPr>
              <w:t>,</w:t>
            </w:r>
            <w:r w:rsidRPr="004064BD">
              <w:rPr>
                <w:rFonts w:ascii="Arial" w:hAnsi="Arial" w:cs="Arial"/>
              </w:rPr>
              <w:t xml:space="preserve"> personal response should look like. </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7"/>
          <w:pgSz w:w="11906" w:h="16838"/>
          <w:pgMar w:top="1134" w:right="1134" w:bottom="1134" w:left="1134" w:header="567" w:footer="567" w:gutter="0"/>
          <w:cols w:space="708"/>
          <w:docGrid w:linePitch="360"/>
        </w:sectPr>
      </w:pPr>
    </w:p>
    <w:p w14:paraId="6667002E" w14:textId="5F0A8066" w:rsidR="00845B28" w:rsidRPr="00151DD5" w:rsidRDefault="00400506" w:rsidP="00092842">
      <w:pPr>
        <w:pStyle w:val="SectionHead"/>
      </w:pPr>
      <w:bookmarkStart w:id="11" w:name="_Toc477435968"/>
      <w:bookmarkStart w:id="12" w:name="_Toc509499633"/>
      <w:r>
        <w:rPr>
          <w:b/>
          <w:noProof/>
          <w:lang w:eastAsia="en-GB"/>
        </w:rPr>
        <w:lastRenderedPageBreak/>
        <w:drawing>
          <wp:anchor distT="0" distB="0" distL="114300" distR="114300" simplePos="0" relativeHeight="251655168" behindDoc="1" locked="0" layoutInCell="1" allowOverlap="1" wp14:anchorId="49549DD6" wp14:editId="096AB7BF">
            <wp:simplePos x="0" y="0"/>
            <wp:positionH relativeFrom="column">
              <wp:posOffset>5690235</wp:posOffset>
            </wp:positionH>
            <wp:positionV relativeFrom="paragraph">
              <wp:posOffset>41910</wp:posOffset>
            </wp:positionV>
            <wp:extent cx="396000" cy="396000"/>
            <wp:effectExtent l="0" t="0" r="4445" b="4445"/>
            <wp:wrapNone/>
            <wp:docPr id="14" name="Picture 14"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 notes</w:t>
      </w:r>
      <w:bookmarkEnd w:id="11"/>
      <w:bookmarkEnd w:id="12"/>
    </w:p>
    <w:p w14:paraId="05E555AA" w14:textId="69DE6446" w:rsidR="006E13F8" w:rsidRDefault="006E13F8" w:rsidP="00192598">
      <w:pPr>
        <w:spacing w:before="120" w:after="120"/>
        <w:rPr>
          <w:rFonts w:ascii="Arial" w:hAnsi="Arial" w:cs="Arial"/>
        </w:rPr>
      </w:pPr>
      <w:r>
        <w:rPr>
          <w:rFonts w:ascii="Arial" w:hAnsi="Arial" w:cs="Arial"/>
        </w:rPr>
        <w:t>Develop a personal response to poetry.</w:t>
      </w:r>
    </w:p>
    <w:p w14:paraId="641ACCDA" w14:textId="77777777" w:rsidR="001D19DE" w:rsidRDefault="001D19DE" w:rsidP="00192598">
      <w:pPr>
        <w:spacing w:before="120" w:after="120"/>
        <w:rPr>
          <w:rFonts w:ascii="Arial" w:hAnsi="Arial" w:cs="Arial"/>
        </w:rPr>
      </w:pPr>
    </w:p>
    <w:p w14:paraId="45715517" w14:textId="77777777" w:rsidR="006E13F8" w:rsidRPr="001D19DE" w:rsidRDefault="006E13F8" w:rsidP="00192598">
      <w:pPr>
        <w:spacing w:before="120" w:after="120"/>
        <w:rPr>
          <w:rFonts w:ascii="Arial" w:hAnsi="Arial" w:cs="Arial"/>
          <w:color w:val="EA5B0C"/>
          <w:sz w:val="24"/>
          <w:szCs w:val="24"/>
        </w:rPr>
      </w:pPr>
      <w:r w:rsidRPr="001D19DE">
        <w:rPr>
          <w:rFonts w:ascii="Arial" w:hAnsi="Arial" w:cs="Arial"/>
          <w:color w:val="EA5B0C"/>
          <w:sz w:val="24"/>
          <w:szCs w:val="24"/>
        </w:rPr>
        <w:t>Key words</w:t>
      </w:r>
    </w:p>
    <w:p w14:paraId="1A6624E6" w14:textId="1F5C1D68" w:rsidR="001C44E7" w:rsidRPr="001C44E7" w:rsidRDefault="001C44E7" w:rsidP="00192598">
      <w:pPr>
        <w:spacing w:before="120" w:after="120"/>
        <w:rPr>
          <w:rFonts w:ascii="Arial" w:hAnsi="Arial" w:cs="Arial"/>
        </w:rPr>
      </w:pPr>
      <w:r w:rsidRPr="001C44E7">
        <w:rPr>
          <w:rFonts w:ascii="Arial" w:hAnsi="Arial" w:cs="Arial"/>
        </w:rPr>
        <w:t>Key words</w:t>
      </w:r>
      <w:r w:rsidR="00725F64">
        <w:rPr>
          <w:rFonts w:ascii="Arial" w:hAnsi="Arial" w:cs="Arial"/>
        </w:rPr>
        <w:t xml:space="preserve"> </w:t>
      </w:r>
      <w:r w:rsidRPr="001C44E7">
        <w:rPr>
          <w:rFonts w:ascii="Arial" w:hAnsi="Arial" w:cs="Arial"/>
        </w:rPr>
        <w:t xml:space="preserve">/ concepts you could highlight during the lesson, or </w:t>
      </w:r>
      <w:r w:rsidR="009A6054">
        <w:rPr>
          <w:rFonts w:ascii="Arial" w:hAnsi="Arial" w:cs="Arial"/>
        </w:rPr>
        <w:t>teach</w:t>
      </w:r>
      <w:r w:rsidRPr="001C44E7">
        <w:rPr>
          <w:rFonts w:ascii="Arial" w:hAnsi="Arial" w:cs="Arial"/>
        </w:rPr>
        <w:t xml:space="preserve"> before the lesson:</w:t>
      </w:r>
    </w:p>
    <w:p w14:paraId="5BA254AF" w14:textId="70393844" w:rsidR="001C44E7" w:rsidRPr="00830954" w:rsidRDefault="001C44E7" w:rsidP="00192598">
      <w:pPr>
        <w:spacing w:before="120" w:after="120"/>
        <w:rPr>
          <w:rFonts w:ascii="Arial" w:hAnsi="Arial" w:cs="Arial"/>
        </w:rPr>
      </w:pPr>
      <w:r w:rsidRPr="00E7228F">
        <w:rPr>
          <w:rFonts w:ascii="Arial" w:hAnsi="Arial" w:cs="Arial"/>
          <w:b/>
        </w:rPr>
        <w:t xml:space="preserve">Meaning </w:t>
      </w:r>
      <w:r w:rsidRPr="001C44E7">
        <w:rPr>
          <w:rFonts w:ascii="Arial" w:hAnsi="Arial" w:cs="Arial"/>
          <w:i/>
        </w:rPr>
        <w:t xml:space="preserve">– </w:t>
      </w:r>
      <w:r w:rsidRPr="00830954">
        <w:rPr>
          <w:rFonts w:ascii="Arial" w:hAnsi="Arial" w:cs="Arial"/>
        </w:rPr>
        <w:t>The narrative of the poem</w:t>
      </w:r>
      <w:r w:rsidR="00333FD8">
        <w:rPr>
          <w:rFonts w:ascii="Arial" w:hAnsi="Arial" w:cs="Arial"/>
        </w:rPr>
        <w:t xml:space="preserve"> </w:t>
      </w:r>
      <w:r w:rsidRPr="00830954">
        <w:rPr>
          <w:rFonts w:ascii="Arial" w:hAnsi="Arial" w:cs="Arial"/>
        </w:rPr>
        <w:t>/ what happens in the poem.</w:t>
      </w:r>
    </w:p>
    <w:p w14:paraId="7D97A233" w14:textId="646C9AF3" w:rsidR="001C44E7" w:rsidRPr="00830954" w:rsidRDefault="001C44E7" w:rsidP="00192598">
      <w:pPr>
        <w:spacing w:before="120" w:after="120"/>
        <w:rPr>
          <w:rFonts w:ascii="Arial" w:hAnsi="Arial" w:cs="Arial"/>
        </w:rPr>
      </w:pPr>
      <w:r w:rsidRPr="00E7228F">
        <w:rPr>
          <w:rFonts w:ascii="Arial" w:hAnsi="Arial" w:cs="Arial"/>
          <w:b/>
        </w:rPr>
        <w:t>Poet’s attitude</w:t>
      </w:r>
      <w:r w:rsidRPr="001C44E7">
        <w:rPr>
          <w:rFonts w:ascii="Arial" w:hAnsi="Arial" w:cs="Arial"/>
          <w:i/>
        </w:rPr>
        <w:t xml:space="preserve"> – </w:t>
      </w:r>
      <w:r w:rsidRPr="00830954">
        <w:rPr>
          <w:rFonts w:ascii="Arial" w:hAnsi="Arial" w:cs="Arial"/>
        </w:rPr>
        <w:t>Why the poet wrote the poem</w:t>
      </w:r>
      <w:r w:rsidR="00333FD8">
        <w:rPr>
          <w:rFonts w:ascii="Arial" w:hAnsi="Arial" w:cs="Arial"/>
        </w:rPr>
        <w:t xml:space="preserve"> </w:t>
      </w:r>
      <w:r w:rsidRPr="00830954">
        <w:rPr>
          <w:rFonts w:ascii="Arial" w:hAnsi="Arial" w:cs="Arial"/>
        </w:rPr>
        <w:t>/ what the poet wants us to explore and think about</w:t>
      </w:r>
      <w:r w:rsidR="00333FD8">
        <w:rPr>
          <w:rFonts w:ascii="Arial" w:hAnsi="Arial" w:cs="Arial"/>
        </w:rPr>
        <w:t>.</w:t>
      </w:r>
    </w:p>
    <w:p w14:paraId="3D367C8F" w14:textId="2BE0EFB5" w:rsidR="001C44E7" w:rsidRPr="00830954" w:rsidRDefault="001C44E7" w:rsidP="00192598">
      <w:pPr>
        <w:spacing w:before="120" w:after="120"/>
        <w:rPr>
          <w:rFonts w:ascii="Arial" w:hAnsi="Arial" w:cs="Arial"/>
        </w:rPr>
      </w:pPr>
      <w:r w:rsidRPr="00E7228F">
        <w:rPr>
          <w:rFonts w:ascii="Arial" w:hAnsi="Arial" w:cs="Arial"/>
          <w:b/>
        </w:rPr>
        <w:t>Allegory</w:t>
      </w:r>
      <w:r w:rsidRPr="001C44E7">
        <w:rPr>
          <w:rFonts w:ascii="Arial" w:hAnsi="Arial" w:cs="Arial"/>
          <w:i/>
        </w:rPr>
        <w:t xml:space="preserve"> – </w:t>
      </w:r>
      <w:r w:rsidRPr="00830954">
        <w:rPr>
          <w:rFonts w:ascii="Arial" w:hAnsi="Arial" w:cs="Arial"/>
        </w:rPr>
        <w:t>A story that can be enjoyed on two levels. On the one hand, it can be understood literally</w:t>
      </w:r>
      <w:r w:rsidR="00333FD8">
        <w:rPr>
          <w:rFonts w:ascii="Arial" w:hAnsi="Arial" w:cs="Arial"/>
        </w:rPr>
        <w:t>; o</w:t>
      </w:r>
      <w:r w:rsidRPr="00830954">
        <w:rPr>
          <w:rFonts w:ascii="Arial" w:hAnsi="Arial" w:cs="Arial"/>
        </w:rPr>
        <w:t>n the other, it can be understood metaphorically.</w:t>
      </w:r>
    </w:p>
    <w:p w14:paraId="6E55415A" w14:textId="6EDC680E" w:rsidR="001C44E7" w:rsidRPr="00A22E7D" w:rsidRDefault="001C44E7" w:rsidP="00192598">
      <w:pPr>
        <w:spacing w:before="120" w:after="120"/>
        <w:rPr>
          <w:rFonts w:ascii="Arial" w:hAnsi="Arial" w:cs="Arial"/>
          <w:i/>
        </w:rPr>
      </w:pPr>
      <w:r w:rsidRPr="00A22E7D">
        <w:rPr>
          <w:rFonts w:ascii="Arial" w:hAnsi="Arial" w:cs="Arial"/>
          <w:b/>
        </w:rPr>
        <w:t>Considered</w:t>
      </w:r>
      <w:r w:rsidRPr="00A22E7D">
        <w:rPr>
          <w:rFonts w:ascii="Arial" w:hAnsi="Arial" w:cs="Arial"/>
          <w:i/>
        </w:rPr>
        <w:t xml:space="preserve"> – </w:t>
      </w:r>
      <w:r w:rsidRPr="00A22E7D">
        <w:rPr>
          <w:rFonts w:ascii="Arial" w:hAnsi="Arial" w:cs="Arial"/>
        </w:rPr>
        <w:t>Linking the poet’s meaning, themes and attitude in the poem with our understandings of the world around us.</w:t>
      </w:r>
    </w:p>
    <w:p w14:paraId="57B91DDE" w14:textId="6EC81232" w:rsidR="001C44E7" w:rsidRPr="00A22E7D" w:rsidRDefault="001C44E7" w:rsidP="00192598">
      <w:pPr>
        <w:spacing w:before="120" w:after="120"/>
        <w:rPr>
          <w:rFonts w:ascii="Arial" w:hAnsi="Arial" w:cs="Arial"/>
          <w:i/>
        </w:rPr>
      </w:pPr>
      <w:r w:rsidRPr="00A22E7D">
        <w:rPr>
          <w:rFonts w:ascii="Arial" w:hAnsi="Arial" w:cs="Arial"/>
          <w:b/>
        </w:rPr>
        <w:t xml:space="preserve">Communicate </w:t>
      </w:r>
      <w:r w:rsidRPr="00A22E7D">
        <w:rPr>
          <w:rFonts w:ascii="Arial" w:hAnsi="Arial" w:cs="Arial"/>
          <w:i/>
        </w:rPr>
        <w:t xml:space="preserve">– </w:t>
      </w:r>
      <w:r w:rsidRPr="00A22E7D">
        <w:rPr>
          <w:rFonts w:ascii="Arial" w:hAnsi="Arial" w:cs="Arial"/>
        </w:rPr>
        <w:t xml:space="preserve">Express in a developed and coherent way. Remember to use </w:t>
      </w:r>
      <w:r w:rsidR="00333FD8" w:rsidRPr="00A22E7D">
        <w:rPr>
          <w:rFonts w:ascii="Arial" w:hAnsi="Arial" w:cs="Arial"/>
        </w:rPr>
        <w:t>‘</w:t>
      </w:r>
      <w:r w:rsidRPr="00A22E7D">
        <w:rPr>
          <w:rFonts w:ascii="Arial" w:hAnsi="Arial" w:cs="Arial"/>
        </w:rPr>
        <w:t>as</w:t>
      </w:r>
      <w:r w:rsidR="00333FD8" w:rsidRPr="00A22E7D">
        <w:rPr>
          <w:rFonts w:ascii="Arial" w:hAnsi="Arial" w:cs="Arial"/>
        </w:rPr>
        <w:t>’</w:t>
      </w:r>
      <w:r w:rsidRPr="00A22E7D">
        <w:rPr>
          <w:rFonts w:ascii="Arial" w:hAnsi="Arial" w:cs="Arial"/>
        </w:rPr>
        <w:t xml:space="preserve">, </w:t>
      </w:r>
      <w:r w:rsidR="00333FD8" w:rsidRPr="00A22E7D">
        <w:rPr>
          <w:rFonts w:ascii="Arial" w:hAnsi="Arial" w:cs="Arial"/>
        </w:rPr>
        <w:t>‘</w:t>
      </w:r>
      <w:r w:rsidRPr="00A22E7D">
        <w:rPr>
          <w:rFonts w:ascii="Arial" w:hAnsi="Arial" w:cs="Arial"/>
        </w:rPr>
        <w:t>because</w:t>
      </w:r>
      <w:r w:rsidR="00333FD8" w:rsidRPr="00A22E7D">
        <w:rPr>
          <w:rFonts w:ascii="Arial" w:hAnsi="Arial" w:cs="Arial"/>
        </w:rPr>
        <w:t>’</w:t>
      </w:r>
      <w:r w:rsidRPr="00A22E7D">
        <w:rPr>
          <w:rFonts w:ascii="Arial" w:hAnsi="Arial" w:cs="Arial"/>
        </w:rPr>
        <w:t xml:space="preserve"> or </w:t>
      </w:r>
      <w:r w:rsidR="00333FD8" w:rsidRPr="00A22E7D">
        <w:rPr>
          <w:rFonts w:ascii="Arial" w:hAnsi="Arial" w:cs="Arial"/>
        </w:rPr>
        <w:t>‘</w:t>
      </w:r>
      <w:r w:rsidRPr="00A22E7D">
        <w:rPr>
          <w:rFonts w:ascii="Arial" w:hAnsi="Arial" w:cs="Arial"/>
        </w:rPr>
        <w:t>since</w:t>
      </w:r>
      <w:r w:rsidR="00333FD8" w:rsidRPr="00A22E7D">
        <w:rPr>
          <w:rFonts w:ascii="Arial" w:hAnsi="Arial" w:cs="Arial"/>
        </w:rPr>
        <w:t>’</w:t>
      </w:r>
      <w:r w:rsidRPr="00A22E7D">
        <w:rPr>
          <w:rFonts w:ascii="Arial" w:hAnsi="Arial" w:cs="Arial"/>
        </w:rPr>
        <w:t xml:space="preserve"> to give reasons for your ideas when you e</w:t>
      </w:r>
      <w:r w:rsidR="00725F64" w:rsidRPr="00A22E7D">
        <w:rPr>
          <w:rFonts w:ascii="Arial" w:hAnsi="Arial" w:cs="Arial"/>
        </w:rPr>
        <w:t>xpress your personal response.</w:t>
      </w:r>
    </w:p>
    <w:p w14:paraId="27D1FBC9" w14:textId="77777777" w:rsidR="006E13F8" w:rsidRPr="00A22E7D" w:rsidRDefault="006E13F8" w:rsidP="001D19DE">
      <w:pPr>
        <w:spacing w:after="0"/>
        <w:rPr>
          <w:rFonts w:ascii="Arial" w:hAnsi="Arial" w:cs="Arial"/>
          <w:color w:val="EA5B0C"/>
          <w:sz w:val="28"/>
          <w:szCs w:val="28"/>
        </w:rPr>
      </w:pPr>
    </w:p>
    <w:p w14:paraId="3580761A" w14:textId="005ECAA8" w:rsidR="006E13F8" w:rsidRPr="00A22E7D" w:rsidRDefault="006E13F8" w:rsidP="00192598">
      <w:pPr>
        <w:spacing w:before="120" w:after="120"/>
        <w:rPr>
          <w:rFonts w:ascii="Arial" w:hAnsi="Arial" w:cs="Arial"/>
          <w:i/>
          <w:sz w:val="24"/>
          <w:szCs w:val="24"/>
        </w:rPr>
      </w:pPr>
      <w:r w:rsidRPr="00A22E7D">
        <w:rPr>
          <w:rFonts w:ascii="Arial" w:hAnsi="Arial" w:cs="Arial"/>
          <w:color w:val="EA5B0C"/>
          <w:sz w:val="24"/>
          <w:szCs w:val="24"/>
        </w:rPr>
        <w:t>Notes</w:t>
      </w:r>
    </w:p>
    <w:p w14:paraId="73BBB75F" w14:textId="0372E60E" w:rsidR="001C44E7" w:rsidRPr="00A22E7D" w:rsidRDefault="001C44E7" w:rsidP="00192598">
      <w:pPr>
        <w:pStyle w:val="ListParagraph"/>
        <w:numPr>
          <w:ilvl w:val="0"/>
          <w:numId w:val="48"/>
        </w:numPr>
        <w:spacing w:before="120" w:after="120"/>
        <w:ind w:left="426" w:hanging="426"/>
        <w:contextualSpacing w:val="0"/>
        <w:rPr>
          <w:rFonts w:ascii="Arial" w:hAnsi="Arial" w:cs="Arial"/>
        </w:rPr>
      </w:pPr>
      <w:r w:rsidRPr="00A22E7D">
        <w:rPr>
          <w:rFonts w:ascii="Arial" w:hAnsi="Arial" w:cs="Arial"/>
        </w:rPr>
        <w:t>A considered</w:t>
      </w:r>
      <w:r w:rsidR="00333FD8" w:rsidRPr="00A22E7D">
        <w:rPr>
          <w:rFonts w:ascii="Arial" w:hAnsi="Arial" w:cs="Arial"/>
        </w:rPr>
        <w:t>,</w:t>
      </w:r>
      <w:r w:rsidRPr="00A22E7D">
        <w:rPr>
          <w:rFonts w:ascii="Arial" w:hAnsi="Arial" w:cs="Arial"/>
        </w:rPr>
        <w:t xml:space="preserve"> personal response should be explicitly expressed </w:t>
      </w:r>
      <w:r w:rsidR="008767C1" w:rsidRPr="00A22E7D">
        <w:rPr>
          <w:rFonts w:ascii="Arial" w:hAnsi="Arial" w:cs="Arial"/>
        </w:rPr>
        <w:t>throughout the response</w:t>
      </w:r>
      <w:r w:rsidRPr="00A22E7D">
        <w:rPr>
          <w:rFonts w:ascii="Arial" w:hAnsi="Arial" w:cs="Arial"/>
        </w:rPr>
        <w:t xml:space="preserve">. It must stem from an understanding of why the poet wrote the piece, but it is an opportunity for </w:t>
      </w:r>
      <w:r w:rsidR="00805A06" w:rsidRPr="00A22E7D">
        <w:rPr>
          <w:rFonts w:ascii="Arial" w:hAnsi="Arial" w:cs="Arial"/>
        </w:rPr>
        <w:t>learner</w:t>
      </w:r>
      <w:r w:rsidRPr="00A22E7D">
        <w:rPr>
          <w:rFonts w:ascii="Arial" w:hAnsi="Arial" w:cs="Arial"/>
        </w:rPr>
        <w:t xml:space="preserve">s to show ownership over the text and engage with its meanings, themes and the poet’s attitude expressed by exploring what the text means to them. </w:t>
      </w:r>
    </w:p>
    <w:p w14:paraId="03769CAB" w14:textId="66BFCA56" w:rsidR="001C44E7" w:rsidRDefault="001C44E7" w:rsidP="00192598">
      <w:pPr>
        <w:pStyle w:val="ListParagraph"/>
        <w:numPr>
          <w:ilvl w:val="0"/>
          <w:numId w:val="48"/>
        </w:numPr>
        <w:spacing w:before="120" w:after="120"/>
        <w:ind w:left="426" w:hanging="426"/>
        <w:contextualSpacing w:val="0"/>
        <w:rPr>
          <w:rFonts w:ascii="Arial" w:hAnsi="Arial" w:cs="Arial"/>
        </w:rPr>
      </w:pPr>
      <w:r w:rsidRPr="001C44E7">
        <w:rPr>
          <w:rFonts w:ascii="Arial" w:hAnsi="Arial" w:cs="Arial"/>
        </w:rPr>
        <w:t xml:space="preserve">An essay is of course a </w:t>
      </w:r>
      <w:r w:rsidR="00805A06">
        <w:rPr>
          <w:rFonts w:ascii="Arial" w:hAnsi="Arial" w:cs="Arial"/>
        </w:rPr>
        <w:t>learner</w:t>
      </w:r>
      <w:r w:rsidRPr="001C44E7">
        <w:rPr>
          <w:rFonts w:ascii="Arial" w:hAnsi="Arial" w:cs="Arial"/>
        </w:rPr>
        <w:t xml:space="preserve">’s personal response. It is how the </w:t>
      </w:r>
      <w:r w:rsidR="00805A06">
        <w:rPr>
          <w:rFonts w:ascii="Arial" w:hAnsi="Arial" w:cs="Arial"/>
        </w:rPr>
        <w:t>learner</w:t>
      </w:r>
      <w:r w:rsidRPr="001C44E7">
        <w:rPr>
          <w:rFonts w:ascii="Arial" w:hAnsi="Arial" w:cs="Arial"/>
        </w:rPr>
        <w:t xml:space="preserve"> understands the ways in which the poet has communicated meaning through the poet’s use of </w:t>
      </w:r>
      <w:r w:rsidR="00376B46">
        <w:rPr>
          <w:rFonts w:ascii="Arial" w:hAnsi="Arial" w:cs="Arial"/>
        </w:rPr>
        <w:t>l</w:t>
      </w:r>
      <w:r w:rsidRPr="001C44E7">
        <w:rPr>
          <w:rFonts w:ascii="Arial" w:hAnsi="Arial" w:cs="Arial"/>
        </w:rPr>
        <w:t xml:space="preserve">anguage and </w:t>
      </w:r>
      <w:r w:rsidR="00376B46">
        <w:rPr>
          <w:rFonts w:ascii="Arial" w:hAnsi="Arial" w:cs="Arial"/>
        </w:rPr>
        <w:t>s</w:t>
      </w:r>
      <w:r w:rsidRPr="001C44E7">
        <w:rPr>
          <w:rFonts w:ascii="Arial" w:hAnsi="Arial" w:cs="Arial"/>
        </w:rPr>
        <w:t>tructur</w:t>
      </w:r>
      <w:r w:rsidR="00BD5A31">
        <w:rPr>
          <w:rFonts w:ascii="Arial" w:hAnsi="Arial" w:cs="Arial"/>
        </w:rPr>
        <w:t>al</w:t>
      </w:r>
      <w:r w:rsidRPr="001C44E7">
        <w:rPr>
          <w:rFonts w:ascii="Arial" w:hAnsi="Arial" w:cs="Arial"/>
        </w:rPr>
        <w:t xml:space="preserve"> devices. However, </w:t>
      </w:r>
      <w:r w:rsidR="00805A06">
        <w:rPr>
          <w:rFonts w:ascii="Arial" w:hAnsi="Arial" w:cs="Arial"/>
        </w:rPr>
        <w:t>learner</w:t>
      </w:r>
      <w:r w:rsidRPr="001C44E7">
        <w:rPr>
          <w:rFonts w:ascii="Arial" w:hAnsi="Arial" w:cs="Arial"/>
        </w:rPr>
        <w:t>s must not just deliver their own personal take on a poem. They must show an awareness of the poet’s intended meanings and attitudes</w:t>
      </w:r>
      <w:r w:rsidR="006E13F8">
        <w:rPr>
          <w:rFonts w:ascii="Arial" w:hAnsi="Arial" w:cs="Arial"/>
        </w:rPr>
        <w:t>. These are</w:t>
      </w:r>
      <w:r w:rsidR="00376B46">
        <w:rPr>
          <w:rFonts w:ascii="Arial" w:hAnsi="Arial" w:cs="Arial"/>
        </w:rPr>
        <w:t>,</w:t>
      </w:r>
      <w:r w:rsidR="006E13F8">
        <w:rPr>
          <w:rFonts w:ascii="Arial" w:hAnsi="Arial" w:cs="Arial"/>
        </w:rPr>
        <w:t xml:space="preserve"> after all</w:t>
      </w:r>
      <w:r w:rsidR="00376B46">
        <w:rPr>
          <w:rFonts w:ascii="Arial" w:hAnsi="Arial" w:cs="Arial"/>
        </w:rPr>
        <w:t>,</w:t>
      </w:r>
      <w:r w:rsidR="006E13F8">
        <w:rPr>
          <w:rFonts w:ascii="Arial" w:hAnsi="Arial" w:cs="Arial"/>
        </w:rPr>
        <w:t xml:space="preserve"> set texts.</w:t>
      </w:r>
    </w:p>
    <w:p w14:paraId="786507D6" w14:textId="43AC2FB5" w:rsidR="001C44E7" w:rsidRDefault="00805A06" w:rsidP="00192598">
      <w:pPr>
        <w:pStyle w:val="ListParagraph"/>
        <w:numPr>
          <w:ilvl w:val="0"/>
          <w:numId w:val="48"/>
        </w:numPr>
        <w:spacing w:before="120" w:after="120"/>
        <w:ind w:left="426" w:hanging="426"/>
        <w:contextualSpacing w:val="0"/>
        <w:rPr>
          <w:rFonts w:ascii="Arial" w:hAnsi="Arial" w:cs="Arial"/>
        </w:rPr>
      </w:pPr>
      <w:r>
        <w:rPr>
          <w:rFonts w:ascii="Arial" w:hAnsi="Arial" w:cs="Arial"/>
        </w:rPr>
        <w:t>Learner</w:t>
      </w:r>
      <w:r w:rsidR="001C44E7" w:rsidRPr="001C44E7">
        <w:rPr>
          <w:rFonts w:ascii="Arial" w:hAnsi="Arial" w:cs="Arial"/>
        </w:rPr>
        <w:t xml:space="preserve">s should not go into detail about the author’s life and the historical context. A considered personal response is one that stems from the meaning, themes and messages of the poem. </w:t>
      </w:r>
    </w:p>
    <w:p w14:paraId="56EA9407" w14:textId="3565767B" w:rsidR="001C44E7" w:rsidRDefault="001C44E7" w:rsidP="006E13F8">
      <w:pPr>
        <w:pStyle w:val="ListParagraph"/>
        <w:numPr>
          <w:ilvl w:val="0"/>
          <w:numId w:val="48"/>
        </w:numPr>
        <w:spacing w:before="120" w:after="120"/>
        <w:ind w:left="426" w:hanging="426"/>
        <w:contextualSpacing w:val="0"/>
        <w:rPr>
          <w:rFonts w:ascii="Arial" w:hAnsi="Arial" w:cs="Arial"/>
        </w:rPr>
      </w:pPr>
      <w:r w:rsidRPr="001C44E7">
        <w:rPr>
          <w:rFonts w:ascii="Arial" w:hAnsi="Arial" w:cs="Arial"/>
        </w:rPr>
        <w:t xml:space="preserve">Once your </w:t>
      </w:r>
      <w:r w:rsidR="00805A06">
        <w:rPr>
          <w:rFonts w:ascii="Arial" w:hAnsi="Arial" w:cs="Arial"/>
        </w:rPr>
        <w:t>learner</w:t>
      </w:r>
      <w:r w:rsidRPr="001C44E7">
        <w:rPr>
          <w:rFonts w:ascii="Arial" w:hAnsi="Arial" w:cs="Arial"/>
        </w:rPr>
        <w:t>s are clear about how to write a considered</w:t>
      </w:r>
      <w:r w:rsidR="000914D2">
        <w:rPr>
          <w:rFonts w:ascii="Arial" w:hAnsi="Arial" w:cs="Arial"/>
        </w:rPr>
        <w:t>,</w:t>
      </w:r>
      <w:r w:rsidRPr="001C44E7">
        <w:rPr>
          <w:rFonts w:ascii="Arial" w:hAnsi="Arial" w:cs="Arial"/>
        </w:rPr>
        <w:t xml:space="preserve"> personal opinion then you can assign this as a homework task after you finish teaching each poem. Encourage them to keep a separate notebook or </w:t>
      </w:r>
      <w:r w:rsidR="000914D2">
        <w:rPr>
          <w:rFonts w:ascii="Arial" w:hAnsi="Arial" w:cs="Arial"/>
        </w:rPr>
        <w:t xml:space="preserve">a </w:t>
      </w:r>
      <w:r w:rsidRPr="001C44E7">
        <w:rPr>
          <w:rFonts w:ascii="Arial" w:hAnsi="Arial" w:cs="Arial"/>
        </w:rPr>
        <w:t xml:space="preserve">section in their class book for this purpose. For each poem, if </w:t>
      </w:r>
      <w:r w:rsidR="00805A06">
        <w:rPr>
          <w:rFonts w:ascii="Arial" w:hAnsi="Arial" w:cs="Arial"/>
        </w:rPr>
        <w:t>learner</w:t>
      </w:r>
      <w:r w:rsidRPr="001C44E7">
        <w:rPr>
          <w:rFonts w:ascii="Arial" w:hAnsi="Arial" w:cs="Arial"/>
        </w:rPr>
        <w:t>s</w:t>
      </w:r>
      <w:r w:rsidR="000914D2">
        <w:rPr>
          <w:rFonts w:ascii="Arial" w:hAnsi="Arial" w:cs="Arial"/>
        </w:rPr>
        <w:t xml:space="preserve"> can summarise</w:t>
      </w:r>
      <w:r w:rsidRPr="001C44E7">
        <w:rPr>
          <w:rFonts w:ascii="Arial" w:hAnsi="Arial" w:cs="Arial"/>
        </w:rPr>
        <w:t>:</w:t>
      </w:r>
    </w:p>
    <w:p w14:paraId="003DB0FB" w14:textId="17A91951" w:rsidR="001C44E7" w:rsidRPr="001C44E7" w:rsidRDefault="001C44E7" w:rsidP="006E13F8">
      <w:pPr>
        <w:pStyle w:val="ListParagraph"/>
        <w:numPr>
          <w:ilvl w:val="1"/>
          <w:numId w:val="50"/>
        </w:numPr>
        <w:spacing w:before="120" w:after="120"/>
        <w:contextualSpacing w:val="0"/>
        <w:rPr>
          <w:rFonts w:ascii="Arial" w:hAnsi="Arial" w:cs="Arial"/>
        </w:rPr>
      </w:pPr>
      <w:r w:rsidRPr="001C44E7">
        <w:rPr>
          <w:rFonts w:ascii="Arial" w:hAnsi="Arial" w:cs="Arial"/>
        </w:rPr>
        <w:t xml:space="preserve">the meaning of the </w:t>
      </w:r>
      <w:r w:rsidR="000914D2">
        <w:rPr>
          <w:rFonts w:ascii="Arial" w:hAnsi="Arial" w:cs="Arial"/>
        </w:rPr>
        <w:t>poem</w:t>
      </w:r>
      <w:r w:rsidR="000914D2" w:rsidRPr="001C44E7">
        <w:rPr>
          <w:rFonts w:ascii="Arial" w:hAnsi="Arial" w:cs="Arial"/>
        </w:rPr>
        <w:t xml:space="preserve"> </w:t>
      </w:r>
      <w:r w:rsidRPr="001C44E7">
        <w:rPr>
          <w:rFonts w:ascii="Arial" w:hAnsi="Arial" w:cs="Arial"/>
        </w:rPr>
        <w:t xml:space="preserve">in </w:t>
      </w:r>
      <w:r w:rsidR="000914D2">
        <w:rPr>
          <w:rFonts w:ascii="Arial" w:hAnsi="Arial" w:cs="Arial"/>
        </w:rPr>
        <w:t>three to four</w:t>
      </w:r>
      <w:r w:rsidRPr="001C44E7">
        <w:rPr>
          <w:rFonts w:ascii="Arial" w:hAnsi="Arial" w:cs="Arial"/>
        </w:rPr>
        <w:t xml:space="preserve"> sentences (</w:t>
      </w:r>
      <w:r w:rsidR="000914D2">
        <w:rPr>
          <w:rFonts w:ascii="Arial" w:hAnsi="Arial" w:cs="Arial"/>
        </w:rPr>
        <w:t>an</w:t>
      </w:r>
      <w:r w:rsidRPr="001C44E7">
        <w:rPr>
          <w:rFonts w:ascii="Arial" w:hAnsi="Arial" w:cs="Arial"/>
        </w:rPr>
        <w:t xml:space="preserve"> introduction)</w:t>
      </w:r>
    </w:p>
    <w:p w14:paraId="59BB37E4" w14:textId="381789C5" w:rsidR="001C44E7" w:rsidRPr="001C44E7" w:rsidRDefault="001C44E7" w:rsidP="006E13F8">
      <w:pPr>
        <w:pStyle w:val="ListParagraph"/>
        <w:numPr>
          <w:ilvl w:val="1"/>
          <w:numId w:val="50"/>
        </w:numPr>
        <w:spacing w:before="120" w:after="120"/>
        <w:contextualSpacing w:val="0"/>
        <w:rPr>
          <w:rFonts w:ascii="Arial" w:hAnsi="Arial" w:cs="Arial"/>
        </w:rPr>
      </w:pPr>
      <w:r w:rsidRPr="001C44E7">
        <w:rPr>
          <w:rFonts w:ascii="Arial" w:hAnsi="Arial" w:cs="Arial"/>
        </w:rPr>
        <w:t>the structure points (</w:t>
      </w:r>
      <w:r w:rsidR="000914D2">
        <w:rPr>
          <w:rFonts w:ascii="Arial" w:hAnsi="Arial" w:cs="Arial"/>
        </w:rPr>
        <w:t>a</w:t>
      </w:r>
      <w:r w:rsidRPr="001C44E7">
        <w:rPr>
          <w:rFonts w:ascii="Arial" w:hAnsi="Arial" w:cs="Arial"/>
        </w:rPr>
        <w:t xml:space="preserve"> structure paragraph </w:t>
      </w:r>
      <w:r w:rsidR="000914D2">
        <w:rPr>
          <w:rFonts w:ascii="Arial" w:hAnsi="Arial" w:cs="Arial"/>
        </w:rPr>
        <w:t>to</w:t>
      </w:r>
      <w:r w:rsidR="000914D2" w:rsidRPr="001C44E7">
        <w:rPr>
          <w:rFonts w:ascii="Arial" w:hAnsi="Arial" w:cs="Arial"/>
        </w:rPr>
        <w:t xml:space="preserve"> </w:t>
      </w:r>
      <w:r w:rsidRPr="001C44E7">
        <w:rPr>
          <w:rFonts w:ascii="Arial" w:hAnsi="Arial" w:cs="Arial"/>
        </w:rPr>
        <w:t>follow the introduction)</w:t>
      </w:r>
    </w:p>
    <w:p w14:paraId="7E5C1432" w14:textId="7E791E48" w:rsidR="001C44E7" w:rsidRPr="00967C65" w:rsidRDefault="001C44E7" w:rsidP="006E13F8">
      <w:pPr>
        <w:pStyle w:val="ListParagraph"/>
        <w:numPr>
          <w:ilvl w:val="1"/>
          <w:numId w:val="50"/>
        </w:numPr>
        <w:spacing w:before="120" w:after="120"/>
        <w:contextualSpacing w:val="0"/>
        <w:rPr>
          <w:rFonts w:ascii="Arial" w:hAnsi="Arial" w:cs="Arial"/>
        </w:rPr>
      </w:pPr>
      <w:r w:rsidRPr="001C44E7">
        <w:rPr>
          <w:rFonts w:ascii="Arial" w:hAnsi="Arial" w:cs="Arial"/>
        </w:rPr>
        <w:t>their considered</w:t>
      </w:r>
      <w:r w:rsidR="000914D2">
        <w:rPr>
          <w:rFonts w:ascii="Arial" w:hAnsi="Arial" w:cs="Arial"/>
        </w:rPr>
        <w:t>,</w:t>
      </w:r>
      <w:r w:rsidRPr="001C44E7">
        <w:rPr>
          <w:rFonts w:ascii="Arial" w:hAnsi="Arial" w:cs="Arial"/>
        </w:rPr>
        <w:t xml:space="preserve"> personal </w:t>
      </w:r>
      <w:r w:rsidRPr="00967C65">
        <w:rPr>
          <w:rFonts w:ascii="Arial" w:hAnsi="Arial" w:cs="Arial"/>
        </w:rPr>
        <w:t>response (</w:t>
      </w:r>
      <w:r w:rsidR="0081667F" w:rsidRPr="00967C65">
        <w:rPr>
          <w:rFonts w:ascii="Arial" w:hAnsi="Arial" w:cs="Arial"/>
        </w:rPr>
        <w:t>throughout the response)</w:t>
      </w:r>
    </w:p>
    <w:p w14:paraId="0B97B3CD" w14:textId="73A185D9" w:rsidR="003617C4" w:rsidRPr="00725F64" w:rsidRDefault="000914D2" w:rsidP="00830954">
      <w:pPr>
        <w:pStyle w:val="ListParagraph"/>
        <w:spacing w:before="120" w:after="120"/>
        <w:ind w:left="426"/>
        <w:contextualSpacing w:val="0"/>
        <w:rPr>
          <w:rFonts w:ascii="Arial" w:hAnsi="Arial" w:cs="Arial"/>
        </w:rPr>
        <w:sectPr w:rsidR="003617C4" w:rsidRPr="00725F64" w:rsidSect="00CF4472">
          <w:headerReference w:type="default" r:id="rId28"/>
          <w:footerReference w:type="default" r:id="rId29"/>
          <w:pgSz w:w="11906" w:h="16838"/>
          <w:pgMar w:top="1134" w:right="1134" w:bottom="1134" w:left="1134" w:header="567" w:footer="567" w:gutter="0"/>
          <w:cols w:space="708"/>
          <w:docGrid w:linePitch="360"/>
        </w:sectPr>
      </w:pPr>
      <w:r>
        <w:rPr>
          <w:rFonts w:ascii="Arial" w:hAnsi="Arial" w:cs="Arial"/>
        </w:rPr>
        <w:t>t</w:t>
      </w:r>
      <w:r w:rsidR="001C44E7" w:rsidRPr="001C44E7">
        <w:rPr>
          <w:rFonts w:ascii="Arial" w:hAnsi="Arial" w:cs="Arial"/>
        </w:rPr>
        <w:t xml:space="preserve">hen </w:t>
      </w:r>
      <w:r>
        <w:rPr>
          <w:rFonts w:ascii="Arial" w:hAnsi="Arial" w:cs="Arial"/>
        </w:rPr>
        <w:t>they</w:t>
      </w:r>
      <w:r w:rsidRPr="001C44E7">
        <w:rPr>
          <w:rFonts w:ascii="Arial" w:hAnsi="Arial" w:cs="Arial"/>
        </w:rPr>
        <w:t xml:space="preserve"> </w:t>
      </w:r>
      <w:r w:rsidR="001C44E7" w:rsidRPr="001C44E7">
        <w:rPr>
          <w:rFonts w:ascii="Arial" w:hAnsi="Arial" w:cs="Arial"/>
        </w:rPr>
        <w:t xml:space="preserve">will be prepared for whichever poem is in the exam paper. The above three aspects of the poems will not change no matter what the essay question is on the day of the examination.  </w:t>
      </w:r>
    </w:p>
    <w:p w14:paraId="74CBDD85" w14:textId="141B2D2D" w:rsidR="00725F64" w:rsidRDefault="00400506" w:rsidP="00092842">
      <w:pPr>
        <w:pStyle w:val="SectionHead"/>
      </w:pPr>
      <w:bookmarkStart w:id="13" w:name="_Toc509499635"/>
      <w:r>
        <w:rPr>
          <w:b/>
          <w:noProof/>
          <w:lang w:eastAsia="en-GB"/>
        </w:rPr>
        <w:lastRenderedPageBreak/>
        <w:drawing>
          <wp:anchor distT="0" distB="0" distL="114300" distR="114300" simplePos="0" relativeHeight="251659264" behindDoc="1" locked="0" layoutInCell="1" allowOverlap="1" wp14:anchorId="144B459E" wp14:editId="3025EDEA">
            <wp:simplePos x="0" y="0"/>
            <wp:positionH relativeFrom="column">
              <wp:posOffset>5690235</wp:posOffset>
            </wp:positionH>
            <wp:positionV relativeFrom="paragraph">
              <wp:posOffset>41910</wp:posOffset>
            </wp:positionV>
            <wp:extent cx="396000" cy="396000"/>
            <wp:effectExtent l="0" t="0" r="4445" b="4445"/>
            <wp:wrapNone/>
            <wp:docPr id="16" name="Picture 1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3"/>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530"/>
      </w:tblGrid>
      <w:tr w:rsidR="00725F64" w:rsidRPr="00752A8C" w14:paraId="735DC1AF" w14:textId="77777777" w:rsidTr="00CF4472">
        <w:trPr>
          <w:trHeight w:hRule="exact" w:val="454"/>
        </w:trPr>
        <w:tc>
          <w:tcPr>
            <w:tcW w:w="9639" w:type="dxa"/>
            <w:shd w:val="clear" w:color="auto" w:fill="F9BC9A"/>
          </w:tcPr>
          <w:p w14:paraId="247338FB" w14:textId="1AAEA27C" w:rsidR="00725F64" w:rsidRPr="00725F64" w:rsidRDefault="00725F64" w:rsidP="00B42B68">
            <w:pPr>
              <w:spacing w:before="120" w:after="120"/>
              <w:rPr>
                <w:rFonts w:ascii="Arial" w:hAnsi="Arial" w:cs="Arial"/>
              </w:rPr>
            </w:pPr>
            <w:r w:rsidRPr="00725F64">
              <w:rPr>
                <w:rFonts w:ascii="Arial" w:hAnsi="Arial" w:cs="Arial"/>
                <w:b/>
              </w:rPr>
              <w:t>Worksheet 1:</w:t>
            </w:r>
            <w:r w:rsidRPr="00725F64">
              <w:rPr>
                <w:rFonts w:ascii="Arial" w:hAnsi="Arial" w:cs="Arial"/>
              </w:rPr>
              <w:t xml:space="preserve"> Associating words and images</w:t>
            </w:r>
          </w:p>
        </w:tc>
      </w:tr>
      <w:tr w:rsidR="00725F64" w:rsidRPr="00752A8C" w14:paraId="6622DCC9" w14:textId="77777777" w:rsidTr="00CF4472">
        <w:trPr>
          <w:trHeight w:hRule="exact" w:val="454"/>
        </w:trPr>
        <w:tc>
          <w:tcPr>
            <w:tcW w:w="9639" w:type="dxa"/>
            <w:shd w:val="clear" w:color="auto" w:fill="F9BC9A"/>
          </w:tcPr>
          <w:p w14:paraId="7FA132B2" w14:textId="097DF9EC" w:rsidR="00725F64" w:rsidRPr="00725F64" w:rsidRDefault="00725F64" w:rsidP="00C35380">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B42B68">
              <w:rPr>
                <w:rFonts w:ascii="Arial" w:hAnsi="Arial" w:cs="Arial"/>
              </w:rPr>
              <w:t>W</w:t>
            </w:r>
            <w:r w:rsidRPr="00725F64">
              <w:rPr>
                <w:rFonts w:ascii="Arial" w:hAnsi="Arial" w:cs="Arial"/>
              </w:rPr>
              <w:t xml:space="preserve">hat’s the big idea? </w:t>
            </w:r>
          </w:p>
        </w:tc>
      </w:tr>
      <w:tr w:rsidR="00725F64" w:rsidRPr="00752A8C" w14:paraId="2D9B822B" w14:textId="77777777" w:rsidTr="00CF4472">
        <w:trPr>
          <w:trHeight w:hRule="exact" w:val="454"/>
        </w:trPr>
        <w:tc>
          <w:tcPr>
            <w:tcW w:w="9639" w:type="dxa"/>
            <w:shd w:val="clear" w:color="auto" w:fill="F9BC9A"/>
          </w:tcPr>
          <w:p w14:paraId="123F9DF5" w14:textId="6D46C843" w:rsidR="00725F64" w:rsidRPr="00725F64" w:rsidRDefault="00725F64" w:rsidP="00B42B68">
            <w:pPr>
              <w:spacing w:before="120" w:after="120"/>
              <w:rPr>
                <w:rFonts w:ascii="Arial" w:hAnsi="Arial" w:cs="Arial"/>
              </w:rPr>
            </w:pPr>
            <w:r w:rsidRPr="00725F64">
              <w:rPr>
                <w:rFonts w:ascii="Arial" w:hAnsi="Arial" w:cs="Arial"/>
                <w:b/>
              </w:rPr>
              <w:t>Worksheet 3:</w:t>
            </w:r>
            <w:r w:rsidRPr="00725F64">
              <w:rPr>
                <w:rFonts w:ascii="Arial" w:hAnsi="Arial" w:cs="Arial"/>
              </w:rPr>
              <w:t xml:space="preserve"> Our big ideas</w:t>
            </w:r>
          </w:p>
        </w:tc>
      </w:tr>
      <w:tr w:rsidR="00725F64" w:rsidRPr="00752A8C" w14:paraId="2FB8F771" w14:textId="77777777" w:rsidTr="00CF4472">
        <w:trPr>
          <w:trHeight w:hRule="exact" w:val="454"/>
        </w:trPr>
        <w:tc>
          <w:tcPr>
            <w:tcW w:w="9639" w:type="dxa"/>
            <w:shd w:val="clear" w:color="auto" w:fill="F9BC9A"/>
          </w:tcPr>
          <w:p w14:paraId="253CFCBF" w14:textId="1698CC26" w:rsidR="00725F64" w:rsidRPr="00725F64" w:rsidRDefault="00725F64" w:rsidP="00B42B68">
            <w:pPr>
              <w:spacing w:before="120" w:after="120"/>
              <w:rPr>
                <w:rFonts w:ascii="Arial" w:hAnsi="Arial" w:cs="Arial"/>
                <w:b/>
              </w:rPr>
            </w:pPr>
            <w:r w:rsidRPr="00725F64">
              <w:rPr>
                <w:rFonts w:ascii="Arial" w:hAnsi="Arial" w:cs="Arial"/>
                <w:b/>
              </w:rPr>
              <w:t>Worksheet 4:</w:t>
            </w:r>
            <w:r w:rsidRPr="00725F64">
              <w:rPr>
                <w:rFonts w:ascii="Arial" w:hAnsi="Arial" w:cs="Arial"/>
              </w:rPr>
              <w:t xml:space="preserve"> My considered</w:t>
            </w:r>
            <w:r w:rsidR="008D7C06">
              <w:rPr>
                <w:rFonts w:ascii="Arial" w:hAnsi="Arial" w:cs="Arial"/>
              </w:rPr>
              <w:t>,</w:t>
            </w:r>
            <w:r w:rsidRPr="00725F64">
              <w:rPr>
                <w:rFonts w:ascii="Arial" w:hAnsi="Arial" w:cs="Arial"/>
              </w:rPr>
              <w:t xml:space="preserve"> personal response</w:t>
            </w:r>
          </w:p>
        </w:tc>
      </w:tr>
      <w:tr w:rsidR="00725F64" w:rsidRPr="00752A8C" w14:paraId="78211D27" w14:textId="77777777" w:rsidTr="00CF4472">
        <w:trPr>
          <w:trHeight w:hRule="exact" w:val="454"/>
        </w:trPr>
        <w:tc>
          <w:tcPr>
            <w:tcW w:w="9639" w:type="dxa"/>
            <w:shd w:val="clear" w:color="auto" w:fill="F9BC9A"/>
          </w:tcPr>
          <w:p w14:paraId="78D4006C" w14:textId="0B1F8041" w:rsidR="00725F64" w:rsidRPr="00725F64" w:rsidRDefault="00725F64" w:rsidP="00C44F27">
            <w:pPr>
              <w:spacing w:before="120" w:after="120"/>
              <w:rPr>
                <w:rFonts w:ascii="Arial" w:hAnsi="Arial" w:cs="Arial"/>
                <w:b/>
              </w:rPr>
            </w:pPr>
            <w:r w:rsidRPr="00725F64">
              <w:rPr>
                <w:rFonts w:ascii="Arial" w:hAnsi="Arial" w:cs="Arial"/>
                <w:b/>
              </w:rPr>
              <w:t>Worksheet 5:</w:t>
            </w:r>
            <w:r w:rsidRPr="00725F64">
              <w:rPr>
                <w:rFonts w:ascii="Arial" w:hAnsi="Arial" w:cs="Arial"/>
              </w:rPr>
              <w:t xml:space="preserve"> My considered</w:t>
            </w:r>
            <w:r w:rsidR="008D7C06">
              <w:rPr>
                <w:rFonts w:ascii="Arial" w:hAnsi="Arial" w:cs="Arial"/>
              </w:rPr>
              <w:t>,</w:t>
            </w:r>
            <w:r w:rsidRPr="00725F64">
              <w:rPr>
                <w:rFonts w:ascii="Arial" w:hAnsi="Arial" w:cs="Arial"/>
              </w:rPr>
              <w:t xml:space="preserve"> personal response (</w:t>
            </w:r>
            <w:r w:rsidR="00E01619">
              <w:rPr>
                <w:rFonts w:ascii="Arial" w:hAnsi="Arial" w:cs="Arial"/>
              </w:rPr>
              <w:t>t</w:t>
            </w:r>
            <w:r w:rsidRPr="00725F64">
              <w:rPr>
                <w:rFonts w:ascii="Arial" w:hAnsi="Arial" w:cs="Arial"/>
              </w:rPr>
              <w:t>eacher example)</w:t>
            </w:r>
          </w:p>
        </w:tc>
      </w:tr>
    </w:tbl>
    <w:p w14:paraId="4B8C691E" w14:textId="77777777" w:rsidR="00725F64" w:rsidRDefault="00725F64" w:rsidP="004506F2">
      <w:pPr>
        <w:rPr>
          <w:rFonts w:ascii="Arial" w:hAnsi="Arial" w:cs="Arial"/>
          <w:sz w:val="36"/>
          <w:szCs w:val="36"/>
        </w:rPr>
        <w:sectPr w:rsidR="00725F64" w:rsidSect="00A22E7D">
          <w:pgSz w:w="11906" w:h="16838"/>
          <w:pgMar w:top="1134" w:right="1134" w:bottom="1134" w:left="1134" w:header="567" w:footer="567" w:gutter="0"/>
          <w:cols w:space="708"/>
          <w:docGrid w:linePitch="360"/>
        </w:sectPr>
      </w:pPr>
    </w:p>
    <w:p w14:paraId="02D4587B" w14:textId="296E54C7" w:rsidR="004506F2" w:rsidRDefault="00400506" w:rsidP="00092842">
      <w:pPr>
        <w:pStyle w:val="SectionHead"/>
      </w:pPr>
      <w:bookmarkStart w:id="14" w:name="_Toc509499636"/>
      <w:r w:rsidRPr="001D19DE">
        <w:rPr>
          <w:noProof/>
          <w:lang w:eastAsia="en-GB"/>
        </w:rPr>
        <w:lastRenderedPageBreak/>
        <w:drawing>
          <wp:anchor distT="0" distB="0" distL="114300" distR="114300" simplePos="0" relativeHeight="251661312" behindDoc="1" locked="0" layoutInCell="1" allowOverlap="1" wp14:anchorId="6F160BF3" wp14:editId="1C80B5B2">
            <wp:simplePos x="0" y="0"/>
            <wp:positionH relativeFrom="column">
              <wp:posOffset>8833485</wp:posOffset>
            </wp:positionH>
            <wp:positionV relativeFrom="paragraph">
              <wp:posOffset>41910</wp:posOffset>
            </wp:positionV>
            <wp:extent cx="396000" cy="396000"/>
            <wp:effectExtent l="0" t="0" r="4445" b="4445"/>
            <wp:wrapNone/>
            <wp:docPr id="17" name="Picture 1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6F2" w:rsidRPr="001D19DE">
        <w:t>Worksheet 1</w:t>
      </w:r>
      <w:r w:rsidR="00725F64" w:rsidRPr="001D19DE">
        <w:t xml:space="preserve">: </w:t>
      </w:r>
      <w:r w:rsidR="00725F64">
        <w:t>Associating words and images</w:t>
      </w:r>
      <w:bookmarkEnd w:id="14"/>
    </w:p>
    <w:p w14:paraId="27531943" w14:textId="3EB880E7" w:rsidR="004506F2" w:rsidRDefault="004506F2" w:rsidP="004506F2">
      <w:pPr>
        <w:spacing w:before="120" w:after="120"/>
        <w:rPr>
          <w:rFonts w:ascii="Arial" w:hAnsi="Arial" w:cs="Arial"/>
        </w:rPr>
      </w:pPr>
      <w:r w:rsidRPr="004064BD">
        <w:rPr>
          <w:rFonts w:ascii="Arial" w:hAnsi="Arial" w:cs="Arial"/>
        </w:rPr>
        <w:t xml:space="preserve">In pairs, </w:t>
      </w:r>
      <w:r>
        <w:rPr>
          <w:rFonts w:ascii="Arial" w:hAnsi="Arial" w:cs="Arial"/>
        </w:rPr>
        <w:t xml:space="preserve">create a mind map around </w:t>
      </w:r>
      <w:r w:rsidRPr="004064BD">
        <w:rPr>
          <w:rFonts w:ascii="Arial" w:hAnsi="Arial" w:cs="Arial"/>
        </w:rPr>
        <w:t xml:space="preserve">each image </w:t>
      </w:r>
      <w:r>
        <w:rPr>
          <w:rFonts w:ascii="Arial" w:hAnsi="Arial" w:cs="Arial"/>
        </w:rPr>
        <w:t xml:space="preserve">with </w:t>
      </w:r>
      <w:r w:rsidRPr="004064BD">
        <w:rPr>
          <w:rFonts w:ascii="Arial" w:hAnsi="Arial" w:cs="Arial"/>
        </w:rPr>
        <w:t xml:space="preserve">anything </w:t>
      </w:r>
      <w:r>
        <w:rPr>
          <w:rFonts w:ascii="Arial" w:hAnsi="Arial" w:cs="Arial"/>
        </w:rPr>
        <w:t>you</w:t>
      </w:r>
      <w:r w:rsidRPr="004064BD">
        <w:rPr>
          <w:rFonts w:ascii="Arial" w:hAnsi="Arial" w:cs="Arial"/>
        </w:rPr>
        <w:t xml:space="preserve"> associate with </w:t>
      </w:r>
      <w:r>
        <w:rPr>
          <w:rFonts w:ascii="Arial" w:hAnsi="Arial" w:cs="Arial"/>
        </w:rPr>
        <w:t>a c</w:t>
      </w:r>
      <w:r w:rsidRPr="004064BD">
        <w:rPr>
          <w:rFonts w:ascii="Arial" w:hAnsi="Arial" w:cs="Arial"/>
        </w:rPr>
        <w:t xml:space="preserve">aged </w:t>
      </w:r>
      <w:r>
        <w:rPr>
          <w:rFonts w:ascii="Arial" w:hAnsi="Arial" w:cs="Arial"/>
        </w:rPr>
        <w:t>bird</w:t>
      </w:r>
      <w:r w:rsidRPr="004064BD">
        <w:rPr>
          <w:rFonts w:ascii="Arial" w:hAnsi="Arial" w:cs="Arial"/>
        </w:rPr>
        <w:t xml:space="preserve"> </w:t>
      </w:r>
      <w:r w:rsidR="008D7C06">
        <w:rPr>
          <w:rFonts w:ascii="Arial" w:hAnsi="Arial" w:cs="Arial"/>
        </w:rPr>
        <w:t>or a</w:t>
      </w:r>
      <w:r w:rsidR="008D7C06" w:rsidRPr="004064BD">
        <w:rPr>
          <w:rFonts w:ascii="Arial" w:hAnsi="Arial" w:cs="Arial"/>
        </w:rPr>
        <w:t xml:space="preserve"> </w:t>
      </w:r>
      <w:r>
        <w:rPr>
          <w:rFonts w:ascii="Arial" w:hAnsi="Arial" w:cs="Arial"/>
        </w:rPr>
        <w:t>f</w:t>
      </w:r>
      <w:r w:rsidRPr="004064BD">
        <w:rPr>
          <w:rFonts w:ascii="Arial" w:hAnsi="Arial" w:cs="Arial"/>
        </w:rPr>
        <w:t xml:space="preserve">ree </w:t>
      </w:r>
      <w:r>
        <w:rPr>
          <w:rFonts w:ascii="Arial" w:hAnsi="Arial" w:cs="Arial"/>
        </w:rPr>
        <w:t>bird. An example for each has been done for you.</w:t>
      </w:r>
    </w:p>
    <w:p w14:paraId="39FCEA1F" w14:textId="77777777" w:rsidR="004506F2" w:rsidRPr="004C0ECD" w:rsidRDefault="004506F2" w:rsidP="004506F2">
      <w:pPr>
        <w:spacing w:before="120" w:after="120"/>
        <w:jc w:val="center"/>
        <w:rPr>
          <w:rFonts w:ascii="Arial" w:hAnsi="Arial" w:cs="Arial"/>
        </w:rPr>
        <w:sectPr w:rsidR="004506F2" w:rsidRPr="004C0ECD" w:rsidSect="00CF4472">
          <w:pgSz w:w="16838" w:h="11906" w:orient="landscape"/>
          <w:pgMar w:top="1134" w:right="1134" w:bottom="1134" w:left="1134" w:header="709" w:footer="709" w:gutter="0"/>
          <w:cols w:space="708"/>
          <w:docGrid w:linePitch="360"/>
        </w:sectPr>
      </w:pPr>
      <w:r>
        <w:rPr>
          <w:rFonts w:ascii="Arial" w:hAnsi="Arial" w:cs="Arial"/>
          <w:noProof/>
          <w:lang w:eastAsia="en-GB"/>
        </w:rPr>
        <w:drawing>
          <wp:inline distT="0" distB="0" distL="0" distR="0" wp14:anchorId="36AE7C62" wp14:editId="04A0F583">
            <wp:extent cx="7762875" cy="45673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worksheet.png"/>
                    <pic:cNvPicPr/>
                  </pic:nvPicPr>
                  <pic:blipFill rotWithShape="1">
                    <a:blip r:embed="rId30">
                      <a:extLst>
                        <a:ext uri="{28A0092B-C50C-407E-A947-70E740481C1C}">
                          <a14:useLocalDpi xmlns:a14="http://schemas.microsoft.com/office/drawing/2010/main" val="0"/>
                        </a:ext>
                      </a:extLst>
                    </a:blip>
                    <a:srcRect t="21549"/>
                    <a:stretch/>
                  </pic:blipFill>
                  <pic:spPr bwMode="auto">
                    <a:xfrm>
                      <a:off x="0" y="0"/>
                      <a:ext cx="7777599" cy="4576058"/>
                    </a:xfrm>
                    <a:prstGeom prst="rect">
                      <a:avLst/>
                    </a:prstGeom>
                    <a:ln>
                      <a:noFill/>
                    </a:ln>
                    <a:extLst>
                      <a:ext uri="{53640926-AAD7-44D8-BBD7-CCE9431645EC}">
                        <a14:shadowObscured xmlns:a14="http://schemas.microsoft.com/office/drawing/2010/main"/>
                      </a:ext>
                    </a:extLst>
                  </pic:spPr>
                </pic:pic>
              </a:graphicData>
            </a:graphic>
          </wp:inline>
        </w:drawing>
      </w:r>
    </w:p>
    <w:p w14:paraId="0366338D" w14:textId="3C58CAB1" w:rsidR="004506F2" w:rsidRDefault="00400506" w:rsidP="00092842">
      <w:pPr>
        <w:pStyle w:val="SectionHead"/>
      </w:pPr>
      <w:bookmarkStart w:id="15" w:name="_Toc509499637"/>
      <w:r w:rsidRPr="001D19DE">
        <w:rPr>
          <w:noProof/>
          <w:lang w:eastAsia="en-GB"/>
        </w:rPr>
        <w:lastRenderedPageBreak/>
        <w:drawing>
          <wp:anchor distT="0" distB="0" distL="114300" distR="114300" simplePos="0" relativeHeight="251663360" behindDoc="1" locked="0" layoutInCell="1" allowOverlap="1" wp14:anchorId="15016CFE" wp14:editId="103B8BB6">
            <wp:simplePos x="0" y="0"/>
            <wp:positionH relativeFrom="column">
              <wp:posOffset>5763260</wp:posOffset>
            </wp:positionH>
            <wp:positionV relativeFrom="paragraph">
              <wp:posOffset>41910</wp:posOffset>
            </wp:positionV>
            <wp:extent cx="396000" cy="396000"/>
            <wp:effectExtent l="0" t="0" r="4445" b="4445"/>
            <wp:wrapNone/>
            <wp:docPr id="18" name="Picture 1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1D19DE">
        <w:t>Worksheet 2</w:t>
      </w:r>
      <w:r w:rsidR="00725F64" w:rsidRPr="001D19DE">
        <w:t xml:space="preserve">: </w:t>
      </w:r>
      <w:r w:rsidR="00725F64">
        <w:t>What’s the big idea?</w:t>
      </w:r>
      <w:bookmarkEnd w:id="15"/>
    </w:p>
    <w:p w14:paraId="5D292AF0" w14:textId="77777777" w:rsidR="001C44E7" w:rsidRPr="001C44E7" w:rsidRDefault="001C44E7" w:rsidP="00725F64">
      <w:pPr>
        <w:rPr>
          <w:rFonts w:ascii="Arial" w:hAnsi="Arial" w:cs="Arial"/>
        </w:rPr>
      </w:pPr>
      <w:r w:rsidRPr="001C44E7">
        <w:rPr>
          <w:rFonts w:ascii="Arial" w:hAnsi="Arial" w:cs="Arial"/>
          <w:noProof/>
          <w:lang w:eastAsia="en-GB"/>
        </w:rPr>
        <mc:AlternateContent>
          <mc:Choice Requires="wps">
            <w:drawing>
              <wp:anchor distT="45720" distB="45720" distL="114300" distR="114300" simplePos="0" relativeHeight="251644928" behindDoc="0" locked="0" layoutInCell="1" allowOverlap="1" wp14:anchorId="27A387B3" wp14:editId="3B9045BA">
                <wp:simplePos x="0" y="0"/>
                <wp:positionH relativeFrom="column">
                  <wp:posOffset>19050</wp:posOffset>
                </wp:positionH>
                <wp:positionV relativeFrom="paragraph">
                  <wp:posOffset>377825</wp:posOffset>
                </wp:positionV>
                <wp:extent cx="6092190" cy="7048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04850"/>
                        </a:xfrm>
                        <a:prstGeom prst="rect">
                          <a:avLst/>
                        </a:prstGeom>
                        <a:solidFill>
                          <a:srgbClr val="FFFFFF"/>
                        </a:solidFill>
                        <a:ln w="9525">
                          <a:solidFill>
                            <a:srgbClr val="000000"/>
                          </a:solidFill>
                          <a:miter lim="800000"/>
                          <a:headEnd/>
                          <a:tailEnd/>
                        </a:ln>
                      </wps:spPr>
                      <wps:txbx>
                        <w:txbxContent>
                          <w:p w14:paraId="0CF66648" w14:textId="77777777" w:rsidR="00BD5A31" w:rsidRDefault="00BD5A31" w:rsidP="001C44E7">
                            <w:pPr>
                              <w:spacing w:after="0"/>
                              <w:rPr>
                                <w:rFonts w:ascii="Arial" w:hAnsi="Arial" w:cs="Arial"/>
                              </w:rPr>
                            </w:pPr>
                          </w:p>
                          <w:p w14:paraId="63BE9080" w14:textId="77777777" w:rsidR="00BD5A31" w:rsidRDefault="00BD5A31" w:rsidP="001C44E7">
                            <w:pPr>
                              <w:spacing w:after="0"/>
                            </w:pPr>
                            <w:r w:rsidRPr="0067200B">
                              <w:rPr>
                                <w:rFonts w:ascii="Arial" w:hAnsi="Arial" w:cs="Arial"/>
                              </w:rPr>
                              <w:t>I need to gather ideas about ___</w:t>
                            </w:r>
                            <w:r>
                              <w:t>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387B3" id="_x0000_t202" coordsize="21600,21600" o:spt="202" path="m,l,21600r21600,l21600,xe">
                <v:stroke joinstyle="miter"/>
                <v:path gradientshapeok="t" o:connecttype="rect"/>
              </v:shapetype>
              <v:shape id="Text Box 2" o:spid="_x0000_s1026" type="#_x0000_t202" style="position:absolute;margin-left:1.5pt;margin-top:29.75pt;width:479.7pt;height:55.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">
                <v:textbox>
                  <w:txbxContent>
                    <w:p w14:paraId="0CF66648" w14:textId="77777777" w:rsidR="00BD5A31" w:rsidRDefault="00BD5A31" w:rsidP="001C44E7">
                      <w:pPr>
                        <w:spacing w:after="0"/>
                        <w:rPr>
                          <w:rFonts w:ascii="Arial" w:hAnsi="Arial" w:cs="Arial"/>
                        </w:rPr>
                      </w:pPr>
                    </w:p>
                    <w:p w14:paraId="63BE9080" w14:textId="77777777" w:rsidR="00BD5A31" w:rsidRDefault="00BD5A31" w:rsidP="001C44E7">
                      <w:pPr>
                        <w:spacing w:after="0"/>
                      </w:pPr>
                      <w:r w:rsidRPr="0067200B">
                        <w:rPr>
                          <w:rFonts w:ascii="Arial" w:hAnsi="Arial" w:cs="Arial"/>
                        </w:rPr>
                        <w:t>I need to gather ideas about ___</w:t>
                      </w:r>
                      <w:r>
                        <w:t>_______________________________________________________.</w:t>
                      </w:r>
                    </w:p>
                  </w:txbxContent>
                </v:textbox>
                <w10:wrap type="square"/>
              </v:shape>
            </w:pict>
          </mc:Fallback>
        </mc:AlternateContent>
      </w:r>
      <w:r w:rsidRPr="001C44E7">
        <w:rPr>
          <w:rFonts w:ascii="Arial" w:hAnsi="Arial" w:cs="Arial"/>
        </w:rPr>
        <w:t>Use this sheet to take notes on the focus you have been given in your rainbow group.</w:t>
      </w:r>
    </w:p>
    <w:p w14:paraId="0F612EE7" w14:textId="77777777" w:rsidR="001C44E7" w:rsidRPr="004064BD" w:rsidRDefault="001C44E7" w:rsidP="001C44E7">
      <w:pPr>
        <w:pStyle w:val="Body"/>
      </w:pPr>
    </w:p>
    <w:p w14:paraId="1E51151C" w14:textId="77777777" w:rsidR="001C44E7" w:rsidRPr="004064BD" w:rsidRDefault="001C44E7" w:rsidP="001C44E7">
      <w:pPr>
        <w:jc w:val="center"/>
        <w:rPr>
          <w:rFonts w:ascii="Arial" w:hAnsi="Arial" w:cs="Arial"/>
          <w:sz w:val="20"/>
          <w:szCs w:val="20"/>
        </w:rPr>
      </w:pPr>
      <w:r w:rsidRPr="004064BD">
        <w:rPr>
          <w:rFonts w:ascii="Arial" w:hAnsi="Arial" w:cs="Arial"/>
          <w:noProof/>
          <w:sz w:val="20"/>
          <w:szCs w:val="20"/>
          <w:lang w:eastAsia="en-GB"/>
        </w:rPr>
        <mc:AlternateContent>
          <mc:Choice Requires="wps">
            <w:drawing>
              <wp:anchor distT="0" distB="0" distL="114300" distR="114300" simplePos="0" relativeHeight="251646976" behindDoc="0" locked="0" layoutInCell="1" allowOverlap="1" wp14:anchorId="6B559DAD" wp14:editId="08499E2B">
                <wp:simplePos x="0" y="0"/>
                <wp:positionH relativeFrom="margin">
                  <wp:posOffset>19050</wp:posOffset>
                </wp:positionH>
                <wp:positionV relativeFrom="paragraph">
                  <wp:posOffset>36195</wp:posOffset>
                </wp:positionV>
                <wp:extent cx="6178550" cy="5347335"/>
                <wp:effectExtent l="19050" t="19050" r="31750" b="291465"/>
                <wp:wrapNone/>
                <wp:docPr id="192" name="Speech Bubble: Oval 1"/>
                <wp:cNvGraphicFramePr/>
                <a:graphic xmlns:a="http://schemas.openxmlformats.org/drawingml/2006/main">
                  <a:graphicData uri="http://schemas.microsoft.com/office/word/2010/wordprocessingShape">
                    <wps:wsp>
                      <wps:cNvSpPr/>
                      <wps:spPr>
                        <a:xfrm>
                          <a:off x="0" y="0"/>
                          <a:ext cx="6178550" cy="5347335"/>
                        </a:xfrm>
                        <a:prstGeom prst="wedgeEllipseCallout">
                          <a:avLst>
                            <a:gd name="adj1" fmla="val -42360"/>
                            <a:gd name="adj2" fmla="val 54728"/>
                          </a:avLst>
                        </a:prstGeom>
                        <a:ln>
                          <a:solidFill>
                            <a:srgbClr val="EA510C"/>
                          </a:solidFill>
                        </a:ln>
                      </wps:spPr>
                      <wps:style>
                        <a:lnRef idx="2">
                          <a:schemeClr val="accent6"/>
                        </a:lnRef>
                        <a:fillRef idx="1">
                          <a:schemeClr val="lt1"/>
                        </a:fillRef>
                        <a:effectRef idx="0">
                          <a:schemeClr val="accent6"/>
                        </a:effectRef>
                        <a:fontRef idx="minor">
                          <a:schemeClr val="dk1"/>
                        </a:fontRef>
                      </wps:style>
                      <wps:txbx>
                        <w:txbxContent>
                          <w:p w14:paraId="2B45ABF7" w14:textId="77777777" w:rsidR="00BD5A31" w:rsidRDefault="00BD5A31" w:rsidP="001C44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59DA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7" type="#_x0000_t63" style="position:absolute;left:0;text-align:left;margin-left:1.5pt;margin-top:2.85pt;width:486.5pt;height:421.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" adj="1650,22621" fillcolor="white [3201]" strokecolor="#ea510c" strokeweight="2pt">
                <v:textbox>
                  <w:txbxContent>
                    <w:p w14:paraId="2B45ABF7" w14:textId="77777777" w:rsidR="00BD5A31" w:rsidRDefault="00BD5A31" w:rsidP="001C44E7">
                      <w:pPr>
                        <w:jc w:val="center"/>
                      </w:pPr>
                    </w:p>
                  </w:txbxContent>
                </v:textbox>
                <w10:wrap anchorx="margin"/>
              </v:shape>
            </w:pict>
          </mc:Fallback>
        </mc:AlternateContent>
      </w:r>
    </w:p>
    <w:p w14:paraId="47B1D99E" w14:textId="77777777" w:rsidR="001C44E7" w:rsidRPr="004064BD" w:rsidRDefault="001C44E7" w:rsidP="001C44E7">
      <w:pPr>
        <w:jc w:val="center"/>
        <w:rPr>
          <w:rFonts w:ascii="Arial" w:hAnsi="Arial" w:cs="Arial"/>
          <w:sz w:val="36"/>
          <w:szCs w:val="36"/>
        </w:rPr>
      </w:pPr>
    </w:p>
    <w:p w14:paraId="7D7D5227" w14:textId="77777777" w:rsidR="001C0BE1" w:rsidRPr="00CC7F22" w:rsidRDefault="001C0BE1" w:rsidP="00092842">
      <w:pPr>
        <w:pStyle w:val="SectionHead"/>
        <w:sectPr w:rsidR="001C0BE1" w:rsidRPr="00CC7F22" w:rsidSect="00CF4472">
          <w:pgSz w:w="11906" w:h="16838"/>
          <w:pgMar w:top="1134" w:right="1134" w:bottom="1134" w:left="1134" w:header="567" w:footer="567" w:gutter="0"/>
          <w:cols w:space="708"/>
          <w:docGrid w:linePitch="360"/>
        </w:sectPr>
      </w:pPr>
    </w:p>
    <w:p w14:paraId="40248359" w14:textId="4BB7B11A" w:rsidR="00ED775F" w:rsidRDefault="001C44E7" w:rsidP="00CB4206">
      <w:pPr>
        <w:rPr>
          <w:rFonts w:ascii="Arial" w:hAnsi="Arial" w:cs="Arial"/>
        </w:rPr>
        <w:sectPr w:rsidR="00ED775F" w:rsidSect="00BE326B">
          <w:type w:val="continuous"/>
          <w:pgSz w:w="11906" w:h="16838"/>
          <w:pgMar w:top="1109" w:right="1133" w:bottom="1440" w:left="1134" w:header="568" w:footer="567" w:gutter="0"/>
          <w:cols w:space="708"/>
          <w:docGrid w:linePitch="360"/>
        </w:sectPr>
      </w:pPr>
      <w:r w:rsidRPr="004064BD">
        <w:rPr>
          <w:rFonts w:ascii="Arial" w:hAnsi="Arial" w:cs="Arial"/>
          <w:noProof/>
          <w:sz w:val="20"/>
          <w:szCs w:val="20"/>
          <w:lang w:eastAsia="en-GB"/>
        </w:rPr>
        <w:drawing>
          <wp:anchor distT="0" distB="0" distL="114300" distR="114300" simplePos="0" relativeHeight="251649024" behindDoc="1" locked="0" layoutInCell="1" allowOverlap="1" wp14:anchorId="6111FD86" wp14:editId="28037405">
            <wp:simplePos x="0" y="0"/>
            <wp:positionH relativeFrom="column">
              <wp:posOffset>-778510</wp:posOffset>
            </wp:positionH>
            <wp:positionV relativeFrom="paragraph">
              <wp:posOffset>4443730</wp:posOffset>
            </wp:positionV>
            <wp:extent cx="1772920" cy="1772920"/>
            <wp:effectExtent l="0" t="0" r="0" b="0"/>
            <wp:wrapNone/>
            <wp:docPr id="193" name="Graphic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Owl.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772920" cy="1772920"/>
                    </a:xfrm>
                    <a:prstGeom prst="rect">
                      <a:avLst/>
                    </a:prstGeom>
                  </pic:spPr>
                </pic:pic>
              </a:graphicData>
            </a:graphic>
            <wp14:sizeRelH relativeFrom="page">
              <wp14:pctWidth>0</wp14:pctWidth>
            </wp14:sizeRelH>
            <wp14:sizeRelV relativeFrom="page">
              <wp14:pctHeight>0</wp14:pctHeight>
            </wp14:sizeRelV>
          </wp:anchor>
        </w:drawing>
      </w:r>
    </w:p>
    <w:p w14:paraId="45556AC0" w14:textId="2EB15AA5" w:rsidR="00E16E0E" w:rsidRDefault="00400506" w:rsidP="00092842">
      <w:pPr>
        <w:pStyle w:val="SectionHead"/>
      </w:pPr>
      <w:bookmarkStart w:id="16" w:name="_Toc509499638"/>
      <w:r w:rsidRPr="001D19DE">
        <w:rPr>
          <w:noProof/>
          <w:lang w:eastAsia="en-GB"/>
        </w:rPr>
        <w:lastRenderedPageBreak/>
        <w:drawing>
          <wp:anchor distT="0" distB="0" distL="114300" distR="114300" simplePos="0" relativeHeight="251665408" behindDoc="1" locked="0" layoutInCell="1" allowOverlap="1" wp14:anchorId="1A865474" wp14:editId="475D5BC5">
            <wp:simplePos x="0" y="0"/>
            <wp:positionH relativeFrom="column">
              <wp:posOffset>8881110</wp:posOffset>
            </wp:positionH>
            <wp:positionV relativeFrom="paragraph">
              <wp:posOffset>41910</wp:posOffset>
            </wp:positionV>
            <wp:extent cx="396000" cy="396000"/>
            <wp:effectExtent l="0" t="0" r="4445" b="4445"/>
            <wp:wrapNone/>
            <wp:docPr id="19" name="Picture 19"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1D19DE">
        <w:t>Worksheet 3</w:t>
      </w:r>
      <w:r w:rsidR="00CF4472" w:rsidRPr="001D19DE">
        <w:t>: O</w:t>
      </w:r>
      <w:r w:rsidR="00CF4472">
        <w:t>ur big ideas</w:t>
      </w:r>
      <w:bookmarkEnd w:id="16"/>
    </w:p>
    <w:p w14:paraId="20695A1B" w14:textId="383A79F8" w:rsidR="004506F2" w:rsidRPr="00CF4472" w:rsidRDefault="00CF4472" w:rsidP="005C3A4C">
      <w:pPr>
        <w:pBdr>
          <w:top w:val="single" w:sz="4" w:space="1" w:color="auto"/>
          <w:left w:val="single" w:sz="4" w:space="4" w:color="auto"/>
          <w:bottom w:val="single" w:sz="4" w:space="1" w:color="auto"/>
          <w:right w:val="single" w:sz="4" w:space="4" w:color="auto"/>
        </w:pBdr>
        <w:spacing w:before="240" w:after="120"/>
        <w:jc w:val="center"/>
        <w:rPr>
          <w:rFonts w:ascii="Arial" w:hAnsi="Arial" w:cs="Arial"/>
          <w:sz w:val="24"/>
          <w:szCs w:val="36"/>
        </w:rPr>
      </w:pPr>
      <w:r w:rsidRPr="00CF4472">
        <w:rPr>
          <w:rFonts w:ascii="Arial" w:hAnsi="Arial" w:cs="Arial"/>
          <w:sz w:val="24"/>
          <w:szCs w:val="36"/>
        </w:rPr>
        <w:t>Use this space to gather together all of your ideas. Be prepared to share this with the rest of the class.</w:t>
      </w:r>
    </w:p>
    <w:p w14:paraId="5D5928D5"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04B26E5E"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4C40B43C"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694F4274"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20B5421F"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42CA403C"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40805AA1"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1721B7DE"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03979046"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7D1DA7C2" w14:textId="77777777" w:rsidR="00CF4472" w:rsidRDefault="00CF447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688691FD" w14:textId="77777777" w:rsidR="004506F2" w:rsidRDefault="004506F2" w:rsidP="004506F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14:paraId="50722F6A" w14:textId="77777777" w:rsidR="00F96D4F" w:rsidRDefault="00F96D4F" w:rsidP="00F96D4F">
      <w:pPr>
        <w:rPr>
          <w:rFonts w:ascii="Arial" w:hAnsi="Arial" w:cs="Arial"/>
          <w:highlight w:val="yellow"/>
        </w:rPr>
      </w:pPr>
      <w:r>
        <w:rPr>
          <w:rFonts w:ascii="Arial" w:hAnsi="Arial" w:cs="Arial"/>
          <w:highlight w:val="yellow"/>
        </w:rPr>
        <w:br w:type="page"/>
      </w:r>
    </w:p>
    <w:p w14:paraId="07B877C5" w14:textId="47B15BA8" w:rsidR="004E0D23" w:rsidRDefault="004E0D23" w:rsidP="002C4019">
      <w:pPr>
        <w:rPr>
          <w:rFonts w:ascii="Arial" w:hAnsi="Arial" w:cs="Arial"/>
          <w:b/>
          <w:color w:val="808080" w:themeColor="background1" w:themeShade="80"/>
          <w:sz w:val="36"/>
          <w:szCs w:val="36"/>
        </w:rPr>
        <w:sectPr w:rsidR="004E0D23" w:rsidSect="00CF4472">
          <w:headerReference w:type="default" r:id="rId33"/>
          <w:footerReference w:type="even" r:id="rId34"/>
          <w:footerReference w:type="default" r:id="rId35"/>
          <w:pgSz w:w="16838" w:h="11906" w:orient="landscape"/>
          <w:pgMar w:top="1134" w:right="1134" w:bottom="1134" w:left="1134" w:header="567" w:footer="567" w:gutter="0"/>
          <w:cols w:space="708"/>
          <w:docGrid w:linePitch="360"/>
        </w:sectPr>
      </w:pPr>
    </w:p>
    <w:p w14:paraId="6C546B17" w14:textId="1C475FC9" w:rsidR="00000279" w:rsidRDefault="00400506" w:rsidP="00092842">
      <w:pPr>
        <w:pStyle w:val="SectionHead"/>
        <w:rPr>
          <w:b/>
          <w:color w:val="808080" w:themeColor="background1" w:themeShade="80"/>
        </w:rPr>
      </w:pPr>
      <w:bookmarkStart w:id="17" w:name="_Toc509499639"/>
      <w:r w:rsidRPr="001D19DE">
        <w:rPr>
          <w:noProof/>
          <w:lang w:eastAsia="en-GB"/>
        </w:rPr>
        <w:lastRenderedPageBreak/>
        <w:drawing>
          <wp:anchor distT="0" distB="0" distL="114300" distR="114300" simplePos="0" relativeHeight="251667456" behindDoc="1" locked="0" layoutInCell="1" allowOverlap="1" wp14:anchorId="7E0ED4DE" wp14:editId="738B9B9E">
            <wp:simplePos x="0" y="0"/>
            <wp:positionH relativeFrom="column">
              <wp:posOffset>5699760</wp:posOffset>
            </wp:positionH>
            <wp:positionV relativeFrom="paragraph">
              <wp:posOffset>42545</wp:posOffset>
            </wp:positionV>
            <wp:extent cx="396000" cy="396000"/>
            <wp:effectExtent l="0" t="0" r="4445" b="4445"/>
            <wp:wrapNone/>
            <wp:docPr id="20" name="Picture 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1D19DE">
        <w:t>Worksheet 4</w:t>
      </w:r>
      <w:r w:rsidR="00CF4472" w:rsidRPr="001D19DE">
        <w:t xml:space="preserve">: </w:t>
      </w:r>
      <w:r w:rsidR="00CF4472">
        <w:t>My considered, personal response</w:t>
      </w:r>
      <w:bookmarkEnd w:id="17"/>
    </w:p>
    <w:tbl>
      <w:tblPr>
        <w:tblStyle w:val="TableGrid"/>
        <w:tblW w:w="0" w:type="auto"/>
        <w:tblInd w:w="108"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520"/>
      </w:tblGrid>
      <w:tr w:rsidR="00CF4472" w14:paraId="622867CB" w14:textId="77777777" w:rsidTr="00830954">
        <w:tc>
          <w:tcPr>
            <w:tcW w:w="9746" w:type="dxa"/>
          </w:tcPr>
          <w:p w14:paraId="38FD22AF" w14:textId="558960BB" w:rsidR="00CF4472" w:rsidRDefault="00CF4472" w:rsidP="00CF4472">
            <w:pPr>
              <w:rPr>
                <w:rFonts w:ascii="Arial" w:hAnsi="Arial" w:cs="Arial"/>
                <w:sz w:val="20"/>
                <w:szCs w:val="20"/>
              </w:rPr>
            </w:pPr>
            <w:r w:rsidRPr="004064BD">
              <w:rPr>
                <w:rFonts w:ascii="Arial" w:hAnsi="Arial" w:cs="Arial"/>
              </w:rPr>
              <w:t xml:space="preserve">Now that you have considered the meaning, themes and poet’s attitude of the poem (and explored some of the key quotations), what does this poem make you think about in terms of what is happening in </w:t>
            </w:r>
            <w:r w:rsidR="008D7C06">
              <w:rPr>
                <w:rFonts w:ascii="Arial" w:hAnsi="Arial" w:cs="Arial"/>
              </w:rPr>
              <w:t>the</w:t>
            </w:r>
            <w:r w:rsidR="008D7C06" w:rsidRPr="004064BD">
              <w:rPr>
                <w:rFonts w:ascii="Arial" w:hAnsi="Arial" w:cs="Arial"/>
              </w:rPr>
              <w:t xml:space="preserve"> </w:t>
            </w:r>
            <w:r w:rsidRPr="004064BD">
              <w:rPr>
                <w:rFonts w:ascii="Arial" w:hAnsi="Arial" w:cs="Arial"/>
              </w:rPr>
              <w:t>world at the moment</w:t>
            </w:r>
            <w:r w:rsidR="00A22E7D">
              <w:rPr>
                <w:rFonts w:ascii="Arial" w:hAnsi="Arial" w:cs="Arial"/>
              </w:rPr>
              <w:t xml:space="preserve">. </w:t>
            </w:r>
            <w:r w:rsidRPr="004064BD">
              <w:rPr>
                <w:rFonts w:ascii="Arial" w:hAnsi="Arial" w:cs="Arial"/>
              </w:rPr>
              <w:t xml:space="preserve">Write up your thoughts </w:t>
            </w:r>
            <w:r>
              <w:rPr>
                <w:rFonts w:ascii="Arial" w:hAnsi="Arial" w:cs="Arial"/>
              </w:rPr>
              <w:t>using the writing frame below.</w:t>
            </w:r>
          </w:p>
        </w:tc>
      </w:tr>
    </w:tbl>
    <w:p w14:paraId="5FE83264" w14:textId="17639096" w:rsidR="004506F2" w:rsidRPr="004064BD" w:rsidRDefault="004506F2" w:rsidP="00CF4472">
      <w:pPr>
        <w:rPr>
          <w:rFonts w:ascii="Arial" w:hAnsi="Arial" w:cs="Arial"/>
          <w:sz w:val="20"/>
          <w:szCs w:val="20"/>
        </w:rPr>
      </w:pPr>
    </w:p>
    <w:p w14:paraId="0E17E3C0" w14:textId="77777777" w:rsidR="00CF4472" w:rsidRDefault="004506F2" w:rsidP="004506F2">
      <w:pPr>
        <w:rPr>
          <w:rFonts w:ascii="Arial" w:hAnsi="Arial" w:cs="Arial"/>
        </w:rPr>
      </w:pPr>
      <w:r w:rsidRPr="001E7041">
        <w:rPr>
          <w:rFonts w:ascii="Arial" w:hAnsi="Arial" w:cs="Arial"/>
        </w:rPr>
        <w:t>The meaning of this poem makes me think about _________________________</w:t>
      </w:r>
      <w:r w:rsidR="00CF4472">
        <w:rPr>
          <w:rFonts w:ascii="Arial" w:hAnsi="Arial" w:cs="Arial"/>
        </w:rPr>
        <w:t>______________</w:t>
      </w:r>
    </w:p>
    <w:p w14:paraId="1EF0BA80" w14:textId="39EB3FF0" w:rsidR="004506F2" w:rsidRDefault="004506F2" w:rsidP="004506F2">
      <w:pPr>
        <w:rPr>
          <w:rFonts w:ascii="Arial" w:hAnsi="Arial" w:cs="Arial"/>
        </w:rPr>
      </w:pPr>
      <w:r w:rsidRPr="001E7041">
        <w:rPr>
          <w:rFonts w:ascii="Arial" w:hAnsi="Arial" w:cs="Arial"/>
        </w:rPr>
        <w:t>_________________________________________________________________</w:t>
      </w:r>
      <w:r w:rsidR="00CF4472">
        <w:rPr>
          <w:rFonts w:ascii="Arial" w:hAnsi="Arial" w:cs="Arial"/>
        </w:rPr>
        <w:t>_____________</w:t>
      </w:r>
    </w:p>
    <w:p w14:paraId="0480D45F" w14:textId="77777777" w:rsidR="00CF4472" w:rsidRDefault="00CF4472" w:rsidP="00CF4472">
      <w:r>
        <w:rPr>
          <w:rFonts w:ascii="Arial" w:hAnsi="Arial" w:cs="Arial"/>
        </w:rPr>
        <w:t>______________________________________________________________________________</w:t>
      </w:r>
    </w:p>
    <w:p w14:paraId="1E787F17" w14:textId="77777777" w:rsidR="00CF4472" w:rsidRDefault="00CF4472">
      <w:r>
        <w:rPr>
          <w:rFonts w:ascii="Arial" w:hAnsi="Arial" w:cs="Arial"/>
        </w:rPr>
        <w:t>______________________________________________________________________________</w:t>
      </w:r>
    </w:p>
    <w:p w14:paraId="142F8E34" w14:textId="0FB0471C" w:rsidR="004506F2" w:rsidRPr="001E7041" w:rsidRDefault="004506F2" w:rsidP="004506F2">
      <w:pPr>
        <w:rPr>
          <w:rFonts w:ascii="Arial" w:hAnsi="Arial" w:cs="Arial"/>
        </w:rPr>
      </w:pPr>
      <w:r w:rsidRPr="001E7041">
        <w:rPr>
          <w:rFonts w:ascii="Arial" w:hAnsi="Arial" w:cs="Arial"/>
        </w:rPr>
        <w:t>because __________________________________________________________</w:t>
      </w:r>
      <w:r w:rsidR="00CF4472">
        <w:rPr>
          <w:rFonts w:ascii="Arial" w:hAnsi="Arial" w:cs="Arial"/>
        </w:rPr>
        <w:t>_____________</w:t>
      </w:r>
    </w:p>
    <w:p w14:paraId="649A79A0" w14:textId="77777777" w:rsidR="00CF4472" w:rsidRDefault="00CF4472" w:rsidP="00CF4472">
      <w:r>
        <w:rPr>
          <w:rFonts w:ascii="Arial" w:hAnsi="Arial" w:cs="Arial"/>
        </w:rPr>
        <w:t>______________________________________________________________________________</w:t>
      </w:r>
    </w:p>
    <w:p w14:paraId="5D5FE706" w14:textId="77777777" w:rsidR="00CF4472" w:rsidRDefault="00CF4472" w:rsidP="00CF4472">
      <w:r>
        <w:rPr>
          <w:rFonts w:ascii="Arial" w:hAnsi="Arial" w:cs="Arial"/>
        </w:rPr>
        <w:t>______________________________________________________________________________</w:t>
      </w:r>
    </w:p>
    <w:p w14:paraId="413A1E1B" w14:textId="77777777" w:rsidR="00CF4472" w:rsidRDefault="00CF4472" w:rsidP="004506F2">
      <w:pPr>
        <w:rPr>
          <w:rFonts w:ascii="Arial" w:hAnsi="Arial" w:cs="Arial"/>
        </w:rPr>
      </w:pPr>
    </w:p>
    <w:p w14:paraId="6580F3E5" w14:textId="7302F17E" w:rsidR="004506F2" w:rsidRPr="001E7041" w:rsidRDefault="004506F2" w:rsidP="004506F2">
      <w:pPr>
        <w:rPr>
          <w:rFonts w:ascii="Arial" w:hAnsi="Arial" w:cs="Arial"/>
        </w:rPr>
      </w:pPr>
      <w:r w:rsidRPr="001E7041">
        <w:rPr>
          <w:rFonts w:ascii="Arial" w:hAnsi="Arial" w:cs="Arial"/>
        </w:rPr>
        <w:t xml:space="preserve">The themes of </w:t>
      </w:r>
      <w:r w:rsidR="00CF4472">
        <w:rPr>
          <w:rFonts w:ascii="Arial" w:hAnsi="Arial" w:cs="Arial"/>
        </w:rPr>
        <w:t>______</w:t>
      </w:r>
      <w:r w:rsidRPr="001E7041">
        <w:rPr>
          <w:rFonts w:ascii="Arial" w:hAnsi="Arial" w:cs="Arial"/>
        </w:rPr>
        <w:t xml:space="preserve">___________ and </w:t>
      </w:r>
      <w:r w:rsidR="00CF4472">
        <w:rPr>
          <w:rFonts w:ascii="Arial" w:hAnsi="Arial" w:cs="Arial"/>
        </w:rPr>
        <w:t>______</w:t>
      </w:r>
      <w:r w:rsidRPr="001E7041">
        <w:rPr>
          <w:rFonts w:ascii="Arial" w:hAnsi="Arial" w:cs="Arial"/>
        </w:rPr>
        <w:t>_____________ in the poem also apply to this as</w:t>
      </w:r>
    </w:p>
    <w:p w14:paraId="52F758A5" w14:textId="77777777" w:rsidR="00CF4472" w:rsidRDefault="00CF4472" w:rsidP="00CF4472">
      <w:r>
        <w:rPr>
          <w:rFonts w:ascii="Arial" w:hAnsi="Arial" w:cs="Arial"/>
        </w:rPr>
        <w:t>______________________________________________________________________________</w:t>
      </w:r>
    </w:p>
    <w:p w14:paraId="3533A083" w14:textId="77777777" w:rsidR="00CF4472" w:rsidRDefault="00CF4472" w:rsidP="00CF4472">
      <w:r>
        <w:rPr>
          <w:rFonts w:ascii="Arial" w:hAnsi="Arial" w:cs="Arial"/>
        </w:rPr>
        <w:t>______________________________________________________________________________</w:t>
      </w:r>
    </w:p>
    <w:p w14:paraId="289D4A2E" w14:textId="77777777" w:rsidR="00CF4472" w:rsidRDefault="00CF4472" w:rsidP="004506F2">
      <w:pPr>
        <w:rPr>
          <w:rFonts w:ascii="Arial" w:hAnsi="Arial" w:cs="Arial"/>
        </w:rPr>
      </w:pPr>
    </w:p>
    <w:p w14:paraId="1E77CE99" w14:textId="5256D448" w:rsidR="004506F2" w:rsidRPr="001E7041" w:rsidRDefault="004506F2" w:rsidP="004506F2">
      <w:pPr>
        <w:rPr>
          <w:rFonts w:ascii="Arial" w:hAnsi="Arial" w:cs="Arial"/>
        </w:rPr>
      </w:pPr>
      <w:r w:rsidRPr="001E7041">
        <w:rPr>
          <w:rFonts w:ascii="Arial" w:hAnsi="Arial" w:cs="Arial"/>
        </w:rPr>
        <w:t>Furthermore, given the poet’s attitude in</w:t>
      </w:r>
      <w:r w:rsidR="00CF4472">
        <w:rPr>
          <w:rFonts w:ascii="Arial" w:hAnsi="Arial" w:cs="Arial"/>
        </w:rPr>
        <w:t xml:space="preserve"> </w:t>
      </w:r>
      <w:r w:rsidRPr="001E7041">
        <w:rPr>
          <w:rFonts w:ascii="Arial" w:hAnsi="Arial" w:cs="Arial"/>
        </w:rPr>
        <w:t>the poem</w:t>
      </w:r>
      <w:r w:rsidR="00CF4472">
        <w:rPr>
          <w:rFonts w:ascii="Arial" w:hAnsi="Arial" w:cs="Arial"/>
        </w:rPr>
        <w:t>, I believe the poet would feel _</w:t>
      </w:r>
      <w:r w:rsidRPr="001E7041">
        <w:rPr>
          <w:rFonts w:ascii="Arial" w:hAnsi="Arial" w:cs="Arial"/>
        </w:rPr>
        <w:t>______________</w:t>
      </w:r>
    </w:p>
    <w:p w14:paraId="753D81EB" w14:textId="614717D5" w:rsidR="004506F2" w:rsidRDefault="00CF4472" w:rsidP="004506F2">
      <w:pPr>
        <w:rPr>
          <w:rFonts w:ascii="Arial" w:hAnsi="Arial" w:cs="Arial"/>
        </w:rPr>
      </w:pPr>
      <w:r>
        <w:rPr>
          <w:rFonts w:ascii="Arial" w:hAnsi="Arial" w:cs="Arial"/>
        </w:rPr>
        <w:t>____________________________</w:t>
      </w:r>
      <w:r w:rsidR="004506F2" w:rsidRPr="001E7041">
        <w:rPr>
          <w:rFonts w:ascii="Arial" w:hAnsi="Arial" w:cs="Arial"/>
        </w:rPr>
        <w:t>_____________________________________ about this since</w:t>
      </w:r>
      <w:r w:rsidR="004506F2">
        <w:rPr>
          <w:rFonts w:ascii="Arial" w:hAnsi="Arial" w:cs="Arial"/>
        </w:rPr>
        <w:t xml:space="preserve"> </w:t>
      </w:r>
    </w:p>
    <w:p w14:paraId="7F6A3CE9" w14:textId="77777777" w:rsidR="00CF4472" w:rsidRDefault="00CF4472" w:rsidP="00CF4472">
      <w:r>
        <w:rPr>
          <w:rFonts w:ascii="Arial" w:hAnsi="Arial" w:cs="Arial"/>
        </w:rPr>
        <w:t>______________________________________________________________________________</w:t>
      </w:r>
    </w:p>
    <w:p w14:paraId="29AFC47C" w14:textId="77777777" w:rsidR="00CF4472" w:rsidRDefault="00CF4472" w:rsidP="00CF4472">
      <w:r>
        <w:rPr>
          <w:rFonts w:ascii="Arial" w:hAnsi="Arial" w:cs="Arial"/>
        </w:rPr>
        <w:t>______________________________________________________________________________</w:t>
      </w:r>
    </w:p>
    <w:p w14:paraId="432EB8F5" w14:textId="77777777" w:rsidR="00CF4472" w:rsidRDefault="00CF4472" w:rsidP="00CF4472">
      <w:r>
        <w:rPr>
          <w:rFonts w:ascii="Arial" w:hAnsi="Arial" w:cs="Arial"/>
        </w:rPr>
        <w:t>______________________________________________________________________________</w:t>
      </w:r>
    </w:p>
    <w:p w14:paraId="5F22003D" w14:textId="77777777" w:rsidR="00CF4472" w:rsidRDefault="00CF4472" w:rsidP="00CF4472">
      <w:r>
        <w:rPr>
          <w:rFonts w:ascii="Arial" w:hAnsi="Arial" w:cs="Arial"/>
        </w:rPr>
        <w:t>______________________________________________________________________________</w:t>
      </w:r>
    </w:p>
    <w:p w14:paraId="58FD942A" w14:textId="56F8E312" w:rsidR="004506F2" w:rsidRDefault="004506F2" w:rsidP="004506F2">
      <w:pPr>
        <w:rPr>
          <w:rFonts w:ascii="Arial" w:hAnsi="Arial" w:cs="Arial"/>
          <w:sz w:val="20"/>
          <w:szCs w:val="20"/>
        </w:rPr>
      </w:pP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628"/>
      </w:tblGrid>
      <w:tr w:rsidR="00CF4472" w14:paraId="0326140F" w14:textId="77777777" w:rsidTr="00830954">
        <w:tc>
          <w:tcPr>
            <w:tcW w:w="9854" w:type="dxa"/>
          </w:tcPr>
          <w:p w14:paraId="27B659EB" w14:textId="19A464F0" w:rsidR="00CF4472" w:rsidRDefault="00CF4472" w:rsidP="00C35380">
            <w:pPr>
              <w:spacing w:before="120" w:after="120"/>
              <w:rPr>
                <w:rFonts w:ascii="Arial" w:hAnsi="Arial" w:cs="Arial"/>
                <w:b/>
              </w:rPr>
            </w:pPr>
            <w:r>
              <w:rPr>
                <w:rFonts w:ascii="Arial" w:hAnsi="Arial" w:cs="Arial"/>
                <w:b/>
              </w:rPr>
              <w:t>Extension activity:</w:t>
            </w:r>
          </w:p>
          <w:p w14:paraId="461A89D2" w14:textId="54FBA321" w:rsidR="00CF4472" w:rsidRPr="00CF4472" w:rsidRDefault="00CF4472" w:rsidP="00C35380">
            <w:pPr>
              <w:spacing w:before="120" w:after="120"/>
              <w:rPr>
                <w:rFonts w:ascii="Arial" w:hAnsi="Arial" w:cs="Arial"/>
                <w:b/>
              </w:rPr>
            </w:pPr>
            <w:r w:rsidRPr="00CF4472">
              <w:rPr>
                <w:rFonts w:ascii="Arial" w:hAnsi="Arial" w:cs="Arial"/>
              </w:rPr>
              <w:t>Choose one of the key quotations that your group identified and discussed. How does this quotation relate to the personal response you have written above? Write a paragraph in your notebook explaining your ideas carefully.</w:t>
            </w:r>
          </w:p>
        </w:tc>
      </w:tr>
    </w:tbl>
    <w:p w14:paraId="1BBC867A" w14:textId="77777777" w:rsidR="004506F2" w:rsidRPr="004064BD" w:rsidRDefault="004506F2" w:rsidP="004506F2">
      <w:pPr>
        <w:pStyle w:val="Body"/>
      </w:pPr>
    </w:p>
    <w:p w14:paraId="2A7FC765" w14:textId="42AD7A83" w:rsidR="004506F2" w:rsidRDefault="004506F2">
      <w:pPr>
        <w:rPr>
          <w:rFonts w:ascii="Arial" w:hAnsi="Arial" w:cs="Arial"/>
          <w:sz w:val="20"/>
          <w:szCs w:val="20"/>
        </w:rPr>
      </w:pPr>
      <w:r>
        <w:br w:type="page"/>
      </w:r>
    </w:p>
    <w:p w14:paraId="5E55A9A4" w14:textId="1D7AC494" w:rsidR="00794E75" w:rsidRDefault="00D30CF2">
      <w:pPr>
        <w:pStyle w:val="SectionHead"/>
        <w:spacing w:after="0"/>
      </w:pPr>
      <w:bookmarkStart w:id="18" w:name="_Toc509499640"/>
      <w:r w:rsidRPr="001D19DE">
        <w:rPr>
          <w:noProof/>
          <w:lang w:eastAsia="en-GB"/>
        </w:rPr>
        <w:lastRenderedPageBreak/>
        <w:drawing>
          <wp:anchor distT="0" distB="0" distL="114300" distR="114300" simplePos="0" relativeHeight="251658240" behindDoc="1" locked="0" layoutInCell="1" allowOverlap="1" wp14:anchorId="09D431CB" wp14:editId="697A4582">
            <wp:simplePos x="0" y="0"/>
            <wp:positionH relativeFrom="column">
              <wp:posOffset>5737860</wp:posOffset>
            </wp:positionH>
            <wp:positionV relativeFrom="paragraph">
              <wp:posOffset>166370</wp:posOffset>
            </wp:positionV>
            <wp:extent cx="396000" cy="396000"/>
            <wp:effectExtent l="0" t="0" r="4445" b="4445"/>
            <wp:wrapNone/>
            <wp:docPr id="12" name="Picture 12"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1D19DE">
        <w:t>Worksheet 5</w:t>
      </w:r>
      <w:r w:rsidR="00CF4472" w:rsidRPr="001D19DE">
        <w:t>: M</w:t>
      </w:r>
      <w:r w:rsidR="00CF4472">
        <w:t>y considered, personal response</w:t>
      </w:r>
      <w:bookmarkEnd w:id="18"/>
    </w:p>
    <w:p w14:paraId="455312ED" w14:textId="42D5D100" w:rsidR="004506F2" w:rsidRDefault="00794E75">
      <w:pPr>
        <w:pStyle w:val="SectionHead"/>
        <w:spacing w:after="0"/>
        <w:rPr>
          <w:szCs w:val="36"/>
        </w:rPr>
      </w:pPr>
      <w:bookmarkStart w:id="19" w:name="_Toc505343317"/>
      <w:bookmarkStart w:id="20" w:name="_Toc505343476"/>
      <w:bookmarkStart w:id="21" w:name="_Toc509499641"/>
      <w:r>
        <w:t>(</w:t>
      </w:r>
      <w:r w:rsidR="00E01619">
        <w:t>t</w:t>
      </w:r>
      <w:r w:rsidR="008D7C06">
        <w:t>eacher e</w:t>
      </w:r>
      <w:r>
        <w:t>xample)</w:t>
      </w:r>
      <w:bookmarkEnd w:id="19"/>
      <w:bookmarkEnd w:id="20"/>
      <w:bookmarkEnd w:id="21"/>
    </w:p>
    <w:p w14:paraId="5792B0B3" w14:textId="77777777" w:rsidR="004506F2" w:rsidRDefault="004506F2" w:rsidP="004506F2">
      <w:pPr>
        <w:pStyle w:val="Body"/>
        <w:spacing w:before="120" w:after="120"/>
        <w:rPr>
          <w:sz w:val="22"/>
          <w:szCs w:val="22"/>
        </w:rPr>
      </w:pPr>
    </w:p>
    <w:p w14:paraId="160C9871" w14:textId="77777777" w:rsidR="00CF4472" w:rsidRDefault="00E16E0E" w:rsidP="00CF4472">
      <w:pPr>
        <w:pStyle w:val="Body"/>
        <w:pBdr>
          <w:top w:val="single" w:sz="4" w:space="1" w:color="auto"/>
          <w:left w:val="single" w:sz="4" w:space="4" w:color="auto"/>
          <w:bottom w:val="single" w:sz="4" w:space="1" w:color="auto"/>
          <w:right w:val="single" w:sz="4" w:space="4" w:color="auto"/>
        </w:pBdr>
        <w:spacing w:before="120" w:after="120"/>
        <w:rPr>
          <w:sz w:val="24"/>
          <w:szCs w:val="28"/>
        </w:rPr>
      </w:pPr>
      <w:r w:rsidRPr="00CF4472">
        <w:rPr>
          <w:b/>
          <w:sz w:val="24"/>
          <w:szCs w:val="28"/>
        </w:rPr>
        <w:t>The meaning of this poem makes me think about</w:t>
      </w:r>
      <w:r w:rsidRPr="00CF4472">
        <w:rPr>
          <w:sz w:val="24"/>
          <w:szCs w:val="28"/>
        </w:rPr>
        <w:t xml:space="preserve"> a</w:t>
      </w:r>
      <w:r w:rsidRPr="00CF4472">
        <w:rPr>
          <w:rFonts w:ascii="Segoe Print" w:hAnsi="Segoe Print"/>
          <w:sz w:val="24"/>
          <w:szCs w:val="28"/>
        </w:rPr>
        <w:t>ll the persecution and suffering that takes place in the world</w:t>
      </w:r>
      <w:r w:rsidRPr="00CF4472">
        <w:rPr>
          <w:sz w:val="24"/>
          <w:szCs w:val="28"/>
        </w:rPr>
        <w:t xml:space="preserve"> </w:t>
      </w:r>
      <w:r w:rsidRPr="00CF4472">
        <w:rPr>
          <w:b/>
          <w:sz w:val="24"/>
          <w:szCs w:val="28"/>
        </w:rPr>
        <w:t>because</w:t>
      </w:r>
      <w:r w:rsidRPr="00CF4472">
        <w:rPr>
          <w:sz w:val="24"/>
          <w:szCs w:val="28"/>
        </w:rPr>
        <w:t xml:space="preserve"> </w:t>
      </w:r>
      <w:r w:rsidRPr="00CF4472">
        <w:rPr>
          <w:rFonts w:ascii="Segoe Print" w:hAnsi="Segoe Print"/>
          <w:sz w:val="24"/>
          <w:szCs w:val="28"/>
        </w:rPr>
        <w:t>like the ‘caged bird’ so many people like refugees and asylum seekers are denied basic human rights and freedoms. They do not enjoy the same way of life that we do.</w:t>
      </w:r>
    </w:p>
    <w:p w14:paraId="627BD724" w14:textId="77777777" w:rsidR="00CF4472" w:rsidRDefault="00CF4472" w:rsidP="00CF4472">
      <w:pPr>
        <w:pStyle w:val="Body"/>
        <w:pBdr>
          <w:top w:val="single" w:sz="4" w:space="1" w:color="auto"/>
          <w:left w:val="single" w:sz="4" w:space="4" w:color="auto"/>
          <w:bottom w:val="single" w:sz="4" w:space="1" w:color="auto"/>
          <w:right w:val="single" w:sz="4" w:space="4" w:color="auto"/>
        </w:pBdr>
        <w:spacing w:before="120" w:after="120"/>
        <w:rPr>
          <w:sz w:val="24"/>
          <w:szCs w:val="28"/>
        </w:rPr>
      </w:pPr>
    </w:p>
    <w:p w14:paraId="51D476D3" w14:textId="01AB52EA" w:rsidR="00CF4472" w:rsidRDefault="00E16E0E" w:rsidP="00CF4472">
      <w:pPr>
        <w:pStyle w:val="Body"/>
        <w:pBdr>
          <w:top w:val="single" w:sz="4" w:space="1" w:color="auto"/>
          <w:left w:val="single" w:sz="4" w:space="4" w:color="auto"/>
          <w:bottom w:val="single" w:sz="4" w:space="1" w:color="auto"/>
          <w:right w:val="single" w:sz="4" w:space="4" w:color="auto"/>
        </w:pBdr>
        <w:spacing w:before="120" w:after="120"/>
        <w:rPr>
          <w:rFonts w:ascii="Segoe Print" w:hAnsi="Segoe Print"/>
          <w:sz w:val="24"/>
          <w:szCs w:val="28"/>
        </w:rPr>
      </w:pPr>
      <w:r w:rsidRPr="00CF4472">
        <w:rPr>
          <w:b/>
          <w:sz w:val="24"/>
          <w:szCs w:val="28"/>
        </w:rPr>
        <w:t>The t</w:t>
      </w:r>
      <w:r w:rsidR="00F6189B" w:rsidRPr="00CF4472">
        <w:rPr>
          <w:b/>
          <w:sz w:val="24"/>
          <w:szCs w:val="28"/>
        </w:rPr>
        <w:t>h</w:t>
      </w:r>
      <w:r w:rsidRPr="00CF4472">
        <w:rPr>
          <w:b/>
          <w:sz w:val="24"/>
          <w:szCs w:val="28"/>
        </w:rPr>
        <w:t>emes of</w:t>
      </w:r>
      <w:r w:rsidRPr="00CF4472">
        <w:rPr>
          <w:sz w:val="24"/>
          <w:szCs w:val="28"/>
        </w:rPr>
        <w:t xml:space="preserve"> </w:t>
      </w:r>
      <w:r w:rsidRPr="00CF4472">
        <w:rPr>
          <w:rFonts w:ascii="Segoe Print" w:hAnsi="Segoe Print"/>
          <w:sz w:val="24"/>
          <w:szCs w:val="28"/>
        </w:rPr>
        <w:t>difference</w:t>
      </w:r>
      <w:r w:rsidRPr="00CF4472">
        <w:rPr>
          <w:sz w:val="24"/>
          <w:szCs w:val="28"/>
        </w:rPr>
        <w:t xml:space="preserve"> </w:t>
      </w:r>
      <w:r w:rsidRPr="00CF4472">
        <w:rPr>
          <w:b/>
          <w:sz w:val="24"/>
          <w:szCs w:val="28"/>
        </w:rPr>
        <w:t>and</w:t>
      </w:r>
      <w:r w:rsidRPr="00CF4472">
        <w:rPr>
          <w:rFonts w:ascii="Segoe Print" w:hAnsi="Segoe Print"/>
          <w:b/>
          <w:sz w:val="24"/>
          <w:szCs w:val="28"/>
        </w:rPr>
        <w:t xml:space="preserve"> </w:t>
      </w:r>
      <w:r w:rsidRPr="00CF4472">
        <w:rPr>
          <w:rFonts w:ascii="Segoe Print" w:hAnsi="Segoe Print"/>
          <w:sz w:val="24"/>
          <w:szCs w:val="28"/>
        </w:rPr>
        <w:t>inequality</w:t>
      </w:r>
      <w:r w:rsidRPr="00CF4472">
        <w:rPr>
          <w:sz w:val="24"/>
          <w:szCs w:val="28"/>
        </w:rPr>
        <w:t xml:space="preserve"> </w:t>
      </w:r>
      <w:r w:rsidRPr="00CF4472">
        <w:rPr>
          <w:b/>
          <w:sz w:val="24"/>
          <w:szCs w:val="28"/>
        </w:rPr>
        <w:t>in the poem also</w:t>
      </w:r>
      <w:r w:rsidRPr="00CF4472">
        <w:rPr>
          <w:sz w:val="24"/>
          <w:szCs w:val="28"/>
        </w:rPr>
        <w:t xml:space="preserve"> </w:t>
      </w:r>
      <w:r w:rsidRPr="00CF4472">
        <w:rPr>
          <w:b/>
          <w:sz w:val="24"/>
          <w:szCs w:val="28"/>
        </w:rPr>
        <w:t>apply to this as</w:t>
      </w:r>
      <w:r w:rsidRPr="00CF4472">
        <w:rPr>
          <w:sz w:val="24"/>
          <w:szCs w:val="28"/>
        </w:rPr>
        <w:t xml:space="preserve"> r</w:t>
      </w:r>
      <w:r w:rsidRPr="00CF4472">
        <w:rPr>
          <w:rFonts w:ascii="Segoe Print" w:hAnsi="Segoe Print"/>
          <w:sz w:val="24"/>
          <w:szCs w:val="28"/>
        </w:rPr>
        <w:t xml:space="preserve">efugees and </w:t>
      </w:r>
      <w:r w:rsidR="00F6189B" w:rsidRPr="00CF4472">
        <w:rPr>
          <w:rFonts w:ascii="Segoe Print" w:hAnsi="Segoe Print"/>
          <w:sz w:val="24"/>
          <w:szCs w:val="28"/>
        </w:rPr>
        <w:t>asylum</w:t>
      </w:r>
      <w:r w:rsidRPr="00CF4472">
        <w:rPr>
          <w:rFonts w:ascii="Segoe Print" w:hAnsi="Segoe Print"/>
          <w:sz w:val="24"/>
          <w:szCs w:val="28"/>
        </w:rPr>
        <w:t xml:space="preserve"> seekers a</w:t>
      </w:r>
      <w:r w:rsidR="008D7C06">
        <w:rPr>
          <w:rFonts w:ascii="Segoe Print" w:hAnsi="Segoe Print"/>
          <w:sz w:val="24"/>
          <w:szCs w:val="28"/>
        </w:rPr>
        <w:t>re</w:t>
      </w:r>
      <w:r w:rsidRPr="00CF4472">
        <w:rPr>
          <w:rFonts w:ascii="Segoe Print" w:hAnsi="Segoe Print"/>
          <w:sz w:val="24"/>
          <w:szCs w:val="28"/>
        </w:rPr>
        <w:t xml:space="preserve"> </w:t>
      </w:r>
      <w:r w:rsidR="00F6189B" w:rsidRPr="00CF4472">
        <w:rPr>
          <w:rFonts w:ascii="Segoe Print" w:hAnsi="Segoe Print"/>
          <w:sz w:val="24"/>
          <w:szCs w:val="28"/>
        </w:rPr>
        <w:t>often</w:t>
      </w:r>
      <w:r w:rsidRPr="00CF4472">
        <w:rPr>
          <w:rFonts w:ascii="Segoe Print" w:hAnsi="Segoe Print"/>
          <w:sz w:val="24"/>
          <w:szCs w:val="28"/>
        </w:rPr>
        <w:t xml:space="preserve"> made to long for equal righ</w:t>
      </w:r>
      <w:r w:rsidR="00F6189B" w:rsidRPr="00CF4472">
        <w:rPr>
          <w:rFonts w:ascii="Segoe Print" w:hAnsi="Segoe Print"/>
          <w:sz w:val="24"/>
          <w:szCs w:val="28"/>
        </w:rPr>
        <w:t>t</w:t>
      </w:r>
      <w:r w:rsidRPr="00CF4472">
        <w:rPr>
          <w:rFonts w:ascii="Segoe Print" w:hAnsi="Segoe Print"/>
          <w:sz w:val="24"/>
          <w:szCs w:val="28"/>
        </w:rPr>
        <w:t>s, freedom and safety, but often face persecution in their own country a</w:t>
      </w:r>
      <w:r w:rsidR="00CF4472">
        <w:rPr>
          <w:rFonts w:ascii="Segoe Print" w:hAnsi="Segoe Print"/>
          <w:sz w:val="24"/>
          <w:szCs w:val="28"/>
        </w:rPr>
        <w:t>nd the one that they escape to.</w:t>
      </w:r>
    </w:p>
    <w:p w14:paraId="3AA6BEB2" w14:textId="77777777" w:rsidR="00CF4472" w:rsidRDefault="00CF4472" w:rsidP="00CF4472">
      <w:pPr>
        <w:pStyle w:val="Body"/>
        <w:pBdr>
          <w:top w:val="single" w:sz="4" w:space="1" w:color="auto"/>
          <w:left w:val="single" w:sz="4" w:space="4" w:color="auto"/>
          <w:bottom w:val="single" w:sz="4" w:space="1" w:color="auto"/>
          <w:right w:val="single" w:sz="4" w:space="4" w:color="auto"/>
        </w:pBdr>
        <w:spacing w:before="120" w:after="120"/>
        <w:rPr>
          <w:rFonts w:ascii="Segoe Print" w:hAnsi="Segoe Print"/>
          <w:sz w:val="24"/>
          <w:szCs w:val="28"/>
        </w:rPr>
      </w:pPr>
    </w:p>
    <w:p w14:paraId="3FDD0718" w14:textId="5EDF615B" w:rsidR="00E16E0E" w:rsidRPr="00CF4472" w:rsidRDefault="00E16E0E" w:rsidP="00CF4472">
      <w:pPr>
        <w:pStyle w:val="Body"/>
        <w:pBdr>
          <w:top w:val="single" w:sz="4" w:space="1" w:color="auto"/>
          <w:left w:val="single" w:sz="4" w:space="4" w:color="auto"/>
          <w:bottom w:val="single" w:sz="4" w:space="1" w:color="auto"/>
          <w:right w:val="single" w:sz="4" w:space="4" w:color="auto"/>
        </w:pBdr>
        <w:spacing w:before="120" w:after="120"/>
        <w:rPr>
          <w:sz w:val="24"/>
          <w:szCs w:val="28"/>
        </w:rPr>
      </w:pPr>
      <w:r w:rsidRPr="00CF4472">
        <w:rPr>
          <w:b/>
          <w:sz w:val="24"/>
          <w:szCs w:val="28"/>
        </w:rPr>
        <w:t xml:space="preserve">Furthermore, given the poet’s attitude in the poem, I believe the poet would feel </w:t>
      </w:r>
      <w:r w:rsidR="00F6189B" w:rsidRPr="00CF4472">
        <w:rPr>
          <w:rFonts w:ascii="Segoe Print" w:hAnsi="Segoe Print"/>
          <w:sz w:val="24"/>
          <w:szCs w:val="28"/>
        </w:rPr>
        <w:t>disappointed and frustrated.</w:t>
      </w:r>
    </w:p>
    <w:p w14:paraId="31919AB2" w14:textId="64A00935" w:rsidR="004506F2" w:rsidRPr="003429EC" w:rsidRDefault="004506F2" w:rsidP="004506F2">
      <w:pPr>
        <w:pStyle w:val="Body"/>
        <w:spacing w:before="120" w:after="120"/>
        <w:rPr>
          <w:sz w:val="22"/>
          <w:szCs w:val="22"/>
        </w:rPr>
      </w:pPr>
    </w:p>
    <w:p w14:paraId="323AC64E" w14:textId="77777777" w:rsidR="00A13A04" w:rsidRDefault="00A13A04" w:rsidP="004506F2">
      <w:pPr>
        <w:pStyle w:val="Body"/>
        <w:spacing w:before="120" w:after="120"/>
        <w:rPr>
          <w:sz w:val="22"/>
          <w:szCs w:val="22"/>
        </w:rPr>
        <w:sectPr w:rsidR="00A13A04" w:rsidSect="00245BF2">
          <w:headerReference w:type="even" r:id="rId36"/>
          <w:footerReference w:type="even" r:id="rId37"/>
          <w:footerReference w:type="default" r:id="rId38"/>
          <w:pgSz w:w="11906" w:h="16838"/>
          <w:pgMar w:top="1134" w:right="1134" w:bottom="1134" w:left="1134" w:header="567" w:footer="567"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12C98CF5" w14:textId="77777777" w:rsidR="002D08B1" w:rsidRDefault="002D08B1" w:rsidP="004D2381">
      <w:pPr>
        <w:pStyle w:val="Body"/>
      </w:pPr>
    </w:p>
    <w:p w14:paraId="593148BA" w14:textId="77777777" w:rsidR="002D08B1" w:rsidRDefault="002D08B1" w:rsidP="004D2381">
      <w:pPr>
        <w:pStyle w:val="Body"/>
      </w:pPr>
    </w:p>
    <w:p w14:paraId="52BFEA7A" w14:textId="77777777" w:rsidR="002D08B1" w:rsidRDefault="002D08B1"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7E9C6F8" w14:textId="3248CBBE" w:rsidR="00A020B6" w:rsidRPr="00830954" w:rsidRDefault="00A020B6" w:rsidP="00A020B6">
      <w:pPr>
        <w:pStyle w:val="Body"/>
        <w:rPr>
          <w:rFonts w:ascii="Bliss Pro Light" w:hAnsi="Bliss Pro Light" w:cs="Open Sans Light"/>
          <w:sz w:val="19"/>
          <w:szCs w:val="19"/>
        </w:rPr>
      </w:pPr>
      <w:r w:rsidRPr="00830954">
        <w:rPr>
          <w:rFonts w:ascii="Bliss Pro Light" w:hAnsi="Bliss Pro Light" w:cs="Open Sans Light"/>
          <w:sz w:val="19"/>
          <w:szCs w:val="19"/>
        </w:rPr>
        <w:t>Cambridge Assessment International Education</w:t>
      </w:r>
      <w:r w:rsidRPr="00830954">
        <w:rPr>
          <w:rFonts w:ascii="Bliss Pro Light" w:hAnsi="Bliss Pro Light" w:cs="Open Sans Light"/>
          <w:sz w:val="19"/>
          <w:szCs w:val="19"/>
        </w:rPr>
        <w:br/>
        <w:t>The Triangle Building, Shaft</w:t>
      </w:r>
      <w:r w:rsidR="008D7C06">
        <w:rPr>
          <w:rFonts w:ascii="Bliss Pro Light" w:hAnsi="Bliss Pro Light" w:cs="Open Sans Light"/>
          <w:sz w:val="19"/>
          <w:szCs w:val="19"/>
        </w:rPr>
        <w:t>e</w:t>
      </w:r>
      <w:r w:rsidRPr="00830954">
        <w:rPr>
          <w:rFonts w:ascii="Bliss Pro Light" w:hAnsi="Bliss Pro Light" w:cs="Open Sans Light"/>
          <w:sz w:val="19"/>
          <w:szCs w:val="19"/>
        </w:rPr>
        <w:t>sbury Road, Cambridge, CB2 8EA, United Kingdom</w:t>
      </w:r>
      <w:r w:rsidRPr="00830954">
        <w:rPr>
          <w:rFonts w:ascii="Bliss Pro Light" w:hAnsi="Bliss Pro Light" w:cs="Open Sans Light"/>
          <w:sz w:val="19"/>
          <w:szCs w:val="19"/>
        </w:rPr>
        <w:br/>
        <w:t>t: +44 1223 553554    </w:t>
      </w:r>
      <w:r w:rsidR="00324C37" w:rsidRPr="00830954">
        <w:rPr>
          <w:rFonts w:ascii="Bliss Pro Light" w:hAnsi="Bliss Pro Light" w:cs="Open Sans Light"/>
          <w:sz w:val="19"/>
          <w:szCs w:val="19"/>
        </w:rPr>
        <w:t xml:space="preserve"> </w:t>
      </w:r>
      <w:r w:rsidR="00324C37" w:rsidRPr="00830954">
        <w:rPr>
          <w:rFonts w:ascii="Bliss Pro Light" w:hAnsi="Bliss Pro Light" w:cs="Open Sans Light"/>
          <w:sz w:val="19"/>
          <w:szCs w:val="19"/>
        </w:rPr>
        <w:br/>
      </w:r>
      <w:r w:rsidRPr="00830954">
        <w:rPr>
          <w:rFonts w:ascii="Bliss Pro Light" w:hAnsi="Bliss Pro Light" w:cs="Open Sans Light"/>
          <w:sz w:val="19"/>
          <w:szCs w:val="19"/>
        </w:rPr>
        <w:t xml:space="preserve">e: </w:t>
      </w:r>
      <w:hyperlink r:id="rId39" w:history="1">
        <w:r w:rsidRPr="00830954">
          <w:rPr>
            <w:rStyle w:val="CIELink"/>
            <w:rFonts w:ascii="Bliss Pro Light" w:hAnsi="Bliss Pro Light" w:cs="Open Sans Light"/>
            <w:b w:val="0"/>
            <w:sz w:val="19"/>
            <w:szCs w:val="19"/>
            <w:u w:val="single"/>
          </w:rPr>
          <w:t>info@cambridgeinternational.org</w:t>
        </w:r>
      </w:hyperlink>
      <w:r w:rsidRPr="00830954">
        <w:rPr>
          <w:rFonts w:ascii="Bliss Pro Light" w:hAnsi="Bliss Pro Light" w:cs="Open Sans Light"/>
          <w:b/>
          <w:sz w:val="19"/>
          <w:szCs w:val="19"/>
        </w:rPr>
        <w:t xml:space="preserve">    </w:t>
      </w:r>
      <w:hyperlink r:id="rId40" w:history="1">
        <w:r w:rsidRPr="00830954">
          <w:rPr>
            <w:rStyle w:val="CIELink"/>
            <w:rFonts w:ascii="Bliss Pro Light" w:hAnsi="Bliss Pro Light" w:cs="Open Sans Light"/>
            <w:b w:val="0"/>
            <w:sz w:val="19"/>
            <w:szCs w:val="19"/>
            <w:u w:val="single"/>
          </w:rPr>
          <w:t>www.cambridgeinternational.org</w:t>
        </w:r>
      </w:hyperlink>
    </w:p>
    <w:p w14:paraId="5E83051D" w14:textId="77777777" w:rsidR="00A020B6" w:rsidRPr="00830954" w:rsidRDefault="00A020B6" w:rsidP="00A020B6">
      <w:pPr>
        <w:pStyle w:val="Body"/>
        <w:rPr>
          <w:rFonts w:ascii="Bliss Pro Light" w:hAnsi="Bliss Pro Light" w:cs="Open Sans Light"/>
          <w:sz w:val="19"/>
          <w:szCs w:val="19"/>
        </w:rPr>
      </w:pPr>
    </w:p>
    <w:p w14:paraId="438FBFDF" w14:textId="2C7A6DC7" w:rsidR="00C039FE" w:rsidRPr="00830954" w:rsidRDefault="00A020B6" w:rsidP="00A020B6">
      <w:pPr>
        <w:pStyle w:val="Body"/>
        <w:rPr>
          <w:rFonts w:ascii="Bliss Pro Light" w:hAnsi="Bliss Pro Light" w:cs="Open Sans Light"/>
          <w:sz w:val="19"/>
          <w:szCs w:val="19"/>
        </w:rPr>
      </w:pPr>
      <w:r w:rsidRPr="00830954">
        <w:rPr>
          <w:rFonts w:ascii="Bliss Pro Light" w:hAnsi="Bliss Pro Light" w:cs="Open Sans Light"/>
          <w:sz w:val="19"/>
          <w:szCs w:val="19"/>
        </w:rPr>
        <w:t>© UCLES 2018</w:t>
      </w:r>
      <w:r w:rsidR="00200AC6">
        <w:rPr>
          <w:rFonts w:ascii="Bliss Pro Light" w:hAnsi="Bliss Pro Light" w:cs="Open Sans Light"/>
          <w:sz w:val="19"/>
          <w:szCs w:val="19"/>
        </w:rPr>
        <w:t xml:space="preserve"> (updated 202</w:t>
      </w:r>
      <w:r w:rsidR="00A22E7D">
        <w:rPr>
          <w:rFonts w:ascii="Bliss Pro Light" w:hAnsi="Bliss Pro Light" w:cs="Open Sans Light"/>
          <w:sz w:val="19"/>
          <w:szCs w:val="19"/>
        </w:rPr>
        <w:t>5</w:t>
      </w:r>
      <w:r w:rsidR="00200AC6">
        <w:rPr>
          <w:rFonts w:ascii="Bliss Pro Light" w:hAnsi="Bliss Pro Light" w:cs="Open Sans Light"/>
          <w:sz w:val="19"/>
          <w:szCs w:val="19"/>
        </w:rPr>
        <w:t>)</w:t>
      </w:r>
    </w:p>
    <w:sectPr w:rsidR="00C039FE" w:rsidRPr="00830954" w:rsidSect="00A13A04">
      <w:headerReference w:type="even" r:id="rId41"/>
      <w:headerReference w:type="default" r:id="rId42"/>
      <w:footerReference w:type="even" r:id="rId43"/>
      <w:footerReference w:type="default" r:id="rId44"/>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12885" w14:textId="77777777" w:rsidR="00F811C0" w:rsidRDefault="00F811C0" w:rsidP="00D35A29">
      <w:pPr>
        <w:spacing w:after="0" w:line="240" w:lineRule="auto"/>
      </w:pPr>
      <w:r>
        <w:separator/>
      </w:r>
    </w:p>
  </w:endnote>
  <w:endnote w:type="continuationSeparator" w:id="0">
    <w:p w14:paraId="0E66A2FF" w14:textId="77777777" w:rsidR="00F811C0" w:rsidRDefault="00F811C0"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5A34A042" w:rsidR="00BD5A31" w:rsidRPr="00BC1A42" w:rsidRDefault="00BD5A31"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F5AD" w14:textId="06A3ADEA" w:rsidR="00BD5A31" w:rsidRPr="00420F1F" w:rsidRDefault="00BD5A31" w:rsidP="00420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65F6455B" w:rsidR="00BD5A31" w:rsidRPr="004A263D" w:rsidRDefault="00BD5A31" w:rsidP="00FF7951">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324C37">
      <w:rPr>
        <w:rFonts w:ascii="Arial" w:hAnsi="Arial" w:cs="Arial"/>
        <w:noProof/>
        <w:sz w:val="20"/>
        <w:szCs w:val="20"/>
      </w:rPr>
      <w:t>12</w:t>
    </w:r>
    <w:r w:rsidRPr="004A263D">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2529" w14:textId="64C7D979" w:rsidR="00BD5A31" w:rsidRPr="004A263D" w:rsidRDefault="00BD5A31" w:rsidP="00FF7951">
    <w:pPr>
      <w:pStyle w:val="Footer"/>
      <w:tabs>
        <w:tab w:val="clear" w:pos="4513"/>
        <w:tab w:val="clear" w:pos="9026"/>
      </w:tabs>
      <w:jc w:val="right"/>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324C37">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CFE0" w14:textId="1C79F836" w:rsidR="00BD5A31" w:rsidRPr="00566ABE" w:rsidRDefault="00BD5A31" w:rsidP="00245BF2">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324C37">
      <w:rPr>
        <w:rFonts w:ascii="Arial" w:hAnsi="Arial" w:cs="Arial"/>
        <w:noProof/>
        <w:sz w:val="20"/>
        <w:szCs w:val="20"/>
      </w:rPr>
      <w:t>11</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2AAA" w14:textId="1D6DE86A" w:rsidR="00BD5A31" w:rsidRPr="003A2DA9" w:rsidRDefault="00BD5A31" w:rsidP="00A22E7D">
    <w:pPr>
      <w:pStyle w:val="Footer"/>
      <w:tabs>
        <w:tab w:val="clear" w:pos="4513"/>
        <w:tab w:val="clear" w:pos="9026"/>
      </w:tabs>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C44F27">
      <w:rPr>
        <w:rFonts w:ascii="Arial" w:hAnsi="Arial" w:cs="Arial"/>
        <w:noProof/>
        <w:sz w:val="20"/>
        <w:szCs w:val="20"/>
      </w:rPr>
      <w:t>14</w:t>
    </w:r>
    <w:r w:rsidRPr="003A2DA9">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B4E2" w14:textId="0B3EA177" w:rsidR="00BD5A31" w:rsidRPr="003A2DA9" w:rsidRDefault="00BD5A31">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002D08B1">
      <w:rPr>
        <w:rFonts w:ascii="Arial" w:hAnsi="Arial" w:cs="Arial"/>
        <w:sz w:val="20"/>
        <w:szCs w:val="20"/>
      </w:rPr>
      <w:tab/>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324C37">
      <w:rPr>
        <w:rFonts w:ascii="Arial" w:hAnsi="Arial" w:cs="Arial"/>
        <w:noProof/>
        <w:sz w:val="20"/>
        <w:szCs w:val="20"/>
      </w:rPr>
      <w:t>13</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69F6" w14:textId="40FBF835" w:rsidR="00BD5A31" w:rsidRPr="003A2DA9" w:rsidRDefault="00BD5A31" w:rsidP="008A61E2">
    <w:pPr>
      <w:pStyle w:val="Footer"/>
      <w:tabs>
        <w:tab w:val="clear" w:pos="4513"/>
        <w:tab w:val="clear" w:pos="9026"/>
      </w:tabs>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324C37">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8887" w14:textId="1F2A9DFF" w:rsidR="00BD5A31" w:rsidRPr="003A2DA9" w:rsidRDefault="00BD5A31" w:rsidP="00245BF2">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324C37">
      <w:rPr>
        <w:rFonts w:ascii="Arial" w:hAnsi="Arial" w:cs="Arial"/>
        <w:noProof/>
        <w:sz w:val="20"/>
        <w:szCs w:val="20"/>
      </w:rPr>
      <w:t>15</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2CC7" w14:textId="7D3BAF94" w:rsidR="00BD5A31" w:rsidRPr="003A2DA9" w:rsidRDefault="00BD5A31" w:rsidP="00A13A04">
    <w:pPr>
      <w:pStyle w:val="Footer"/>
      <w:tabs>
        <w:tab w:val="clear" w:pos="4513"/>
        <w:tab w:val="clear" w:pos="9026"/>
      </w:tabs>
      <w:ind w:right="-567"/>
      <w:rPr>
        <w:rFonts w:ascii="Arial" w:hAnsi="Arial" w:cs="Arial"/>
        <w:sz w:val="20"/>
        <w:szCs w:val="20"/>
      </w:rPr>
    </w:pPr>
  </w:p>
  <w:p w14:paraId="58598477" w14:textId="77777777" w:rsidR="00BD5A31" w:rsidRPr="00074BC2" w:rsidRDefault="00BD5A31" w:rsidP="00074BC2">
    <w:pPr>
      <w:pStyle w:val="Footer"/>
      <w:tabs>
        <w:tab w:val="clear" w:pos="4513"/>
        <w:tab w:val="clear" w:pos="9026"/>
      </w:tabs>
      <w:ind w:left="-567" w:right="-444"/>
      <w:rPr>
        <w:rFonts w:ascii="Calisto MT" w:hAnsi="Calisto MT"/>
        <w:color w:val="E0520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97E0" w14:textId="77777777" w:rsidR="00F811C0" w:rsidRDefault="00F811C0" w:rsidP="00D35A29">
      <w:pPr>
        <w:spacing w:after="0" w:line="240" w:lineRule="auto"/>
      </w:pPr>
      <w:r>
        <w:separator/>
      </w:r>
    </w:p>
  </w:footnote>
  <w:footnote w:type="continuationSeparator" w:id="0">
    <w:p w14:paraId="0D4EAE57" w14:textId="77777777" w:rsidR="00F811C0" w:rsidRDefault="00F811C0"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BD5A31" w:rsidRDefault="00BD5A31">
    <w:pPr>
      <w:pStyle w:val="Header"/>
    </w:pPr>
  </w:p>
  <w:p w14:paraId="3977E341" w14:textId="77777777" w:rsidR="00BD5A31" w:rsidRDefault="00BD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BD5A31" w:rsidRDefault="00BD5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4A540CB8" w:rsidR="00BD5A31" w:rsidRPr="004A263D" w:rsidRDefault="00324C37" w:rsidP="008B7032">
    <w:pPr>
      <w:pStyle w:val="Header"/>
      <w:rPr>
        <w:rFonts w:ascii="Arial" w:hAnsi="Arial" w:cs="Arial"/>
        <w:sz w:val="20"/>
        <w:szCs w:val="20"/>
      </w:rPr>
    </w:pPr>
    <w:r>
      <w:rPr>
        <w:rFonts w:ascii="Arial" w:hAnsi="Arial" w:cs="Arial"/>
        <w:sz w:val="20"/>
        <w:szCs w:val="20"/>
      </w:rPr>
      <w:t>Teaching Pack</w:t>
    </w:r>
    <w:r w:rsidR="00BD5A31">
      <w:rPr>
        <w:rFonts w:ascii="Arial" w:hAnsi="Arial" w:cs="Arial"/>
        <w:sz w:val="20"/>
        <w:szCs w:val="20"/>
      </w:rPr>
      <w:t xml:space="preserve">: </w:t>
    </w:r>
    <w:r w:rsidR="00BD5A31" w:rsidRPr="005D079E">
      <w:rPr>
        <w:rFonts w:ascii="Arial" w:hAnsi="Arial" w:cs="Arial"/>
        <w:sz w:val="20"/>
        <w:szCs w:val="20"/>
      </w:rPr>
      <w:t>Poetry – Personal response to ‘Caged Bird’ by Maya Angelou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029C" w14:textId="229E5580" w:rsidR="00BD5A31" w:rsidRPr="00C008D6" w:rsidRDefault="00324C37" w:rsidP="00794E75">
    <w:pPr>
      <w:pStyle w:val="Header"/>
      <w:ind w:left="-567"/>
      <w:jc w:val="right"/>
    </w:pPr>
    <w:r>
      <w:rPr>
        <w:rFonts w:ascii="Arial" w:hAnsi="Arial" w:cs="Arial"/>
        <w:sz w:val="20"/>
        <w:szCs w:val="20"/>
      </w:rPr>
      <w:t>Teaching</w:t>
    </w:r>
    <w:r w:rsidR="00BD5A31" w:rsidRPr="004A263D">
      <w:rPr>
        <w:rFonts w:ascii="Arial" w:hAnsi="Arial" w:cs="Arial"/>
        <w:sz w:val="20"/>
        <w:szCs w:val="20"/>
      </w:rPr>
      <w:t xml:space="preserve"> Pack</w:t>
    </w:r>
    <w:r w:rsidR="00BD5A31">
      <w:rPr>
        <w:rFonts w:ascii="Arial" w:hAnsi="Arial" w:cs="Arial"/>
        <w:sz w:val="20"/>
        <w:szCs w:val="20"/>
      </w:rPr>
      <w:t xml:space="preserve">: </w:t>
    </w:r>
    <w:r w:rsidR="00BD5A31" w:rsidRPr="00945BC9">
      <w:rPr>
        <w:rFonts w:ascii="Arial" w:hAnsi="Arial" w:cs="Arial"/>
        <w:sz w:val="20"/>
        <w:szCs w:val="20"/>
      </w:rPr>
      <w:t>Poetry – Personal response to ‘Caged Bird’ by Maya Angelou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6791" w14:textId="37FB62F0" w:rsidR="00BD5A31" w:rsidRPr="004A263D" w:rsidRDefault="00324C37" w:rsidP="00245BF2">
    <w:pPr>
      <w:pStyle w:val="Header"/>
      <w:tabs>
        <w:tab w:val="clear" w:pos="4513"/>
        <w:tab w:val="clear" w:pos="9026"/>
      </w:tabs>
      <w:jc w:val="right"/>
      <w:rPr>
        <w:rFonts w:ascii="Arial" w:hAnsi="Arial" w:cs="Arial"/>
        <w:sz w:val="20"/>
        <w:szCs w:val="20"/>
      </w:rPr>
    </w:pPr>
    <w:r>
      <w:rPr>
        <w:rFonts w:ascii="Arial" w:hAnsi="Arial" w:cs="Arial"/>
        <w:sz w:val="20"/>
        <w:szCs w:val="20"/>
      </w:rPr>
      <w:t>Teaching</w:t>
    </w:r>
    <w:r w:rsidR="00BD5A31" w:rsidRPr="004A263D">
      <w:rPr>
        <w:rFonts w:ascii="Arial" w:hAnsi="Arial" w:cs="Arial"/>
        <w:sz w:val="20"/>
        <w:szCs w:val="20"/>
      </w:rPr>
      <w:t xml:space="preserve"> Pack</w:t>
    </w:r>
    <w:r w:rsidR="00BD5A31" w:rsidRPr="008D7C06">
      <w:rPr>
        <w:rFonts w:ascii="Arial" w:hAnsi="Arial" w:cs="Arial"/>
        <w:sz w:val="20"/>
        <w:szCs w:val="20"/>
      </w:rPr>
      <w:t>: Poetry – Personal response to ‘Caged Bird’ by Maya Angelou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4D26" w14:textId="0877896A" w:rsidR="00BD5A31" w:rsidRPr="004506F2" w:rsidRDefault="00324C37" w:rsidP="00777747">
    <w:pPr>
      <w:pStyle w:val="Header"/>
      <w:jc w:val="right"/>
    </w:pPr>
    <w:r>
      <w:rPr>
        <w:rFonts w:ascii="Arial" w:hAnsi="Arial" w:cs="Arial"/>
        <w:sz w:val="20"/>
        <w:szCs w:val="20"/>
      </w:rPr>
      <w:t>Teaching</w:t>
    </w:r>
    <w:r w:rsidR="00BD5A31" w:rsidRPr="004A263D">
      <w:rPr>
        <w:rFonts w:ascii="Arial" w:hAnsi="Arial" w:cs="Arial"/>
        <w:sz w:val="20"/>
        <w:szCs w:val="20"/>
      </w:rPr>
      <w:t xml:space="preserve"> Pack</w:t>
    </w:r>
    <w:r w:rsidR="00BD5A31" w:rsidRPr="008D7C06">
      <w:rPr>
        <w:rFonts w:ascii="Arial" w:hAnsi="Arial" w:cs="Arial"/>
        <w:sz w:val="20"/>
        <w:szCs w:val="20"/>
      </w:rPr>
      <w:t>: Poetry – Personal response to ‘Caged Bird’ by Maya Angelou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B60E" w14:textId="2AA77E86" w:rsidR="00BD5A31" w:rsidRDefault="00324C37" w:rsidP="008A61E2">
    <w:pPr>
      <w:pStyle w:val="Header"/>
      <w:rPr>
        <w:rFonts w:ascii="Arial" w:hAnsi="Arial" w:cs="Arial"/>
        <w:sz w:val="20"/>
        <w:szCs w:val="20"/>
      </w:rPr>
    </w:pPr>
    <w:r>
      <w:rPr>
        <w:rFonts w:ascii="Arial" w:hAnsi="Arial" w:cs="Arial"/>
        <w:sz w:val="20"/>
        <w:szCs w:val="20"/>
      </w:rPr>
      <w:t>Teaching</w:t>
    </w:r>
    <w:r w:rsidR="00BD5A31" w:rsidRPr="004A263D">
      <w:rPr>
        <w:rFonts w:ascii="Arial" w:hAnsi="Arial" w:cs="Arial"/>
        <w:sz w:val="20"/>
        <w:szCs w:val="20"/>
      </w:rPr>
      <w:t xml:space="preserve"> Pack</w:t>
    </w:r>
    <w:r w:rsidR="00BD5A31" w:rsidRPr="008D7C06">
      <w:rPr>
        <w:rFonts w:ascii="Arial" w:hAnsi="Arial" w:cs="Arial"/>
        <w:sz w:val="20"/>
        <w:szCs w:val="20"/>
      </w:rPr>
      <w:t>: Poetry – Personal response to ‘Caged Bird’ by Maya Angelou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8424" w14:textId="77777777" w:rsidR="00BD5A31" w:rsidRPr="00074BC2" w:rsidRDefault="00BD5A31" w:rsidP="006730EC">
    <w:pPr>
      <w:pStyle w:val="Header"/>
      <w:rPr>
        <w:rFonts w:ascii="Calisto MT" w:hAnsi="Calisto MT"/>
        <w:color w:val="E0520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A6E6" w14:textId="77777777" w:rsidR="00BD5A31" w:rsidRPr="004E0D23" w:rsidRDefault="00BD5A31"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D4A"/>
    <w:multiLevelType w:val="hybridMultilevel"/>
    <w:tmpl w:val="E27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82C2C"/>
    <w:multiLevelType w:val="hybridMultilevel"/>
    <w:tmpl w:val="A738A03E"/>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2689B"/>
    <w:multiLevelType w:val="hybridMultilevel"/>
    <w:tmpl w:val="22046B0C"/>
    <w:lvl w:ilvl="0" w:tplc="31EA6E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FF44ED"/>
    <w:multiLevelType w:val="hybridMultilevel"/>
    <w:tmpl w:val="A718F288"/>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34E4"/>
    <w:multiLevelType w:val="hybridMultilevel"/>
    <w:tmpl w:val="9ACAA5BC"/>
    <w:lvl w:ilvl="0" w:tplc="8C60C5B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47AF1"/>
    <w:multiLevelType w:val="hybridMultilevel"/>
    <w:tmpl w:val="D66C976A"/>
    <w:lvl w:ilvl="0" w:tplc="66124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5B6"/>
    <w:multiLevelType w:val="hybridMultilevel"/>
    <w:tmpl w:val="4524F2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244AD"/>
    <w:multiLevelType w:val="hybridMultilevel"/>
    <w:tmpl w:val="D9C2774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8720D"/>
    <w:multiLevelType w:val="hybridMultilevel"/>
    <w:tmpl w:val="1936B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A4893"/>
    <w:multiLevelType w:val="hybridMultilevel"/>
    <w:tmpl w:val="CF9871DC"/>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10C69"/>
    <w:multiLevelType w:val="hybridMultilevel"/>
    <w:tmpl w:val="B390508C"/>
    <w:lvl w:ilvl="0" w:tplc="B9403AD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7025C18"/>
    <w:multiLevelType w:val="hybridMultilevel"/>
    <w:tmpl w:val="A9E2C984"/>
    <w:lvl w:ilvl="0" w:tplc="774864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0811"/>
    <w:multiLevelType w:val="hybridMultilevel"/>
    <w:tmpl w:val="38D82906"/>
    <w:lvl w:ilvl="0" w:tplc="BC6CF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C6A58"/>
    <w:multiLevelType w:val="hybridMultilevel"/>
    <w:tmpl w:val="DE2CBB92"/>
    <w:lvl w:ilvl="0" w:tplc="41A83CE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981B2A"/>
    <w:multiLevelType w:val="hybridMultilevel"/>
    <w:tmpl w:val="FFDEB65E"/>
    <w:lvl w:ilvl="0" w:tplc="A7A889FA">
      <w:start w:val="1"/>
      <w:numFmt w:val="bullet"/>
      <w:lvlText w:val=""/>
      <w:lvlJc w:val="left"/>
      <w:pPr>
        <w:ind w:left="720" w:hanging="360"/>
      </w:pPr>
      <w:rPr>
        <w:rFonts w:ascii="Symbol" w:hAnsi="Symbol" w:hint="default"/>
        <w:color w:val="E04508"/>
      </w:rPr>
    </w:lvl>
    <w:lvl w:ilvl="1" w:tplc="8730BDC6">
      <w:start w:val="1"/>
      <w:numFmt w:val="bullet"/>
      <w:lvlText w:val=""/>
      <w:lvlJc w:val="left"/>
      <w:pPr>
        <w:ind w:left="1440" w:hanging="360"/>
      </w:pPr>
      <w:rPr>
        <w:rFonts w:ascii="Symbol" w:hAnsi="Symbol" w:hint="default"/>
        <w:color w:val="EA5B0C"/>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224D2674"/>
    <w:multiLevelType w:val="hybridMultilevel"/>
    <w:tmpl w:val="D4DA2BDC"/>
    <w:lvl w:ilvl="0" w:tplc="836E96AC">
      <w:start w:val="1"/>
      <w:numFmt w:val="decimal"/>
      <w:lvlText w:val="%1."/>
      <w:lvlJc w:val="left"/>
      <w:pPr>
        <w:ind w:left="720" w:hanging="360"/>
      </w:pPr>
      <w:rPr>
        <w:rFonts w:eastAsia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D4471"/>
    <w:multiLevelType w:val="hybridMultilevel"/>
    <w:tmpl w:val="3F40E3B8"/>
    <w:lvl w:ilvl="0" w:tplc="A742FA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95621B"/>
    <w:multiLevelType w:val="hybridMultilevel"/>
    <w:tmpl w:val="44A4C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B2E47"/>
    <w:multiLevelType w:val="hybridMultilevel"/>
    <w:tmpl w:val="30906ABA"/>
    <w:lvl w:ilvl="0" w:tplc="F7807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B87EA3"/>
    <w:multiLevelType w:val="hybridMultilevel"/>
    <w:tmpl w:val="E8B6469C"/>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C3F70"/>
    <w:multiLevelType w:val="hybridMultilevel"/>
    <w:tmpl w:val="CEF084B0"/>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46908"/>
    <w:multiLevelType w:val="hybridMultilevel"/>
    <w:tmpl w:val="B2166B5A"/>
    <w:lvl w:ilvl="0" w:tplc="1B4ECE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BD2BF8"/>
    <w:multiLevelType w:val="hybridMultilevel"/>
    <w:tmpl w:val="F116903A"/>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00B15"/>
    <w:multiLevelType w:val="hybridMultilevel"/>
    <w:tmpl w:val="2B2C8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8600C"/>
    <w:multiLevelType w:val="hybridMultilevel"/>
    <w:tmpl w:val="C4AECC78"/>
    <w:lvl w:ilvl="0" w:tplc="C1E4C7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78D4A60"/>
    <w:multiLevelType w:val="hybridMultilevel"/>
    <w:tmpl w:val="203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EA060C"/>
    <w:multiLevelType w:val="hybridMultilevel"/>
    <w:tmpl w:val="55DA1686"/>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65C75"/>
    <w:multiLevelType w:val="hybridMultilevel"/>
    <w:tmpl w:val="B3646F4C"/>
    <w:lvl w:ilvl="0" w:tplc="F966624E">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D38AD"/>
    <w:multiLevelType w:val="hybridMultilevel"/>
    <w:tmpl w:val="E20A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21E5D"/>
    <w:multiLevelType w:val="hybridMultilevel"/>
    <w:tmpl w:val="37B0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666428"/>
    <w:multiLevelType w:val="hybridMultilevel"/>
    <w:tmpl w:val="6158F79A"/>
    <w:lvl w:ilvl="0" w:tplc="8F2ABC9E">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0067F"/>
    <w:multiLevelType w:val="hybridMultilevel"/>
    <w:tmpl w:val="D7E4EA36"/>
    <w:lvl w:ilvl="0" w:tplc="9C9451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1836197"/>
    <w:multiLevelType w:val="hybridMultilevel"/>
    <w:tmpl w:val="5CCA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721E3"/>
    <w:multiLevelType w:val="hybridMultilevel"/>
    <w:tmpl w:val="647E9EA4"/>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45F83"/>
    <w:multiLevelType w:val="hybridMultilevel"/>
    <w:tmpl w:val="4772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6D2E09"/>
    <w:multiLevelType w:val="hybridMultilevel"/>
    <w:tmpl w:val="984E898C"/>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6209A"/>
    <w:multiLevelType w:val="hybridMultilevel"/>
    <w:tmpl w:val="30906ABA"/>
    <w:lvl w:ilvl="0" w:tplc="F7807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1D012E"/>
    <w:multiLevelType w:val="hybridMultilevel"/>
    <w:tmpl w:val="D10A27FE"/>
    <w:lvl w:ilvl="0" w:tplc="80108D78">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F85F0B"/>
    <w:multiLevelType w:val="hybridMultilevel"/>
    <w:tmpl w:val="F9E2DD4A"/>
    <w:lvl w:ilvl="0" w:tplc="66124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0046FA"/>
    <w:multiLevelType w:val="hybridMultilevel"/>
    <w:tmpl w:val="45006A06"/>
    <w:lvl w:ilvl="0" w:tplc="B23C3912">
      <w:start w:val="1"/>
      <w:numFmt w:val="bullet"/>
      <w:lvlText w:val=""/>
      <w:lvlJc w:val="left"/>
      <w:pPr>
        <w:ind w:left="720" w:hanging="360"/>
      </w:pPr>
      <w:rPr>
        <w:rFonts w:ascii="Symbol" w:hAnsi="Symbol" w:hint="default"/>
        <w:color w:val="E05206"/>
      </w:rPr>
    </w:lvl>
    <w:lvl w:ilvl="1" w:tplc="C85875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DA224C"/>
    <w:multiLevelType w:val="hybridMultilevel"/>
    <w:tmpl w:val="D7D8F7BE"/>
    <w:lvl w:ilvl="0" w:tplc="E44CC3A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7106E"/>
    <w:multiLevelType w:val="hybridMultilevel"/>
    <w:tmpl w:val="AC32A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D1445"/>
    <w:multiLevelType w:val="hybridMultilevel"/>
    <w:tmpl w:val="7BE467D0"/>
    <w:lvl w:ilvl="0" w:tplc="753AD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B05B4C"/>
    <w:multiLevelType w:val="hybridMultilevel"/>
    <w:tmpl w:val="42148A5E"/>
    <w:lvl w:ilvl="0" w:tplc="A82298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BF179C"/>
    <w:multiLevelType w:val="hybridMultilevel"/>
    <w:tmpl w:val="30522180"/>
    <w:lvl w:ilvl="0" w:tplc="41A0F5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C5D5410"/>
    <w:multiLevelType w:val="hybridMultilevel"/>
    <w:tmpl w:val="F9BE7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0E2A25"/>
    <w:multiLevelType w:val="hybridMultilevel"/>
    <w:tmpl w:val="1C9AC032"/>
    <w:lvl w:ilvl="0" w:tplc="A7A889FA">
      <w:start w:val="1"/>
      <w:numFmt w:val="bullet"/>
      <w:lvlText w:val=""/>
      <w:lvlJc w:val="left"/>
      <w:pPr>
        <w:ind w:left="720" w:hanging="360"/>
      </w:pPr>
      <w:rPr>
        <w:rFonts w:ascii="Symbol" w:hAnsi="Symbol" w:hint="default"/>
        <w:color w:val="E04508"/>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7E4278B6"/>
    <w:multiLevelType w:val="hybridMultilevel"/>
    <w:tmpl w:val="550AD02A"/>
    <w:lvl w:ilvl="0" w:tplc="4EE63F6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76D20"/>
    <w:multiLevelType w:val="hybridMultilevel"/>
    <w:tmpl w:val="89B42316"/>
    <w:lvl w:ilvl="0" w:tplc="69FA0B22">
      <w:start w:val="1"/>
      <w:numFmt w:val="bullet"/>
      <w:lvlText w:val=""/>
      <w:lvlJc w:val="left"/>
      <w:pPr>
        <w:ind w:left="720" w:hanging="360"/>
      </w:pPr>
      <w:rPr>
        <w:rFonts w:ascii="Symbol" w:hAnsi="Symbol" w:hint="default"/>
        <w:color w:val="E052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848233">
    <w:abstractNumId w:val="35"/>
  </w:num>
  <w:num w:numId="2" w16cid:durableId="1053843383">
    <w:abstractNumId w:val="1"/>
  </w:num>
  <w:num w:numId="3" w16cid:durableId="1196114181">
    <w:abstractNumId w:val="22"/>
  </w:num>
  <w:num w:numId="4" w16cid:durableId="1659578544">
    <w:abstractNumId w:val="49"/>
  </w:num>
  <w:num w:numId="5" w16cid:durableId="109133290">
    <w:abstractNumId w:val="20"/>
  </w:num>
  <w:num w:numId="6" w16cid:durableId="1456951347">
    <w:abstractNumId w:val="33"/>
  </w:num>
  <w:num w:numId="7" w16cid:durableId="1710569289">
    <w:abstractNumId w:val="40"/>
  </w:num>
  <w:num w:numId="8" w16cid:durableId="1813015708">
    <w:abstractNumId w:val="19"/>
  </w:num>
  <w:num w:numId="9" w16cid:durableId="257687938">
    <w:abstractNumId w:val="30"/>
  </w:num>
  <w:num w:numId="10" w16cid:durableId="1080058189">
    <w:abstractNumId w:val="9"/>
  </w:num>
  <w:num w:numId="11" w16cid:durableId="1831629746">
    <w:abstractNumId w:val="13"/>
  </w:num>
  <w:num w:numId="12" w16cid:durableId="1094786342">
    <w:abstractNumId w:val="26"/>
  </w:num>
  <w:num w:numId="13" w16cid:durableId="991104780">
    <w:abstractNumId w:val="6"/>
  </w:num>
  <w:num w:numId="14" w16cid:durableId="1740784520">
    <w:abstractNumId w:val="28"/>
  </w:num>
  <w:num w:numId="15" w16cid:durableId="462192370">
    <w:abstractNumId w:val="39"/>
  </w:num>
  <w:num w:numId="16" w16cid:durableId="1058942403">
    <w:abstractNumId w:val="18"/>
  </w:num>
  <w:num w:numId="17" w16cid:durableId="359550343">
    <w:abstractNumId w:val="2"/>
  </w:num>
  <w:num w:numId="18" w16cid:durableId="739450867">
    <w:abstractNumId w:val="11"/>
  </w:num>
  <w:num w:numId="19" w16cid:durableId="1432628891">
    <w:abstractNumId w:val="37"/>
  </w:num>
  <w:num w:numId="20" w16cid:durableId="2119828930">
    <w:abstractNumId w:val="44"/>
  </w:num>
  <w:num w:numId="21" w16cid:durableId="440153407">
    <w:abstractNumId w:val="24"/>
  </w:num>
  <w:num w:numId="22" w16cid:durableId="313336881">
    <w:abstractNumId w:val="10"/>
  </w:num>
  <w:num w:numId="23" w16cid:durableId="1886916221">
    <w:abstractNumId w:val="46"/>
  </w:num>
  <w:num w:numId="24" w16cid:durableId="1965307290">
    <w:abstractNumId w:val="36"/>
  </w:num>
  <w:num w:numId="25" w16cid:durableId="910965939">
    <w:abstractNumId w:val="21"/>
  </w:num>
  <w:num w:numId="26" w16cid:durableId="1481772174">
    <w:abstractNumId w:val="31"/>
  </w:num>
  <w:num w:numId="27" w16cid:durableId="377439477">
    <w:abstractNumId w:val="45"/>
  </w:num>
  <w:num w:numId="28" w16cid:durableId="1473788744">
    <w:abstractNumId w:val="16"/>
  </w:num>
  <w:num w:numId="29" w16cid:durableId="433867430">
    <w:abstractNumId w:val="43"/>
  </w:num>
  <w:num w:numId="30" w16cid:durableId="1323776741">
    <w:abstractNumId w:val="23"/>
  </w:num>
  <w:num w:numId="31" w16cid:durableId="596980006">
    <w:abstractNumId w:val="12"/>
  </w:num>
  <w:num w:numId="32" w16cid:durableId="2033149303">
    <w:abstractNumId w:val="25"/>
  </w:num>
  <w:num w:numId="33" w16cid:durableId="1316684700">
    <w:abstractNumId w:val="5"/>
  </w:num>
  <w:num w:numId="34" w16cid:durableId="622152098">
    <w:abstractNumId w:val="32"/>
  </w:num>
  <w:num w:numId="35" w16cid:durableId="1359431077">
    <w:abstractNumId w:val="38"/>
  </w:num>
  <w:num w:numId="36" w16cid:durableId="688989347">
    <w:abstractNumId w:val="27"/>
  </w:num>
  <w:num w:numId="37" w16cid:durableId="232473078">
    <w:abstractNumId w:val="15"/>
  </w:num>
  <w:num w:numId="38" w16cid:durableId="302197000">
    <w:abstractNumId w:val="0"/>
  </w:num>
  <w:num w:numId="39" w16cid:durableId="330135404">
    <w:abstractNumId w:val="29"/>
  </w:num>
  <w:num w:numId="40" w16cid:durableId="1138956259">
    <w:abstractNumId w:val="34"/>
  </w:num>
  <w:num w:numId="41" w16cid:durableId="779186515">
    <w:abstractNumId w:val="41"/>
  </w:num>
  <w:num w:numId="42" w16cid:durableId="1135102127">
    <w:abstractNumId w:val="8"/>
  </w:num>
  <w:num w:numId="43" w16cid:durableId="167795675">
    <w:abstractNumId w:val="17"/>
  </w:num>
  <w:num w:numId="44" w16cid:durableId="1875076548">
    <w:abstractNumId w:val="4"/>
  </w:num>
  <w:num w:numId="45" w16cid:durableId="1995139310">
    <w:abstractNumId w:val="48"/>
  </w:num>
  <w:num w:numId="46" w16cid:durableId="905383130">
    <w:abstractNumId w:val="42"/>
  </w:num>
  <w:num w:numId="47" w16cid:durableId="217130631">
    <w:abstractNumId w:val="7"/>
  </w:num>
  <w:num w:numId="48" w16cid:durableId="944505793">
    <w:abstractNumId w:val="47"/>
  </w:num>
  <w:num w:numId="49" w16cid:durableId="200554971">
    <w:abstractNumId w:val="3"/>
  </w:num>
  <w:num w:numId="50" w16cid:durableId="1441536195">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99C"/>
    <w:rsid w:val="00024EE6"/>
    <w:rsid w:val="000313EA"/>
    <w:rsid w:val="00042BD5"/>
    <w:rsid w:val="00042E10"/>
    <w:rsid w:val="000432E0"/>
    <w:rsid w:val="00047AFF"/>
    <w:rsid w:val="00051BBA"/>
    <w:rsid w:val="00054524"/>
    <w:rsid w:val="0005746D"/>
    <w:rsid w:val="000647A3"/>
    <w:rsid w:val="000655BE"/>
    <w:rsid w:val="00066F4E"/>
    <w:rsid w:val="00066F9E"/>
    <w:rsid w:val="0006733F"/>
    <w:rsid w:val="00073611"/>
    <w:rsid w:val="00074BC2"/>
    <w:rsid w:val="00075C18"/>
    <w:rsid w:val="00077312"/>
    <w:rsid w:val="00080D5F"/>
    <w:rsid w:val="0008513C"/>
    <w:rsid w:val="00087D3E"/>
    <w:rsid w:val="00090F63"/>
    <w:rsid w:val="000911B2"/>
    <w:rsid w:val="000914D2"/>
    <w:rsid w:val="00092842"/>
    <w:rsid w:val="00094166"/>
    <w:rsid w:val="00097A58"/>
    <w:rsid w:val="000A1205"/>
    <w:rsid w:val="000A23E4"/>
    <w:rsid w:val="000A5447"/>
    <w:rsid w:val="000B28F3"/>
    <w:rsid w:val="000B2F23"/>
    <w:rsid w:val="000B4235"/>
    <w:rsid w:val="000B60B2"/>
    <w:rsid w:val="000C1F7F"/>
    <w:rsid w:val="000C6EB8"/>
    <w:rsid w:val="000D0034"/>
    <w:rsid w:val="000D138C"/>
    <w:rsid w:val="000D4E19"/>
    <w:rsid w:val="000D4F60"/>
    <w:rsid w:val="000E1EFF"/>
    <w:rsid w:val="000E3D7D"/>
    <w:rsid w:val="000E4213"/>
    <w:rsid w:val="000E58AB"/>
    <w:rsid w:val="000E7879"/>
    <w:rsid w:val="000F22F3"/>
    <w:rsid w:val="00100513"/>
    <w:rsid w:val="00100AB5"/>
    <w:rsid w:val="0010462F"/>
    <w:rsid w:val="00107A6C"/>
    <w:rsid w:val="0011057E"/>
    <w:rsid w:val="001118FA"/>
    <w:rsid w:val="001121C0"/>
    <w:rsid w:val="00112C80"/>
    <w:rsid w:val="00113B26"/>
    <w:rsid w:val="00115551"/>
    <w:rsid w:val="001158F5"/>
    <w:rsid w:val="00116951"/>
    <w:rsid w:val="0011769F"/>
    <w:rsid w:val="001223EC"/>
    <w:rsid w:val="00126AB8"/>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0B62"/>
    <w:rsid w:val="0017176E"/>
    <w:rsid w:val="00173C58"/>
    <w:rsid w:val="001749AD"/>
    <w:rsid w:val="00175822"/>
    <w:rsid w:val="001815B7"/>
    <w:rsid w:val="00181B4E"/>
    <w:rsid w:val="00181CAD"/>
    <w:rsid w:val="0018283D"/>
    <w:rsid w:val="001840CD"/>
    <w:rsid w:val="0018776D"/>
    <w:rsid w:val="00192598"/>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19DE"/>
    <w:rsid w:val="001D2418"/>
    <w:rsid w:val="001D306B"/>
    <w:rsid w:val="001D43B8"/>
    <w:rsid w:val="001D655B"/>
    <w:rsid w:val="001D7A67"/>
    <w:rsid w:val="001E03A1"/>
    <w:rsid w:val="001E1551"/>
    <w:rsid w:val="001E3DDD"/>
    <w:rsid w:val="001F01E3"/>
    <w:rsid w:val="001F082D"/>
    <w:rsid w:val="001F2CDD"/>
    <w:rsid w:val="001F3F5E"/>
    <w:rsid w:val="00200AC6"/>
    <w:rsid w:val="0020160B"/>
    <w:rsid w:val="002038DF"/>
    <w:rsid w:val="00207129"/>
    <w:rsid w:val="00216B35"/>
    <w:rsid w:val="00216D59"/>
    <w:rsid w:val="002200F5"/>
    <w:rsid w:val="00222381"/>
    <w:rsid w:val="002224DE"/>
    <w:rsid w:val="00222D1F"/>
    <w:rsid w:val="002237E2"/>
    <w:rsid w:val="0022397B"/>
    <w:rsid w:val="0022666F"/>
    <w:rsid w:val="00227CC0"/>
    <w:rsid w:val="0023093C"/>
    <w:rsid w:val="00230BEA"/>
    <w:rsid w:val="002319F7"/>
    <w:rsid w:val="002338C3"/>
    <w:rsid w:val="0023537F"/>
    <w:rsid w:val="0023575D"/>
    <w:rsid w:val="002434B7"/>
    <w:rsid w:val="00245BF2"/>
    <w:rsid w:val="0025411D"/>
    <w:rsid w:val="00254F12"/>
    <w:rsid w:val="00256200"/>
    <w:rsid w:val="00257E05"/>
    <w:rsid w:val="00263931"/>
    <w:rsid w:val="00264E9F"/>
    <w:rsid w:val="00265A8D"/>
    <w:rsid w:val="00266E52"/>
    <w:rsid w:val="00271B6B"/>
    <w:rsid w:val="0027242A"/>
    <w:rsid w:val="002724EA"/>
    <w:rsid w:val="002761F2"/>
    <w:rsid w:val="00276A12"/>
    <w:rsid w:val="0028169B"/>
    <w:rsid w:val="0028212F"/>
    <w:rsid w:val="00282C1C"/>
    <w:rsid w:val="0028380B"/>
    <w:rsid w:val="00285830"/>
    <w:rsid w:val="00287C86"/>
    <w:rsid w:val="00291F45"/>
    <w:rsid w:val="00292F9C"/>
    <w:rsid w:val="00294980"/>
    <w:rsid w:val="00295B99"/>
    <w:rsid w:val="00296530"/>
    <w:rsid w:val="002A01D4"/>
    <w:rsid w:val="002A3F2B"/>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BF"/>
    <w:rsid w:val="002D08B1"/>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24C37"/>
    <w:rsid w:val="00331A92"/>
    <w:rsid w:val="0033277E"/>
    <w:rsid w:val="00333A06"/>
    <w:rsid w:val="00333FD8"/>
    <w:rsid w:val="00334165"/>
    <w:rsid w:val="003373F9"/>
    <w:rsid w:val="003411BC"/>
    <w:rsid w:val="00341864"/>
    <w:rsid w:val="0034560E"/>
    <w:rsid w:val="003456FD"/>
    <w:rsid w:val="00347E54"/>
    <w:rsid w:val="00350176"/>
    <w:rsid w:val="00351F6D"/>
    <w:rsid w:val="003526C9"/>
    <w:rsid w:val="003528E4"/>
    <w:rsid w:val="00352934"/>
    <w:rsid w:val="00356066"/>
    <w:rsid w:val="00356FCA"/>
    <w:rsid w:val="00357E54"/>
    <w:rsid w:val="003617C4"/>
    <w:rsid w:val="00361D45"/>
    <w:rsid w:val="00363EE5"/>
    <w:rsid w:val="003677D4"/>
    <w:rsid w:val="0036786F"/>
    <w:rsid w:val="00370689"/>
    <w:rsid w:val="00372C79"/>
    <w:rsid w:val="00375E03"/>
    <w:rsid w:val="00376B46"/>
    <w:rsid w:val="00382D6D"/>
    <w:rsid w:val="003862B3"/>
    <w:rsid w:val="003874CA"/>
    <w:rsid w:val="00390C34"/>
    <w:rsid w:val="0039245E"/>
    <w:rsid w:val="00392EA5"/>
    <w:rsid w:val="00395049"/>
    <w:rsid w:val="0039509C"/>
    <w:rsid w:val="00395AF6"/>
    <w:rsid w:val="003A0E15"/>
    <w:rsid w:val="003A146B"/>
    <w:rsid w:val="003A2DA9"/>
    <w:rsid w:val="003A3281"/>
    <w:rsid w:val="003A4A8F"/>
    <w:rsid w:val="003A77CB"/>
    <w:rsid w:val="003B06BA"/>
    <w:rsid w:val="003B33DE"/>
    <w:rsid w:val="003B3D33"/>
    <w:rsid w:val="003B5F16"/>
    <w:rsid w:val="003B625D"/>
    <w:rsid w:val="003C2F4C"/>
    <w:rsid w:val="003C662D"/>
    <w:rsid w:val="003C7143"/>
    <w:rsid w:val="003C71F3"/>
    <w:rsid w:val="003D25A0"/>
    <w:rsid w:val="003D4AED"/>
    <w:rsid w:val="003D4E14"/>
    <w:rsid w:val="003E26C4"/>
    <w:rsid w:val="003E2EB9"/>
    <w:rsid w:val="003E44BF"/>
    <w:rsid w:val="003E45A2"/>
    <w:rsid w:val="003F0DE1"/>
    <w:rsid w:val="003F17F6"/>
    <w:rsid w:val="003F4038"/>
    <w:rsid w:val="003F6396"/>
    <w:rsid w:val="00400506"/>
    <w:rsid w:val="00405214"/>
    <w:rsid w:val="00406606"/>
    <w:rsid w:val="0040675F"/>
    <w:rsid w:val="00406F55"/>
    <w:rsid w:val="00407EE8"/>
    <w:rsid w:val="004126F8"/>
    <w:rsid w:val="0041318B"/>
    <w:rsid w:val="004156DC"/>
    <w:rsid w:val="00415926"/>
    <w:rsid w:val="00420F1F"/>
    <w:rsid w:val="004236D0"/>
    <w:rsid w:val="004247D0"/>
    <w:rsid w:val="00424FAA"/>
    <w:rsid w:val="004265DB"/>
    <w:rsid w:val="004276D2"/>
    <w:rsid w:val="00430047"/>
    <w:rsid w:val="00430EC7"/>
    <w:rsid w:val="00435318"/>
    <w:rsid w:val="004378D1"/>
    <w:rsid w:val="00440789"/>
    <w:rsid w:val="0044156C"/>
    <w:rsid w:val="0044202E"/>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FC4"/>
    <w:rsid w:val="00493FE2"/>
    <w:rsid w:val="0049430E"/>
    <w:rsid w:val="004950CD"/>
    <w:rsid w:val="004A03F9"/>
    <w:rsid w:val="004A1E7C"/>
    <w:rsid w:val="004A263D"/>
    <w:rsid w:val="004A349F"/>
    <w:rsid w:val="004A3D25"/>
    <w:rsid w:val="004A5CD6"/>
    <w:rsid w:val="004A62E2"/>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4F7E"/>
    <w:rsid w:val="004E7F76"/>
    <w:rsid w:val="004F038D"/>
    <w:rsid w:val="004F32D3"/>
    <w:rsid w:val="004F3684"/>
    <w:rsid w:val="00500624"/>
    <w:rsid w:val="00502254"/>
    <w:rsid w:val="005046F6"/>
    <w:rsid w:val="00504760"/>
    <w:rsid w:val="0050496E"/>
    <w:rsid w:val="005101D5"/>
    <w:rsid w:val="005118E8"/>
    <w:rsid w:val="00512757"/>
    <w:rsid w:val="0051456C"/>
    <w:rsid w:val="00515304"/>
    <w:rsid w:val="005155A6"/>
    <w:rsid w:val="0051656F"/>
    <w:rsid w:val="0052088B"/>
    <w:rsid w:val="00521922"/>
    <w:rsid w:val="00523269"/>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A7BCA"/>
    <w:rsid w:val="005B07A7"/>
    <w:rsid w:val="005B0FDF"/>
    <w:rsid w:val="005B4797"/>
    <w:rsid w:val="005B5A3A"/>
    <w:rsid w:val="005C1C44"/>
    <w:rsid w:val="005C1D99"/>
    <w:rsid w:val="005C3A4C"/>
    <w:rsid w:val="005D079E"/>
    <w:rsid w:val="005D18DE"/>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200E"/>
    <w:rsid w:val="00615435"/>
    <w:rsid w:val="00617E5E"/>
    <w:rsid w:val="006235A3"/>
    <w:rsid w:val="00631F81"/>
    <w:rsid w:val="00632AE1"/>
    <w:rsid w:val="00634C9E"/>
    <w:rsid w:val="00635436"/>
    <w:rsid w:val="00635C05"/>
    <w:rsid w:val="00641E82"/>
    <w:rsid w:val="006468B6"/>
    <w:rsid w:val="0066119E"/>
    <w:rsid w:val="00663005"/>
    <w:rsid w:val="006636CE"/>
    <w:rsid w:val="006655D0"/>
    <w:rsid w:val="00667604"/>
    <w:rsid w:val="006730EC"/>
    <w:rsid w:val="006736BC"/>
    <w:rsid w:val="0067398A"/>
    <w:rsid w:val="0067458A"/>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7568"/>
    <w:rsid w:val="006C797F"/>
    <w:rsid w:val="006D3C30"/>
    <w:rsid w:val="006D414F"/>
    <w:rsid w:val="006D4386"/>
    <w:rsid w:val="006D533F"/>
    <w:rsid w:val="006D5497"/>
    <w:rsid w:val="006D5A61"/>
    <w:rsid w:val="006D78E6"/>
    <w:rsid w:val="006E13F8"/>
    <w:rsid w:val="006E6D01"/>
    <w:rsid w:val="006E6ECB"/>
    <w:rsid w:val="006E73AC"/>
    <w:rsid w:val="006F08A4"/>
    <w:rsid w:val="006F0B58"/>
    <w:rsid w:val="006F50BF"/>
    <w:rsid w:val="006F5268"/>
    <w:rsid w:val="006F6624"/>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44735"/>
    <w:rsid w:val="00745746"/>
    <w:rsid w:val="00745957"/>
    <w:rsid w:val="00745974"/>
    <w:rsid w:val="00747C2A"/>
    <w:rsid w:val="00750778"/>
    <w:rsid w:val="0075293E"/>
    <w:rsid w:val="0076014A"/>
    <w:rsid w:val="00761C9E"/>
    <w:rsid w:val="00765211"/>
    <w:rsid w:val="00765FC7"/>
    <w:rsid w:val="007662E9"/>
    <w:rsid w:val="00770788"/>
    <w:rsid w:val="007723B8"/>
    <w:rsid w:val="00772861"/>
    <w:rsid w:val="007760D2"/>
    <w:rsid w:val="007761BA"/>
    <w:rsid w:val="00776211"/>
    <w:rsid w:val="00777747"/>
    <w:rsid w:val="00780707"/>
    <w:rsid w:val="00783A22"/>
    <w:rsid w:val="007841BE"/>
    <w:rsid w:val="00785FD2"/>
    <w:rsid w:val="00786A39"/>
    <w:rsid w:val="00791FB8"/>
    <w:rsid w:val="00792008"/>
    <w:rsid w:val="00792123"/>
    <w:rsid w:val="00793DD6"/>
    <w:rsid w:val="0079413C"/>
    <w:rsid w:val="00794E75"/>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C7312"/>
    <w:rsid w:val="007D11B3"/>
    <w:rsid w:val="007D1932"/>
    <w:rsid w:val="007D2220"/>
    <w:rsid w:val="007D28D1"/>
    <w:rsid w:val="007D41A2"/>
    <w:rsid w:val="007D5500"/>
    <w:rsid w:val="007E113C"/>
    <w:rsid w:val="007E1640"/>
    <w:rsid w:val="007E3C47"/>
    <w:rsid w:val="007E4CC2"/>
    <w:rsid w:val="007E6CA6"/>
    <w:rsid w:val="007F28EF"/>
    <w:rsid w:val="007F556E"/>
    <w:rsid w:val="0080135B"/>
    <w:rsid w:val="00803347"/>
    <w:rsid w:val="00805A06"/>
    <w:rsid w:val="008074B6"/>
    <w:rsid w:val="00807D82"/>
    <w:rsid w:val="00815A65"/>
    <w:rsid w:val="0081667F"/>
    <w:rsid w:val="00821E00"/>
    <w:rsid w:val="00822D9E"/>
    <w:rsid w:val="00825A6B"/>
    <w:rsid w:val="00825EA4"/>
    <w:rsid w:val="008270B3"/>
    <w:rsid w:val="0082778A"/>
    <w:rsid w:val="008303C9"/>
    <w:rsid w:val="00830954"/>
    <w:rsid w:val="00830E75"/>
    <w:rsid w:val="00831538"/>
    <w:rsid w:val="0083267B"/>
    <w:rsid w:val="008360DC"/>
    <w:rsid w:val="008369B7"/>
    <w:rsid w:val="00837DD8"/>
    <w:rsid w:val="00843184"/>
    <w:rsid w:val="0084497F"/>
    <w:rsid w:val="00845B28"/>
    <w:rsid w:val="008462A7"/>
    <w:rsid w:val="0085307E"/>
    <w:rsid w:val="008550BD"/>
    <w:rsid w:val="0085767A"/>
    <w:rsid w:val="00866E78"/>
    <w:rsid w:val="00866EFC"/>
    <w:rsid w:val="00870DFA"/>
    <w:rsid w:val="00871657"/>
    <w:rsid w:val="008716B0"/>
    <w:rsid w:val="008716BB"/>
    <w:rsid w:val="008725C2"/>
    <w:rsid w:val="00876004"/>
    <w:rsid w:val="00876508"/>
    <w:rsid w:val="008767C1"/>
    <w:rsid w:val="00881229"/>
    <w:rsid w:val="00881E87"/>
    <w:rsid w:val="008826FD"/>
    <w:rsid w:val="00882B70"/>
    <w:rsid w:val="00885B61"/>
    <w:rsid w:val="00886441"/>
    <w:rsid w:val="00886E99"/>
    <w:rsid w:val="00887855"/>
    <w:rsid w:val="008913DF"/>
    <w:rsid w:val="00891D27"/>
    <w:rsid w:val="00892416"/>
    <w:rsid w:val="0089468D"/>
    <w:rsid w:val="0089562C"/>
    <w:rsid w:val="00897E6D"/>
    <w:rsid w:val="008A276E"/>
    <w:rsid w:val="008A39A0"/>
    <w:rsid w:val="008A61E2"/>
    <w:rsid w:val="008B0494"/>
    <w:rsid w:val="008B091B"/>
    <w:rsid w:val="008B10C1"/>
    <w:rsid w:val="008B4544"/>
    <w:rsid w:val="008B51E4"/>
    <w:rsid w:val="008B5D88"/>
    <w:rsid w:val="008B7032"/>
    <w:rsid w:val="008C4658"/>
    <w:rsid w:val="008C67A2"/>
    <w:rsid w:val="008D18C0"/>
    <w:rsid w:val="008D1953"/>
    <w:rsid w:val="008D20F1"/>
    <w:rsid w:val="008D5FC4"/>
    <w:rsid w:val="008D63A2"/>
    <w:rsid w:val="008D7480"/>
    <w:rsid w:val="008D7C06"/>
    <w:rsid w:val="008E1225"/>
    <w:rsid w:val="008E7AD8"/>
    <w:rsid w:val="008F61C8"/>
    <w:rsid w:val="008F7554"/>
    <w:rsid w:val="00900F83"/>
    <w:rsid w:val="0090154B"/>
    <w:rsid w:val="00902FB2"/>
    <w:rsid w:val="009030B0"/>
    <w:rsid w:val="00904F51"/>
    <w:rsid w:val="00905801"/>
    <w:rsid w:val="009067E0"/>
    <w:rsid w:val="009072F3"/>
    <w:rsid w:val="00907F78"/>
    <w:rsid w:val="009178DB"/>
    <w:rsid w:val="009237AD"/>
    <w:rsid w:val="00930A1B"/>
    <w:rsid w:val="00931BB8"/>
    <w:rsid w:val="00936078"/>
    <w:rsid w:val="009365E6"/>
    <w:rsid w:val="00940413"/>
    <w:rsid w:val="00945BC9"/>
    <w:rsid w:val="00945C65"/>
    <w:rsid w:val="009476C7"/>
    <w:rsid w:val="00947968"/>
    <w:rsid w:val="009522CC"/>
    <w:rsid w:val="00953A81"/>
    <w:rsid w:val="00953F3C"/>
    <w:rsid w:val="009567F1"/>
    <w:rsid w:val="00960BC2"/>
    <w:rsid w:val="00962A66"/>
    <w:rsid w:val="009647B8"/>
    <w:rsid w:val="00967C65"/>
    <w:rsid w:val="00975B6A"/>
    <w:rsid w:val="009760C4"/>
    <w:rsid w:val="0097659F"/>
    <w:rsid w:val="0097799B"/>
    <w:rsid w:val="00985CB6"/>
    <w:rsid w:val="00986417"/>
    <w:rsid w:val="009867A5"/>
    <w:rsid w:val="00987327"/>
    <w:rsid w:val="00990573"/>
    <w:rsid w:val="009940B7"/>
    <w:rsid w:val="00995974"/>
    <w:rsid w:val="009A1CFA"/>
    <w:rsid w:val="009A2AFD"/>
    <w:rsid w:val="009A2D60"/>
    <w:rsid w:val="009A4181"/>
    <w:rsid w:val="009A46E2"/>
    <w:rsid w:val="009A6054"/>
    <w:rsid w:val="009A606C"/>
    <w:rsid w:val="009A62E2"/>
    <w:rsid w:val="009A675B"/>
    <w:rsid w:val="009A69D4"/>
    <w:rsid w:val="009A73C4"/>
    <w:rsid w:val="009B6148"/>
    <w:rsid w:val="009B63E3"/>
    <w:rsid w:val="009C2082"/>
    <w:rsid w:val="009C2D43"/>
    <w:rsid w:val="009C4C38"/>
    <w:rsid w:val="009C5591"/>
    <w:rsid w:val="009C5C19"/>
    <w:rsid w:val="009D3713"/>
    <w:rsid w:val="009D6BB7"/>
    <w:rsid w:val="009E156F"/>
    <w:rsid w:val="009E266B"/>
    <w:rsid w:val="009E382A"/>
    <w:rsid w:val="009F482E"/>
    <w:rsid w:val="009F689F"/>
    <w:rsid w:val="009F70FB"/>
    <w:rsid w:val="009F7874"/>
    <w:rsid w:val="00A0136B"/>
    <w:rsid w:val="00A0195E"/>
    <w:rsid w:val="00A020B6"/>
    <w:rsid w:val="00A10BCE"/>
    <w:rsid w:val="00A11797"/>
    <w:rsid w:val="00A11A7C"/>
    <w:rsid w:val="00A13A04"/>
    <w:rsid w:val="00A14BDC"/>
    <w:rsid w:val="00A17745"/>
    <w:rsid w:val="00A22E7D"/>
    <w:rsid w:val="00A23D55"/>
    <w:rsid w:val="00A265DD"/>
    <w:rsid w:val="00A27658"/>
    <w:rsid w:val="00A30DAC"/>
    <w:rsid w:val="00A32356"/>
    <w:rsid w:val="00A37806"/>
    <w:rsid w:val="00A40621"/>
    <w:rsid w:val="00A40835"/>
    <w:rsid w:val="00A418E7"/>
    <w:rsid w:val="00A44690"/>
    <w:rsid w:val="00A45CFB"/>
    <w:rsid w:val="00A46676"/>
    <w:rsid w:val="00A5427D"/>
    <w:rsid w:val="00A54AC1"/>
    <w:rsid w:val="00A54C21"/>
    <w:rsid w:val="00A577DD"/>
    <w:rsid w:val="00A6387A"/>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0AA8"/>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0EE6"/>
    <w:rsid w:val="00AF137E"/>
    <w:rsid w:val="00AF2ADE"/>
    <w:rsid w:val="00AF3AA4"/>
    <w:rsid w:val="00AF412F"/>
    <w:rsid w:val="00AF60C8"/>
    <w:rsid w:val="00AF71AE"/>
    <w:rsid w:val="00AF76DA"/>
    <w:rsid w:val="00B00A02"/>
    <w:rsid w:val="00B025A2"/>
    <w:rsid w:val="00B04633"/>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4D9D"/>
    <w:rsid w:val="00B54F0D"/>
    <w:rsid w:val="00B556E5"/>
    <w:rsid w:val="00B5781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5FD"/>
    <w:rsid w:val="00BA4605"/>
    <w:rsid w:val="00BA4EA5"/>
    <w:rsid w:val="00BA525B"/>
    <w:rsid w:val="00BA6159"/>
    <w:rsid w:val="00BA6C18"/>
    <w:rsid w:val="00BA70EF"/>
    <w:rsid w:val="00BB0EC5"/>
    <w:rsid w:val="00BB2CCF"/>
    <w:rsid w:val="00BB3D67"/>
    <w:rsid w:val="00BB4F71"/>
    <w:rsid w:val="00BB5302"/>
    <w:rsid w:val="00BB5346"/>
    <w:rsid w:val="00BB6BC0"/>
    <w:rsid w:val="00BC1079"/>
    <w:rsid w:val="00BC1A42"/>
    <w:rsid w:val="00BC444A"/>
    <w:rsid w:val="00BC4D03"/>
    <w:rsid w:val="00BC56F9"/>
    <w:rsid w:val="00BD13D0"/>
    <w:rsid w:val="00BD18E1"/>
    <w:rsid w:val="00BD39FA"/>
    <w:rsid w:val="00BD49AE"/>
    <w:rsid w:val="00BD5A31"/>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8D6"/>
    <w:rsid w:val="00C039FE"/>
    <w:rsid w:val="00C0720E"/>
    <w:rsid w:val="00C11398"/>
    <w:rsid w:val="00C15796"/>
    <w:rsid w:val="00C16104"/>
    <w:rsid w:val="00C171DB"/>
    <w:rsid w:val="00C24CFD"/>
    <w:rsid w:val="00C24E76"/>
    <w:rsid w:val="00C26DE7"/>
    <w:rsid w:val="00C305BA"/>
    <w:rsid w:val="00C33F4F"/>
    <w:rsid w:val="00C34A6F"/>
    <w:rsid w:val="00C34ED1"/>
    <w:rsid w:val="00C35380"/>
    <w:rsid w:val="00C3587C"/>
    <w:rsid w:val="00C36054"/>
    <w:rsid w:val="00C37A19"/>
    <w:rsid w:val="00C4310C"/>
    <w:rsid w:val="00C44F27"/>
    <w:rsid w:val="00C46DB1"/>
    <w:rsid w:val="00C47AB4"/>
    <w:rsid w:val="00C5210C"/>
    <w:rsid w:val="00C52788"/>
    <w:rsid w:val="00C52B65"/>
    <w:rsid w:val="00C56085"/>
    <w:rsid w:val="00C60D7E"/>
    <w:rsid w:val="00C62033"/>
    <w:rsid w:val="00C6512D"/>
    <w:rsid w:val="00C651C9"/>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1460"/>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007C"/>
    <w:rsid w:val="00CE206E"/>
    <w:rsid w:val="00CE4AE8"/>
    <w:rsid w:val="00CF1323"/>
    <w:rsid w:val="00CF13A6"/>
    <w:rsid w:val="00CF3761"/>
    <w:rsid w:val="00CF4472"/>
    <w:rsid w:val="00D0129C"/>
    <w:rsid w:val="00D031B4"/>
    <w:rsid w:val="00D05BC8"/>
    <w:rsid w:val="00D111AC"/>
    <w:rsid w:val="00D135B7"/>
    <w:rsid w:val="00D15CFC"/>
    <w:rsid w:val="00D17CC7"/>
    <w:rsid w:val="00D217E8"/>
    <w:rsid w:val="00D246DE"/>
    <w:rsid w:val="00D24BCD"/>
    <w:rsid w:val="00D2739C"/>
    <w:rsid w:val="00D30CF2"/>
    <w:rsid w:val="00D322E2"/>
    <w:rsid w:val="00D350BD"/>
    <w:rsid w:val="00D35949"/>
    <w:rsid w:val="00D35A29"/>
    <w:rsid w:val="00D36FE9"/>
    <w:rsid w:val="00D3716B"/>
    <w:rsid w:val="00D410AC"/>
    <w:rsid w:val="00D41E36"/>
    <w:rsid w:val="00D43756"/>
    <w:rsid w:val="00D46A7F"/>
    <w:rsid w:val="00D5178A"/>
    <w:rsid w:val="00D52ED6"/>
    <w:rsid w:val="00D55875"/>
    <w:rsid w:val="00D55B2F"/>
    <w:rsid w:val="00D55F0E"/>
    <w:rsid w:val="00D5617A"/>
    <w:rsid w:val="00D60EB6"/>
    <w:rsid w:val="00D61755"/>
    <w:rsid w:val="00D6297D"/>
    <w:rsid w:val="00D632BD"/>
    <w:rsid w:val="00D63426"/>
    <w:rsid w:val="00D672DB"/>
    <w:rsid w:val="00D67C84"/>
    <w:rsid w:val="00D71D5C"/>
    <w:rsid w:val="00D7242D"/>
    <w:rsid w:val="00D7305A"/>
    <w:rsid w:val="00D747F5"/>
    <w:rsid w:val="00D74B0A"/>
    <w:rsid w:val="00D77629"/>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3DCC"/>
    <w:rsid w:val="00DB4217"/>
    <w:rsid w:val="00DB4D3A"/>
    <w:rsid w:val="00DB742D"/>
    <w:rsid w:val="00DC5347"/>
    <w:rsid w:val="00DC7CFF"/>
    <w:rsid w:val="00DD01A2"/>
    <w:rsid w:val="00DD234B"/>
    <w:rsid w:val="00DD5E59"/>
    <w:rsid w:val="00DD6805"/>
    <w:rsid w:val="00DE0001"/>
    <w:rsid w:val="00DE3844"/>
    <w:rsid w:val="00DE56BF"/>
    <w:rsid w:val="00DE627B"/>
    <w:rsid w:val="00DE6334"/>
    <w:rsid w:val="00DE785B"/>
    <w:rsid w:val="00DF0C70"/>
    <w:rsid w:val="00DF12D0"/>
    <w:rsid w:val="00DF2B76"/>
    <w:rsid w:val="00DF2F4B"/>
    <w:rsid w:val="00E00B82"/>
    <w:rsid w:val="00E01619"/>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358F2"/>
    <w:rsid w:val="00E4156A"/>
    <w:rsid w:val="00E43921"/>
    <w:rsid w:val="00E444AC"/>
    <w:rsid w:val="00E456C8"/>
    <w:rsid w:val="00E45E57"/>
    <w:rsid w:val="00E46297"/>
    <w:rsid w:val="00E516EF"/>
    <w:rsid w:val="00E54A8F"/>
    <w:rsid w:val="00E61F35"/>
    <w:rsid w:val="00E6453D"/>
    <w:rsid w:val="00E64566"/>
    <w:rsid w:val="00E70624"/>
    <w:rsid w:val="00E7228F"/>
    <w:rsid w:val="00E77B1C"/>
    <w:rsid w:val="00E8092C"/>
    <w:rsid w:val="00E80939"/>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E97"/>
    <w:rsid w:val="00EC7516"/>
    <w:rsid w:val="00EC78A9"/>
    <w:rsid w:val="00EC79A0"/>
    <w:rsid w:val="00ED0B1F"/>
    <w:rsid w:val="00ED1749"/>
    <w:rsid w:val="00ED47CA"/>
    <w:rsid w:val="00ED775F"/>
    <w:rsid w:val="00EE193A"/>
    <w:rsid w:val="00EE4E66"/>
    <w:rsid w:val="00EE7621"/>
    <w:rsid w:val="00EF17DC"/>
    <w:rsid w:val="00EF1D89"/>
    <w:rsid w:val="00EF4F8D"/>
    <w:rsid w:val="00EF51C6"/>
    <w:rsid w:val="00EF5224"/>
    <w:rsid w:val="00EF5478"/>
    <w:rsid w:val="00EF6392"/>
    <w:rsid w:val="00F036DA"/>
    <w:rsid w:val="00F05DA9"/>
    <w:rsid w:val="00F07151"/>
    <w:rsid w:val="00F10200"/>
    <w:rsid w:val="00F10CC3"/>
    <w:rsid w:val="00F10FB7"/>
    <w:rsid w:val="00F129E3"/>
    <w:rsid w:val="00F12C85"/>
    <w:rsid w:val="00F1309C"/>
    <w:rsid w:val="00F1545A"/>
    <w:rsid w:val="00F15525"/>
    <w:rsid w:val="00F1689D"/>
    <w:rsid w:val="00F207FB"/>
    <w:rsid w:val="00F228BD"/>
    <w:rsid w:val="00F23895"/>
    <w:rsid w:val="00F30B98"/>
    <w:rsid w:val="00F3175D"/>
    <w:rsid w:val="00F35ADD"/>
    <w:rsid w:val="00F36B95"/>
    <w:rsid w:val="00F3751C"/>
    <w:rsid w:val="00F4072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2280"/>
    <w:rsid w:val="00F64C5B"/>
    <w:rsid w:val="00F67F1A"/>
    <w:rsid w:val="00F71A4D"/>
    <w:rsid w:val="00F72110"/>
    <w:rsid w:val="00F7254A"/>
    <w:rsid w:val="00F74BAC"/>
    <w:rsid w:val="00F76C01"/>
    <w:rsid w:val="00F77F51"/>
    <w:rsid w:val="00F80622"/>
    <w:rsid w:val="00F811C0"/>
    <w:rsid w:val="00F87B43"/>
    <w:rsid w:val="00F90FCB"/>
    <w:rsid w:val="00F9196E"/>
    <w:rsid w:val="00F920D5"/>
    <w:rsid w:val="00F920EF"/>
    <w:rsid w:val="00F92E1F"/>
    <w:rsid w:val="00F95663"/>
    <w:rsid w:val="00F96669"/>
    <w:rsid w:val="00F96D4F"/>
    <w:rsid w:val="00FA17F9"/>
    <w:rsid w:val="00FA1ABE"/>
    <w:rsid w:val="00FA3ECE"/>
    <w:rsid w:val="00FA6D3D"/>
    <w:rsid w:val="00FB552A"/>
    <w:rsid w:val="00FB71A6"/>
    <w:rsid w:val="00FB7841"/>
    <w:rsid w:val="00FC00B1"/>
    <w:rsid w:val="00FC053E"/>
    <w:rsid w:val="00FC15AD"/>
    <w:rsid w:val="00FC18FA"/>
    <w:rsid w:val="00FC7FE8"/>
    <w:rsid w:val="00FE0F7A"/>
    <w:rsid w:val="00FE26E9"/>
    <w:rsid w:val="00FE6487"/>
    <w:rsid w:val="00FE6D1F"/>
    <w:rsid w:val="00FF0D5D"/>
    <w:rsid w:val="00FF40D8"/>
    <w:rsid w:val="00FF532A"/>
    <w:rsid w:val="00FF58BC"/>
    <w:rsid w:val="00FF5BC2"/>
    <w:rsid w:val="00FF6DEE"/>
    <w:rsid w:val="00FF79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0A6A18D1-9C1D-4A45-A839-4A98E276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9284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46"/>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UnresolvedMention">
    <w:name w:val="Unresolved Mention"/>
    <w:basedOn w:val="DefaultParagraphFont"/>
    <w:uiPriority w:val="99"/>
    <w:semiHidden/>
    <w:unhideWhenUsed/>
    <w:rsid w:val="00CF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s://padlet.com/iain_davis/setmefree" TargetMode="External"/><Relationship Id="rId39" Type="http://schemas.openxmlformats.org/officeDocument/2006/relationships/hyperlink" Target="mailto:info@cambridgeinternational.org"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5.xm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6.svg"/><Relationship Id="rId37" Type="http://schemas.openxmlformats.org/officeDocument/2006/relationships/footer" Target="footer7.xml"/><Relationship Id="rId40" Type="http://schemas.openxmlformats.org/officeDocument/2006/relationships/hyperlink" Target="http://www.cambridgeinternational.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3.xml"/><Relationship Id="rId30" Type="http://schemas.openxmlformats.org/officeDocument/2006/relationships/image" Target="media/image14.png"/><Relationship Id="rId35" Type="http://schemas.openxmlformats.org/officeDocument/2006/relationships/footer" Target="footer6.xml"/><Relationship Id="rId43"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B14E-B3A6-46EA-8AB7-18E9D8916E7B}">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6</cp:revision>
  <cp:lastPrinted>2017-11-24T11:00:00Z</cp:lastPrinted>
  <dcterms:created xsi:type="dcterms:W3CDTF">2025-01-06T11:55:00Z</dcterms:created>
  <dcterms:modified xsi:type="dcterms:W3CDTF">2025-01-06T12:03:00Z</dcterms:modified>
</cp:coreProperties>
</file>