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6C" w:rsidRPr="00975E6C" w:rsidRDefault="00975E6C" w:rsidP="00975E6C">
      <w:pPr>
        <w:rPr>
          <w:rFonts w:ascii="Arial" w:hAnsi="Arial" w:cs="Arial"/>
          <w:sz w:val="30"/>
          <w:szCs w:val="30"/>
        </w:rPr>
      </w:pPr>
      <w:r w:rsidRPr="00975E6C">
        <w:rPr>
          <w:rFonts w:ascii="Arial" w:hAnsi="Arial" w:cs="Arial"/>
          <w:sz w:val="30"/>
          <w:szCs w:val="30"/>
        </w:rPr>
        <w:t>Programme Plan Overview</w:t>
      </w:r>
      <w:r>
        <w:rPr>
          <w:rFonts w:ascii="Arial" w:hAnsi="Arial" w:cs="Arial"/>
          <w:sz w:val="30"/>
          <w:szCs w:val="30"/>
        </w:rPr>
        <w:t xml:space="preserve"> - Certificate</w:t>
      </w:r>
    </w:p>
    <w:p w:rsidR="000F4FAA" w:rsidRDefault="00B6261B">
      <w:pPr>
        <w:rPr>
          <w:rFonts w:ascii="Arial" w:hAnsi="Arial" w:cs="Arial"/>
        </w:rPr>
      </w:pPr>
    </w:p>
    <w:tbl>
      <w:tblPr>
        <w:tblStyle w:val="TableGrid"/>
        <w:tblW w:w="14713" w:type="dxa"/>
        <w:tblInd w:w="-4" w:type="dxa"/>
        <w:tblLook w:val="04A0" w:firstRow="1" w:lastRow="0" w:firstColumn="1" w:lastColumn="0" w:noHBand="0" w:noVBand="1"/>
      </w:tblPr>
      <w:tblGrid>
        <w:gridCol w:w="1388"/>
        <w:gridCol w:w="13325"/>
      </w:tblGrid>
      <w:tr w:rsidR="00975E6C" w:rsidRPr="005F531E" w:rsidTr="00F360E2">
        <w:tc>
          <w:tcPr>
            <w:tcW w:w="1388" w:type="dxa"/>
            <w:shd w:val="clear" w:color="auto" w:fill="E5DFEC" w:themeFill="accent4" w:themeFillTint="33"/>
          </w:tcPr>
          <w:p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Your Name </w:t>
            </w:r>
          </w:p>
        </w:tc>
        <w:tc>
          <w:tcPr>
            <w:tcW w:w="13325" w:type="dxa"/>
          </w:tcPr>
          <w:p w:rsidR="00975E6C" w:rsidRPr="00975E6C" w:rsidRDefault="00975E6C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5E6C" w:rsidRPr="005F531E" w:rsidTr="00F360E2">
        <w:tc>
          <w:tcPr>
            <w:tcW w:w="1388" w:type="dxa"/>
            <w:shd w:val="clear" w:color="auto" w:fill="E5DFEC" w:themeFill="accent4" w:themeFillTint="33"/>
          </w:tcPr>
          <w:p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PDQ</w:t>
            </w:r>
          </w:p>
        </w:tc>
        <w:tc>
          <w:tcPr>
            <w:tcW w:w="13325" w:type="dxa"/>
          </w:tcPr>
          <w:p w:rsidR="00975E6C" w:rsidRPr="00975E6C" w:rsidRDefault="00D3696A" w:rsidP="00A75A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Teaching </w:t>
            </w:r>
            <w:r w:rsidR="00A75AE3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Digital Technologies</w:t>
            </w:r>
          </w:p>
        </w:tc>
      </w:tr>
    </w:tbl>
    <w:p w:rsidR="00975E6C" w:rsidRDefault="00975E6C">
      <w:pPr>
        <w:rPr>
          <w:rFonts w:ascii="Arial" w:hAnsi="Arial" w:cs="Aria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342"/>
        <w:gridCol w:w="13225"/>
      </w:tblGrid>
      <w:tr w:rsidR="0097682C" w:rsidRPr="00975E6C" w:rsidTr="0097682C">
        <w:tc>
          <w:tcPr>
            <w:tcW w:w="1342" w:type="dxa"/>
            <w:shd w:val="clear" w:color="auto" w:fill="E5DFEC" w:themeFill="accent4" w:themeFillTint="33"/>
          </w:tcPr>
          <w:p w:rsidR="0097682C" w:rsidRPr="00975E6C" w:rsidRDefault="0097682C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3225" w:type="dxa"/>
            <w:shd w:val="clear" w:color="auto" w:fill="E5DFEC" w:themeFill="accent4" w:themeFillTint="33"/>
          </w:tcPr>
          <w:p w:rsidR="0097682C" w:rsidRPr="00975E6C" w:rsidRDefault="0097682C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 Title</w:t>
            </w:r>
            <w:r>
              <w:rPr>
                <w:rFonts w:ascii="Arial" w:hAnsi="Arial" w:cs="Arial"/>
                <w:b/>
              </w:rPr>
              <w:t xml:space="preserve"> (Please take these from your Rationale)</w:t>
            </w:r>
          </w:p>
        </w:tc>
      </w:tr>
      <w:tr w:rsidR="0097682C" w:rsidTr="007F11FC">
        <w:tc>
          <w:tcPr>
            <w:tcW w:w="1342" w:type="dxa"/>
          </w:tcPr>
          <w:p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225" w:type="dxa"/>
          </w:tcPr>
          <w:p w:rsidR="0097682C" w:rsidRPr="007F11FC" w:rsidRDefault="007F11FC" w:rsidP="007F11FC">
            <w:pPr>
              <w:spacing w:before="120" w:line="360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Connectivism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>: A Learning Theory for the Digital Age by George Siemens</w:t>
            </w:r>
          </w:p>
        </w:tc>
      </w:tr>
      <w:tr w:rsidR="0097682C" w:rsidTr="007F11FC">
        <w:tc>
          <w:tcPr>
            <w:tcW w:w="1342" w:type="dxa"/>
          </w:tcPr>
          <w:p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225" w:type="dxa"/>
          </w:tcPr>
          <w:p w:rsidR="0097682C" w:rsidRPr="007F11FC" w:rsidRDefault="007F11FC" w:rsidP="007F11FC">
            <w:pPr>
              <w:spacing w:before="120" w:line="360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7F11FC">
              <w:rPr>
                <w:rFonts w:ascii="Arial" w:hAnsi="Arial" w:cs="Arial"/>
                <w:sz w:val="20"/>
                <w:szCs w:val="20"/>
              </w:rPr>
              <w:t>Bloom’s Digital Taxonomy by Andrew Churches</w:t>
            </w:r>
          </w:p>
        </w:tc>
      </w:tr>
      <w:tr w:rsidR="0097682C" w:rsidTr="007F11FC">
        <w:tc>
          <w:tcPr>
            <w:tcW w:w="1342" w:type="dxa"/>
          </w:tcPr>
          <w:p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225" w:type="dxa"/>
          </w:tcPr>
          <w:p w:rsidR="0097682C" w:rsidRPr="007F11FC" w:rsidRDefault="007F11FC" w:rsidP="007F11FC">
            <w:pPr>
              <w:spacing w:before="120" w:line="360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Wegerif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>, R. (2012) Dialogic: Education for the Internet Age. London: Routledge.</w:t>
            </w:r>
          </w:p>
        </w:tc>
      </w:tr>
      <w:tr w:rsidR="0097682C" w:rsidTr="007F11FC">
        <w:tc>
          <w:tcPr>
            <w:tcW w:w="1342" w:type="dxa"/>
          </w:tcPr>
          <w:p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25" w:type="dxa"/>
          </w:tcPr>
          <w:p w:rsidR="0097682C" w:rsidRPr="007F11FC" w:rsidRDefault="007F11FC" w:rsidP="007F11FC">
            <w:pPr>
              <w:spacing w:before="120" w:line="360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Beetham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, H. and Sharpe, R. </w:t>
            </w: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eds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 (2007) Rethinking Pedagogy for a Digital Age: Designing and Delivering E-Learning. London: Routledge.</w:t>
            </w:r>
          </w:p>
        </w:tc>
      </w:tr>
      <w:tr w:rsidR="0097682C" w:rsidTr="007F11FC">
        <w:tc>
          <w:tcPr>
            <w:tcW w:w="1342" w:type="dxa"/>
          </w:tcPr>
          <w:p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25" w:type="dxa"/>
          </w:tcPr>
          <w:p w:rsidR="0097682C" w:rsidRPr="007F11FC" w:rsidRDefault="007F11FC" w:rsidP="007F11FC">
            <w:pPr>
              <w:spacing w:before="120" w:line="360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Luckin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, R., Bligh, B., </w:t>
            </w: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Manches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, A., Ainsworth, S., Crook, C. and </w:t>
            </w: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Noss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, R. (2012) Decoding Learning: The Proof, Promise and Potential of Digital Education. London: </w:t>
            </w: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Nesta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8" w:history="1">
              <w:r w:rsidRPr="007F11F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www.nesta.org.uk/library/documents/DecodingLearningReport_v12.pdf</w:t>
              </w:r>
            </w:hyperlink>
          </w:p>
        </w:tc>
      </w:tr>
      <w:tr w:rsidR="0097682C" w:rsidTr="007F11FC">
        <w:tc>
          <w:tcPr>
            <w:tcW w:w="1342" w:type="dxa"/>
          </w:tcPr>
          <w:p w:rsidR="0097682C" w:rsidRDefault="00471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25" w:type="dxa"/>
          </w:tcPr>
          <w:p w:rsidR="0097682C" w:rsidRPr="007F11FC" w:rsidRDefault="007F11FC" w:rsidP="007F11FC">
            <w:pPr>
              <w:spacing w:before="120" w:line="360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7F11FC">
              <w:rPr>
                <w:rFonts w:ascii="Arial" w:hAnsi="Arial" w:cs="Arial"/>
                <w:sz w:val="20"/>
                <w:szCs w:val="20"/>
              </w:rPr>
              <w:t xml:space="preserve">Anderson, J. (2010) ICT Transforming </w:t>
            </w:r>
            <w:proofErr w:type="spellStart"/>
            <w:r w:rsidRPr="007F11FC">
              <w:rPr>
                <w:rFonts w:ascii="Arial" w:hAnsi="Arial" w:cs="Arial"/>
                <w:sz w:val="20"/>
                <w:szCs w:val="20"/>
              </w:rPr>
              <w:t>Education.UNSECO</w:t>
            </w:r>
            <w:proofErr w:type="spellEnd"/>
            <w:r w:rsidRPr="007F11FC">
              <w:rPr>
                <w:rFonts w:ascii="Arial" w:hAnsi="Arial" w:cs="Arial"/>
                <w:sz w:val="20"/>
                <w:szCs w:val="20"/>
              </w:rPr>
              <w:t xml:space="preserve"> Bangkok, Thailand.</w:t>
            </w:r>
          </w:p>
        </w:tc>
      </w:tr>
    </w:tbl>
    <w:p w:rsidR="00975E6C" w:rsidRDefault="00975E6C">
      <w:pPr>
        <w:rPr>
          <w:rFonts w:ascii="Arial" w:hAnsi="Arial" w:cs="Arial"/>
        </w:rPr>
      </w:pPr>
    </w:p>
    <w:p w:rsidR="00975E6C" w:rsidRDefault="00975E6C">
      <w:pPr>
        <w:rPr>
          <w:rFonts w:ascii="Arial" w:hAnsi="Arial" w:cs="Arial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975E6C" w:rsidTr="00F360E2">
        <w:tc>
          <w:tcPr>
            <w:tcW w:w="14709" w:type="dxa"/>
          </w:tcPr>
          <w:p w:rsidR="00975E6C" w:rsidRDefault="0097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One Learning Outcomes:</w:t>
            </w:r>
          </w:p>
          <w:p w:rsidR="007F11FC" w:rsidRDefault="007F11FC">
            <w:pPr>
              <w:rPr>
                <w:rFonts w:ascii="Arial" w:hAnsi="Arial" w:cs="Arial"/>
              </w:rPr>
            </w:pPr>
          </w:p>
          <w:p w:rsidR="007F11FC" w:rsidRDefault="007F11FC" w:rsidP="007F11F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Bold" w:hAnsi="BlissPro-Bold" w:cs="BlissPro-Bold"/>
                <w:b/>
                <w:bCs/>
                <w:sz w:val="21"/>
                <w:szCs w:val="21"/>
              </w:rPr>
              <w:t xml:space="preserve">A: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Analyse how a range of locally available digital technologies support existing, or allow new, learning activities.</w:t>
            </w:r>
          </w:p>
          <w:p w:rsidR="007F11FC" w:rsidRDefault="007F11FC" w:rsidP="007F11F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Bold" w:hAnsi="BlissPro-Bold" w:cs="BlissPro-Bold"/>
                <w:b/>
                <w:bCs/>
                <w:sz w:val="21"/>
                <w:szCs w:val="21"/>
              </w:rPr>
              <w:t xml:space="preserve">B: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With reference to relevant concepts, principles and theories, explore how and why digital technologies can be used within their own practice to support teaching and promote learning.</w:t>
            </w:r>
          </w:p>
          <w:p w:rsidR="007F11FC" w:rsidRDefault="007F11FC" w:rsidP="007F11F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Bold" w:hAnsi="BlissPro-Bold" w:cs="BlissPro-Bold"/>
                <w:b/>
                <w:bCs/>
                <w:sz w:val="21"/>
                <w:szCs w:val="21"/>
              </w:rPr>
              <w:t xml:space="preserve">C: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Within their own school context, investigate how learning activities using digital technologies allow students to develop twenty-first-century skills.</w:t>
            </w:r>
          </w:p>
          <w:p w:rsidR="007F11FC" w:rsidRDefault="007F11FC" w:rsidP="007F11FC">
            <w:pPr>
              <w:rPr>
                <w:rFonts w:ascii="Arial" w:hAnsi="Arial" w:cs="Arial"/>
              </w:rPr>
            </w:pPr>
            <w:r>
              <w:rPr>
                <w:rFonts w:ascii="BlissPro-Bold" w:hAnsi="BlissPro-Bold" w:cs="BlissPro-Bold"/>
                <w:b/>
                <w:bCs/>
                <w:sz w:val="21"/>
                <w:szCs w:val="21"/>
              </w:rPr>
              <w:t xml:space="preserve">D: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Evaluate digital technologies to support teaching and promote learning.</w:t>
            </w:r>
          </w:p>
          <w:p w:rsidR="00975E6C" w:rsidRDefault="00975E6C">
            <w:pPr>
              <w:rPr>
                <w:rFonts w:ascii="Arial" w:hAnsi="Arial" w:cs="Arial"/>
              </w:rPr>
            </w:pPr>
          </w:p>
        </w:tc>
      </w:tr>
    </w:tbl>
    <w:p w:rsidR="00975E6C" w:rsidRPr="00975E6C" w:rsidRDefault="00975E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418"/>
        <w:gridCol w:w="1276"/>
        <w:gridCol w:w="1701"/>
      </w:tblGrid>
      <w:tr w:rsidR="00E93174" w:rsidTr="00E9317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Learning focus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Learning</w:t>
            </w:r>
          </w:p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No. of hours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Key</w:t>
            </w:r>
          </w:p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Resource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Assessment Preparation</w:t>
            </w:r>
          </w:p>
        </w:tc>
      </w:tr>
      <w:tr w:rsidR="00E93174" w:rsidRPr="00E316DD" w:rsidTr="00D3696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7C2EC0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KQ: </w:t>
            </w:r>
            <w:r w:rsidR="00D3696A" w:rsidRPr="007C2EC0">
              <w:rPr>
                <w:rFonts w:ascii="Arial" w:hAnsi="Arial" w:cs="Arial"/>
                <w:sz w:val="20"/>
                <w:szCs w:val="20"/>
              </w:rPr>
              <w:t xml:space="preserve"> What is the PDQ?  What will be expected of me over the course of </w:t>
            </w:r>
            <w:r w:rsidR="00D3696A" w:rsidRPr="007C2EC0">
              <w:rPr>
                <w:rFonts w:ascii="Arial" w:hAnsi="Arial" w:cs="Arial"/>
                <w:sz w:val="20"/>
                <w:szCs w:val="20"/>
              </w:rPr>
              <w:lastRenderedPageBreak/>
              <w:t>the PDQ?  How will I be supported?  How will I get feedback on my work?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E9317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172E6A" w:rsidRDefault="00D3696A" w:rsidP="00172E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Introduction to PDQ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D3696A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D3696A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3174" w:rsidRPr="007C2EC0" w:rsidRDefault="00D3696A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Run through assessment criteria and expectations in handbook</w:t>
            </w:r>
          </w:p>
        </w:tc>
      </w:tr>
      <w:tr w:rsidR="00E93174" w:rsidRPr="00E316DD" w:rsidTr="00E9317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696A" w:rsidRPr="007C2EC0" w:rsidRDefault="00D3696A" w:rsidP="00D369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Establish mentoring partnerships </w:t>
            </w:r>
          </w:p>
          <w:p w:rsidR="00E93174" w:rsidRPr="007C2EC0" w:rsidRDefault="00D3696A" w:rsidP="00D369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Reading from this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D3696A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7F11FC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Excerpt from 4.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E9317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D3696A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D3696A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7F11FC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7C2EC0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KQ: </w:t>
            </w:r>
          </w:p>
          <w:p w:rsidR="007F11FC" w:rsidRPr="007C2EC0" w:rsidRDefault="007F11FC" w:rsidP="007F11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What do we mean by teaching and learning with digital technologies?</w:t>
            </w:r>
          </w:p>
          <w:p w:rsidR="007F11FC" w:rsidRPr="007C2EC0" w:rsidRDefault="007F11FC" w:rsidP="007F11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What is the difference between hardware and software?</w:t>
            </w:r>
          </w:p>
          <w:p w:rsidR="007F11FC" w:rsidRPr="007C2EC0" w:rsidRDefault="007F11FC" w:rsidP="007F11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Who uses the locally available digital technologies?</w:t>
            </w:r>
          </w:p>
          <w:p w:rsidR="007F11FC" w:rsidRPr="007C2EC0" w:rsidRDefault="007F11FC" w:rsidP="007F11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are the locally available digital technologies used to support teaching and promote learning?</w:t>
            </w:r>
          </w:p>
          <w:p w:rsidR="007F11FC" w:rsidRPr="007C2EC0" w:rsidRDefault="007F11FC" w:rsidP="007F11FC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often are the locally available digital technologies used for teaching and learning?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7F11FC" w:rsidP="00AB56E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Review the range of DTs and the way they are used to support learning</w:t>
            </w:r>
          </w:p>
          <w:p w:rsidR="007F11FC" w:rsidRPr="007C2EC0" w:rsidRDefault="007F11FC" w:rsidP="007F11FC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7F11FC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743593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743593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 &amp; 4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Pr="007C2EC0" w:rsidRDefault="007F11FC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Learning the skill of reflecting in a journal</w:t>
            </w:r>
          </w:p>
          <w:p w:rsidR="00FA610B" w:rsidRPr="007C2EC0" w:rsidRDefault="00FA610B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Portfolio deve</w:t>
            </w:r>
            <w:r w:rsidR="00721319">
              <w:rPr>
                <w:rFonts w:ascii="Arial" w:hAnsi="Arial" w:cs="Arial"/>
                <w:sz w:val="20"/>
                <w:szCs w:val="20"/>
              </w:rPr>
              <w:t>lopment.  What will be required?</w:t>
            </w: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743593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Pr="007C2EC0">
              <w:rPr>
                <w:rFonts w:ascii="Arial" w:hAnsi="Arial" w:cs="Arial"/>
                <w:sz w:val="20"/>
                <w:szCs w:val="20"/>
              </w:rPr>
              <w:t xml:space="preserve"> for this week: Excerpt from 3 – prepare to share ideas next week.</w:t>
            </w:r>
          </w:p>
          <w:p w:rsidR="00743593" w:rsidRPr="007C2EC0" w:rsidRDefault="00743593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Mentors</w:t>
            </w:r>
            <w:r w:rsidRPr="007C2EC0">
              <w:rPr>
                <w:rFonts w:ascii="Arial" w:hAnsi="Arial" w:cs="Arial"/>
                <w:sz w:val="20"/>
                <w:szCs w:val="20"/>
              </w:rPr>
              <w:t>: Revisit ideas from the session and ask candidates to reflect on their use of DTs in the classroom.</w:t>
            </w:r>
          </w:p>
          <w:p w:rsidR="00743593" w:rsidRPr="007C2EC0" w:rsidRDefault="00743593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lastRenderedPageBreak/>
              <w:t>First entry in reflective journal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lastRenderedPageBreak/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743593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2E6A" w:rsidRDefault="00743593" w:rsidP="00172E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Observe a colleague who uses DTs in the classroom for 30 – 60 minutes.  </w:t>
            </w:r>
          </w:p>
          <w:p w:rsidR="00743593" w:rsidRPr="007C2EC0" w:rsidRDefault="005B0D4B" w:rsidP="00172E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audit of DTs available locally. </w:t>
            </w:r>
            <w:r w:rsidR="00743593" w:rsidRPr="007C2EC0">
              <w:rPr>
                <w:rFonts w:ascii="Arial" w:hAnsi="Arial" w:cs="Arial"/>
                <w:sz w:val="20"/>
                <w:szCs w:val="20"/>
              </w:rPr>
              <w:t>Prepare to share findings next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5B0D4B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BF28D9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7C2EC0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KQ: 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Why is it important to use digital technologies for teaching and learning in your practice?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Which concepts, principles and theories apply to the use of digital technologies for teaching and learning in your practice?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Which learning objectives are digital technologies particularly useful for?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have you already used digital technologies for teaching?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have your students already used digital technologies for learning?</w:t>
            </w:r>
          </w:p>
          <w:p w:rsidR="00BF28D9" w:rsidRPr="007C2EC0" w:rsidRDefault="00BF28D9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3593" w:rsidRPr="007C2EC0" w:rsidRDefault="00743593" w:rsidP="007435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How and why digital technologies can be used to support teaching and promote learning.</w:t>
            </w:r>
          </w:p>
          <w:p w:rsidR="00E93174" w:rsidRPr="007C2EC0" w:rsidRDefault="00E93174" w:rsidP="00B6261B">
            <w:pPr>
              <w:pStyle w:val="ListParagraph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BF28D9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BF28D9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Default="00FA610B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Ensure understanding of evidence to be collected for portfolio.</w:t>
            </w:r>
          </w:p>
          <w:p w:rsidR="005B0D4B" w:rsidRPr="007C2EC0" w:rsidRDefault="005B0D4B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how to include audit information.</w:t>
            </w: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28D9" w:rsidRPr="007C2EC0" w:rsidRDefault="00BF28D9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pacing w:val="-4"/>
                <w:sz w:val="20"/>
                <w:szCs w:val="20"/>
              </w:rPr>
              <w:t>Reading</w:t>
            </w: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>: Excerpts from 4</w:t>
            </w:r>
          </w:p>
          <w:p w:rsidR="00BF28D9" w:rsidRPr="007C2EC0" w:rsidRDefault="00BF28D9" w:rsidP="00BF28D9">
            <w:pP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</w:p>
          <w:p w:rsidR="00BF28D9" w:rsidRPr="007C2EC0" w:rsidRDefault="00BF28D9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Mentor Session: </w:t>
            </w: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 xml:space="preserve">Share this work and think about what a lesson using </w:t>
            </w:r>
            <w:r w:rsidR="00AE0D9E">
              <w:rPr>
                <w:rFonts w:ascii="Arial" w:hAnsi="Arial" w:cs="Arial"/>
                <w:spacing w:val="-4"/>
                <w:sz w:val="20"/>
                <w:szCs w:val="20"/>
              </w:rPr>
              <w:t xml:space="preserve">an </w:t>
            </w: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 xml:space="preserve">embedded LMS or other DT could look like.  </w:t>
            </w:r>
          </w:p>
          <w:p w:rsidR="00E93174" w:rsidRPr="007C2EC0" w:rsidRDefault="00E93174" w:rsidP="00BF28D9">
            <w:pPr>
              <w:pStyle w:val="ListParagraph"/>
              <w:widowControl/>
              <w:numPr>
                <w:ilvl w:val="0"/>
                <w:numId w:val="16"/>
              </w:num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BF28D9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BF28D9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1, 3 &amp; 4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BF28D9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Assessment Activity: </w:t>
            </w: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>choose a theory of learning relevant to your school context and describe the place of digital technologies to support this style of learning.  Prepare to share in next session.</w:t>
            </w:r>
          </w:p>
          <w:p w:rsidR="00BF28D9" w:rsidRPr="007C2EC0" w:rsidRDefault="00BF28D9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BF28D9" w:rsidRPr="007C2EC0" w:rsidRDefault="00BF28D9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 xml:space="preserve">Ask your students how they use DTs to learn either in the classroom or at </w:t>
            </w: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home. Prepare to share.</w:t>
            </w:r>
          </w:p>
          <w:p w:rsidR="00FA610B" w:rsidRPr="007C2EC0" w:rsidRDefault="00FA610B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FA610B" w:rsidRPr="007C2EC0" w:rsidRDefault="00FA610B" w:rsidP="00BF28D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>Begin Evidence of Learning</w:t>
            </w:r>
            <w:r w:rsidR="005B0D4B">
              <w:rPr>
                <w:rFonts w:ascii="Arial" w:hAnsi="Arial" w:cs="Arial"/>
                <w:spacing w:val="-4"/>
                <w:sz w:val="20"/>
                <w:szCs w:val="20"/>
              </w:rPr>
              <w:t xml:space="preserve"> based on findings from audit.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lastRenderedPageBreak/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FA610B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BF28D9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7C2EC0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lastRenderedPageBreak/>
              <w:t>Week 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KQ: 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What do we mean by twenty-first-century skills?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Which skills can digital technologies help develop?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Which specific type of digital tool can help develop a particular skill?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are you monitoring the development of students’ skills?</w:t>
            </w:r>
          </w:p>
          <w:p w:rsidR="00BF28D9" w:rsidRPr="007C2EC0" w:rsidRDefault="00BF28D9" w:rsidP="00BF28D9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What evidence is there that digital technologies promote learning?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7C2EC0" w:rsidRDefault="00BF28D9" w:rsidP="00AB56E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7C2EC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7C2EC0">
              <w:rPr>
                <w:rFonts w:ascii="Arial" w:hAnsi="Arial" w:cs="Arial"/>
                <w:b/>
                <w:sz w:val="20"/>
                <w:szCs w:val="20"/>
              </w:rPr>
              <w:t xml:space="preserve"> Century Skills and Digital Technologies</w:t>
            </w:r>
          </w:p>
          <w:p w:rsidR="00DD4A00" w:rsidRPr="00B6261B" w:rsidRDefault="00DD4A00" w:rsidP="00B6261B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 &amp; 4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Default="00FA610B" w:rsidP="00FA61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Evidence of reflection.</w:t>
            </w:r>
            <w:r w:rsidR="00DD4A00" w:rsidRPr="007C2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23E4" w:rsidRPr="007C2EC0" w:rsidRDefault="008823E4" w:rsidP="00FA61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how to write reflectively.</w:t>
            </w: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7C2EC0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DD4A00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Reading: </w:t>
            </w:r>
            <w:r w:rsidRPr="007C2EC0">
              <w:rPr>
                <w:rFonts w:ascii="Arial" w:hAnsi="Arial" w:cs="Arial"/>
                <w:bCs/>
                <w:sz w:val="20"/>
                <w:szCs w:val="20"/>
              </w:rPr>
              <w:t xml:space="preserve">Excerpt from </w:t>
            </w:r>
            <w:r w:rsidRPr="007C2EC0">
              <w:rPr>
                <w:rFonts w:ascii="Arial" w:eastAsia="Times New Roman" w:hAnsi="Arial" w:cs="Arial"/>
                <w:sz w:val="20"/>
                <w:szCs w:val="20"/>
              </w:rPr>
              <w:t>Rethinking Education in the Age of Technology (Book)</w:t>
            </w:r>
            <w:r w:rsidRPr="007C2EC0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r w:rsidRPr="007C2EC0">
              <w:rPr>
                <w:rFonts w:ascii="Arial" w:eastAsia="Times New Roman" w:hAnsi="Arial" w:cs="Arial"/>
                <w:sz w:val="20"/>
                <w:szCs w:val="20"/>
              </w:rPr>
              <w:t>by Allan M. Collins and Richard Halverson (2009)</w:t>
            </w:r>
          </w:p>
          <w:p w:rsidR="00DD4A00" w:rsidRPr="007C2EC0" w:rsidRDefault="00DD4A00" w:rsidP="00DD4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Mentor Session: </w:t>
            </w:r>
            <w:r w:rsidRPr="007C2EC0">
              <w:rPr>
                <w:rFonts w:ascii="Arial" w:hAnsi="Arial" w:cs="Arial"/>
                <w:sz w:val="20"/>
                <w:szCs w:val="20"/>
              </w:rPr>
              <w:t>Candidates share learning objectives and look for commonalities in how digital technologies are suggested for use to enhance teaching and learning</w:t>
            </w:r>
          </w:p>
          <w:p w:rsidR="00DD4A00" w:rsidRPr="007C2EC0" w:rsidRDefault="00DD4A00" w:rsidP="00DD4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7C2EC0" w:rsidRDefault="00E93174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00" w:rsidRPr="00E316DD" w:rsidTr="00AB56E4">
        <w:tc>
          <w:tcPr>
            <w:tcW w:w="1384" w:type="dxa"/>
            <w:shd w:val="clear" w:color="auto" w:fill="E5DFEC" w:themeFill="accent4" w:themeFillTint="33"/>
          </w:tcPr>
          <w:p w:rsidR="00DD4A00" w:rsidRPr="007C2EC0" w:rsidRDefault="00DD4A00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DD4A00">
            <w:pPr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Assessment Activity: </w:t>
            </w:r>
            <w:r w:rsidRPr="007C2EC0">
              <w:rPr>
                <w:rFonts w:ascii="Arial" w:hAnsi="Arial" w:cs="Arial"/>
                <w:spacing w:val="-4"/>
                <w:sz w:val="20"/>
                <w:szCs w:val="20"/>
              </w:rPr>
              <w:t xml:space="preserve">Candidates </w:t>
            </w:r>
            <w:r w:rsidRPr="007C2EC0">
              <w:rPr>
                <w:rFonts w:ascii="Arial" w:hAnsi="Arial" w:cs="Arial"/>
                <w:sz w:val="20"/>
                <w:szCs w:val="20"/>
              </w:rPr>
              <w:t>develop a set of learning objectives for a lesson using digital technologies. Prepare to share.</w:t>
            </w:r>
          </w:p>
          <w:p w:rsidR="00FA610B" w:rsidRPr="007C2EC0" w:rsidRDefault="00FA610B" w:rsidP="00DD4A00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10B" w:rsidRPr="007C2EC0" w:rsidRDefault="005B0D4B" w:rsidP="00DD4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Evidence of Reflection – key features</w:t>
            </w:r>
            <w:r w:rsidR="008823E4">
              <w:rPr>
                <w:rFonts w:ascii="Arial" w:hAnsi="Arial" w:cs="Arial"/>
                <w:sz w:val="20"/>
                <w:szCs w:val="20"/>
              </w:rPr>
              <w:t xml:space="preserve"> that make DTs effective for teaching and learning.</w:t>
            </w:r>
          </w:p>
          <w:p w:rsidR="00DD4A00" w:rsidRPr="007C2EC0" w:rsidRDefault="00DD4A00" w:rsidP="00DD4A00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4A00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DD4A00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DD4A00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4A00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4A00" w:rsidRPr="007C2EC0" w:rsidRDefault="00DD4A00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00" w:rsidRPr="00E316DD" w:rsidTr="00FA610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D4A00" w:rsidRPr="007C2EC0" w:rsidRDefault="00DD4A00" w:rsidP="00070CC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Week 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 xml:space="preserve">KQ: </w:t>
            </w:r>
          </w:p>
          <w:p w:rsidR="00DD4A00" w:rsidRPr="007C2EC0" w:rsidRDefault="00DD4A00" w:rsidP="00FA61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What do we mean by ‘evaluate digital technologies to support teaching and promote learning’?</w:t>
            </w:r>
          </w:p>
          <w:p w:rsidR="00DD4A00" w:rsidRPr="007C2EC0" w:rsidRDefault="00DD4A00" w:rsidP="00FA61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What makes a lesson using digital technologies effective?</w:t>
            </w:r>
          </w:p>
          <w:p w:rsidR="00DD4A00" w:rsidRPr="007C2EC0" w:rsidRDefault="00DD4A00" w:rsidP="00FA61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might the digital technologies used to support teaching be different from those that promote learning?</w:t>
            </w:r>
          </w:p>
          <w:p w:rsidR="00DD4A00" w:rsidRPr="007C2EC0" w:rsidRDefault="00DD4A00" w:rsidP="00FA61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lastRenderedPageBreak/>
              <w:t>How do you choose which digital technology to use for which purpose?</w:t>
            </w:r>
          </w:p>
          <w:p w:rsidR="00DD4A00" w:rsidRPr="007C2EC0" w:rsidRDefault="00DD4A00" w:rsidP="00FA610B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How might lessons using digital technologies differ from those that do not?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00" w:rsidRPr="00E316DD" w:rsidTr="00070CC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610B" w:rsidRPr="00B6261B" w:rsidRDefault="00DD4A00" w:rsidP="00B6261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Evaluate digital technologies to support teaching and promote learning.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DD4A00" w:rsidRPr="007C2EC0" w:rsidRDefault="00FA610B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DD4A00" w:rsidRPr="007C2EC0" w:rsidRDefault="00FA610B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  <w:shd w:val="clear" w:color="auto" w:fill="FFFFFF" w:themeFill="background1"/>
          </w:tcPr>
          <w:p w:rsidR="00DD4A00" w:rsidRPr="007C2EC0" w:rsidRDefault="00FA610B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2, 4 &amp; 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D4A00" w:rsidRPr="007C2EC0" w:rsidRDefault="00FA610B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Observation templates and po</w:t>
            </w:r>
            <w:r w:rsidR="008823E4">
              <w:rPr>
                <w:rFonts w:ascii="Arial" w:hAnsi="Arial" w:cs="Arial"/>
                <w:sz w:val="20"/>
                <w:szCs w:val="20"/>
              </w:rPr>
              <w:t>r</w:t>
            </w:r>
            <w:r w:rsidRPr="007C2EC0">
              <w:rPr>
                <w:rFonts w:ascii="Arial" w:hAnsi="Arial" w:cs="Arial"/>
                <w:sz w:val="20"/>
                <w:szCs w:val="20"/>
              </w:rPr>
              <w:t>tfolio check at end of U1.</w:t>
            </w:r>
          </w:p>
        </w:tc>
      </w:tr>
      <w:tr w:rsidR="00DD4A00" w:rsidRPr="00E316DD" w:rsidTr="00070CC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4A00" w:rsidRDefault="00FA610B" w:rsidP="00070C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sz w:val="20"/>
                <w:szCs w:val="20"/>
              </w:rPr>
              <w:t>Mentor</w:t>
            </w:r>
            <w:r w:rsidRPr="007C2EC0">
              <w:rPr>
                <w:rFonts w:ascii="Arial" w:hAnsi="Arial" w:cs="Arial"/>
                <w:sz w:val="20"/>
                <w:szCs w:val="20"/>
              </w:rPr>
              <w:t>: support preparation to observe experienced practitioner and reflection on the lesson that has been observed.</w:t>
            </w:r>
          </w:p>
          <w:p w:rsidR="008823E4" w:rsidRPr="007C2EC0" w:rsidRDefault="008823E4" w:rsidP="00070C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23E4">
              <w:rPr>
                <w:rFonts w:ascii="Arial" w:hAnsi="Arial" w:cs="Arial"/>
                <w:b/>
                <w:sz w:val="20"/>
                <w:szCs w:val="20"/>
              </w:rPr>
              <w:t>Refection</w:t>
            </w:r>
            <w:r>
              <w:rPr>
                <w:rFonts w:ascii="Arial" w:hAnsi="Arial" w:cs="Arial"/>
                <w:sz w:val="20"/>
                <w:szCs w:val="20"/>
              </w:rPr>
              <w:t>: evaluate the impact your learning has had on your practice.</w:t>
            </w:r>
          </w:p>
        </w:tc>
        <w:tc>
          <w:tcPr>
            <w:tcW w:w="1134" w:type="dxa"/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DD4A00" w:rsidRPr="007C2EC0" w:rsidRDefault="00FA610B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00" w:rsidRPr="00E316DD" w:rsidTr="00070CC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DD4A00" w:rsidRPr="007C2EC0" w:rsidRDefault="00DD4A00" w:rsidP="00070C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FA610B" w:rsidP="00FA610B">
            <w:pPr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b/>
                <w:bCs/>
                <w:sz w:val="20"/>
                <w:szCs w:val="20"/>
              </w:rPr>
              <w:t>Assessment Activity</w:t>
            </w:r>
            <w:r w:rsidRPr="007C2EC0">
              <w:rPr>
                <w:rFonts w:ascii="Arial" w:hAnsi="Arial" w:cs="Arial"/>
                <w:sz w:val="20"/>
                <w:szCs w:val="20"/>
              </w:rPr>
              <w:t xml:space="preserve"> – conduct a classroom observation and discuss the key teaching and learning activities with the mentor. Prepare to share findings</w:t>
            </w:r>
            <w:r w:rsidR="008823E4">
              <w:rPr>
                <w:rFonts w:ascii="Arial" w:hAnsi="Arial" w:cs="Arial"/>
                <w:sz w:val="20"/>
                <w:szCs w:val="20"/>
              </w:rPr>
              <w:t xml:space="preserve"> and analysis</w:t>
            </w:r>
            <w:r w:rsidRPr="007C2EC0">
              <w:rPr>
                <w:rFonts w:ascii="Arial" w:hAnsi="Arial" w:cs="Arial"/>
                <w:sz w:val="20"/>
                <w:szCs w:val="20"/>
              </w:rPr>
              <w:t xml:space="preserve"> next week.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FA610B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00" w:rsidRPr="007C2EC0" w:rsidRDefault="00DD4A00" w:rsidP="00070CC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5E6C" w:rsidRDefault="00975E6C">
      <w:pPr>
        <w:rPr>
          <w:rFonts w:ascii="Arial" w:hAnsi="Arial" w:cs="Arial"/>
          <w:b/>
          <w:bCs/>
          <w:spacing w:val="-4"/>
          <w:sz w:val="20"/>
          <w:szCs w:val="20"/>
        </w:rPr>
      </w:pPr>
    </w:p>
    <w:p w:rsidR="00DD4A00" w:rsidRDefault="00DD4A00">
      <w:pPr>
        <w:rPr>
          <w:rFonts w:ascii="Arial" w:hAnsi="Arial" w:cs="Arial"/>
        </w:rPr>
      </w:pPr>
    </w:p>
    <w:sectPr w:rsidR="00DD4A00" w:rsidSect="00975E6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6C" w:rsidRDefault="00975E6C" w:rsidP="00975E6C">
      <w:r>
        <w:separator/>
      </w:r>
    </w:p>
  </w:endnote>
  <w:endnote w:type="continuationSeparator" w:id="0">
    <w:p w:rsidR="00975E6C" w:rsidRDefault="00975E6C" w:rsidP="009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6C" w:rsidRDefault="00975E6C" w:rsidP="00975E6C">
      <w:r>
        <w:separator/>
      </w:r>
    </w:p>
  </w:footnote>
  <w:footnote w:type="continuationSeparator" w:id="0">
    <w:p w:rsidR="00975E6C" w:rsidRDefault="00975E6C" w:rsidP="0097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6C" w:rsidRPr="00975E6C" w:rsidRDefault="00975E6C" w:rsidP="00975E6C">
    <w:pPr>
      <w:rPr>
        <w:rFonts w:ascii="Arial" w:hAnsi="Arial" w:cs="Arial"/>
        <w:sz w:val="26"/>
        <w:szCs w:val="26"/>
      </w:rPr>
    </w:pPr>
    <w:r w:rsidRPr="00975E6C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3D79C27" wp14:editId="218E511F">
          <wp:simplePos x="0" y="0"/>
          <wp:positionH relativeFrom="column">
            <wp:posOffset>6862445</wp:posOffset>
          </wp:positionH>
          <wp:positionV relativeFrom="paragraph">
            <wp:posOffset>-4445</wp:posOffset>
          </wp:positionV>
          <wp:extent cx="2124075" cy="342900"/>
          <wp:effectExtent l="0" t="0" r="9525" b="0"/>
          <wp:wrapNone/>
          <wp:docPr id="1" name="Picture 1" descr="CAIE_logo 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IE_logo c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5E6C">
      <w:rPr>
        <w:rFonts w:ascii="Arial" w:hAnsi="Arial" w:cs="Arial"/>
        <w:sz w:val="26"/>
        <w:szCs w:val="26"/>
      </w:rPr>
      <w:t>Cambridge Professional Development Qualifications</w:t>
    </w:r>
  </w:p>
  <w:p w:rsidR="00975E6C" w:rsidRPr="00975E6C" w:rsidRDefault="00975E6C" w:rsidP="00975E6C">
    <w:pPr>
      <w:rPr>
        <w:rFonts w:ascii="Arial" w:hAnsi="Arial" w:cs="Arial"/>
      </w:rPr>
    </w:pPr>
    <w:r w:rsidRPr="00975E6C">
      <w:rPr>
        <w:rFonts w:ascii="Arial" w:hAnsi="Arial" w:cs="Arial"/>
      </w:rPr>
      <w:t>Programme Leader Induction course</w:t>
    </w:r>
  </w:p>
  <w:p w:rsidR="00975E6C" w:rsidRDefault="00975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B56"/>
    <w:multiLevelType w:val="hybridMultilevel"/>
    <w:tmpl w:val="88CC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EE7"/>
    <w:multiLevelType w:val="hybridMultilevel"/>
    <w:tmpl w:val="A6F0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47E89"/>
    <w:multiLevelType w:val="hybridMultilevel"/>
    <w:tmpl w:val="49BC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CE3"/>
    <w:multiLevelType w:val="hybridMultilevel"/>
    <w:tmpl w:val="368A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E01F8"/>
    <w:multiLevelType w:val="hybridMultilevel"/>
    <w:tmpl w:val="6E624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4709C"/>
    <w:multiLevelType w:val="hybridMultilevel"/>
    <w:tmpl w:val="BC90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96BC5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E303A"/>
    <w:multiLevelType w:val="hybridMultilevel"/>
    <w:tmpl w:val="B62E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A34EC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67E7"/>
    <w:multiLevelType w:val="hybridMultilevel"/>
    <w:tmpl w:val="9752A0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335B0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D271D"/>
    <w:multiLevelType w:val="hybridMultilevel"/>
    <w:tmpl w:val="834A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71CDE"/>
    <w:multiLevelType w:val="hybridMultilevel"/>
    <w:tmpl w:val="CE7E3F8A"/>
    <w:lvl w:ilvl="0" w:tplc="9926C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6380"/>
    <w:multiLevelType w:val="hybridMultilevel"/>
    <w:tmpl w:val="C9D225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37BEB"/>
    <w:multiLevelType w:val="hybridMultilevel"/>
    <w:tmpl w:val="815E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22C2F"/>
    <w:multiLevelType w:val="hybridMultilevel"/>
    <w:tmpl w:val="A04E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F1BF6"/>
    <w:multiLevelType w:val="hybridMultilevel"/>
    <w:tmpl w:val="1CE03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73F4D"/>
    <w:multiLevelType w:val="hybridMultilevel"/>
    <w:tmpl w:val="3294E0A2"/>
    <w:lvl w:ilvl="0" w:tplc="5C00D6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77495B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004F3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256E6"/>
    <w:multiLevelType w:val="hybridMultilevel"/>
    <w:tmpl w:val="0772F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3410F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125E0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53026"/>
    <w:multiLevelType w:val="hybridMultilevel"/>
    <w:tmpl w:val="CA1C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2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4"/>
  </w:num>
  <w:num w:numId="10">
    <w:abstractNumId w:val="15"/>
  </w:num>
  <w:num w:numId="11">
    <w:abstractNumId w:val="5"/>
  </w:num>
  <w:num w:numId="12">
    <w:abstractNumId w:val="17"/>
  </w:num>
  <w:num w:numId="13">
    <w:abstractNumId w:val="2"/>
  </w:num>
  <w:num w:numId="14">
    <w:abstractNumId w:val="23"/>
  </w:num>
  <w:num w:numId="15">
    <w:abstractNumId w:val="1"/>
  </w:num>
  <w:num w:numId="16">
    <w:abstractNumId w:val="16"/>
  </w:num>
  <w:num w:numId="17">
    <w:abstractNumId w:val="20"/>
  </w:num>
  <w:num w:numId="18">
    <w:abstractNumId w:val="4"/>
  </w:num>
  <w:num w:numId="19">
    <w:abstractNumId w:val="7"/>
  </w:num>
  <w:num w:numId="20">
    <w:abstractNumId w:val="11"/>
  </w:num>
  <w:num w:numId="21">
    <w:abstractNumId w:val="12"/>
  </w:num>
  <w:num w:numId="22">
    <w:abstractNumId w:val="9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6C"/>
    <w:rsid w:val="00023D3B"/>
    <w:rsid w:val="000B2949"/>
    <w:rsid w:val="00164397"/>
    <w:rsid w:val="00172E6A"/>
    <w:rsid w:val="00294980"/>
    <w:rsid w:val="002A01D4"/>
    <w:rsid w:val="002B6259"/>
    <w:rsid w:val="003862B3"/>
    <w:rsid w:val="00405214"/>
    <w:rsid w:val="0047123D"/>
    <w:rsid w:val="004713C4"/>
    <w:rsid w:val="00502254"/>
    <w:rsid w:val="005101D5"/>
    <w:rsid w:val="00530DCD"/>
    <w:rsid w:val="005B07A7"/>
    <w:rsid w:val="005B0D4B"/>
    <w:rsid w:val="006F5268"/>
    <w:rsid w:val="00721319"/>
    <w:rsid w:val="007374C4"/>
    <w:rsid w:val="00743593"/>
    <w:rsid w:val="00745974"/>
    <w:rsid w:val="00797621"/>
    <w:rsid w:val="007A0312"/>
    <w:rsid w:val="007A4532"/>
    <w:rsid w:val="007C2EC0"/>
    <w:rsid w:val="007E1640"/>
    <w:rsid w:val="007F11FC"/>
    <w:rsid w:val="00803B6C"/>
    <w:rsid w:val="008823E4"/>
    <w:rsid w:val="008A39A0"/>
    <w:rsid w:val="008D63A2"/>
    <w:rsid w:val="008F7554"/>
    <w:rsid w:val="009030B0"/>
    <w:rsid w:val="009174B0"/>
    <w:rsid w:val="009175D7"/>
    <w:rsid w:val="00953E37"/>
    <w:rsid w:val="00975E6C"/>
    <w:rsid w:val="009760C4"/>
    <w:rsid w:val="0097682C"/>
    <w:rsid w:val="009C2D43"/>
    <w:rsid w:val="00A14E8E"/>
    <w:rsid w:val="00A75AE3"/>
    <w:rsid w:val="00AB267D"/>
    <w:rsid w:val="00AE0D9E"/>
    <w:rsid w:val="00B250AB"/>
    <w:rsid w:val="00B6261B"/>
    <w:rsid w:val="00BF28D9"/>
    <w:rsid w:val="00C24CFD"/>
    <w:rsid w:val="00C76292"/>
    <w:rsid w:val="00CB772D"/>
    <w:rsid w:val="00D2739C"/>
    <w:rsid w:val="00D3696A"/>
    <w:rsid w:val="00D41E36"/>
    <w:rsid w:val="00D60B29"/>
    <w:rsid w:val="00D7242D"/>
    <w:rsid w:val="00D84AEF"/>
    <w:rsid w:val="00DD4A00"/>
    <w:rsid w:val="00E006A8"/>
    <w:rsid w:val="00E316DD"/>
    <w:rsid w:val="00E6453D"/>
    <w:rsid w:val="00E93174"/>
    <w:rsid w:val="00F07151"/>
    <w:rsid w:val="00F360E2"/>
    <w:rsid w:val="00F91049"/>
    <w:rsid w:val="00F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F1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F1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ta.org.uk/library/documents/DecodingLearningReport_v1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Sarah Turner</cp:lastModifiedBy>
  <cp:revision>3</cp:revision>
  <dcterms:created xsi:type="dcterms:W3CDTF">2018-05-10T12:30:00Z</dcterms:created>
  <dcterms:modified xsi:type="dcterms:W3CDTF">2018-05-10T12:32:00Z</dcterms:modified>
</cp:coreProperties>
</file>