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1190098E"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2"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58F19E62" w:rsidR="004C6B31" w:rsidRPr="004D72E6" w:rsidRDefault="004C6B31" w:rsidP="00E907C1">
      <w:pPr>
        <w:pStyle w:val="SupportType"/>
        <w:ind w:left="0"/>
        <w:rPr>
          <w:rFonts w:ascii="Open Sans Light" w:hAnsi="Open Sans Light" w:cs="Open Sans Light"/>
          <w:szCs w:val="52"/>
        </w:rPr>
      </w:pPr>
    </w:p>
    <w:p w14:paraId="02FE021F" w14:textId="2C65D41E" w:rsidR="00191AAA" w:rsidRPr="00191AAA" w:rsidRDefault="00E044F9" w:rsidP="76F1E793">
      <w:pPr>
        <w:pStyle w:val="SupportType"/>
        <w:ind w:left="0"/>
        <w:rPr>
          <w:color w:val="FF0000"/>
        </w:rPr>
      </w:pPr>
      <w:r>
        <w:t>Scheme of Work</w:t>
      </w:r>
      <w:r w:rsidR="004B6CD4">
        <w:t xml:space="preserve"> </w:t>
      </w:r>
    </w:p>
    <w:p w14:paraId="6B5E1970" w14:textId="679D707F"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p>
    <w:p w14:paraId="1402D2F4" w14:textId="536A651F" w:rsidR="009B3DA9" w:rsidRPr="00150490" w:rsidRDefault="7BD31107" w:rsidP="76F1E793">
      <w:pPr>
        <w:pStyle w:val="Subject"/>
      </w:pPr>
      <w:r w:rsidRPr="00150490">
        <w:rPr>
          <w:rStyle w:val="SubjectChar"/>
        </w:rPr>
        <w:t xml:space="preserve">Travel </w:t>
      </w:r>
      <w:r w:rsidR="00E604A9">
        <w:rPr>
          <w:rStyle w:val="SubjectChar"/>
        </w:rPr>
        <w:t>&amp;</w:t>
      </w:r>
      <w:r w:rsidRPr="00150490">
        <w:rPr>
          <w:rStyle w:val="SubjectChar"/>
        </w:rPr>
        <w:t xml:space="preserve"> Tourism </w:t>
      </w:r>
      <w:r w:rsidR="004D72E6" w:rsidRPr="00150490">
        <w:t>0</w:t>
      </w:r>
      <w:r w:rsidR="569692B4" w:rsidRPr="00150490">
        <w:t>471</w:t>
      </w:r>
    </w:p>
    <w:p w14:paraId="4B639875" w14:textId="77777777" w:rsidR="00150490" w:rsidRDefault="00150490" w:rsidP="00E907C1">
      <w:pPr>
        <w:pStyle w:val="Forexaminationfrom"/>
      </w:pPr>
    </w:p>
    <w:p w14:paraId="46DC94B9" w14:textId="10BFB479" w:rsidR="000C0722" w:rsidRDefault="008E5F2B" w:rsidP="000C0722">
      <w:pPr>
        <w:pStyle w:val="Qualificationtype"/>
        <w:rPr>
          <w:color w:val="575756"/>
        </w:rPr>
      </w:pPr>
      <w:r w:rsidRPr="00DD74D1">
        <w:rPr>
          <w:rFonts w:ascii="Calisto MT" w:hAnsi="Calisto MT"/>
          <w:sz w:val="28"/>
          <w:szCs w:val="28"/>
        </w:rPr>
        <w:drawing>
          <wp:anchor distT="0" distB="0" distL="114300" distR="114300" simplePos="0" relativeHeight="251658244" behindDoc="0" locked="0" layoutInCell="1" allowOverlap="1" wp14:anchorId="2EC2A275" wp14:editId="257B2E6C">
            <wp:simplePos x="0" y="0"/>
            <wp:positionH relativeFrom="margin">
              <wp:align>right</wp:align>
            </wp:positionH>
            <wp:positionV relativeFrom="paragraph">
              <wp:posOffset>327660</wp:posOffset>
            </wp:positionV>
            <wp:extent cx="2886075" cy="28860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722">
        <w:rPr>
          <w:color w:val="575756"/>
        </w:rPr>
        <w:t>Cambridge O Level</w:t>
      </w:r>
    </w:p>
    <w:p w14:paraId="17425D58" w14:textId="770EE152" w:rsidR="000C0722" w:rsidRDefault="00476A63" w:rsidP="000C0722">
      <w:pPr>
        <w:pStyle w:val="Qualificationtype"/>
        <w:rPr>
          <w:rFonts w:ascii="Bliss Pro Regular" w:hAnsi="Bliss Pro Regular"/>
          <w:color w:val="575756"/>
        </w:rPr>
      </w:pPr>
      <w:r>
        <w:rPr>
          <w:rFonts w:ascii="Bliss Pro Regular" w:hAnsi="Bliss Pro Regular"/>
          <w:color w:val="575756" w:themeColor="accent4"/>
        </w:rPr>
        <w:t xml:space="preserve">Travel </w:t>
      </w:r>
      <w:r w:rsidR="00E56591">
        <w:rPr>
          <w:rFonts w:ascii="Bliss Pro Regular" w:hAnsi="Bliss Pro Regular"/>
          <w:color w:val="575756" w:themeColor="accent4"/>
        </w:rPr>
        <w:t>&amp;</w:t>
      </w:r>
      <w:r>
        <w:rPr>
          <w:rFonts w:ascii="Bliss Pro Regular" w:hAnsi="Bliss Pro Regular"/>
          <w:color w:val="575756" w:themeColor="accent4"/>
        </w:rPr>
        <w:t xml:space="preserve"> Tourism</w:t>
      </w:r>
      <w:r w:rsidR="000C0722" w:rsidRPr="76F1E793">
        <w:rPr>
          <w:rFonts w:ascii="Bliss Pro Regular" w:hAnsi="Bliss Pro Regular"/>
          <w:color w:val="575756" w:themeColor="accent4"/>
        </w:rPr>
        <w:t xml:space="preserve"> </w:t>
      </w:r>
      <w:r w:rsidR="00C00FB3">
        <w:rPr>
          <w:rFonts w:ascii="Bliss Pro Regular" w:hAnsi="Bliss Pro Regular"/>
          <w:color w:val="575756" w:themeColor="accent4"/>
        </w:rPr>
        <w:t>7096</w:t>
      </w:r>
    </w:p>
    <w:p w14:paraId="6803AE2A" w14:textId="77777777" w:rsidR="000C0722" w:rsidRDefault="000C0722" w:rsidP="00E907C1">
      <w:pPr>
        <w:pStyle w:val="Forexaminationfrom"/>
        <w:rPr>
          <w:szCs w:val="24"/>
        </w:rPr>
      </w:pPr>
    </w:p>
    <w:p w14:paraId="02689FDF" w14:textId="2D2F759C" w:rsidR="00F116EA" w:rsidRPr="00150490" w:rsidRDefault="00E044F9" w:rsidP="76F1E793">
      <w:pPr>
        <w:pStyle w:val="Forexaminationfrom"/>
      </w:pPr>
      <w:r>
        <w:t>F</w:t>
      </w:r>
      <w:r w:rsidR="009B3DA9">
        <w:t xml:space="preserve">or examination </w:t>
      </w:r>
      <w:r w:rsidR="006A3734">
        <w:t>from</w:t>
      </w:r>
      <w:r w:rsidR="00054A03">
        <w:t xml:space="preserve"> </w:t>
      </w:r>
      <w:r w:rsidR="009B3DA9">
        <w:t>20</w:t>
      </w:r>
      <w:r w:rsidR="05ABC50F">
        <w:t>24</w:t>
      </w: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E11827">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5B367D63" w:rsidR="00373ECB" w:rsidRPr="003B7BE6" w:rsidRDefault="00373ECB" w:rsidP="00373ECB">
      <w:pPr>
        <w:rPr>
          <w:rFonts w:ascii="Arial" w:hAnsi="Arial" w:cs="Arial"/>
          <w:color w:val="FF0000"/>
          <w:sz w:val="20"/>
          <w:szCs w:val="20"/>
        </w:rPr>
      </w:pPr>
      <w:r w:rsidRPr="003B7BE6">
        <w:rPr>
          <w:rFonts w:ascii="Arial" w:hAnsi="Arial" w:cs="Arial"/>
          <w:sz w:val="20"/>
          <w:szCs w:val="20"/>
        </w:rPr>
        <w:t xml:space="preserve">© Cambridge University Press &amp; </w:t>
      </w:r>
      <w:r w:rsidRPr="00C00FB3">
        <w:rPr>
          <w:rFonts w:ascii="Arial" w:hAnsi="Arial" w:cs="Arial"/>
          <w:color w:val="000000" w:themeColor="text1"/>
          <w:sz w:val="20"/>
          <w:szCs w:val="20"/>
        </w:rPr>
        <w:t xml:space="preserve">Assessment </w:t>
      </w:r>
      <w:r w:rsidR="00401DFB" w:rsidRPr="00C00FB3">
        <w:rPr>
          <w:rFonts w:ascii="Arial" w:hAnsi="Arial" w:cs="Arial"/>
          <w:color w:val="000000" w:themeColor="text1"/>
          <w:sz w:val="20"/>
          <w:szCs w:val="20"/>
        </w:rPr>
        <w:t>202</w:t>
      </w:r>
      <w:r w:rsidR="00C00FB3" w:rsidRPr="00C00FB3">
        <w:rPr>
          <w:rFonts w:ascii="Arial" w:hAnsi="Arial" w:cs="Arial"/>
          <w:color w:val="000000" w:themeColor="text1"/>
          <w:sz w:val="20"/>
          <w:szCs w:val="20"/>
        </w:rPr>
        <w:t>2</w:t>
      </w:r>
      <w:r w:rsidR="00401DFB" w:rsidRPr="00C00FB3">
        <w:rPr>
          <w:rFonts w:ascii="Arial" w:hAnsi="Arial" w:cs="Arial"/>
          <w:color w:val="000000" w:themeColor="text1"/>
          <w:sz w:val="20"/>
          <w:szCs w:val="20"/>
        </w:rPr>
        <w:t xml:space="preserve"> v</w:t>
      </w:r>
      <w:r w:rsidR="00454878">
        <w:rPr>
          <w:rFonts w:ascii="Arial" w:hAnsi="Arial" w:cs="Arial"/>
          <w:color w:val="000000" w:themeColor="text1"/>
          <w:sz w:val="20"/>
          <w:szCs w:val="20"/>
        </w:rPr>
        <w:t>2</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ascii="Arial" w:hAnsi="Arial" w:cs="Arial"/>
          <w:sz w:val="20"/>
          <w:szCs w:val="20"/>
        </w:rPr>
        <w:sectPr w:rsidR="005071D3" w:rsidRPr="005071D3" w:rsidSect="00E11827">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p w14:paraId="515ACD04" w14:textId="77777777" w:rsidR="00F116EA" w:rsidRPr="005010EA" w:rsidRDefault="00F116EA" w:rsidP="00BA046C">
      <w:pPr>
        <w:pStyle w:val="Heading1"/>
      </w:pPr>
      <w:bookmarkStart w:id="2" w:name="_Toc95314798"/>
      <w:r>
        <w:lastRenderedPageBreak/>
        <w:t>Contents</w:t>
      </w:r>
      <w:bookmarkEnd w:id="0"/>
      <w:bookmarkEnd w:id="2"/>
      <w:r w:rsidR="001A54F8">
        <w:t xml:space="preserve"> </w:t>
      </w:r>
    </w:p>
    <w:bookmarkEnd w:id="1"/>
    <w:p w14:paraId="237805D8" w14:textId="77777777" w:rsidR="00F116EA" w:rsidRPr="004A4E17" w:rsidRDefault="00F116EA" w:rsidP="003D2B2A">
      <w:pPr>
        <w:rPr>
          <w:rFonts w:ascii="Arial" w:hAnsi="Arial"/>
          <w:bCs/>
          <w:sz w:val="20"/>
          <w:szCs w:val="20"/>
        </w:rPr>
      </w:pPr>
    </w:p>
    <w:p w14:paraId="3ACA1C67" w14:textId="2811359E" w:rsidR="00284038" w:rsidRDefault="005A4E39">
      <w:pPr>
        <w:pStyle w:val="TOC1"/>
        <w:rPr>
          <w:rFonts w:asciiTheme="minorHAnsi" w:eastAsiaTheme="minorEastAsia" w:hAnsiTheme="minorHAnsi" w:cstheme="minorBidi"/>
          <w:noProof/>
          <w:sz w:val="22"/>
          <w:szCs w:val="22"/>
          <w:lang w:eastAsia="en-GB"/>
        </w:rPr>
      </w:pPr>
      <w:r>
        <w:fldChar w:fldCharType="begin"/>
      </w:r>
      <w:r w:rsidR="00F83F96">
        <w:instrText>TOC \o "1-1" \h \z \u</w:instrText>
      </w:r>
      <w:r>
        <w:fldChar w:fldCharType="separate"/>
      </w:r>
      <w:hyperlink w:anchor="_Toc95314799" w:history="1">
        <w:r w:rsidR="00284038" w:rsidRPr="007F6649">
          <w:rPr>
            <w:rStyle w:val="Hyperlink"/>
            <w:noProof/>
          </w:rPr>
          <w:t>Introduction</w:t>
        </w:r>
        <w:r w:rsidR="00284038">
          <w:rPr>
            <w:noProof/>
            <w:webHidden/>
          </w:rPr>
          <w:tab/>
        </w:r>
        <w:r w:rsidR="00284038">
          <w:rPr>
            <w:noProof/>
            <w:webHidden/>
          </w:rPr>
          <w:fldChar w:fldCharType="begin"/>
        </w:r>
        <w:r w:rsidR="00284038">
          <w:rPr>
            <w:noProof/>
            <w:webHidden/>
          </w:rPr>
          <w:instrText xml:space="preserve"> PAGEREF _Toc95314799 \h </w:instrText>
        </w:r>
        <w:r w:rsidR="00284038">
          <w:rPr>
            <w:noProof/>
            <w:webHidden/>
          </w:rPr>
        </w:r>
        <w:r w:rsidR="00284038">
          <w:rPr>
            <w:noProof/>
            <w:webHidden/>
          </w:rPr>
          <w:fldChar w:fldCharType="separate"/>
        </w:r>
        <w:r w:rsidR="001D6D39">
          <w:rPr>
            <w:noProof/>
            <w:webHidden/>
          </w:rPr>
          <w:t>4</w:t>
        </w:r>
        <w:r w:rsidR="00284038">
          <w:rPr>
            <w:noProof/>
            <w:webHidden/>
          </w:rPr>
          <w:fldChar w:fldCharType="end"/>
        </w:r>
      </w:hyperlink>
    </w:p>
    <w:p w14:paraId="76B07867" w14:textId="2E439D6B" w:rsidR="00284038" w:rsidRDefault="007E1B4C">
      <w:pPr>
        <w:pStyle w:val="TOC1"/>
        <w:rPr>
          <w:rFonts w:asciiTheme="minorHAnsi" w:eastAsiaTheme="minorEastAsia" w:hAnsiTheme="minorHAnsi" w:cstheme="minorBidi"/>
          <w:noProof/>
          <w:sz w:val="22"/>
          <w:szCs w:val="22"/>
          <w:lang w:eastAsia="en-GB"/>
        </w:rPr>
      </w:pPr>
      <w:hyperlink w:anchor="_Toc95314800" w:history="1">
        <w:r w:rsidR="00284038" w:rsidRPr="007F6649">
          <w:rPr>
            <w:rStyle w:val="Hyperlink"/>
            <w:noProof/>
          </w:rPr>
          <w:t>1 – Introduction to the main travel and tourism definitions and concepts</w:t>
        </w:r>
        <w:r w:rsidR="00284038">
          <w:rPr>
            <w:noProof/>
            <w:webHidden/>
          </w:rPr>
          <w:tab/>
        </w:r>
        <w:r w:rsidR="00284038">
          <w:rPr>
            <w:noProof/>
            <w:webHidden/>
          </w:rPr>
          <w:fldChar w:fldCharType="begin"/>
        </w:r>
        <w:r w:rsidR="00284038">
          <w:rPr>
            <w:noProof/>
            <w:webHidden/>
          </w:rPr>
          <w:instrText xml:space="preserve"> PAGEREF _Toc95314800 \h </w:instrText>
        </w:r>
        <w:r w:rsidR="00284038">
          <w:rPr>
            <w:noProof/>
            <w:webHidden/>
          </w:rPr>
        </w:r>
        <w:r w:rsidR="00284038">
          <w:rPr>
            <w:noProof/>
            <w:webHidden/>
          </w:rPr>
          <w:fldChar w:fldCharType="separate"/>
        </w:r>
        <w:r w:rsidR="00A80B57">
          <w:rPr>
            <w:noProof/>
            <w:webHidden/>
          </w:rPr>
          <w:t>7</w:t>
        </w:r>
        <w:r w:rsidR="00284038">
          <w:rPr>
            <w:noProof/>
            <w:webHidden/>
          </w:rPr>
          <w:fldChar w:fldCharType="end"/>
        </w:r>
      </w:hyperlink>
    </w:p>
    <w:p w14:paraId="6B07F137" w14:textId="1FF4EDFF" w:rsidR="00284038" w:rsidRDefault="007E1B4C">
      <w:pPr>
        <w:pStyle w:val="TOC1"/>
        <w:rPr>
          <w:rFonts w:asciiTheme="minorHAnsi" w:eastAsiaTheme="minorEastAsia" w:hAnsiTheme="minorHAnsi" w:cstheme="minorBidi"/>
          <w:noProof/>
          <w:sz w:val="22"/>
          <w:szCs w:val="22"/>
          <w:lang w:eastAsia="en-GB"/>
        </w:rPr>
      </w:pPr>
      <w:hyperlink w:anchor="_Toc95314801" w:history="1">
        <w:r w:rsidR="00284038" w:rsidRPr="007F6649">
          <w:rPr>
            <w:rStyle w:val="Hyperlink"/>
            <w:noProof/>
          </w:rPr>
          <w:t>2 – Global tourism</w:t>
        </w:r>
        <w:r w:rsidR="00284038">
          <w:rPr>
            <w:noProof/>
            <w:webHidden/>
          </w:rPr>
          <w:tab/>
        </w:r>
        <w:r w:rsidR="00284038">
          <w:rPr>
            <w:noProof/>
            <w:webHidden/>
          </w:rPr>
          <w:fldChar w:fldCharType="begin"/>
        </w:r>
        <w:r w:rsidR="00284038">
          <w:rPr>
            <w:noProof/>
            <w:webHidden/>
          </w:rPr>
          <w:instrText xml:space="preserve"> PAGEREF _Toc95314801 \h </w:instrText>
        </w:r>
        <w:r w:rsidR="00284038">
          <w:rPr>
            <w:noProof/>
            <w:webHidden/>
          </w:rPr>
        </w:r>
        <w:r w:rsidR="00284038">
          <w:rPr>
            <w:noProof/>
            <w:webHidden/>
          </w:rPr>
          <w:fldChar w:fldCharType="separate"/>
        </w:r>
        <w:r w:rsidR="00A80B57">
          <w:rPr>
            <w:noProof/>
            <w:webHidden/>
          </w:rPr>
          <w:t>12</w:t>
        </w:r>
        <w:r w:rsidR="00284038">
          <w:rPr>
            <w:noProof/>
            <w:webHidden/>
          </w:rPr>
          <w:fldChar w:fldCharType="end"/>
        </w:r>
      </w:hyperlink>
    </w:p>
    <w:p w14:paraId="2ABDB71B" w14:textId="4C8713AF" w:rsidR="00284038" w:rsidRDefault="007E1B4C">
      <w:pPr>
        <w:pStyle w:val="TOC1"/>
        <w:rPr>
          <w:rFonts w:asciiTheme="minorHAnsi" w:eastAsiaTheme="minorEastAsia" w:hAnsiTheme="minorHAnsi" w:cstheme="minorBidi"/>
          <w:noProof/>
          <w:sz w:val="22"/>
          <w:szCs w:val="22"/>
          <w:lang w:eastAsia="en-GB"/>
        </w:rPr>
      </w:pPr>
      <w:hyperlink w:anchor="_Toc95314802" w:history="1">
        <w:r w:rsidR="00284038" w:rsidRPr="007F6649">
          <w:rPr>
            <w:rStyle w:val="Hyperlink"/>
            <w:noProof/>
          </w:rPr>
          <w:t>3 – Travel and tourism organisations</w:t>
        </w:r>
        <w:r w:rsidR="00284038">
          <w:rPr>
            <w:noProof/>
            <w:webHidden/>
          </w:rPr>
          <w:tab/>
        </w:r>
        <w:r w:rsidR="00284038">
          <w:rPr>
            <w:noProof/>
            <w:webHidden/>
          </w:rPr>
          <w:fldChar w:fldCharType="begin"/>
        </w:r>
        <w:r w:rsidR="00284038">
          <w:rPr>
            <w:noProof/>
            <w:webHidden/>
          </w:rPr>
          <w:instrText xml:space="preserve"> PAGEREF _Toc95314802 \h </w:instrText>
        </w:r>
        <w:r w:rsidR="00284038">
          <w:rPr>
            <w:noProof/>
            <w:webHidden/>
          </w:rPr>
        </w:r>
        <w:r w:rsidR="00284038">
          <w:rPr>
            <w:noProof/>
            <w:webHidden/>
          </w:rPr>
          <w:fldChar w:fldCharType="separate"/>
        </w:r>
        <w:r w:rsidR="00A80B57">
          <w:rPr>
            <w:noProof/>
            <w:webHidden/>
          </w:rPr>
          <w:t>19</w:t>
        </w:r>
        <w:r w:rsidR="00284038">
          <w:rPr>
            <w:noProof/>
            <w:webHidden/>
          </w:rPr>
          <w:fldChar w:fldCharType="end"/>
        </w:r>
      </w:hyperlink>
    </w:p>
    <w:p w14:paraId="4B263E7B" w14:textId="42383A8A" w:rsidR="00284038" w:rsidRDefault="007E1B4C">
      <w:pPr>
        <w:pStyle w:val="TOC1"/>
        <w:rPr>
          <w:rFonts w:asciiTheme="minorHAnsi" w:eastAsiaTheme="minorEastAsia" w:hAnsiTheme="minorHAnsi" w:cstheme="minorBidi"/>
          <w:noProof/>
          <w:sz w:val="22"/>
          <w:szCs w:val="22"/>
          <w:lang w:eastAsia="en-GB"/>
        </w:rPr>
      </w:pPr>
      <w:hyperlink w:anchor="_Toc95314803" w:history="1">
        <w:r w:rsidR="00284038" w:rsidRPr="007F6649">
          <w:rPr>
            <w:rStyle w:val="Hyperlink"/>
            <w:noProof/>
          </w:rPr>
          <w:t>4 – Customer service</w:t>
        </w:r>
        <w:r w:rsidR="00284038">
          <w:rPr>
            <w:noProof/>
            <w:webHidden/>
          </w:rPr>
          <w:tab/>
        </w:r>
        <w:r w:rsidR="00284038">
          <w:rPr>
            <w:noProof/>
            <w:webHidden/>
          </w:rPr>
          <w:fldChar w:fldCharType="begin"/>
        </w:r>
        <w:r w:rsidR="00284038">
          <w:rPr>
            <w:noProof/>
            <w:webHidden/>
          </w:rPr>
          <w:instrText xml:space="preserve"> PAGEREF _Toc95314803 \h </w:instrText>
        </w:r>
        <w:r w:rsidR="00284038">
          <w:rPr>
            <w:noProof/>
            <w:webHidden/>
          </w:rPr>
        </w:r>
        <w:r w:rsidR="00284038">
          <w:rPr>
            <w:noProof/>
            <w:webHidden/>
          </w:rPr>
          <w:fldChar w:fldCharType="separate"/>
        </w:r>
        <w:r w:rsidR="00A80B57">
          <w:rPr>
            <w:noProof/>
            <w:webHidden/>
          </w:rPr>
          <w:t>23</w:t>
        </w:r>
        <w:r w:rsidR="00284038">
          <w:rPr>
            <w:noProof/>
            <w:webHidden/>
          </w:rPr>
          <w:fldChar w:fldCharType="end"/>
        </w:r>
      </w:hyperlink>
    </w:p>
    <w:p w14:paraId="1537CCF4" w14:textId="393921EC" w:rsidR="00284038" w:rsidRDefault="007E1B4C">
      <w:pPr>
        <w:pStyle w:val="TOC1"/>
        <w:rPr>
          <w:rFonts w:asciiTheme="minorHAnsi" w:eastAsiaTheme="minorEastAsia" w:hAnsiTheme="minorHAnsi" w:cstheme="minorBidi"/>
          <w:noProof/>
          <w:sz w:val="22"/>
          <w:szCs w:val="22"/>
          <w:lang w:eastAsia="en-GB"/>
        </w:rPr>
      </w:pPr>
      <w:hyperlink w:anchor="_Toc95314804" w:history="1">
        <w:r w:rsidR="00284038" w:rsidRPr="007F6649">
          <w:rPr>
            <w:rStyle w:val="Hyperlink"/>
            <w:noProof/>
          </w:rPr>
          <w:t>5 – Destination marketing</w:t>
        </w:r>
        <w:r w:rsidR="00284038">
          <w:rPr>
            <w:noProof/>
            <w:webHidden/>
          </w:rPr>
          <w:tab/>
        </w:r>
        <w:r w:rsidR="00284038">
          <w:rPr>
            <w:noProof/>
            <w:webHidden/>
          </w:rPr>
          <w:fldChar w:fldCharType="begin"/>
        </w:r>
        <w:r w:rsidR="00284038">
          <w:rPr>
            <w:noProof/>
            <w:webHidden/>
          </w:rPr>
          <w:instrText xml:space="preserve"> PAGEREF _Toc95314804 \h </w:instrText>
        </w:r>
        <w:r w:rsidR="00284038">
          <w:rPr>
            <w:noProof/>
            <w:webHidden/>
          </w:rPr>
        </w:r>
        <w:r w:rsidR="00284038">
          <w:rPr>
            <w:noProof/>
            <w:webHidden/>
          </w:rPr>
          <w:fldChar w:fldCharType="separate"/>
        </w:r>
        <w:r w:rsidR="00A80B57">
          <w:rPr>
            <w:noProof/>
            <w:webHidden/>
          </w:rPr>
          <w:t>25</w:t>
        </w:r>
        <w:r w:rsidR="00284038">
          <w:rPr>
            <w:noProof/>
            <w:webHidden/>
          </w:rPr>
          <w:fldChar w:fldCharType="end"/>
        </w:r>
      </w:hyperlink>
    </w:p>
    <w:p w14:paraId="68DD6C60" w14:textId="1A230C72" w:rsidR="00F116EA" w:rsidRPr="004A4E17" w:rsidRDefault="005A4E39" w:rsidP="007A35B2">
      <w:pPr>
        <w:pStyle w:val="TOC1"/>
        <w:rPr>
          <w:szCs w:val="20"/>
        </w:rPr>
      </w:pPr>
      <w:r>
        <w:fldChar w:fldCharType="end"/>
      </w:r>
    </w:p>
    <w:p w14:paraId="1193A05B" w14:textId="77777777" w:rsidR="00F116EA" w:rsidRPr="004A4E17" w:rsidRDefault="00F116EA" w:rsidP="003D2B2A">
      <w:pPr>
        <w:rPr>
          <w:rFonts w:ascii="Arial" w:hAnsi="Arial"/>
          <w:bCs/>
          <w:sz w:val="20"/>
          <w:szCs w:val="20"/>
        </w:rPr>
        <w:sectPr w:rsidR="00F116EA" w:rsidRPr="004A4E17" w:rsidSect="00E11827">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3" w:name="_Toc95314799"/>
      <w:bookmarkStart w:id="4" w:name="Overview"/>
      <w:r>
        <w:lastRenderedPageBreak/>
        <w:t>Introduction</w:t>
      </w:r>
      <w:bookmarkEnd w:id="3"/>
    </w:p>
    <w:bookmarkEnd w:id="4"/>
    <w:p w14:paraId="05C73FB9" w14:textId="7777777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34625FF" w14:textId="1FADB7B2" w:rsidR="00F35F41" w:rsidRPr="00C429B7" w:rsidRDefault="006D611D" w:rsidP="00F35F41">
      <w:pPr>
        <w:spacing w:before="120" w:after="120"/>
        <w:ind w:right="-142"/>
        <w:rPr>
          <w:rFonts w:ascii="Arial" w:hAnsi="Arial" w:cs="Arial"/>
          <w:bCs/>
          <w:color w:val="000000" w:themeColor="text1"/>
          <w:sz w:val="20"/>
          <w:szCs w:val="20"/>
        </w:rPr>
      </w:pPr>
      <w:r w:rsidRPr="00F35F41">
        <w:rPr>
          <w:rFonts w:ascii="Arial" w:hAnsi="Arial" w:cs="Arial"/>
          <w:spacing w:val="-1"/>
          <w:sz w:val="20"/>
          <w:szCs w:val="20"/>
        </w:rPr>
        <w:t>Suggestions</w:t>
      </w:r>
      <w:r w:rsidRPr="00F35F41">
        <w:rPr>
          <w:rFonts w:ascii="Arial" w:hAnsi="Arial" w:cs="Arial"/>
          <w:spacing w:val="-5"/>
          <w:sz w:val="20"/>
          <w:szCs w:val="20"/>
        </w:rPr>
        <w:t xml:space="preserve"> </w:t>
      </w:r>
      <w:r w:rsidRPr="00F35F41">
        <w:rPr>
          <w:rFonts w:ascii="Arial" w:hAnsi="Arial" w:cs="Arial"/>
          <w:sz w:val="20"/>
          <w:szCs w:val="20"/>
        </w:rPr>
        <w:t>for</w:t>
      </w:r>
      <w:r w:rsidRPr="00F35F41">
        <w:rPr>
          <w:rFonts w:ascii="Arial" w:hAnsi="Arial" w:cs="Arial"/>
          <w:spacing w:val="-5"/>
          <w:sz w:val="20"/>
          <w:szCs w:val="20"/>
        </w:rPr>
        <w:t xml:space="preserve"> independent study</w:t>
      </w:r>
      <w:r w:rsidRPr="00F35F41">
        <w:rPr>
          <w:rFonts w:ascii="Arial" w:hAnsi="Arial" w:cs="Arial"/>
          <w:spacing w:val="-3"/>
          <w:sz w:val="20"/>
          <w:szCs w:val="20"/>
        </w:rPr>
        <w:t xml:space="preserve"> </w:t>
      </w:r>
      <w:r w:rsidRPr="00F35F41">
        <w:rPr>
          <w:rFonts w:ascii="Arial" w:hAnsi="Arial" w:cs="Arial"/>
          <w:b/>
          <w:sz w:val="20"/>
          <w:szCs w:val="20"/>
        </w:rPr>
        <w:t>(I)</w:t>
      </w:r>
      <w:r w:rsidR="0022788D">
        <w:rPr>
          <w:rFonts w:ascii="Arial" w:hAnsi="Arial" w:cs="Arial"/>
          <w:b/>
          <w:sz w:val="20"/>
          <w:szCs w:val="20"/>
        </w:rPr>
        <w:t xml:space="preserve"> </w:t>
      </w:r>
      <w:r w:rsidR="0022788D" w:rsidRPr="0022788D">
        <w:rPr>
          <w:rFonts w:ascii="Arial" w:hAnsi="Arial" w:cs="Arial"/>
          <w:bCs/>
          <w:sz w:val="20"/>
          <w:szCs w:val="20"/>
        </w:rPr>
        <w:t>and</w:t>
      </w:r>
      <w:r w:rsidR="000122F2" w:rsidRPr="0022788D">
        <w:rPr>
          <w:rFonts w:ascii="Arial" w:hAnsi="Arial" w:cs="Arial"/>
          <w:bCs/>
          <w:spacing w:val="-4"/>
          <w:sz w:val="20"/>
          <w:szCs w:val="20"/>
        </w:rPr>
        <w:t xml:space="preserve"> </w:t>
      </w:r>
      <w:r w:rsidRPr="00F35F41">
        <w:rPr>
          <w:rFonts w:ascii="Arial" w:hAnsi="Arial" w:cs="Arial"/>
          <w:spacing w:val="-1"/>
          <w:sz w:val="20"/>
          <w:szCs w:val="20"/>
        </w:rPr>
        <w:t>formative</w:t>
      </w:r>
      <w:r w:rsidRPr="00F35F41">
        <w:rPr>
          <w:rFonts w:ascii="Arial" w:hAnsi="Arial" w:cs="Arial"/>
          <w:spacing w:val="-6"/>
          <w:sz w:val="20"/>
          <w:szCs w:val="20"/>
        </w:rPr>
        <w:t xml:space="preserve"> </w:t>
      </w:r>
      <w:r w:rsidRPr="00C429B7">
        <w:rPr>
          <w:rFonts w:ascii="Arial" w:hAnsi="Arial" w:cs="Arial"/>
          <w:color w:val="000000" w:themeColor="text1"/>
          <w:sz w:val="20"/>
          <w:szCs w:val="20"/>
        </w:rPr>
        <w:t>assessment</w:t>
      </w:r>
      <w:r w:rsidRPr="00C429B7">
        <w:rPr>
          <w:rFonts w:ascii="Arial" w:hAnsi="Arial" w:cs="Arial"/>
          <w:color w:val="000000" w:themeColor="text1"/>
          <w:spacing w:val="-6"/>
          <w:sz w:val="20"/>
          <w:szCs w:val="20"/>
        </w:rPr>
        <w:t xml:space="preserve"> </w:t>
      </w:r>
      <w:r w:rsidRPr="00C429B7">
        <w:rPr>
          <w:rFonts w:ascii="Arial" w:hAnsi="Arial" w:cs="Arial"/>
          <w:b/>
          <w:color w:val="000000" w:themeColor="text1"/>
          <w:sz w:val="20"/>
          <w:szCs w:val="20"/>
        </w:rPr>
        <w:t>(F)</w:t>
      </w:r>
      <w:r w:rsidRPr="00C429B7">
        <w:rPr>
          <w:rFonts w:ascii="Arial" w:hAnsi="Arial" w:cs="Arial"/>
          <w:b/>
          <w:color w:val="000000" w:themeColor="text1"/>
          <w:spacing w:val="-5"/>
          <w:sz w:val="20"/>
          <w:szCs w:val="20"/>
        </w:rPr>
        <w:t xml:space="preserve"> </w:t>
      </w:r>
      <w:r w:rsidRPr="00C429B7">
        <w:rPr>
          <w:rFonts w:ascii="Arial" w:hAnsi="Arial" w:cs="Arial"/>
          <w:color w:val="000000" w:themeColor="text1"/>
          <w:spacing w:val="-1"/>
          <w:sz w:val="20"/>
          <w:szCs w:val="20"/>
        </w:rPr>
        <w:t>are</w:t>
      </w:r>
      <w:r w:rsidRPr="00C429B7">
        <w:rPr>
          <w:rFonts w:ascii="Arial" w:hAnsi="Arial" w:cs="Arial"/>
          <w:color w:val="000000" w:themeColor="text1"/>
          <w:spacing w:val="-5"/>
          <w:sz w:val="20"/>
          <w:szCs w:val="20"/>
        </w:rPr>
        <w:t xml:space="preserve"> </w:t>
      </w:r>
      <w:r w:rsidRPr="00C429B7">
        <w:rPr>
          <w:rFonts w:ascii="Arial" w:hAnsi="Arial" w:cs="Arial"/>
          <w:color w:val="000000" w:themeColor="text1"/>
          <w:spacing w:val="-1"/>
          <w:sz w:val="20"/>
          <w:szCs w:val="20"/>
        </w:rPr>
        <w:t xml:space="preserve">included. </w:t>
      </w:r>
      <w:r w:rsidR="00F35F41" w:rsidRPr="00C429B7">
        <w:rPr>
          <w:rFonts w:ascii="Arial" w:hAnsi="Arial" w:cs="Arial"/>
          <w:bCs/>
          <w:color w:val="000000" w:themeColor="text1"/>
          <w:sz w:val="20"/>
          <w:szCs w:val="20"/>
        </w:rPr>
        <w:t xml:space="preserve">Throughout the scheme of </w:t>
      </w:r>
      <w:proofErr w:type="gramStart"/>
      <w:r w:rsidR="00F35F41" w:rsidRPr="00C429B7">
        <w:rPr>
          <w:rFonts w:ascii="Arial" w:hAnsi="Arial" w:cs="Arial"/>
          <w:bCs/>
          <w:color w:val="000000" w:themeColor="text1"/>
          <w:sz w:val="20"/>
          <w:szCs w:val="20"/>
        </w:rPr>
        <w:t>work</w:t>
      </w:r>
      <w:proofErr w:type="gramEnd"/>
      <w:r w:rsidR="00F35F41" w:rsidRPr="00C429B7">
        <w:rPr>
          <w:rFonts w:ascii="Arial" w:hAnsi="Arial" w:cs="Arial"/>
          <w:bCs/>
          <w:color w:val="000000" w:themeColor="text1"/>
          <w:sz w:val="20"/>
          <w:szCs w:val="20"/>
        </w:rPr>
        <w:t xml:space="preserve"> we have included reference to the </w:t>
      </w:r>
      <w:hyperlink r:id="rId23" w:history="1">
        <w:r w:rsidR="00F35F41" w:rsidRPr="00FA39F2">
          <w:rPr>
            <w:rStyle w:val="WebLink"/>
          </w:rPr>
          <w:t>Sustainability Development Goals</w:t>
        </w:r>
      </w:hyperlink>
      <w:r w:rsidR="00930601">
        <w:rPr>
          <w:rFonts w:ascii="Arial" w:hAnsi="Arial" w:cs="Arial"/>
          <w:bCs/>
          <w:color w:val="000000" w:themeColor="text1"/>
          <w:sz w:val="20"/>
          <w:szCs w:val="20"/>
        </w:rPr>
        <w:t xml:space="preserve"> (SDG</w:t>
      </w:r>
      <w:r w:rsidR="005B47ED">
        <w:rPr>
          <w:rFonts w:ascii="Arial" w:hAnsi="Arial" w:cs="Arial"/>
          <w:bCs/>
          <w:color w:val="000000" w:themeColor="text1"/>
          <w:sz w:val="20"/>
          <w:szCs w:val="20"/>
        </w:rPr>
        <w:t>s</w:t>
      </w:r>
      <w:r w:rsidR="00930601">
        <w:rPr>
          <w:rFonts w:ascii="Arial" w:hAnsi="Arial" w:cs="Arial"/>
          <w:bCs/>
          <w:color w:val="000000" w:themeColor="text1"/>
          <w:sz w:val="20"/>
          <w:szCs w:val="20"/>
        </w:rPr>
        <w:t xml:space="preserve"> 1–17)</w:t>
      </w:r>
      <w:r w:rsidR="001A5A0B">
        <w:rPr>
          <w:rFonts w:ascii="Arial" w:hAnsi="Arial" w:cs="Arial"/>
          <w:bCs/>
          <w:color w:val="000000" w:themeColor="text1"/>
          <w:sz w:val="20"/>
          <w:szCs w:val="20"/>
        </w:rPr>
        <w:t>,</w:t>
      </w:r>
      <w:r w:rsidR="00F35F41" w:rsidRPr="00C429B7">
        <w:rPr>
          <w:rFonts w:ascii="Arial" w:hAnsi="Arial" w:cs="Arial"/>
          <w:bCs/>
          <w:color w:val="000000" w:themeColor="text1"/>
          <w:sz w:val="20"/>
          <w:szCs w:val="20"/>
        </w:rPr>
        <w:t xml:space="preserve"> if and where they are relevant and applicable.</w:t>
      </w:r>
    </w:p>
    <w:p w14:paraId="1C08874D" w14:textId="2284FF62" w:rsidR="001803D8" w:rsidRPr="00F35F41" w:rsidRDefault="006D611D" w:rsidP="00F35F41">
      <w:pPr>
        <w:spacing w:before="120" w:after="12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164293D4" w14:textId="48A81BC0" w:rsidR="001803D8" w:rsidRPr="005010EA" w:rsidRDefault="001803D8" w:rsidP="0040672F">
      <w:pPr>
        <w:pStyle w:val="Heading2"/>
        <w:spacing w:before="120" w:after="120" w:line="276" w:lineRule="auto"/>
      </w:pPr>
      <w:r w:rsidRPr="005010EA">
        <w:t>Guided learning hours</w:t>
      </w:r>
    </w:p>
    <w:p w14:paraId="132DE1BE" w14:textId="6BE9918D" w:rsidR="001803D8" w:rsidRDefault="001803D8" w:rsidP="0040672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IGCSE </w:t>
      </w:r>
      <w:r w:rsidR="005827AD">
        <w:t xml:space="preserve">/ O Level </w:t>
      </w:r>
      <w:r>
        <w:t>courses. The number of hours may vary depending on local practice and your learners’ previous experience of the subject. The table below give some guidance about how many hours we recommend you spend on each topic area.</w:t>
      </w:r>
    </w:p>
    <w:tbl>
      <w:tblPr>
        <w:tblW w:w="13902" w:type="dxa"/>
        <w:jc w:val="center"/>
        <w:tblBorders>
          <w:top w:val="single" w:sz="4" w:space="0" w:color="EA5B0C" w:themeColor="accent1"/>
          <w:left w:val="single" w:sz="4" w:space="0" w:color="EA5B0C" w:themeColor="accent1"/>
          <w:bottom w:val="single" w:sz="4" w:space="0" w:color="EA5B0C" w:themeColor="accent1"/>
          <w:right w:val="single" w:sz="4" w:space="0" w:color="EA5B0C" w:themeColor="accent1"/>
          <w:insideH w:val="single" w:sz="4" w:space="0" w:color="EA5B0C" w:themeColor="accent1"/>
          <w:insideV w:val="single" w:sz="4" w:space="0" w:color="EA5B0C" w:themeColor="accent1"/>
        </w:tblBorders>
        <w:tblLayout w:type="fixed"/>
        <w:tblCellMar>
          <w:top w:w="113" w:type="dxa"/>
          <w:bottom w:w="113" w:type="dxa"/>
        </w:tblCellMar>
        <w:tblLook w:val="0000" w:firstRow="0" w:lastRow="0" w:firstColumn="0" w:lastColumn="0" w:noHBand="0" w:noVBand="0"/>
      </w:tblPr>
      <w:tblGrid>
        <w:gridCol w:w="3823"/>
        <w:gridCol w:w="7239"/>
        <w:gridCol w:w="2840"/>
      </w:tblGrid>
      <w:tr w:rsidR="005010EA" w:rsidRPr="000E08F0" w14:paraId="41C8C030" w14:textId="77777777" w:rsidTr="00D474CD">
        <w:trPr>
          <w:trHeight w:hRule="exact" w:val="440"/>
          <w:tblHeader/>
          <w:jc w:val="center"/>
        </w:trPr>
        <w:tc>
          <w:tcPr>
            <w:tcW w:w="3823" w:type="dxa"/>
            <w:shd w:val="clear" w:color="auto" w:fill="EA5B0C" w:themeFill="accent1"/>
            <w:tcMar>
              <w:top w:w="113" w:type="dxa"/>
              <w:bottom w:w="113" w:type="dxa"/>
            </w:tcMar>
          </w:tcPr>
          <w:p w14:paraId="0C786F26" w14:textId="55A6800A" w:rsidR="003722E3" w:rsidRPr="000E08F0" w:rsidRDefault="003722E3" w:rsidP="000E08F0">
            <w:pPr>
              <w:pStyle w:val="TableHead"/>
            </w:pPr>
            <w:r w:rsidRPr="000E08F0">
              <w:t>Topic</w:t>
            </w:r>
          </w:p>
        </w:tc>
        <w:tc>
          <w:tcPr>
            <w:tcW w:w="7239" w:type="dxa"/>
            <w:shd w:val="clear" w:color="auto" w:fill="EA5B0C" w:themeFill="accent1"/>
            <w:tcMar>
              <w:top w:w="113" w:type="dxa"/>
              <w:bottom w:w="113" w:type="dxa"/>
            </w:tcMar>
          </w:tcPr>
          <w:p w14:paraId="034CB3A4" w14:textId="77777777" w:rsidR="003722E3" w:rsidRPr="000E08F0" w:rsidRDefault="003722E3" w:rsidP="000E08F0">
            <w:pPr>
              <w:pStyle w:val="TableHead"/>
            </w:pPr>
            <w:r w:rsidRPr="000E08F0">
              <w:t>Suggested teaching time (</w:t>
            </w:r>
            <w:r w:rsidR="005E4774">
              <w:t>hours / % of the course)</w:t>
            </w:r>
          </w:p>
        </w:tc>
        <w:tc>
          <w:tcPr>
            <w:tcW w:w="2840" w:type="dxa"/>
            <w:shd w:val="clear" w:color="auto" w:fill="EA5B0C" w:themeFill="accent1"/>
          </w:tcPr>
          <w:p w14:paraId="30943BD9" w14:textId="77777777" w:rsidR="003722E3" w:rsidRPr="000E08F0" w:rsidRDefault="003722E3" w:rsidP="000E08F0">
            <w:pPr>
              <w:pStyle w:val="TableHead"/>
              <w:rPr>
                <w:highlight w:val="yellow"/>
              </w:rPr>
            </w:pPr>
            <w:r w:rsidRPr="000E08F0">
              <w:t>Suggested teaching order</w:t>
            </w:r>
          </w:p>
        </w:tc>
      </w:tr>
      <w:tr w:rsidR="003722E3" w:rsidRPr="005010EA" w14:paraId="16F12BF4" w14:textId="77777777" w:rsidTr="001A5A0B">
        <w:tblPrEx>
          <w:tblCellMar>
            <w:top w:w="0" w:type="dxa"/>
            <w:bottom w:w="0" w:type="dxa"/>
          </w:tblCellMar>
        </w:tblPrEx>
        <w:trPr>
          <w:jc w:val="center"/>
        </w:trPr>
        <w:tc>
          <w:tcPr>
            <w:tcW w:w="3823" w:type="dxa"/>
            <w:tcMar>
              <w:top w:w="113" w:type="dxa"/>
              <w:bottom w:w="113" w:type="dxa"/>
            </w:tcMar>
            <w:vAlign w:val="center"/>
          </w:tcPr>
          <w:p w14:paraId="4D81BF70" w14:textId="7ECFC3CF" w:rsidR="003722E3" w:rsidRPr="005010EA" w:rsidRDefault="00705D91" w:rsidP="00E044F9">
            <w:pPr>
              <w:pStyle w:val="BodyText"/>
              <w:rPr>
                <w:lang w:eastAsia="en-GB"/>
              </w:rPr>
            </w:pPr>
            <w:r>
              <w:rPr>
                <w:lang w:eastAsia="en-GB"/>
              </w:rPr>
              <w:t xml:space="preserve">1 – </w:t>
            </w:r>
            <w:r w:rsidR="008E5F2B">
              <w:rPr>
                <w:lang w:eastAsia="en-GB"/>
              </w:rPr>
              <w:t>I</w:t>
            </w:r>
            <w:r w:rsidR="708246F3" w:rsidRPr="76F1E793">
              <w:rPr>
                <w:lang w:eastAsia="en-GB"/>
              </w:rPr>
              <w:t>ntroduction to the main travel and tourism definitions and concepts</w:t>
            </w:r>
          </w:p>
        </w:tc>
        <w:tc>
          <w:tcPr>
            <w:tcW w:w="7239" w:type="dxa"/>
            <w:tcMar>
              <w:top w:w="113" w:type="dxa"/>
              <w:bottom w:w="113" w:type="dxa"/>
            </w:tcMar>
            <w:vAlign w:val="center"/>
          </w:tcPr>
          <w:p w14:paraId="059A08E7" w14:textId="2056C443" w:rsidR="003722E3" w:rsidRPr="008428A0" w:rsidRDefault="00E13BF3" w:rsidP="0067240E">
            <w:pPr>
              <w:pStyle w:val="BodyText"/>
              <w:rPr>
                <w:lang w:eastAsia="en-GB"/>
              </w:rPr>
            </w:pPr>
            <w:r w:rsidRPr="008428A0">
              <w:t>I</w:t>
            </w:r>
            <w:r w:rsidR="003722E3" w:rsidRPr="008428A0">
              <w:t xml:space="preserve">t is recommended that this should take about </w:t>
            </w:r>
            <w:r w:rsidR="00B100A4" w:rsidRPr="008428A0">
              <w:t>10</w:t>
            </w:r>
            <w:r w:rsidR="003722E3" w:rsidRPr="008428A0">
              <w:t xml:space="preserve"> hours</w:t>
            </w:r>
            <w:r w:rsidR="00D474CD">
              <w:t xml:space="preserve"> </w:t>
            </w:r>
            <w:r w:rsidR="003722E3" w:rsidRPr="008428A0">
              <w:t xml:space="preserve">/ </w:t>
            </w:r>
            <w:r w:rsidR="0041787E" w:rsidRPr="008428A0">
              <w:t>8</w:t>
            </w:r>
            <w:r w:rsidR="00183D08">
              <w:t xml:space="preserve"> </w:t>
            </w:r>
            <w:r w:rsidR="003722E3" w:rsidRPr="008428A0">
              <w:t>% of the course.</w:t>
            </w:r>
            <w:r w:rsidRPr="008428A0">
              <w:t xml:space="preserve"> </w:t>
            </w:r>
          </w:p>
        </w:tc>
        <w:tc>
          <w:tcPr>
            <w:tcW w:w="2840" w:type="dxa"/>
            <w:vAlign w:val="center"/>
          </w:tcPr>
          <w:p w14:paraId="015437E6" w14:textId="4E40FCB7" w:rsidR="003722E3" w:rsidRPr="008428A0" w:rsidRDefault="6C31C7A0" w:rsidP="0012031F">
            <w:pPr>
              <w:pStyle w:val="BodyText"/>
              <w:jc w:val="center"/>
            </w:pPr>
            <w:r w:rsidRPr="008428A0">
              <w:t>1</w:t>
            </w:r>
          </w:p>
        </w:tc>
      </w:tr>
      <w:tr w:rsidR="003722E3" w:rsidRPr="005010EA" w14:paraId="115B17D0" w14:textId="77777777" w:rsidTr="001A5A0B">
        <w:tblPrEx>
          <w:tblCellMar>
            <w:top w:w="0" w:type="dxa"/>
            <w:bottom w:w="0" w:type="dxa"/>
          </w:tblCellMar>
        </w:tblPrEx>
        <w:trPr>
          <w:jc w:val="center"/>
        </w:trPr>
        <w:tc>
          <w:tcPr>
            <w:tcW w:w="3823" w:type="dxa"/>
            <w:tcMar>
              <w:top w:w="113" w:type="dxa"/>
              <w:bottom w:w="113" w:type="dxa"/>
            </w:tcMar>
            <w:vAlign w:val="center"/>
          </w:tcPr>
          <w:p w14:paraId="3D2FE85D" w14:textId="6B7E36F4" w:rsidR="003722E3" w:rsidRPr="005010EA" w:rsidRDefault="00705D91" w:rsidP="00E044F9">
            <w:pPr>
              <w:pStyle w:val="BodyText"/>
              <w:rPr>
                <w:lang w:eastAsia="en-GB"/>
              </w:rPr>
            </w:pPr>
            <w:r>
              <w:rPr>
                <w:lang w:eastAsia="en-GB"/>
              </w:rPr>
              <w:t xml:space="preserve">2 </w:t>
            </w:r>
            <w:r w:rsidR="00541844">
              <w:rPr>
                <w:lang w:eastAsia="en-GB"/>
              </w:rPr>
              <w:t>–</w:t>
            </w:r>
            <w:r>
              <w:rPr>
                <w:lang w:eastAsia="en-GB"/>
              </w:rPr>
              <w:t xml:space="preserve"> </w:t>
            </w:r>
            <w:r w:rsidR="4FD4B98C" w:rsidRPr="76F1E793">
              <w:rPr>
                <w:lang w:eastAsia="en-GB"/>
              </w:rPr>
              <w:t xml:space="preserve">Global </w:t>
            </w:r>
            <w:r>
              <w:rPr>
                <w:lang w:eastAsia="en-GB"/>
              </w:rPr>
              <w:t>t</w:t>
            </w:r>
            <w:r w:rsidR="4FD4B98C" w:rsidRPr="76F1E793">
              <w:rPr>
                <w:lang w:eastAsia="en-GB"/>
              </w:rPr>
              <w:t>ourism</w:t>
            </w:r>
          </w:p>
        </w:tc>
        <w:tc>
          <w:tcPr>
            <w:tcW w:w="7239" w:type="dxa"/>
            <w:tcMar>
              <w:top w:w="113" w:type="dxa"/>
              <w:bottom w:w="113" w:type="dxa"/>
            </w:tcMar>
            <w:vAlign w:val="center"/>
          </w:tcPr>
          <w:p w14:paraId="71F20A04" w14:textId="13617F1A" w:rsidR="003722E3" w:rsidRPr="008428A0" w:rsidRDefault="00E13BF3" w:rsidP="0067240E">
            <w:pPr>
              <w:pStyle w:val="BodyText"/>
              <w:rPr>
                <w:lang w:eastAsia="en-GB"/>
              </w:rPr>
            </w:pPr>
            <w:r w:rsidRPr="008428A0">
              <w:t xml:space="preserve">It is recommended that this should take about </w:t>
            </w:r>
            <w:r w:rsidR="006F2FC5" w:rsidRPr="008428A0">
              <w:t>4</w:t>
            </w:r>
            <w:r w:rsidR="00B100A4" w:rsidRPr="008428A0">
              <w:t xml:space="preserve">0 </w:t>
            </w:r>
            <w:r w:rsidRPr="008428A0">
              <w:t>hours</w:t>
            </w:r>
            <w:r w:rsidR="00D474CD">
              <w:t xml:space="preserve"> </w:t>
            </w:r>
            <w:r w:rsidRPr="008428A0">
              <w:t xml:space="preserve">/ </w:t>
            </w:r>
            <w:r w:rsidR="006F2FC5" w:rsidRPr="008428A0">
              <w:t>31</w:t>
            </w:r>
            <w:r w:rsidR="0041787E" w:rsidRPr="008428A0">
              <w:t xml:space="preserve"> </w:t>
            </w:r>
            <w:r w:rsidRPr="008428A0">
              <w:t>% of the course.</w:t>
            </w:r>
          </w:p>
        </w:tc>
        <w:tc>
          <w:tcPr>
            <w:tcW w:w="2840" w:type="dxa"/>
            <w:vAlign w:val="center"/>
          </w:tcPr>
          <w:p w14:paraId="6D7735E2" w14:textId="65218393" w:rsidR="003722E3" w:rsidRPr="008428A0" w:rsidRDefault="2F63EA98" w:rsidP="0012031F">
            <w:pPr>
              <w:pStyle w:val="BodyText"/>
              <w:jc w:val="center"/>
              <w:rPr>
                <w:lang w:eastAsia="en-GB"/>
              </w:rPr>
            </w:pPr>
            <w:r w:rsidRPr="008428A0">
              <w:rPr>
                <w:lang w:eastAsia="en-GB"/>
              </w:rPr>
              <w:t>2</w:t>
            </w:r>
          </w:p>
        </w:tc>
      </w:tr>
      <w:tr w:rsidR="003722E3" w:rsidRPr="005010EA" w14:paraId="428F2E6C" w14:textId="77777777" w:rsidTr="001A5A0B">
        <w:tblPrEx>
          <w:tblCellMar>
            <w:top w:w="0" w:type="dxa"/>
            <w:bottom w:w="0" w:type="dxa"/>
          </w:tblCellMar>
        </w:tblPrEx>
        <w:trPr>
          <w:jc w:val="center"/>
        </w:trPr>
        <w:tc>
          <w:tcPr>
            <w:tcW w:w="3823" w:type="dxa"/>
            <w:tcMar>
              <w:top w:w="113" w:type="dxa"/>
              <w:bottom w:w="113" w:type="dxa"/>
            </w:tcMar>
            <w:vAlign w:val="center"/>
          </w:tcPr>
          <w:p w14:paraId="6EAD5203" w14:textId="23E820E6" w:rsidR="003722E3" w:rsidRPr="005010EA" w:rsidRDefault="00705D91" w:rsidP="00E044F9">
            <w:pPr>
              <w:pStyle w:val="BodyText"/>
              <w:rPr>
                <w:lang w:eastAsia="en-GB"/>
              </w:rPr>
            </w:pPr>
            <w:r>
              <w:rPr>
                <w:lang w:eastAsia="en-GB"/>
              </w:rPr>
              <w:t xml:space="preserve">3 – </w:t>
            </w:r>
            <w:r w:rsidR="0AB186FE" w:rsidRPr="76F1E793">
              <w:rPr>
                <w:lang w:eastAsia="en-GB"/>
              </w:rPr>
              <w:t xml:space="preserve">Travel and </w:t>
            </w:r>
            <w:r>
              <w:rPr>
                <w:lang w:eastAsia="en-GB"/>
              </w:rPr>
              <w:t>t</w:t>
            </w:r>
            <w:r w:rsidR="0AB186FE" w:rsidRPr="76F1E793">
              <w:rPr>
                <w:lang w:eastAsia="en-GB"/>
              </w:rPr>
              <w:t xml:space="preserve">ourism </w:t>
            </w:r>
            <w:r w:rsidR="00A80B57">
              <w:rPr>
                <w:lang w:eastAsia="en-GB"/>
              </w:rPr>
              <w:t>o</w:t>
            </w:r>
            <w:r w:rsidR="0AB186FE" w:rsidRPr="76F1E793">
              <w:rPr>
                <w:lang w:eastAsia="en-GB"/>
              </w:rPr>
              <w:t>rganisations</w:t>
            </w:r>
          </w:p>
        </w:tc>
        <w:tc>
          <w:tcPr>
            <w:tcW w:w="7239" w:type="dxa"/>
            <w:tcMar>
              <w:top w:w="113" w:type="dxa"/>
              <w:bottom w:w="113" w:type="dxa"/>
            </w:tcMar>
            <w:vAlign w:val="center"/>
          </w:tcPr>
          <w:p w14:paraId="0A3039ED" w14:textId="1E55CB49" w:rsidR="003722E3" w:rsidRPr="008428A0" w:rsidRDefault="00E13BF3" w:rsidP="0067240E">
            <w:pPr>
              <w:pStyle w:val="BodyText"/>
              <w:rPr>
                <w:lang w:eastAsia="en-GB"/>
              </w:rPr>
            </w:pPr>
            <w:r w:rsidRPr="008428A0">
              <w:t xml:space="preserve">It is recommended that this should take about </w:t>
            </w:r>
            <w:r w:rsidR="00B100A4" w:rsidRPr="008428A0">
              <w:t xml:space="preserve">30 </w:t>
            </w:r>
            <w:r w:rsidRPr="008428A0">
              <w:t>hours</w:t>
            </w:r>
            <w:r w:rsidR="00D474CD">
              <w:t xml:space="preserve"> </w:t>
            </w:r>
            <w:r w:rsidRPr="008428A0">
              <w:t xml:space="preserve">/ </w:t>
            </w:r>
            <w:r w:rsidR="0041787E" w:rsidRPr="008428A0">
              <w:t xml:space="preserve">23 </w:t>
            </w:r>
            <w:r w:rsidRPr="008428A0">
              <w:t>% of the course.</w:t>
            </w:r>
          </w:p>
        </w:tc>
        <w:tc>
          <w:tcPr>
            <w:tcW w:w="2840" w:type="dxa"/>
            <w:vAlign w:val="center"/>
          </w:tcPr>
          <w:p w14:paraId="772ADDE2" w14:textId="0B087C54" w:rsidR="003722E3" w:rsidRPr="008428A0" w:rsidRDefault="32D655D2" w:rsidP="0012031F">
            <w:pPr>
              <w:pStyle w:val="BodyText"/>
              <w:jc w:val="center"/>
              <w:rPr>
                <w:lang w:eastAsia="en-GB"/>
              </w:rPr>
            </w:pPr>
            <w:r w:rsidRPr="008428A0">
              <w:rPr>
                <w:lang w:eastAsia="en-GB"/>
              </w:rPr>
              <w:t>3</w:t>
            </w:r>
          </w:p>
        </w:tc>
      </w:tr>
      <w:tr w:rsidR="003722E3" w:rsidRPr="005010EA" w14:paraId="6D0C53D6" w14:textId="77777777" w:rsidTr="001A5A0B">
        <w:tblPrEx>
          <w:tblCellMar>
            <w:top w:w="0" w:type="dxa"/>
            <w:bottom w:w="0" w:type="dxa"/>
          </w:tblCellMar>
        </w:tblPrEx>
        <w:trPr>
          <w:jc w:val="center"/>
        </w:trPr>
        <w:tc>
          <w:tcPr>
            <w:tcW w:w="3823" w:type="dxa"/>
            <w:tcMar>
              <w:top w:w="113" w:type="dxa"/>
              <w:bottom w:w="113" w:type="dxa"/>
            </w:tcMar>
            <w:vAlign w:val="center"/>
          </w:tcPr>
          <w:p w14:paraId="09F4C0E0" w14:textId="43A33E71" w:rsidR="003722E3" w:rsidRPr="005010EA" w:rsidRDefault="00705D91" w:rsidP="00E044F9">
            <w:pPr>
              <w:pStyle w:val="BodyText"/>
              <w:rPr>
                <w:lang w:eastAsia="en-GB"/>
              </w:rPr>
            </w:pPr>
            <w:r>
              <w:rPr>
                <w:lang w:eastAsia="en-GB"/>
              </w:rPr>
              <w:t xml:space="preserve">4 – </w:t>
            </w:r>
            <w:r w:rsidR="76385096" w:rsidRPr="76F1E793">
              <w:rPr>
                <w:lang w:eastAsia="en-GB"/>
              </w:rPr>
              <w:t xml:space="preserve">Customer </w:t>
            </w:r>
            <w:r>
              <w:rPr>
                <w:lang w:eastAsia="en-GB"/>
              </w:rPr>
              <w:t>s</w:t>
            </w:r>
            <w:r w:rsidR="76385096" w:rsidRPr="76F1E793">
              <w:rPr>
                <w:lang w:eastAsia="en-GB"/>
              </w:rPr>
              <w:t>ervice</w:t>
            </w:r>
          </w:p>
        </w:tc>
        <w:tc>
          <w:tcPr>
            <w:tcW w:w="7239" w:type="dxa"/>
            <w:tcMar>
              <w:top w:w="113" w:type="dxa"/>
              <w:bottom w:w="113" w:type="dxa"/>
            </w:tcMar>
            <w:vAlign w:val="center"/>
          </w:tcPr>
          <w:p w14:paraId="0D980A79" w14:textId="5C647AE5" w:rsidR="003722E3" w:rsidRPr="008428A0" w:rsidRDefault="00E13BF3" w:rsidP="0067240E">
            <w:pPr>
              <w:pStyle w:val="BodyText"/>
              <w:rPr>
                <w:lang w:eastAsia="en-GB"/>
              </w:rPr>
            </w:pPr>
            <w:r w:rsidRPr="008428A0">
              <w:t xml:space="preserve">It is recommended that this should take about </w:t>
            </w:r>
            <w:r w:rsidR="006F2FC5" w:rsidRPr="008428A0">
              <w:t>2</w:t>
            </w:r>
            <w:r w:rsidR="00B100A4" w:rsidRPr="008428A0">
              <w:t xml:space="preserve">0 </w:t>
            </w:r>
            <w:r w:rsidRPr="008428A0">
              <w:t>hours</w:t>
            </w:r>
            <w:r w:rsidR="00D474CD">
              <w:t xml:space="preserve"> </w:t>
            </w:r>
            <w:r w:rsidRPr="008428A0">
              <w:t xml:space="preserve">/ </w:t>
            </w:r>
            <w:r w:rsidR="005068C5" w:rsidRPr="008428A0">
              <w:t>15</w:t>
            </w:r>
            <w:r w:rsidR="0041787E" w:rsidRPr="008428A0">
              <w:t xml:space="preserve"> </w:t>
            </w:r>
            <w:r w:rsidRPr="008428A0">
              <w:t>% of the course.</w:t>
            </w:r>
          </w:p>
        </w:tc>
        <w:tc>
          <w:tcPr>
            <w:tcW w:w="2840" w:type="dxa"/>
            <w:vAlign w:val="center"/>
          </w:tcPr>
          <w:p w14:paraId="1CD6872C" w14:textId="28C65C68" w:rsidR="003722E3" w:rsidRPr="008428A0" w:rsidRDefault="001FC5E0" w:rsidP="0012031F">
            <w:pPr>
              <w:pStyle w:val="BodyText"/>
              <w:jc w:val="center"/>
              <w:rPr>
                <w:lang w:eastAsia="en-GB"/>
              </w:rPr>
            </w:pPr>
            <w:r w:rsidRPr="008428A0">
              <w:rPr>
                <w:lang w:eastAsia="en-GB"/>
              </w:rPr>
              <w:t>4</w:t>
            </w:r>
          </w:p>
        </w:tc>
      </w:tr>
      <w:tr w:rsidR="76F1E793" w14:paraId="59DE0568" w14:textId="77777777" w:rsidTr="001A5A0B">
        <w:tblPrEx>
          <w:tblCellMar>
            <w:top w:w="0" w:type="dxa"/>
            <w:bottom w:w="0" w:type="dxa"/>
          </w:tblCellMar>
        </w:tblPrEx>
        <w:trPr>
          <w:jc w:val="center"/>
        </w:trPr>
        <w:tc>
          <w:tcPr>
            <w:tcW w:w="3823" w:type="dxa"/>
            <w:tcMar>
              <w:top w:w="113" w:type="dxa"/>
              <w:bottom w:w="113" w:type="dxa"/>
            </w:tcMar>
            <w:vAlign w:val="center"/>
          </w:tcPr>
          <w:p w14:paraId="00D2864D" w14:textId="546D7F4B" w:rsidR="0B13A946" w:rsidRDefault="00705D91" w:rsidP="76F1E793">
            <w:pPr>
              <w:pStyle w:val="BodyText"/>
              <w:rPr>
                <w:lang w:eastAsia="en-GB"/>
              </w:rPr>
            </w:pPr>
            <w:r>
              <w:rPr>
                <w:lang w:eastAsia="en-GB"/>
              </w:rPr>
              <w:t xml:space="preserve">5 </w:t>
            </w:r>
            <w:r w:rsidR="00541844">
              <w:rPr>
                <w:lang w:eastAsia="en-GB"/>
              </w:rPr>
              <w:t>–</w:t>
            </w:r>
            <w:r>
              <w:rPr>
                <w:lang w:eastAsia="en-GB"/>
              </w:rPr>
              <w:t xml:space="preserve"> </w:t>
            </w:r>
            <w:r w:rsidR="5EB2FCAB" w:rsidRPr="76F1E793">
              <w:rPr>
                <w:lang w:eastAsia="en-GB"/>
              </w:rPr>
              <w:t xml:space="preserve">Destination </w:t>
            </w:r>
            <w:r>
              <w:rPr>
                <w:lang w:eastAsia="en-GB"/>
              </w:rPr>
              <w:t>m</w:t>
            </w:r>
            <w:r w:rsidR="5EB2FCAB" w:rsidRPr="76F1E793">
              <w:rPr>
                <w:lang w:eastAsia="en-GB"/>
              </w:rPr>
              <w:t>arketing</w:t>
            </w:r>
          </w:p>
        </w:tc>
        <w:tc>
          <w:tcPr>
            <w:tcW w:w="7239" w:type="dxa"/>
            <w:tcMar>
              <w:top w:w="113" w:type="dxa"/>
              <w:bottom w:w="113" w:type="dxa"/>
            </w:tcMar>
            <w:vAlign w:val="center"/>
          </w:tcPr>
          <w:p w14:paraId="600D9E6C" w14:textId="15CB990E" w:rsidR="76F1E793" w:rsidRPr="008428A0" w:rsidRDefault="5EB2FCAB" w:rsidP="76F1E793">
            <w:pPr>
              <w:pStyle w:val="BodyText"/>
            </w:pPr>
            <w:r w:rsidRPr="008428A0">
              <w:t xml:space="preserve">It is recommended that this should take about </w:t>
            </w:r>
            <w:r w:rsidR="00B100A4" w:rsidRPr="008428A0">
              <w:t>30</w:t>
            </w:r>
            <w:r w:rsidRPr="008428A0">
              <w:t xml:space="preserve"> hours</w:t>
            </w:r>
            <w:r w:rsidR="00D474CD">
              <w:t xml:space="preserve"> </w:t>
            </w:r>
            <w:r w:rsidRPr="008428A0">
              <w:t xml:space="preserve">/ </w:t>
            </w:r>
            <w:r w:rsidR="0041787E" w:rsidRPr="008428A0">
              <w:t xml:space="preserve">23 </w:t>
            </w:r>
            <w:r w:rsidRPr="008428A0">
              <w:t>% of the course.</w:t>
            </w:r>
          </w:p>
        </w:tc>
        <w:tc>
          <w:tcPr>
            <w:tcW w:w="2840" w:type="dxa"/>
            <w:vAlign w:val="center"/>
          </w:tcPr>
          <w:p w14:paraId="268A85AE" w14:textId="467AB5FC" w:rsidR="76F1E793" w:rsidRPr="008428A0" w:rsidRDefault="5B955B03" w:rsidP="0012031F">
            <w:pPr>
              <w:pStyle w:val="BodyText"/>
              <w:jc w:val="center"/>
              <w:rPr>
                <w:lang w:eastAsia="en-GB"/>
              </w:rPr>
            </w:pPr>
            <w:r w:rsidRPr="008428A0">
              <w:rPr>
                <w:lang w:eastAsia="en-GB"/>
              </w:rPr>
              <w:t>5</w:t>
            </w:r>
          </w:p>
        </w:tc>
      </w:tr>
    </w:tbl>
    <w:p w14:paraId="08AFB125" w14:textId="77777777" w:rsidR="00183FBF" w:rsidRDefault="00183FBF" w:rsidP="00F074DF">
      <w:pPr>
        <w:pStyle w:val="Heading2"/>
        <w:spacing w:before="120" w:after="120" w:line="276" w:lineRule="auto"/>
      </w:pPr>
    </w:p>
    <w:p w14:paraId="3CAF0787" w14:textId="77777777" w:rsidR="00183FBF" w:rsidRDefault="00183FBF">
      <w:pPr>
        <w:rPr>
          <w:rFonts w:ascii="Arial" w:hAnsi="Arial" w:cs="Arial"/>
          <w:color w:val="EA5B0C"/>
          <w:szCs w:val="20"/>
        </w:rPr>
      </w:pPr>
      <w:r>
        <w:br w:type="page"/>
      </w:r>
    </w:p>
    <w:p w14:paraId="4CC3136C" w14:textId="572B8C37" w:rsidR="001803D8" w:rsidRDefault="001803D8" w:rsidP="00F074DF">
      <w:pPr>
        <w:pStyle w:val="Heading2"/>
        <w:spacing w:before="120" w:after="120" w:line="276" w:lineRule="auto"/>
      </w:pPr>
      <w:r w:rsidRPr="00C364FD">
        <w:lastRenderedPageBreak/>
        <w:t>Resources</w:t>
      </w:r>
    </w:p>
    <w:p w14:paraId="3E395703" w14:textId="3740C697" w:rsidR="00A83CA2" w:rsidRPr="00BC3B80" w:rsidRDefault="7B11CF2A" w:rsidP="76F1E793">
      <w:pPr>
        <w:pStyle w:val="Body"/>
        <w:spacing w:before="120" w:after="120" w:line="276" w:lineRule="auto"/>
        <w:rPr>
          <w:color w:val="000000" w:themeColor="text1"/>
          <w:sz w:val="18"/>
          <w:szCs w:val="18"/>
        </w:rPr>
      </w:pPr>
      <w:r w:rsidRPr="00BC3B80">
        <w:rPr>
          <w:color w:val="000000" w:themeColor="text1"/>
        </w:rPr>
        <w:t xml:space="preserve">You can </w:t>
      </w:r>
      <w:r w:rsidR="1F059F16" w:rsidRPr="00BC3B80">
        <w:rPr>
          <w:color w:val="000000" w:themeColor="text1"/>
        </w:rPr>
        <w:t xml:space="preserve">find the </w:t>
      </w:r>
      <w:r w:rsidRPr="00BC3B80">
        <w:rPr>
          <w:color w:val="000000" w:themeColor="text1"/>
          <w:spacing w:val="-1"/>
        </w:rPr>
        <w:t>endorsed</w:t>
      </w:r>
      <w:r w:rsidRPr="00BC3B80">
        <w:rPr>
          <w:color w:val="000000" w:themeColor="text1"/>
          <w:spacing w:val="-6"/>
        </w:rPr>
        <w:t xml:space="preserve"> </w:t>
      </w:r>
      <w:r w:rsidRPr="00BC3B80">
        <w:rPr>
          <w:color w:val="000000" w:themeColor="text1"/>
          <w:spacing w:val="1"/>
        </w:rPr>
        <w:t xml:space="preserve">resources to support Cambridge IGCSE </w:t>
      </w:r>
      <w:r w:rsidR="00530CA0">
        <w:rPr>
          <w:color w:val="000000" w:themeColor="text1"/>
          <w:spacing w:val="1"/>
        </w:rPr>
        <w:t>and</w:t>
      </w:r>
      <w:r w:rsidR="000936DC">
        <w:rPr>
          <w:color w:val="000000" w:themeColor="text1"/>
          <w:spacing w:val="1"/>
        </w:rPr>
        <w:t xml:space="preserve"> Cambridge</w:t>
      </w:r>
      <w:r w:rsidR="00530CA0">
        <w:rPr>
          <w:color w:val="000000" w:themeColor="text1"/>
          <w:spacing w:val="1"/>
        </w:rPr>
        <w:t xml:space="preserve"> O </w:t>
      </w:r>
      <w:r w:rsidR="00892B7B">
        <w:rPr>
          <w:color w:val="000000" w:themeColor="text1"/>
          <w:spacing w:val="1"/>
        </w:rPr>
        <w:t>Level</w:t>
      </w:r>
      <w:r w:rsidRPr="00BC3B80">
        <w:rPr>
          <w:color w:val="000000" w:themeColor="text1"/>
          <w:spacing w:val="1"/>
        </w:rPr>
        <w:t xml:space="preserve"> </w:t>
      </w:r>
      <w:r w:rsidR="26F1DA1D" w:rsidRPr="00BC3B80">
        <w:rPr>
          <w:color w:val="000000" w:themeColor="text1"/>
          <w:spacing w:val="1"/>
        </w:rPr>
        <w:t xml:space="preserve">Travel </w:t>
      </w:r>
      <w:r w:rsidR="000E7771">
        <w:rPr>
          <w:color w:val="000000" w:themeColor="text1"/>
          <w:spacing w:val="1"/>
        </w:rPr>
        <w:t>&amp;</w:t>
      </w:r>
      <w:r w:rsidR="26F1DA1D" w:rsidRPr="00BC3B80">
        <w:rPr>
          <w:color w:val="000000" w:themeColor="text1"/>
          <w:spacing w:val="1"/>
        </w:rPr>
        <w:t xml:space="preserve"> Tourism </w:t>
      </w:r>
      <w:r w:rsidRPr="00BC3B80">
        <w:rPr>
          <w:color w:val="000000" w:themeColor="text1"/>
        </w:rPr>
        <w:t xml:space="preserve">on the Published resources tab of the syllabus page on our public website </w:t>
      </w:r>
      <w:hyperlink r:id="rId24" w:history="1">
        <w:r w:rsidRPr="00BC3B80">
          <w:rPr>
            <w:rStyle w:val="WebLink"/>
            <w:color w:val="000000" w:themeColor="text1"/>
          </w:rPr>
          <w:t>here</w:t>
        </w:r>
      </w:hyperlink>
      <w:r w:rsidRPr="00BC3B80">
        <w:rPr>
          <w:color w:val="000000" w:themeColor="text1"/>
        </w:rPr>
        <w:t>.</w:t>
      </w:r>
    </w:p>
    <w:p w14:paraId="38CBD2CD" w14:textId="11472872" w:rsidR="0096072C" w:rsidRPr="00BC3B80" w:rsidRDefault="20F6AEF6" w:rsidP="00F074DF">
      <w:pPr>
        <w:pStyle w:val="BodyText"/>
        <w:spacing w:before="120" w:after="120" w:line="276" w:lineRule="auto"/>
        <w:rPr>
          <w:color w:val="000000" w:themeColor="text1"/>
        </w:rPr>
      </w:pPr>
      <w:r w:rsidRPr="00BC3B80">
        <w:rPr>
          <w:color w:val="000000" w:themeColor="text1"/>
        </w:rPr>
        <w:t>Endorsed</w:t>
      </w:r>
      <w:r w:rsidRPr="00BC3B80">
        <w:rPr>
          <w:color w:val="000000" w:themeColor="text1"/>
          <w:spacing w:val="-4"/>
        </w:rPr>
        <w:t xml:space="preserve"> </w:t>
      </w:r>
      <w:r w:rsidRPr="00BC3B80">
        <w:rPr>
          <w:color w:val="000000" w:themeColor="text1"/>
        </w:rPr>
        <w:t>textbooks</w:t>
      </w:r>
      <w:r w:rsidRPr="00BC3B80">
        <w:rPr>
          <w:b/>
          <w:bCs/>
          <w:color w:val="000000" w:themeColor="text1"/>
          <w:spacing w:val="-4"/>
        </w:rPr>
        <w:t xml:space="preserve"> </w:t>
      </w:r>
      <w:r w:rsidRPr="00BC3B80">
        <w:rPr>
          <w:color w:val="000000" w:themeColor="text1"/>
        </w:rPr>
        <w:t>have</w:t>
      </w:r>
      <w:r w:rsidRPr="00BC3B80">
        <w:rPr>
          <w:color w:val="000000" w:themeColor="text1"/>
          <w:spacing w:val="-5"/>
        </w:rPr>
        <w:t xml:space="preserve"> </w:t>
      </w:r>
      <w:r w:rsidRPr="00BC3B80">
        <w:rPr>
          <w:color w:val="000000" w:themeColor="text1"/>
        </w:rPr>
        <w:t>been</w:t>
      </w:r>
      <w:r w:rsidRPr="00BC3B80">
        <w:rPr>
          <w:color w:val="000000" w:themeColor="text1"/>
          <w:spacing w:val="-4"/>
        </w:rPr>
        <w:t xml:space="preserve"> </w:t>
      </w:r>
      <w:r w:rsidRPr="00BC3B80">
        <w:rPr>
          <w:color w:val="000000" w:themeColor="text1"/>
        </w:rPr>
        <w:t>written</w:t>
      </w:r>
      <w:r w:rsidRPr="00BC3B80">
        <w:rPr>
          <w:color w:val="000000" w:themeColor="text1"/>
          <w:spacing w:val="-6"/>
        </w:rPr>
        <w:t xml:space="preserve"> </w:t>
      </w:r>
      <w:r w:rsidRPr="00BC3B80">
        <w:rPr>
          <w:color w:val="000000" w:themeColor="text1"/>
          <w:spacing w:val="1"/>
        </w:rPr>
        <w:t>to</w:t>
      </w:r>
      <w:r w:rsidRPr="00BC3B80">
        <w:rPr>
          <w:color w:val="000000" w:themeColor="text1"/>
          <w:spacing w:val="-6"/>
        </w:rPr>
        <w:t xml:space="preserve"> </w:t>
      </w:r>
      <w:r w:rsidRPr="00BC3B80">
        <w:rPr>
          <w:color w:val="000000" w:themeColor="text1"/>
          <w:spacing w:val="1"/>
        </w:rPr>
        <w:t>be</w:t>
      </w:r>
      <w:r w:rsidRPr="00BC3B80">
        <w:rPr>
          <w:color w:val="000000" w:themeColor="text1"/>
          <w:spacing w:val="-6"/>
        </w:rPr>
        <w:t xml:space="preserve"> </w:t>
      </w:r>
      <w:r w:rsidRPr="00BC3B80">
        <w:rPr>
          <w:color w:val="000000" w:themeColor="text1"/>
        </w:rPr>
        <w:t>closely</w:t>
      </w:r>
      <w:r w:rsidRPr="00BC3B80">
        <w:rPr>
          <w:color w:val="000000" w:themeColor="text1"/>
          <w:spacing w:val="-8"/>
        </w:rPr>
        <w:t xml:space="preserve"> </w:t>
      </w:r>
      <w:r w:rsidRPr="00BC3B80">
        <w:rPr>
          <w:color w:val="000000" w:themeColor="text1"/>
        </w:rPr>
        <w:t>aligned</w:t>
      </w:r>
      <w:r w:rsidRPr="00BC3B80">
        <w:rPr>
          <w:color w:val="000000" w:themeColor="text1"/>
          <w:spacing w:val="-6"/>
        </w:rPr>
        <w:t xml:space="preserve"> </w:t>
      </w:r>
      <w:r w:rsidRPr="00BC3B80">
        <w:rPr>
          <w:color w:val="000000" w:themeColor="text1"/>
        </w:rPr>
        <w:t>to</w:t>
      </w:r>
      <w:r w:rsidRPr="00BC3B80">
        <w:rPr>
          <w:color w:val="000000" w:themeColor="text1"/>
          <w:spacing w:val="-4"/>
        </w:rPr>
        <w:t xml:space="preserve"> </w:t>
      </w:r>
      <w:r w:rsidRPr="00BC3B80">
        <w:rPr>
          <w:color w:val="000000" w:themeColor="text1"/>
        </w:rPr>
        <w:t>the</w:t>
      </w:r>
      <w:r w:rsidRPr="00BC3B80">
        <w:rPr>
          <w:color w:val="000000" w:themeColor="text1"/>
          <w:spacing w:val="-4"/>
        </w:rPr>
        <w:t xml:space="preserve"> </w:t>
      </w:r>
      <w:r w:rsidRPr="00BC3B80">
        <w:rPr>
          <w:color w:val="000000" w:themeColor="text1"/>
        </w:rPr>
        <w:t>syllabus</w:t>
      </w:r>
      <w:r w:rsidRPr="00BC3B80">
        <w:rPr>
          <w:color w:val="000000" w:themeColor="text1"/>
          <w:spacing w:val="-6"/>
        </w:rPr>
        <w:t xml:space="preserve"> </w:t>
      </w:r>
      <w:r w:rsidRPr="00BC3B80">
        <w:rPr>
          <w:color w:val="000000" w:themeColor="text1"/>
        </w:rPr>
        <w:t>they</w:t>
      </w:r>
      <w:r w:rsidRPr="00BC3B80">
        <w:rPr>
          <w:color w:val="000000" w:themeColor="text1"/>
          <w:spacing w:val="-7"/>
        </w:rPr>
        <w:t xml:space="preserve"> </w:t>
      </w:r>
      <w:r w:rsidRPr="00BC3B80">
        <w:rPr>
          <w:color w:val="000000" w:themeColor="text1"/>
        </w:rPr>
        <w:t>support</w:t>
      </w:r>
      <w:r w:rsidR="00E612A0" w:rsidRPr="00BC3B80">
        <w:rPr>
          <w:color w:val="000000" w:themeColor="text1"/>
        </w:rPr>
        <w:t xml:space="preserve"> </w:t>
      </w:r>
      <w:r w:rsidRPr="00BC3B80">
        <w:rPr>
          <w:color w:val="000000" w:themeColor="text1"/>
        </w:rPr>
        <w:t>and</w:t>
      </w:r>
      <w:r w:rsidRPr="00BC3B80">
        <w:rPr>
          <w:color w:val="000000" w:themeColor="text1"/>
          <w:spacing w:val="-4"/>
        </w:rPr>
        <w:t xml:space="preserve"> </w:t>
      </w:r>
      <w:r w:rsidRPr="00BC3B80">
        <w:rPr>
          <w:color w:val="000000" w:themeColor="text1"/>
        </w:rPr>
        <w:t>have</w:t>
      </w:r>
      <w:r w:rsidRPr="00BC3B80">
        <w:rPr>
          <w:color w:val="000000" w:themeColor="text1"/>
          <w:spacing w:val="-5"/>
        </w:rPr>
        <w:t xml:space="preserve"> </w:t>
      </w:r>
      <w:r w:rsidRPr="00BC3B80">
        <w:rPr>
          <w:color w:val="000000" w:themeColor="text1"/>
        </w:rPr>
        <w:t>been</w:t>
      </w:r>
      <w:r w:rsidRPr="00BC3B80">
        <w:rPr>
          <w:color w:val="000000" w:themeColor="text1"/>
          <w:spacing w:val="-6"/>
        </w:rPr>
        <w:t xml:space="preserve"> </w:t>
      </w:r>
      <w:r w:rsidRPr="00BC3B80">
        <w:rPr>
          <w:color w:val="000000" w:themeColor="text1"/>
        </w:rPr>
        <w:t>through</w:t>
      </w:r>
      <w:r w:rsidRPr="00BC3B80">
        <w:rPr>
          <w:color w:val="000000" w:themeColor="text1"/>
          <w:spacing w:val="-4"/>
        </w:rPr>
        <w:t xml:space="preserve"> </w:t>
      </w:r>
      <w:r w:rsidRPr="00BC3B80">
        <w:rPr>
          <w:color w:val="000000" w:themeColor="text1"/>
        </w:rPr>
        <w:t>a</w:t>
      </w:r>
      <w:r w:rsidRPr="00BC3B80">
        <w:rPr>
          <w:color w:val="000000" w:themeColor="text1"/>
          <w:spacing w:val="-6"/>
        </w:rPr>
        <w:t xml:space="preserve"> </w:t>
      </w:r>
      <w:r w:rsidRPr="00BC3B80">
        <w:rPr>
          <w:color w:val="000000" w:themeColor="text1"/>
        </w:rPr>
        <w:t>detailed</w:t>
      </w:r>
      <w:r w:rsidRPr="00BC3B80">
        <w:rPr>
          <w:color w:val="000000" w:themeColor="text1"/>
          <w:spacing w:val="-7"/>
        </w:rPr>
        <w:t xml:space="preserve"> </w:t>
      </w:r>
      <w:r w:rsidRPr="00BC3B80">
        <w:rPr>
          <w:color w:val="000000" w:themeColor="text1"/>
        </w:rPr>
        <w:t>quality</w:t>
      </w:r>
      <w:r w:rsidRPr="00BC3B80">
        <w:rPr>
          <w:color w:val="000000" w:themeColor="text1"/>
          <w:spacing w:val="-7"/>
        </w:rPr>
        <w:t xml:space="preserve"> </w:t>
      </w:r>
      <w:r w:rsidRPr="00BC3B80">
        <w:rPr>
          <w:color w:val="000000" w:themeColor="text1"/>
        </w:rPr>
        <w:t>assurance</w:t>
      </w:r>
      <w:r w:rsidRPr="00BC3B80">
        <w:rPr>
          <w:color w:val="000000" w:themeColor="text1"/>
          <w:spacing w:val="-6"/>
        </w:rPr>
        <w:t xml:space="preserve"> </w:t>
      </w:r>
      <w:r w:rsidRPr="00BC3B80">
        <w:rPr>
          <w:color w:val="000000" w:themeColor="text1"/>
        </w:rPr>
        <w:t>process.</w:t>
      </w:r>
      <w:r w:rsidRPr="00BC3B80">
        <w:rPr>
          <w:color w:val="000000" w:themeColor="text1"/>
          <w:spacing w:val="-4"/>
        </w:rPr>
        <w:t xml:space="preserve"> </w:t>
      </w:r>
      <w:r w:rsidR="32A4FEF7" w:rsidRPr="00BC3B80">
        <w:rPr>
          <w:color w:val="000000" w:themeColor="text1"/>
          <w:spacing w:val="-4"/>
        </w:rPr>
        <w:t>A</w:t>
      </w:r>
      <w:r w:rsidRPr="00BC3B80">
        <w:rPr>
          <w:color w:val="000000" w:themeColor="text1"/>
        </w:rPr>
        <w:t>ll</w:t>
      </w:r>
      <w:r w:rsidR="7B11CF2A" w:rsidRPr="00BC3B80">
        <w:rPr>
          <w:color w:val="000000" w:themeColor="text1"/>
        </w:rPr>
        <w:t xml:space="preserve"> </w:t>
      </w:r>
      <w:r w:rsidRPr="00BC3B80">
        <w:rPr>
          <w:color w:val="000000" w:themeColor="text1"/>
        </w:rPr>
        <w:t>textbooks</w:t>
      </w:r>
      <w:r w:rsidRPr="00BC3B80">
        <w:rPr>
          <w:color w:val="000000" w:themeColor="text1"/>
          <w:spacing w:val="-6"/>
        </w:rPr>
        <w:t xml:space="preserve"> </w:t>
      </w:r>
      <w:r w:rsidRPr="00BC3B80">
        <w:rPr>
          <w:color w:val="000000" w:themeColor="text1"/>
        </w:rPr>
        <w:t>endorsed</w:t>
      </w:r>
      <w:r w:rsidRPr="00BC3B80">
        <w:rPr>
          <w:color w:val="000000" w:themeColor="text1"/>
          <w:spacing w:val="-4"/>
        </w:rPr>
        <w:t xml:space="preserve"> </w:t>
      </w:r>
      <w:r w:rsidRPr="00BC3B80">
        <w:rPr>
          <w:color w:val="000000" w:themeColor="text1"/>
          <w:spacing w:val="2"/>
        </w:rPr>
        <w:t>by</w:t>
      </w:r>
      <w:r w:rsidRPr="00BC3B80">
        <w:rPr>
          <w:color w:val="000000" w:themeColor="text1"/>
          <w:spacing w:val="-9"/>
        </w:rPr>
        <w:t xml:space="preserve"> </w:t>
      </w:r>
      <w:r w:rsidRPr="00BC3B80">
        <w:rPr>
          <w:color w:val="000000" w:themeColor="text1"/>
        </w:rPr>
        <w:t>Cambridge</w:t>
      </w:r>
      <w:r w:rsidR="6D02A119" w:rsidRPr="00BC3B80">
        <w:rPr>
          <w:color w:val="000000" w:themeColor="text1"/>
        </w:rPr>
        <w:t xml:space="preserve"> International</w:t>
      </w:r>
      <w:r w:rsidRPr="00BC3B80">
        <w:rPr>
          <w:color w:val="000000" w:themeColor="text1"/>
          <w:spacing w:val="-6"/>
        </w:rPr>
        <w:t xml:space="preserve"> </w:t>
      </w:r>
      <w:r w:rsidRPr="00BC3B80">
        <w:rPr>
          <w:color w:val="000000" w:themeColor="text1"/>
        </w:rPr>
        <w:t>for</w:t>
      </w:r>
      <w:r w:rsidRPr="00BC3B80">
        <w:rPr>
          <w:color w:val="000000" w:themeColor="text1"/>
          <w:spacing w:val="-5"/>
        </w:rPr>
        <w:t xml:space="preserve"> </w:t>
      </w:r>
      <w:r w:rsidRPr="00BC3B80">
        <w:rPr>
          <w:color w:val="000000" w:themeColor="text1"/>
        </w:rPr>
        <w:t>this</w:t>
      </w:r>
      <w:r w:rsidRPr="00BC3B80">
        <w:rPr>
          <w:color w:val="000000" w:themeColor="text1"/>
          <w:spacing w:val="-5"/>
        </w:rPr>
        <w:t xml:space="preserve"> </w:t>
      </w:r>
      <w:r w:rsidRPr="00BC3B80">
        <w:rPr>
          <w:color w:val="000000" w:themeColor="text1"/>
        </w:rPr>
        <w:t>syllabus</w:t>
      </w:r>
      <w:r w:rsidRPr="00BC3B80">
        <w:rPr>
          <w:color w:val="000000" w:themeColor="text1"/>
          <w:spacing w:val="-5"/>
        </w:rPr>
        <w:t xml:space="preserve"> </w:t>
      </w:r>
      <w:r w:rsidRPr="00BC3B80">
        <w:rPr>
          <w:color w:val="000000" w:themeColor="text1"/>
        </w:rPr>
        <w:t>are</w:t>
      </w:r>
      <w:r w:rsidRPr="00BC3B80">
        <w:rPr>
          <w:color w:val="000000" w:themeColor="text1"/>
          <w:spacing w:val="-6"/>
        </w:rPr>
        <w:t xml:space="preserve"> </w:t>
      </w:r>
      <w:r w:rsidRPr="00BC3B80">
        <w:rPr>
          <w:color w:val="000000" w:themeColor="text1"/>
        </w:rPr>
        <w:t>the</w:t>
      </w:r>
      <w:r w:rsidRPr="00BC3B80">
        <w:rPr>
          <w:color w:val="000000" w:themeColor="text1"/>
          <w:spacing w:val="-4"/>
        </w:rPr>
        <w:t xml:space="preserve"> </w:t>
      </w:r>
      <w:r w:rsidRPr="00BC3B80">
        <w:rPr>
          <w:color w:val="000000" w:themeColor="text1"/>
        </w:rPr>
        <w:t>ideal</w:t>
      </w:r>
      <w:r w:rsidRPr="00BC3B80">
        <w:rPr>
          <w:color w:val="000000" w:themeColor="text1"/>
          <w:spacing w:val="-7"/>
        </w:rPr>
        <w:t xml:space="preserve"> </w:t>
      </w:r>
      <w:r w:rsidRPr="00BC3B80">
        <w:rPr>
          <w:color w:val="000000" w:themeColor="text1"/>
        </w:rPr>
        <w:t>resource</w:t>
      </w:r>
      <w:r w:rsidRPr="00BC3B80">
        <w:rPr>
          <w:color w:val="000000" w:themeColor="text1"/>
          <w:spacing w:val="-6"/>
        </w:rPr>
        <w:t xml:space="preserve"> </w:t>
      </w:r>
      <w:r w:rsidRPr="00BC3B80">
        <w:rPr>
          <w:color w:val="000000" w:themeColor="text1"/>
          <w:spacing w:val="1"/>
        </w:rPr>
        <w:t>to</w:t>
      </w:r>
      <w:r w:rsidRPr="00BC3B80">
        <w:rPr>
          <w:color w:val="000000" w:themeColor="text1"/>
          <w:spacing w:val="-7"/>
        </w:rPr>
        <w:t xml:space="preserve"> </w:t>
      </w:r>
      <w:r w:rsidRPr="00BC3B80">
        <w:rPr>
          <w:color w:val="000000" w:themeColor="text1"/>
          <w:spacing w:val="1"/>
        </w:rPr>
        <w:t>be</w:t>
      </w:r>
      <w:r w:rsidRPr="00BC3B80">
        <w:rPr>
          <w:color w:val="000000" w:themeColor="text1"/>
          <w:spacing w:val="-6"/>
        </w:rPr>
        <w:t xml:space="preserve"> </w:t>
      </w:r>
      <w:r w:rsidRPr="00BC3B80">
        <w:rPr>
          <w:color w:val="000000" w:themeColor="text1"/>
        </w:rPr>
        <w:t>used</w:t>
      </w:r>
      <w:r w:rsidRPr="00BC3B80">
        <w:rPr>
          <w:color w:val="000000" w:themeColor="text1"/>
          <w:spacing w:val="-6"/>
        </w:rPr>
        <w:t xml:space="preserve"> </w:t>
      </w:r>
      <w:r w:rsidRPr="00BC3B80">
        <w:rPr>
          <w:color w:val="000000" w:themeColor="text1"/>
        </w:rPr>
        <w:t>alongside</w:t>
      </w:r>
      <w:r w:rsidRPr="00BC3B80">
        <w:rPr>
          <w:color w:val="000000" w:themeColor="text1"/>
          <w:spacing w:val="-4"/>
        </w:rPr>
        <w:t xml:space="preserve"> </w:t>
      </w:r>
      <w:r w:rsidRPr="00BC3B80">
        <w:rPr>
          <w:color w:val="000000" w:themeColor="text1"/>
        </w:rPr>
        <w:t>this</w:t>
      </w:r>
      <w:r w:rsidRPr="00BC3B80">
        <w:rPr>
          <w:color w:val="000000" w:themeColor="text1"/>
          <w:spacing w:val="-5"/>
        </w:rPr>
        <w:t xml:space="preserve"> </w:t>
      </w:r>
      <w:r w:rsidRPr="00BC3B80">
        <w:rPr>
          <w:color w:val="000000" w:themeColor="text1"/>
        </w:rPr>
        <w:t>scheme</w:t>
      </w:r>
      <w:r w:rsidRPr="00BC3B80">
        <w:rPr>
          <w:color w:val="000000" w:themeColor="text1"/>
          <w:spacing w:val="-6"/>
        </w:rPr>
        <w:t xml:space="preserve"> </w:t>
      </w:r>
      <w:r w:rsidRPr="00BC3B80">
        <w:rPr>
          <w:color w:val="000000" w:themeColor="text1"/>
        </w:rPr>
        <w:t>of</w:t>
      </w:r>
      <w:r w:rsidRPr="00BC3B80">
        <w:rPr>
          <w:color w:val="000000" w:themeColor="text1"/>
          <w:spacing w:val="-4"/>
        </w:rPr>
        <w:t xml:space="preserve"> </w:t>
      </w:r>
      <w:r w:rsidRPr="00BC3B80">
        <w:rPr>
          <w:color w:val="000000" w:themeColor="text1"/>
        </w:rPr>
        <w:t>work</w:t>
      </w:r>
      <w:r w:rsidRPr="00BC3B80">
        <w:rPr>
          <w:color w:val="000000" w:themeColor="text1"/>
          <w:spacing w:val="-3"/>
        </w:rPr>
        <w:t xml:space="preserve"> </w:t>
      </w:r>
      <w:r w:rsidRPr="00BC3B80">
        <w:rPr>
          <w:color w:val="000000" w:themeColor="text1"/>
        </w:rPr>
        <w:t>as</w:t>
      </w:r>
      <w:r w:rsidRPr="00BC3B80">
        <w:rPr>
          <w:color w:val="000000" w:themeColor="text1"/>
          <w:spacing w:val="-5"/>
        </w:rPr>
        <w:t xml:space="preserve"> </w:t>
      </w:r>
      <w:r w:rsidRPr="00BC3B80">
        <w:rPr>
          <w:color w:val="000000" w:themeColor="text1"/>
        </w:rPr>
        <w:t>they</w:t>
      </w:r>
      <w:r w:rsidRPr="00BC3B80">
        <w:rPr>
          <w:color w:val="000000" w:themeColor="text1"/>
          <w:spacing w:val="-10"/>
        </w:rPr>
        <w:t xml:space="preserve"> </w:t>
      </w:r>
      <w:r w:rsidRPr="00BC3B80">
        <w:rPr>
          <w:color w:val="000000" w:themeColor="text1"/>
        </w:rPr>
        <w:t>cover</w:t>
      </w:r>
      <w:r w:rsidRPr="00BC3B80">
        <w:rPr>
          <w:color w:val="000000" w:themeColor="text1"/>
          <w:spacing w:val="-5"/>
        </w:rPr>
        <w:t xml:space="preserve"> </w:t>
      </w:r>
      <w:r w:rsidRPr="00BC3B80">
        <w:rPr>
          <w:color w:val="000000" w:themeColor="text1"/>
        </w:rPr>
        <w:t>each</w:t>
      </w:r>
      <w:r w:rsidRPr="00BC3B80">
        <w:rPr>
          <w:color w:val="000000" w:themeColor="text1"/>
          <w:spacing w:val="-4"/>
        </w:rPr>
        <w:t xml:space="preserve"> </w:t>
      </w:r>
      <w:r w:rsidRPr="00BC3B80">
        <w:rPr>
          <w:color w:val="000000" w:themeColor="text1"/>
        </w:rPr>
        <w:t>learning</w:t>
      </w:r>
      <w:r w:rsidR="6D02A119" w:rsidRPr="00BC3B80">
        <w:rPr>
          <w:color w:val="000000" w:themeColor="text1"/>
          <w:spacing w:val="-6"/>
        </w:rPr>
        <w:t> </w:t>
      </w:r>
      <w:r w:rsidRPr="00BC3B80">
        <w:rPr>
          <w:color w:val="000000" w:themeColor="text1"/>
        </w:rPr>
        <w:t>objective.</w:t>
      </w:r>
      <w:r w:rsidR="5ED2BE74" w:rsidRPr="00BC3B80">
        <w:rPr>
          <w:color w:val="000000" w:themeColor="text1"/>
        </w:rPr>
        <w:t xml:space="preserve"> </w:t>
      </w:r>
      <w:r w:rsidR="633759C1" w:rsidRPr="00BC3B80">
        <w:rPr>
          <w:color w:val="000000" w:themeColor="text1"/>
        </w:rPr>
        <w:t xml:space="preserve">Throughout this scheme of </w:t>
      </w:r>
      <w:proofErr w:type="gramStart"/>
      <w:r w:rsidR="633759C1" w:rsidRPr="00BC3B80">
        <w:rPr>
          <w:color w:val="000000" w:themeColor="text1"/>
        </w:rPr>
        <w:t>work</w:t>
      </w:r>
      <w:proofErr w:type="gramEnd"/>
      <w:r w:rsidR="633759C1" w:rsidRPr="00BC3B80">
        <w:rPr>
          <w:color w:val="000000" w:themeColor="text1"/>
        </w:rPr>
        <w:t xml:space="preserve"> we refer to our Cambridge IGCSE </w:t>
      </w:r>
      <w:r w:rsidR="45A2AB2B" w:rsidRPr="00BC3B80">
        <w:rPr>
          <w:color w:val="000000" w:themeColor="text1"/>
        </w:rPr>
        <w:t xml:space="preserve">Travel </w:t>
      </w:r>
      <w:r w:rsidR="000E7771">
        <w:rPr>
          <w:color w:val="000000" w:themeColor="text1"/>
        </w:rPr>
        <w:t>&amp;</w:t>
      </w:r>
      <w:r w:rsidR="45A2AB2B" w:rsidRPr="00BC3B80">
        <w:rPr>
          <w:color w:val="000000" w:themeColor="text1"/>
        </w:rPr>
        <w:t xml:space="preserve"> Tourism 0471</w:t>
      </w:r>
      <w:r w:rsidR="4A98093B" w:rsidRPr="00BC3B80">
        <w:rPr>
          <w:color w:val="000000" w:themeColor="text1"/>
        </w:rPr>
        <w:t xml:space="preserve"> </w:t>
      </w:r>
      <w:r w:rsidR="633759C1" w:rsidRPr="00BC3B80">
        <w:rPr>
          <w:color w:val="000000" w:themeColor="text1"/>
        </w:rPr>
        <w:t xml:space="preserve">past papers. The </w:t>
      </w:r>
      <w:r w:rsidR="004A3E78" w:rsidRPr="00BC3B80">
        <w:rPr>
          <w:color w:val="000000" w:themeColor="text1"/>
        </w:rPr>
        <w:t>0471</w:t>
      </w:r>
      <w:r w:rsidR="44F7C85A" w:rsidRPr="00BC3B80">
        <w:rPr>
          <w:color w:val="000000" w:themeColor="text1"/>
        </w:rPr>
        <w:t xml:space="preserve"> </w:t>
      </w:r>
      <w:r w:rsidR="633759C1" w:rsidRPr="00BC3B80">
        <w:rPr>
          <w:color w:val="000000" w:themeColor="text1"/>
        </w:rPr>
        <w:t>syllabus runs parallel to the</w:t>
      </w:r>
      <w:r w:rsidR="3A35469E" w:rsidRPr="00BC3B80">
        <w:rPr>
          <w:color w:val="000000" w:themeColor="text1"/>
        </w:rPr>
        <w:t xml:space="preserve"> </w:t>
      </w:r>
      <w:proofErr w:type="gramStart"/>
      <w:r w:rsidR="3A35469E" w:rsidRPr="00BC3B80">
        <w:rPr>
          <w:color w:val="000000" w:themeColor="text1"/>
        </w:rPr>
        <w:t>7096</w:t>
      </w:r>
      <w:r w:rsidR="633759C1" w:rsidRPr="00BC3B80">
        <w:rPr>
          <w:color w:val="000000" w:themeColor="text1"/>
        </w:rPr>
        <w:t xml:space="preserve"> syllabus</w:t>
      </w:r>
      <w:proofErr w:type="gramEnd"/>
      <w:r w:rsidR="633759C1" w:rsidRPr="00BC3B80">
        <w:rPr>
          <w:color w:val="000000" w:themeColor="text1"/>
        </w:rPr>
        <w:t xml:space="preserve"> content and assessment criteria. In addition to reading the syllabus, teachers should refer to the updated specimen assessment materials. </w:t>
      </w:r>
    </w:p>
    <w:p w14:paraId="6FD92AC3" w14:textId="68C18F93" w:rsidR="00B525D6" w:rsidRPr="00CF16C5" w:rsidRDefault="007E1B4C" w:rsidP="00F074DF">
      <w:pPr>
        <w:pStyle w:val="Body"/>
        <w:spacing w:before="120" w:after="120" w:line="276" w:lineRule="auto"/>
      </w:pPr>
      <w:hyperlink r:id="rId25" w:history="1">
        <w:hyperlink r:id="rId26" w:history="1">
          <w:r w:rsidR="00900E6B" w:rsidRPr="00900E6B">
            <w:rPr>
              <w:rStyle w:val="WebLink"/>
            </w:rPr>
            <w:t>Tools to support remote teaching and learning</w:t>
          </w:r>
        </w:hyperlink>
      </w:hyperlink>
      <w:r w:rsidR="00B525D6" w:rsidRPr="00900E6B">
        <w:rPr>
          <w:rStyle w:val="WebLink"/>
        </w:rPr>
        <w:t xml:space="preserve"> </w:t>
      </w:r>
      <w:r w:rsidR="00B525D6">
        <w:t>–to 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201ADD97" w14:textId="6AF440E2" w:rsidR="00470135" w:rsidRPr="006D611D" w:rsidRDefault="00470135" w:rsidP="00F074DF">
      <w:pPr>
        <w:pStyle w:val="BodyText"/>
        <w:spacing w:before="120" w:after="120" w:line="276" w:lineRule="auto"/>
      </w:pPr>
      <w:r w:rsidRPr="002A7AF5">
        <w:t>T</w:t>
      </w:r>
      <w:r w:rsidR="002A7AF5" w:rsidRPr="002A7AF5">
        <w:t xml:space="preserve">he </w:t>
      </w:r>
      <w:hyperlink r:id="rId27" w:history="1">
        <w:r w:rsidR="00B40FEC">
          <w:rPr>
            <w:rStyle w:val="WebLink"/>
          </w:rPr>
          <w:t>School Support Hub</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00F660DD">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w:t>
      </w:r>
      <w:hyperlink r:id="rId28" w:history="1">
        <w:r w:rsidR="00A02351">
          <w:rPr>
            <w:rStyle w:val="Hyperlink"/>
            <w:color w:val="auto"/>
            <w:spacing w:val="-1"/>
            <w:u w:val="none"/>
          </w:rPr>
          <w:t>School Support Hub.</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9" w:history="1">
        <w:r w:rsidR="0056494E" w:rsidRPr="00C8122F">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6DEFE77D"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2FE5319C" w:rsidR="00470135" w:rsidRPr="0043639B" w:rsidRDefault="00470135" w:rsidP="0040672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7A7DED48" w14:textId="67A6E26C" w:rsidR="006C6A19" w:rsidRDefault="00C942BA" w:rsidP="006C6A19">
      <w:pPr>
        <w:pStyle w:val="BodyText"/>
        <w:spacing w:before="120" w:after="120" w:line="276" w:lineRule="auto"/>
        <w:rPr>
          <w:b/>
        </w:rPr>
      </w:pPr>
      <w:r>
        <w:rPr>
          <w:noProof/>
        </w:rPr>
        <w:drawing>
          <wp:anchor distT="0" distB="0" distL="114300" distR="114300" simplePos="0" relativeHeight="251659268" behindDoc="1" locked="0" layoutInCell="1" allowOverlap="1" wp14:anchorId="7211BFB5" wp14:editId="35411844">
            <wp:simplePos x="0" y="0"/>
            <wp:positionH relativeFrom="margin">
              <wp:align>left</wp:align>
            </wp:positionH>
            <wp:positionV relativeFrom="paragraph">
              <wp:posOffset>407035</wp:posOffset>
            </wp:positionV>
            <wp:extent cx="8686800" cy="4233633"/>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0"/>
                    <a:stretch>
                      <a:fillRect/>
                    </a:stretch>
                  </pic:blipFill>
                  <pic:spPr>
                    <a:xfrm>
                      <a:off x="0" y="0"/>
                      <a:ext cx="8697962" cy="4239073"/>
                    </a:xfrm>
                    <a:prstGeom prst="rect">
                      <a:avLst/>
                    </a:prstGeom>
                  </pic:spPr>
                </pic:pic>
              </a:graphicData>
            </a:graphic>
            <wp14:sizeRelH relativeFrom="page">
              <wp14:pctWidth>0</wp14:pctWidth>
            </wp14:sizeRelH>
            <wp14:sizeRelV relativeFrom="page">
              <wp14:pctHeight>0</wp14:pctHeight>
            </wp14:sizeRelV>
          </wp:anchor>
        </w:drawing>
      </w:r>
      <w:r w:rsidR="0AABC4EF">
        <w:t xml:space="preserve">We have written this scheme of work for the </w:t>
      </w:r>
      <w:r w:rsidR="0AABC4EF" w:rsidRPr="000110B4">
        <w:t xml:space="preserve">Cambridge </w:t>
      </w:r>
      <w:r w:rsidR="005827AD">
        <w:t xml:space="preserve">IGCSE / O Level </w:t>
      </w:r>
      <w:r w:rsidR="56E1DF4F" w:rsidRPr="000110B4">
        <w:t xml:space="preserve">Travel </w:t>
      </w:r>
      <w:r w:rsidR="005827AD">
        <w:t>&amp;</w:t>
      </w:r>
      <w:r w:rsidR="56E1DF4F" w:rsidRPr="000110B4">
        <w:t xml:space="preserve"> Tourism</w:t>
      </w:r>
      <w:r w:rsidR="0AABC4EF" w:rsidRPr="000110B4">
        <w:t xml:space="preserve"> </w:t>
      </w:r>
      <w:proofErr w:type="gramStart"/>
      <w:r w:rsidR="0AABC4EF" w:rsidRPr="000110B4">
        <w:t>syllabus</w:t>
      </w:r>
      <w:proofErr w:type="gramEnd"/>
      <w:r w:rsidR="0AABC4EF" w:rsidRPr="000110B4">
        <w:t xml:space="preserve"> </w:t>
      </w:r>
      <w:r w:rsidR="0AABC4EF">
        <w:t xml:space="preserve">and it provides some ideas and suggestions of how to cover the </w:t>
      </w:r>
      <w:r w:rsidR="71B0B4E1">
        <w:t>content</w:t>
      </w:r>
      <w:r w:rsidR="0AABC4EF">
        <w:t xml:space="preserve"> of the syllabus. We have designed the following features to help guide you through your course. </w:t>
      </w:r>
    </w:p>
    <w:p w14:paraId="67531FE3" w14:textId="027C529C" w:rsidR="00DB2C1F" w:rsidRDefault="0072071F"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241" behindDoc="0" locked="0" layoutInCell="1" allowOverlap="1" wp14:anchorId="6645AE11" wp14:editId="7A6F0E3D">
                <wp:simplePos x="0" y="0"/>
                <wp:positionH relativeFrom="margin">
                  <wp:align>left</wp:align>
                </wp:positionH>
                <wp:positionV relativeFrom="paragraph">
                  <wp:posOffset>52070</wp:posOffset>
                </wp:positionV>
                <wp:extent cx="8855432" cy="5865495"/>
                <wp:effectExtent l="38100" t="38100" r="117475" b="1162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5432" cy="5865495"/>
                          <a:chOff x="140613" y="285750"/>
                          <a:chExt cx="8856067" cy="5866186"/>
                        </a:xfrm>
                      </wpg:grpSpPr>
                      <wps:wsp>
                        <wps:cNvPr id="5" name="AutoShape 2"/>
                        <wps:cNvSpPr>
                          <a:spLocks noChangeArrowheads="1"/>
                        </wps:cNvSpPr>
                        <wps:spPr bwMode="auto">
                          <a:xfrm>
                            <a:off x="140613" y="1193493"/>
                            <a:ext cx="3309621"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76266" y="2307187"/>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961169" y="4810181"/>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1" w:history="1">
                                <w:r w:rsidR="002A7AF5" w:rsidRPr="00C27972">
                                  <w:rPr>
                                    <w:rStyle w:val="WebLink"/>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961148" y="3486094"/>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0;margin-top:4.1pt;width:697.3pt;height:461.85pt;z-index:251658241;mso-position-horizontal:left;mso-position-horizontal-relative:margin;mso-height-relative:margin" coordorigin="1406,2857" coordsize="88560,5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">
                <v:roundrect id="AutoShape 2" o:spid="_x0000_s1027" style="position:absolute;left:1406;top:11934;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_x0000_s1028" style="position:absolute;left:4762;top:23071;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49611;top:48101;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2" w:history="1">
                          <w:r w:rsidR="002A7AF5" w:rsidRPr="00C27972">
                            <w:rPr>
                              <w:rStyle w:val="WebLink"/>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49611;top:3486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w10:wrap anchorx="margin"/>
              </v:group>
            </w:pict>
          </mc:Fallback>
        </mc:AlternateContent>
      </w:r>
    </w:p>
    <w:p w14:paraId="7AFB2AF7" w14:textId="716C6D38" w:rsidR="00EF031C" w:rsidRDefault="00EF031C" w:rsidP="00321D1B">
      <w:pPr>
        <w:jc w:val="center"/>
        <w:rPr>
          <w:rFonts w:ascii="Arial" w:hAnsi="Arial" w:cs="Arial"/>
          <w:b/>
          <w:sz w:val="20"/>
          <w:szCs w:val="20"/>
        </w:rPr>
      </w:pPr>
    </w:p>
    <w:p w14:paraId="10AC4E54" w14:textId="7D903A57" w:rsidR="00EF031C" w:rsidRDefault="00EF031C" w:rsidP="00321D1B">
      <w:pPr>
        <w:jc w:val="center"/>
        <w:rPr>
          <w:rFonts w:ascii="Arial" w:hAnsi="Arial" w:cs="Arial"/>
          <w:b/>
          <w:sz w:val="20"/>
          <w:szCs w:val="20"/>
        </w:rPr>
      </w:pPr>
    </w:p>
    <w:p w14:paraId="3D45A516" w14:textId="59813DE9" w:rsidR="00EF031C" w:rsidRDefault="00EF031C" w:rsidP="00321D1B">
      <w:pPr>
        <w:jc w:val="center"/>
        <w:rPr>
          <w:rFonts w:ascii="Arial" w:hAnsi="Arial" w:cs="Arial"/>
          <w:b/>
          <w:sz w:val="20"/>
          <w:szCs w:val="20"/>
        </w:rPr>
      </w:pPr>
    </w:p>
    <w:p w14:paraId="33DB1C27" w14:textId="2C58695F" w:rsidR="00EF031C" w:rsidRPr="00DB2C1F" w:rsidRDefault="00EF031C" w:rsidP="00321D1B">
      <w:pPr>
        <w:jc w:val="center"/>
        <w:rPr>
          <w:rFonts w:ascii="Arial" w:hAnsi="Arial" w:cs="Arial"/>
          <w:b/>
          <w:sz w:val="20"/>
          <w:szCs w:val="20"/>
        </w:rPr>
      </w:pPr>
    </w:p>
    <w:p w14:paraId="77D3D1DE" w14:textId="32097C2C" w:rsidR="00C13066" w:rsidRPr="004A4E17" w:rsidRDefault="00C13066" w:rsidP="003D2B2A">
      <w:pPr>
        <w:rPr>
          <w:rFonts w:ascii="Arial" w:hAnsi="Arial" w:cs="Arial"/>
          <w:sz w:val="20"/>
          <w:szCs w:val="20"/>
        </w:rPr>
      </w:pPr>
    </w:p>
    <w:p w14:paraId="3A1035CC" w14:textId="77777777" w:rsidR="00551E76" w:rsidRDefault="00551E76" w:rsidP="00716D43">
      <w:pPr>
        <w:pStyle w:val="WalkTable"/>
        <w:rPr>
          <w:noProof/>
        </w:rPr>
      </w:pPr>
    </w:p>
    <w:p w14:paraId="7E34B028" w14:textId="211B29BF" w:rsidR="00C92F05" w:rsidRDefault="00600EE8" w:rsidP="00716D43">
      <w:pPr>
        <w:pStyle w:val="WalkTable"/>
        <w:rPr>
          <w:bCs/>
          <w:sz w:val="20"/>
          <w:szCs w:val="20"/>
        </w:rPr>
      </w:pPr>
      <w:r w:rsidRPr="000B44FF">
        <w:rPr>
          <w:noProof/>
        </w:rPr>
        <mc:AlternateContent>
          <mc:Choice Requires="wps">
            <w:drawing>
              <wp:anchor distT="0" distB="0" distL="114300" distR="114300" simplePos="0" relativeHeight="251658243" behindDoc="0" locked="0" layoutInCell="1" allowOverlap="1" wp14:anchorId="5C2BA7A1" wp14:editId="5CA8A2DA">
                <wp:simplePos x="0" y="0"/>
                <wp:positionH relativeFrom="column">
                  <wp:posOffset>480060</wp:posOffset>
                </wp:positionH>
                <wp:positionV relativeFrom="paragraph">
                  <wp:posOffset>2383155</wp:posOffset>
                </wp:positionV>
                <wp:extent cx="2438400" cy="685800"/>
                <wp:effectExtent l="38100" t="38100" r="114300" b="1143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6858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E0E0557" w14:textId="60C33C61" w:rsidR="0031446C" w:rsidRPr="0043639B" w:rsidRDefault="0031446C" w:rsidP="009253ED">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sidRPr="009253ED">
                              <w:rPr>
                                <w:rFonts w:ascii="Arial" w:hAnsi="Arial"/>
                                <w:b/>
                                <w:bCs/>
                                <w:color w:val="EA5B0C"/>
                                <w:sz w:val="20"/>
                              </w:rPr>
                              <w:t>(</w:t>
                            </w:r>
                            <w:r w:rsidR="009253ED" w:rsidRPr="009253ED">
                              <w:rPr>
                                <w:rFonts w:ascii="Arial" w:hAnsi="Arial"/>
                                <w:b/>
                                <w:bCs/>
                                <w:color w:val="EA5B0C"/>
                                <w:sz w:val="20"/>
                              </w:rPr>
                              <w:t>S</w:t>
                            </w:r>
                            <w:r w:rsidR="003202BE">
                              <w:rPr>
                                <w:rFonts w:ascii="Arial" w:hAnsi="Arial"/>
                                <w:b/>
                                <w:bCs/>
                                <w:color w:val="EA5B0C"/>
                                <w:sz w:val="20"/>
                              </w:rPr>
                              <w:t>DG</w:t>
                            </w:r>
                            <w:r w:rsidRPr="009253ED">
                              <w:rPr>
                                <w:rFonts w:ascii="Arial" w:hAnsi="Arial"/>
                                <w:b/>
                                <w:bCs/>
                                <w:color w:val="EA5B0C"/>
                                <w:sz w:val="20"/>
                              </w:rPr>
                              <w:t>)</w:t>
                            </w:r>
                            <w:r w:rsidRPr="009253ED">
                              <w:rPr>
                                <w:rStyle w:val="BodyTextChar"/>
                                <w:b/>
                                <w:bCs/>
                                <w:lang w:val="en-GB"/>
                              </w:rPr>
                              <w:t xml:space="preserve"> </w:t>
                            </w:r>
                            <w:r w:rsidR="007D76FB">
                              <w:rPr>
                                <w:rStyle w:val="BodyTextChar"/>
                                <w:lang w:val="en-GB"/>
                              </w:rPr>
                              <w:t xml:space="preserve">references </w:t>
                            </w:r>
                            <w:r w:rsidR="009253ED">
                              <w:rPr>
                                <w:rStyle w:val="BodyTextChar"/>
                                <w:lang w:val="en-GB"/>
                              </w:rPr>
                              <w:t>to a focus on sustainability.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BA7A1" id="AutoShape 3" o:spid="_x0000_s1033" style="position:absolute;margin-left:37.8pt;margin-top:187.65pt;width:192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" fillcolor="white [3212]" strokecolor="#ea5b0c" strokeweight="1pt">
                <v:shadow on="t" color="black" opacity="26214f" origin="-.5,-.5" offset=".74836mm,.74836mm"/>
                <v:textbox inset=",7.2pt,,7.2pt">
                  <w:txbxContent>
                    <w:p w14:paraId="7E0E0557" w14:textId="60C33C61" w:rsidR="0031446C" w:rsidRPr="0043639B" w:rsidRDefault="0031446C" w:rsidP="009253ED">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sidRPr="009253ED">
                        <w:rPr>
                          <w:rFonts w:ascii="Arial" w:hAnsi="Arial"/>
                          <w:b/>
                          <w:bCs/>
                          <w:color w:val="EA5B0C"/>
                          <w:sz w:val="20"/>
                        </w:rPr>
                        <w:t>(</w:t>
                      </w:r>
                      <w:r w:rsidR="009253ED" w:rsidRPr="009253ED">
                        <w:rPr>
                          <w:rFonts w:ascii="Arial" w:hAnsi="Arial"/>
                          <w:b/>
                          <w:bCs/>
                          <w:color w:val="EA5B0C"/>
                          <w:sz w:val="20"/>
                        </w:rPr>
                        <w:t>S</w:t>
                      </w:r>
                      <w:r w:rsidR="003202BE">
                        <w:rPr>
                          <w:rFonts w:ascii="Arial" w:hAnsi="Arial"/>
                          <w:b/>
                          <w:bCs/>
                          <w:color w:val="EA5B0C"/>
                          <w:sz w:val="20"/>
                        </w:rPr>
                        <w:t>DG</w:t>
                      </w:r>
                      <w:r w:rsidRPr="009253ED">
                        <w:rPr>
                          <w:rFonts w:ascii="Arial" w:hAnsi="Arial"/>
                          <w:b/>
                          <w:bCs/>
                          <w:color w:val="EA5B0C"/>
                          <w:sz w:val="20"/>
                        </w:rPr>
                        <w:t>)</w:t>
                      </w:r>
                      <w:r w:rsidRPr="009253ED">
                        <w:rPr>
                          <w:rStyle w:val="BodyTextChar"/>
                          <w:b/>
                          <w:bCs/>
                          <w:lang w:val="en-GB"/>
                        </w:rPr>
                        <w:t xml:space="preserve"> </w:t>
                      </w:r>
                      <w:r w:rsidR="007D76FB">
                        <w:rPr>
                          <w:rStyle w:val="BodyTextChar"/>
                          <w:lang w:val="en-GB"/>
                        </w:rPr>
                        <w:t xml:space="preserve">references </w:t>
                      </w:r>
                      <w:r w:rsidR="009253ED">
                        <w:rPr>
                          <w:rStyle w:val="BodyTextChar"/>
                          <w:lang w:val="en-GB"/>
                        </w:rPr>
                        <w:t>to a focus on sustainability.</w:t>
                      </w:r>
                    </w:p>
                  </w:txbxContent>
                </v:textbox>
              </v:roundrect>
            </w:pict>
          </mc:Fallback>
        </mc:AlternateContent>
      </w:r>
      <w:r w:rsidR="00C942BA">
        <w:rPr>
          <w:noProof/>
        </w:rPr>
        <w:drawing>
          <wp:anchor distT="0" distB="0" distL="114300" distR="114300" simplePos="0" relativeHeight="251660292" behindDoc="1" locked="0" layoutInCell="1" allowOverlap="1" wp14:anchorId="1E959B0E" wp14:editId="050023B3">
            <wp:simplePos x="0" y="0"/>
            <wp:positionH relativeFrom="margin">
              <wp:posOffset>22860</wp:posOffset>
            </wp:positionH>
            <wp:positionV relativeFrom="paragraph">
              <wp:posOffset>3192780</wp:posOffset>
            </wp:positionV>
            <wp:extent cx="8639175" cy="1313538"/>
            <wp:effectExtent l="0" t="0" r="0" b="1270"/>
            <wp:wrapNone/>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33"/>
                    <a:srcRect b="30232"/>
                    <a:stretch/>
                  </pic:blipFill>
                  <pic:spPr bwMode="auto">
                    <a:xfrm>
                      <a:off x="0" y="0"/>
                      <a:ext cx="8672865" cy="131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AE9FE" w14:textId="12E076FE" w:rsidR="00EF031C" w:rsidRPr="00CE5136" w:rsidRDefault="00EF031C" w:rsidP="003D2B2A">
      <w:pPr>
        <w:rPr>
          <w:rFonts w:ascii="Arial" w:hAnsi="Arial"/>
          <w:bCs/>
          <w:color w:val="FF0000"/>
          <w:sz w:val="20"/>
          <w:szCs w:val="20"/>
        </w:rPr>
        <w:sectPr w:rsidR="00EF031C" w:rsidRPr="00CE5136" w:rsidSect="00E11827">
          <w:headerReference w:type="default" r:id="rId34"/>
          <w:footerReference w:type="default" r:id="rId35"/>
          <w:headerReference w:type="first" r:id="rId36"/>
          <w:footerReference w:type="first" r:id="rId37"/>
          <w:pgSz w:w="16840" w:h="11900" w:orient="landscape" w:code="9"/>
          <w:pgMar w:top="78" w:right="1105" w:bottom="1134" w:left="1134" w:header="567" w:footer="567" w:gutter="0"/>
          <w:cols w:space="708"/>
          <w:docGrid w:linePitch="326"/>
        </w:sectPr>
      </w:pPr>
    </w:p>
    <w:p w14:paraId="7BEF9B19" w14:textId="7DDA66AD" w:rsidR="00C92F05" w:rsidRPr="00393536" w:rsidRDefault="007473A5" w:rsidP="00393536">
      <w:pPr>
        <w:pStyle w:val="Heading1"/>
      </w:pPr>
      <w:bookmarkStart w:id="5" w:name="_Toc95314800"/>
      <w:bookmarkStart w:id="6" w:name="Unit01"/>
      <w:r>
        <w:lastRenderedPageBreak/>
        <w:t xml:space="preserve">1 </w:t>
      </w:r>
      <w:r w:rsidR="00DA4916">
        <w:t>–</w:t>
      </w:r>
      <w:r>
        <w:t xml:space="preserve"> </w:t>
      </w:r>
      <w:r w:rsidR="74A0190F">
        <w:t>Introduction to the main travel and tourism definitions and concepts</w:t>
      </w:r>
      <w:bookmarkEnd w:id="5"/>
      <w:r w:rsidR="00C92F05">
        <w:t xml:space="preserve"> </w:t>
      </w:r>
    </w:p>
    <w:tbl>
      <w:tblPr>
        <w:tblW w:w="14601" w:type="dxa"/>
        <w:tblBorders>
          <w:top w:val="single" w:sz="4" w:space="0" w:color="EA5B0C" w:themeColor="accent1"/>
          <w:left w:val="single" w:sz="4" w:space="0" w:color="EA5B0C" w:themeColor="accent1"/>
          <w:bottom w:val="single" w:sz="4" w:space="0" w:color="EA5B0C" w:themeColor="accent1"/>
          <w:right w:val="single" w:sz="4" w:space="0" w:color="EA5B0C" w:themeColor="accent1"/>
          <w:insideH w:val="single" w:sz="4" w:space="0" w:color="EA5B0C" w:themeColor="accent1"/>
          <w:insideV w:val="single" w:sz="4" w:space="0" w:color="EA5B0C" w:themeColor="accent1"/>
        </w:tblBorders>
        <w:tblLayout w:type="fixed"/>
        <w:tblCellMar>
          <w:top w:w="113" w:type="dxa"/>
          <w:bottom w:w="113" w:type="dxa"/>
        </w:tblCellMar>
        <w:tblLook w:val="0000" w:firstRow="0" w:lastRow="0" w:firstColumn="0" w:lastColumn="0" w:noHBand="0" w:noVBand="0"/>
      </w:tblPr>
      <w:tblGrid>
        <w:gridCol w:w="2665"/>
        <w:gridCol w:w="2126"/>
        <w:gridCol w:w="9810"/>
      </w:tblGrid>
      <w:tr w:rsidR="003947CA" w:rsidRPr="004A4E17" w14:paraId="71B62581" w14:textId="77777777" w:rsidTr="009F5EA2">
        <w:trPr>
          <w:trHeight w:hRule="exact" w:val="440"/>
          <w:tblHeader/>
        </w:trPr>
        <w:tc>
          <w:tcPr>
            <w:tcW w:w="2665" w:type="dxa"/>
            <w:shd w:val="clear" w:color="auto" w:fill="EA5B0C" w:themeFill="accent1"/>
            <w:tcMar>
              <w:top w:w="113" w:type="dxa"/>
              <w:bottom w:w="113" w:type="dxa"/>
            </w:tcMar>
            <w:vAlign w:val="center"/>
          </w:tcPr>
          <w:bookmarkEnd w:id="6"/>
          <w:p w14:paraId="321E0897" w14:textId="2C40AD01" w:rsidR="003947CA" w:rsidRPr="004A4E17" w:rsidRDefault="005927C9" w:rsidP="00951480">
            <w:pPr>
              <w:pStyle w:val="TableHead"/>
            </w:pPr>
            <w:r w:rsidRPr="007E74CC">
              <w:t xml:space="preserve">Syllabus ref. </w:t>
            </w:r>
          </w:p>
        </w:tc>
        <w:tc>
          <w:tcPr>
            <w:tcW w:w="2126" w:type="dxa"/>
            <w:shd w:val="clear" w:color="auto" w:fill="EA5B0C" w:themeFill="accent1"/>
            <w:tcMar>
              <w:top w:w="113" w:type="dxa"/>
              <w:bottom w:w="113" w:type="dxa"/>
            </w:tcMar>
            <w:vAlign w:val="center"/>
          </w:tcPr>
          <w:p w14:paraId="453C6218" w14:textId="77777777" w:rsidR="003947CA" w:rsidRPr="004A4E17" w:rsidRDefault="003947CA" w:rsidP="00951480">
            <w:pPr>
              <w:pStyle w:val="TableHead"/>
            </w:pPr>
            <w:r w:rsidRPr="004A4E17">
              <w:t>Learning objectives</w:t>
            </w:r>
          </w:p>
        </w:tc>
        <w:tc>
          <w:tcPr>
            <w:tcW w:w="9810" w:type="dxa"/>
            <w:shd w:val="clear" w:color="auto" w:fill="EA5B0C" w:themeFill="accent1"/>
            <w:tcMar>
              <w:top w:w="113" w:type="dxa"/>
              <w:bottom w:w="113" w:type="dxa"/>
            </w:tcMar>
            <w:vAlign w:val="center"/>
          </w:tcPr>
          <w:p w14:paraId="388C195F" w14:textId="77777777" w:rsidR="003947CA" w:rsidRPr="00DF2AEF" w:rsidRDefault="003947CA" w:rsidP="00951480">
            <w:pPr>
              <w:pStyle w:val="TableHead"/>
            </w:pPr>
            <w:r w:rsidRPr="00DF2AEF">
              <w:t>Suggested teaching activities</w:t>
            </w:r>
            <w:r>
              <w:t xml:space="preserve"> </w:t>
            </w:r>
          </w:p>
        </w:tc>
      </w:tr>
      <w:tr w:rsidR="003947CA" w:rsidRPr="004A4E17" w14:paraId="44C02A43" w14:textId="77777777" w:rsidTr="009F5EA2">
        <w:tblPrEx>
          <w:tblCellMar>
            <w:top w:w="0" w:type="dxa"/>
            <w:bottom w:w="0" w:type="dxa"/>
          </w:tblCellMar>
        </w:tblPrEx>
        <w:trPr>
          <w:trHeight w:val="487"/>
        </w:trPr>
        <w:tc>
          <w:tcPr>
            <w:tcW w:w="2665" w:type="dxa"/>
            <w:tcMar>
              <w:top w:w="113" w:type="dxa"/>
              <w:bottom w:w="113" w:type="dxa"/>
            </w:tcMar>
          </w:tcPr>
          <w:p w14:paraId="73C9B774" w14:textId="0ECEDE85" w:rsidR="003947CA" w:rsidRPr="004A4E17" w:rsidRDefault="48D47BA4" w:rsidP="009F5EA2">
            <w:pPr>
              <w:pStyle w:val="BodyText"/>
              <w:numPr>
                <w:ilvl w:val="1"/>
                <w:numId w:val="16"/>
              </w:numPr>
              <w:rPr>
                <w:lang w:eastAsia="en-GB"/>
              </w:rPr>
            </w:pPr>
            <w:r w:rsidRPr="7A626F96">
              <w:rPr>
                <w:lang w:eastAsia="en-GB"/>
              </w:rPr>
              <w:t xml:space="preserve">Main types of </w:t>
            </w:r>
            <w:r w:rsidR="789CADA8" w:rsidRPr="7A626F96">
              <w:rPr>
                <w:lang w:eastAsia="en-GB"/>
              </w:rPr>
              <w:t>t</w:t>
            </w:r>
            <w:r w:rsidRPr="7A626F96">
              <w:rPr>
                <w:lang w:eastAsia="en-GB"/>
              </w:rPr>
              <w:t>ourism</w:t>
            </w:r>
          </w:p>
        </w:tc>
        <w:tc>
          <w:tcPr>
            <w:tcW w:w="2126" w:type="dxa"/>
            <w:tcMar>
              <w:top w:w="113" w:type="dxa"/>
              <w:bottom w:w="113" w:type="dxa"/>
            </w:tcMar>
          </w:tcPr>
          <w:p w14:paraId="1C8FC512" w14:textId="04EFF4E3" w:rsidR="003947CA" w:rsidRPr="004A4E17" w:rsidRDefault="62E80638" w:rsidP="00896661">
            <w:pPr>
              <w:pStyle w:val="BodyText"/>
              <w:spacing w:line="276" w:lineRule="auto"/>
              <w:rPr>
                <w:lang w:eastAsia="en-GB"/>
              </w:rPr>
            </w:pPr>
            <w:r w:rsidRPr="7A626F96">
              <w:rPr>
                <w:lang w:eastAsia="en-GB"/>
              </w:rPr>
              <w:t>Understand and define the different types of tourism</w:t>
            </w:r>
            <w:r w:rsidR="00332802">
              <w:rPr>
                <w:lang w:eastAsia="en-GB"/>
              </w:rPr>
              <w:t>.</w:t>
            </w:r>
          </w:p>
        </w:tc>
        <w:tc>
          <w:tcPr>
            <w:tcW w:w="9810" w:type="dxa"/>
            <w:tcMar>
              <w:top w:w="113" w:type="dxa"/>
              <w:bottom w:w="113" w:type="dxa"/>
            </w:tcMar>
          </w:tcPr>
          <w:p w14:paraId="2BAFB339" w14:textId="313B4F49" w:rsidR="003947CA" w:rsidRPr="00DB2C1F" w:rsidRDefault="003F2072" w:rsidP="00951480">
            <w:pPr>
              <w:pStyle w:val="BodyText"/>
              <w:spacing w:after="120" w:line="276" w:lineRule="auto"/>
            </w:pPr>
            <w:r>
              <w:t>Learners</w:t>
            </w:r>
            <w:r w:rsidR="224489FB" w:rsidRPr="7A626F96">
              <w:t xml:space="preserve"> think about their own experiences of travel and tourism – where have they been on holiday?</w:t>
            </w:r>
            <w:r w:rsidR="62418D53" w:rsidRPr="7A626F96">
              <w:t xml:space="preserve"> Discuss differences and similarities between learner experiences</w:t>
            </w:r>
            <w:r w:rsidR="12644406" w:rsidRPr="7A626F96">
              <w:t xml:space="preserve">. </w:t>
            </w:r>
          </w:p>
          <w:p w14:paraId="2F71FAFE" w14:textId="32D496BA" w:rsidR="003947CA" w:rsidRPr="00DB2C1F" w:rsidRDefault="12644406" w:rsidP="00951480">
            <w:pPr>
              <w:pStyle w:val="BodyText"/>
              <w:spacing w:before="120" w:after="120" w:line="276" w:lineRule="auto"/>
            </w:pPr>
            <w:r>
              <w:t xml:space="preserve">Give a teacher-led introduction </w:t>
            </w:r>
            <w:r w:rsidR="40582268">
              <w:t>in</w:t>
            </w:r>
            <w:r>
              <w:t xml:space="preserve">to </w:t>
            </w:r>
            <w:r w:rsidR="78D23768">
              <w:t>what is tourism</w:t>
            </w:r>
            <w:r w:rsidR="00AB5141">
              <w:t xml:space="preserve">, a </w:t>
            </w:r>
            <w:proofErr w:type="gramStart"/>
            <w:r w:rsidR="00AB5141">
              <w:t>tourist</w:t>
            </w:r>
            <w:proofErr w:type="gramEnd"/>
            <w:r w:rsidR="00AB5141">
              <w:t xml:space="preserve"> </w:t>
            </w:r>
            <w:r w:rsidR="78D23768">
              <w:t xml:space="preserve">and the different </w:t>
            </w:r>
            <w:r>
              <w:t xml:space="preserve">types of </w:t>
            </w:r>
            <w:r w:rsidR="069F7B82">
              <w:t>tourism.</w:t>
            </w:r>
            <w:r w:rsidR="00E245B3">
              <w:t xml:space="preserve"> This should include the definitions of each type of tourism.</w:t>
            </w:r>
          </w:p>
          <w:p w14:paraId="416A3048" w14:textId="55405464" w:rsidR="003947CA" w:rsidRPr="00DB2C1F" w:rsidRDefault="46CAD30C" w:rsidP="00951480">
            <w:pPr>
              <w:pStyle w:val="BodyText"/>
              <w:spacing w:before="120" w:after="120" w:line="276" w:lineRule="auto"/>
            </w:pPr>
            <w:r>
              <w:t>Separate learners into small groups</w:t>
            </w:r>
            <w:r w:rsidR="004D6774">
              <w:t xml:space="preserve"> and</w:t>
            </w:r>
            <w:r w:rsidR="6E1BC753">
              <w:t xml:space="preserve"> assign each group with a type of tourism.</w:t>
            </w:r>
            <w:r>
              <w:t xml:space="preserve"> </w:t>
            </w:r>
            <w:r w:rsidR="00CE0A26">
              <w:t>Learners</w:t>
            </w:r>
            <w:r>
              <w:t xml:space="preserve"> create a list </w:t>
            </w:r>
            <w:r w:rsidR="1C313E87">
              <w:t xml:space="preserve">or diagrammatic </w:t>
            </w:r>
            <w:r w:rsidR="651A428D">
              <w:t xml:space="preserve">alternative </w:t>
            </w:r>
            <w:r w:rsidR="1C313E87">
              <w:t>(</w:t>
            </w:r>
            <w:r w:rsidR="4F75E10A">
              <w:t>e.g.,</w:t>
            </w:r>
            <w:r w:rsidR="1C313E87">
              <w:t xml:space="preserve"> brainstorm</w:t>
            </w:r>
            <w:r w:rsidR="610303DB">
              <w:t>)</w:t>
            </w:r>
            <w:r w:rsidR="1C313E87">
              <w:t xml:space="preserve"> </w:t>
            </w:r>
            <w:r>
              <w:t xml:space="preserve">of </w:t>
            </w:r>
            <w:r w:rsidR="53DB6F95">
              <w:t xml:space="preserve">the </w:t>
            </w:r>
            <w:r>
              <w:t>ad</w:t>
            </w:r>
            <w:r w:rsidR="4F28E058">
              <w:t xml:space="preserve">vantages </w:t>
            </w:r>
            <w:r w:rsidR="72B844D5">
              <w:t xml:space="preserve">and disadvantages of </w:t>
            </w:r>
            <w:r w:rsidR="770B2806">
              <w:t xml:space="preserve">the assigned </w:t>
            </w:r>
            <w:r w:rsidR="72B844D5">
              <w:t>type</w:t>
            </w:r>
            <w:r w:rsidR="7E608A72">
              <w:t xml:space="preserve"> </w:t>
            </w:r>
            <w:r w:rsidR="72B844D5">
              <w:t>of tourism</w:t>
            </w:r>
            <w:r w:rsidR="7353C32A">
              <w:t>.</w:t>
            </w:r>
            <w:r w:rsidR="53518689">
              <w:t xml:space="preserve"> Learners should be encouraged to consider the advantages and </w:t>
            </w:r>
            <w:r w:rsidR="19B82C1E">
              <w:t>disadvantages</w:t>
            </w:r>
            <w:r w:rsidR="53518689">
              <w:t xml:space="preserve"> to the tourist and </w:t>
            </w:r>
            <w:r w:rsidR="0E023739">
              <w:t>the destination.</w:t>
            </w:r>
            <w:r w:rsidR="3351466F">
              <w:t xml:space="preserve"> </w:t>
            </w:r>
            <w:r w:rsidR="3351466F" w:rsidRPr="237862C6">
              <w:rPr>
                <w:b/>
                <w:bCs/>
              </w:rPr>
              <w:t>(F)</w:t>
            </w:r>
          </w:p>
          <w:p w14:paraId="7E328A04" w14:textId="4F38DE5F" w:rsidR="003947CA" w:rsidRPr="00DB2C1F" w:rsidRDefault="7353C32A" w:rsidP="00951480">
            <w:pPr>
              <w:pStyle w:val="BodyText"/>
              <w:spacing w:before="120" w:after="120" w:line="276" w:lineRule="auto"/>
            </w:pPr>
            <w:r>
              <w:t xml:space="preserve">Discuss </w:t>
            </w:r>
            <w:r w:rsidR="4F75E10A">
              <w:t>learners’</w:t>
            </w:r>
            <w:r w:rsidR="17CB5C87">
              <w:t xml:space="preserve"> findings </w:t>
            </w:r>
            <w:r>
              <w:t>as a class, sharing</w:t>
            </w:r>
            <w:r w:rsidR="20EA2911">
              <w:t xml:space="preserve"> and noting down any</w:t>
            </w:r>
            <w:r w:rsidR="3CD721C8">
              <w:t xml:space="preserve"> extra </w:t>
            </w:r>
            <w:r w:rsidR="20EA2911">
              <w:t>points</w:t>
            </w:r>
            <w:r w:rsidR="3CD721C8">
              <w:t xml:space="preserve"> raised</w:t>
            </w:r>
            <w:r w:rsidR="20EA2911">
              <w:t>.</w:t>
            </w:r>
            <w:r w:rsidR="626C53C2">
              <w:t xml:space="preserve"> Provide learners with </w:t>
            </w:r>
            <w:r>
              <w:t xml:space="preserve">a copy of the </w:t>
            </w:r>
            <w:r w:rsidR="74A4C8C2">
              <w:t xml:space="preserve">best/most complete </w:t>
            </w:r>
            <w:r>
              <w:t>list</w:t>
            </w:r>
            <w:r w:rsidR="00D461D2">
              <w:t xml:space="preserve"> or </w:t>
            </w:r>
            <w:r>
              <w:t xml:space="preserve">diagram </w:t>
            </w:r>
            <w:r w:rsidR="3052D2A5">
              <w:t>for each type of tourism</w:t>
            </w:r>
            <w:r w:rsidR="61CF4303">
              <w:t xml:space="preserve">. Allow </w:t>
            </w:r>
            <w:r w:rsidR="05D831EF">
              <w:t>all l</w:t>
            </w:r>
            <w:r w:rsidR="31746374">
              <w:t>e</w:t>
            </w:r>
            <w:r w:rsidR="05D831EF">
              <w:t xml:space="preserve">arners </w:t>
            </w:r>
            <w:r w:rsidR="424D8826">
              <w:t xml:space="preserve">to </w:t>
            </w:r>
            <w:r w:rsidR="05D831EF">
              <w:t xml:space="preserve">have </w:t>
            </w:r>
            <w:r w:rsidR="720207A9">
              <w:t xml:space="preserve">notes on </w:t>
            </w:r>
            <w:r w:rsidR="05D831EF">
              <w:t xml:space="preserve">the </w:t>
            </w:r>
            <w:r w:rsidR="79B32773">
              <w:t>advantages</w:t>
            </w:r>
            <w:r w:rsidR="05D831EF">
              <w:t xml:space="preserve"> and </w:t>
            </w:r>
            <w:r w:rsidR="78A9EB54">
              <w:t>disadvantages</w:t>
            </w:r>
            <w:r w:rsidR="05D831EF">
              <w:t xml:space="preserve"> of each type</w:t>
            </w:r>
            <w:r w:rsidR="47E30854">
              <w:t xml:space="preserve"> of tourism.</w:t>
            </w:r>
          </w:p>
          <w:p w14:paraId="5287F49E" w14:textId="03AAEA25" w:rsidR="00A50808" w:rsidRPr="00EA5F62" w:rsidRDefault="47E30854" w:rsidP="00951480">
            <w:pPr>
              <w:pStyle w:val="BodyText"/>
              <w:spacing w:before="120" w:after="120" w:line="276" w:lineRule="auto"/>
            </w:pPr>
            <w:r w:rsidRPr="7A626F96">
              <w:rPr>
                <w:b/>
                <w:bCs/>
              </w:rPr>
              <w:t xml:space="preserve">Extension activity: </w:t>
            </w:r>
            <w:r w:rsidR="00BA311F">
              <w:t>L</w:t>
            </w:r>
            <w:r w:rsidR="5956D3D0" w:rsidRPr="006B7FC5">
              <w:t xml:space="preserve">earners </w:t>
            </w:r>
            <w:r w:rsidR="6D9DE2B7">
              <w:t>produce a key word glossary</w:t>
            </w:r>
            <w:r w:rsidR="6EA98026">
              <w:t xml:space="preserve"> and include tourism, tourists and all the main types of tourism. Learners should keep this with them in their files/</w:t>
            </w:r>
            <w:r w:rsidR="125B543F">
              <w:t>workbooks</w:t>
            </w:r>
            <w:r w:rsidR="6EA98026">
              <w:t xml:space="preserve"> and add</w:t>
            </w:r>
            <w:r w:rsidR="28297C3F">
              <w:t xml:space="preserve"> </w:t>
            </w:r>
            <w:r w:rsidR="0282AA9D">
              <w:t xml:space="preserve">definitions and key words introduced throughout the </w:t>
            </w:r>
            <w:r w:rsidR="023AACF1">
              <w:t>course</w:t>
            </w:r>
            <w:r w:rsidR="0282AA9D">
              <w:t>.</w:t>
            </w:r>
            <w:r w:rsidR="01990C81">
              <w:t xml:space="preserve"> </w:t>
            </w:r>
            <w:r w:rsidR="01990C81" w:rsidRPr="00875DD9">
              <w:rPr>
                <w:b/>
                <w:bCs/>
                <w:color w:val="202124"/>
                <w:shd w:val="clear" w:color="auto" w:fill="FFFFFF"/>
              </w:rPr>
              <w:t>(</w:t>
            </w:r>
            <w:r w:rsidR="01990C81">
              <w:rPr>
                <w:b/>
                <w:bCs/>
                <w:color w:val="202124"/>
                <w:shd w:val="clear" w:color="auto" w:fill="FFFFFF"/>
              </w:rPr>
              <w:t>I</w:t>
            </w:r>
            <w:r w:rsidR="01990C81" w:rsidRPr="00875DD9">
              <w:rPr>
                <w:b/>
                <w:bCs/>
                <w:color w:val="202124"/>
                <w:shd w:val="clear" w:color="auto" w:fill="FFFFFF"/>
              </w:rPr>
              <w:t>)</w:t>
            </w:r>
          </w:p>
        </w:tc>
      </w:tr>
      <w:tr w:rsidR="003947CA" w:rsidRPr="004A4E17" w14:paraId="7A9236B3" w14:textId="77777777" w:rsidTr="009F5EA2">
        <w:tblPrEx>
          <w:tblCellMar>
            <w:top w:w="0" w:type="dxa"/>
            <w:bottom w:w="0" w:type="dxa"/>
          </w:tblCellMar>
        </w:tblPrEx>
        <w:trPr>
          <w:trHeight w:val="1599"/>
        </w:trPr>
        <w:tc>
          <w:tcPr>
            <w:tcW w:w="2665" w:type="dxa"/>
            <w:tcMar>
              <w:top w:w="113" w:type="dxa"/>
              <w:bottom w:w="113" w:type="dxa"/>
            </w:tcMar>
          </w:tcPr>
          <w:p w14:paraId="1B223684" w14:textId="00973042" w:rsidR="00B07A7F" w:rsidRPr="004A4E17" w:rsidRDefault="0DDE6AE7" w:rsidP="00951480">
            <w:pPr>
              <w:pStyle w:val="BodyText"/>
              <w:rPr>
                <w:rFonts w:eastAsia="Arial"/>
                <w:lang w:eastAsia="en-GB"/>
              </w:rPr>
            </w:pPr>
            <w:r w:rsidRPr="76F1E793">
              <w:rPr>
                <w:lang w:eastAsia="en-GB"/>
              </w:rPr>
              <w:t xml:space="preserve">1.2 Main reasons why people </w:t>
            </w:r>
            <w:r w:rsidR="6EC8B171" w:rsidRPr="76F1E793">
              <w:rPr>
                <w:lang w:eastAsia="en-GB"/>
              </w:rPr>
              <w:t>t</w:t>
            </w:r>
            <w:r w:rsidRPr="76F1E793">
              <w:rPr>
                <w:lang w:eastAsia="en-GB"/>
              </w:rPr>
              <w:t>ravel</w:t>
            </w:r>
          </w:p>
        </w:tc>
        <w:tc>
          <w:tcPr>
            <w:tcW w:w="2126" w:type="dxa"/>
            <w:tcMar>
              <w:top w:w="113" w:type="dxa"/>
              <w:bottom w:w="113" w:type="dxa"/>
            </w:tcMar>
          </w:tcPr>
          <w:p w14:paraId="0A922831" w14:textId="41CA39CE" w:rsidR="003947CA" w:rsidRPr="004A4E17" w:rsidRDefault="009D185D" w:rsidP="00896661">
            <w:pPr>
              <w:pStyle w:val="BodyText"/>
              <w:spacing w:line="276" w:lineRule="auto"/>
              <w:rPr>
                <w:lang w:eastAsia="en-GB"/>
              </w:rPr>
            </w:pPr>
            <w:r w:rsidRPr="7A626F96">
              <w:rPr>
                <w:lang w:eastAsia="en-GB"/>
              </w:rPr>
              <w:t>Understand and define</w:t>
            </w:r>
            <w:r w:rsidR="00B07A7F">
              <w:rPr>
                <w:lang w:eastAsia="en-GB"/>
              </w:rPr>
              <w:t xml:space="preserve"> the main reasons why people travel</w:t>
            </w:r>
            <w:r w:rsidR="006F2A0F">
              <w:rPr>
                <w:lang w:eastAsia="en-GB"/>
              </w:rPr>
              <w:t>.</w:t>
            </w:r>
          </w:p>
        </w:tc>
        <w:tc>
          <w:tcPr>
            <w:tcW w:w="9810" w:type="dxa"/>
            <w:tcMar>
              <w:top w:w="113" w:type="dxa"/>
              <w:bottom w:w="113" w:type="dxa"/>
            </w:tcMar>
          </w:tcPr>
          <w:p w14:paraId="67BE36AD" w14:textId="6D748D31" w:rsidR="009413AF" w:rsidRDefault="00BA311F" w:rsidP="00951480">
            <w:pPr>
              <w:pStyle w:val="BodyText"/>
              <w:spacing w:after="120" w:line="276" w:lineRule="auto"/>
            </w:pPr>
            <w:r>
              <w:t>L</w:t>
            </w:r>
            <w:r w:rsidR="00E57087" w:rsidRPr="7A626F96">
              <w:t>earners think about</w:t>
            </w:r>
            <w:r w:rsidR="00E57087">
              <w:t xml:space="preserve"> why they went on their most recent holiday</w:t>
            </w:r>
            <w:r w:rsidR="00E2341A">
              <w:t xml:space="preserve">. Discuss the </w:t>
            </w:r>
            <w:r w:rsidR="00E2341A" w:rsidRPr="7A626F96">
              <w:t>differences and similarities between learner experiences</w:t>
            </w:r>
            <w:r w:rsidR="004857C8">
              <w:t>.</w:t>
            </w:r>
          </w:p>
          <w:p w14:paraId="0E6180E0" w14:textId="52209BC6" w:rsidR="005564A4" w:rsidRDefault="005564A4" w:rsidP="00951480">
            <w:pPr>
              <w:pStyle w:val="BodyText"/>
              <w:spacing w:before="120" w:after="120" w:line="276" w:lineRule="auto"/>
            </w:pPr>
            <w:r>
              <w:t>Give a teacher-led introduction into the main reasons for travel</w:t>
            </w:r>
            <w:r w:rsidR="004857C8">
              <w:t xml:space="preserve"> and the characteristics of each reason for travel.</w:t>
            </w:r>
          </w:p>
          <w:p w14:paraId="41866D04" w14:textId="53B7B6CE" w:rsidR="00A43E9D" w:rsidRDefault="00C42138" w:rsidP="00951480">
            <w:pPr>
              <w:pStyle w:val="BodyText"/>
              <w:spacing w:before="120" w:after="120" w:line="276" w:lineRule="auto"/>
            </w:pPr>
            <w:r>
              <w:t>P</w:t>
            </w:r>
            <w:r w:rsidR="005E07C1" w:rsidRPr="005E07C1">
              <w:t xml:space="preserve">rovide learners with a </w:t>
            </w:r>
            <w:r w:rsidR="00CA460E">
              <w:t>descr</w:t>
            </w:r>
            <w:r w:rsidR="00877BD4">
              <w:t>iption</w:t>
            </w:r>
            <w:r w:rsidR="005E07C1" w:rsidRPr="005E07C1">
              <w:t xml:space="preserve"> of</w:t>
            </w:r>
            <w:r w:rsidR="005E07C1">
              <w:rPr>
                <w:b/>
                <w:bCs/>
              </w:rPr>
              <w:t xml:space="preserve"> </w:t>
            </w:r>
            <w:r w:rsidR="005E07C1">
              <w:t>each reason for travel</w:t>
            </w:r>
            <w:r>
              <w:rPr>
                <w:color w:val="202124"/>
                <w:shd w:val="clear" w:color="auto" w:fill="FFFFFF"/>
              </w:rPr>
              <w:t>.</w:t>
            </w:r>
            <w:r w:rsidR="0002712E">
              <w:rPr>
                <w:color w:val="202124"/>
                <w:shd w:val="clear" w:color="auto" w:fill="FFFFFF"/>
              </w:rPr>
              <w:t xml:space="preserve"> When writing the </w:t>
            </w:r>
            <w:r w:rsidR="00FC476A">
              <w:rPr>
                <w:color w:val="202124"/>
                <w:shd w:val="clear" w:color="auto" w:fill="FFFFFF"/>
              </w:rPr>
              <w:t>descriptions</w:t>
            </w:r>
            <w:r w:rsidR="0002712E">
              <w:rPr>
                <w:color w:val="202124"/>
                <w:shd w:val="clear" w:color="auto" w:fill="FFFFFF"/>
              </w:rPr>
              <w:t xml:space="preserve"> try to cover as wide a variety of </w:t>
            </w:r>
            <w:r>
              <w:rPr>
                <w:color w:val="202124"/>
                <w:shd w:val="clear" w:color="auto" w:fill="FFFFFF"/>
              </w:rPr>
              <w:t xml:space="preserve">types of tourists (1.5) as possible. </w:t>
            </w:r>
            <w:r w:rsidR="00307A61">
              <w:rPr>
                <w:color w:val="202124"/>
                <w:shd w:val="clear" w:color="auto" w:fill="FFFFFF"/>
              </w:rPr>
              <w:t>L</w:t>
            </w:r>
            <w:r>
              <w:rPr>
                <w:color w:val="202124"/>
                <w:shd w:val="clear" w:color="auto" w:fill="FFFFFF"/>
              </w:rPr>
              <w:t>earners</w:t>
            </w:r>
            <w:r w:rsidR="008E21A3">
              <w:rPr>
                <w:color w:val="202124"/>
                <w:shd w:val="clear" w:color="auto" w:fill="FFFFFF"/>
              </w:rPr>
              <w:t xml:space="preserve">, individually, </w:t>
            </w:r>
            <w:r w:rsidR="00875DD9">
              <w:rPr>
                <w:color w:val="202124"/>
                <w:shd w:val="clear" w:color="auto" w:fill="FFFFFF"/>
              </w:rPr>
              <w:t xml:space="preserve">read the </w:t>
            </w:r>
            <w:r w:rsidR="000A2262">
              <w:rPr>
                <w:color w:val="202124"/>
                <w:shd w:val="clear" w:color="auto" w:fill="FFFFFF"/>
              </w:rPr>
              <w:t>descriptions</w:t>
            </w:r>
            <w:r w:rsidR="00875DD9">
              <w:rPr>
                <w:color w:val="202124"/>
                <w:shd w:val="clear" w:color="auto" w:fill="FFFFFF"/>
              </w:rPr>
              <w:t xml:space="preserve"> and identify the reason for travel</w:t>
            </w:r>
            <w:r w:rsidR="00AE6693">
              <w:rPr>
                <w:color w:val="202124"/>
                <w:shd w:val="clear" w:color="auto" w:fill="FFFFFF"/>
              </w:rPr>
              <w:t>.</w:t>
            </w:r>
            <w:r w:rsidR="008E21A3" w:rsidRPr="00875DD9">
              <w:rPr>
                <w:b/>
                <w:bCs/>
                <w:color w:val="202124"/>
                <w:shd w:val="clear" w:color="auto" w:fill="FFFFFF"/>
              </w:rPr>
              <w:t xml:space="preserve"> </w:t>
            </w:r>
            <w:r w:rsidR="00875DD9" w:rsidRPr="00875DD9">
              <w:rPr>
                <w:b/>
                <w:bCs/>
                <w:color w:val="202124"/>
                <w:shd w:val="clear" w:color="auto" w:fill="FFFFFF"/>
              </w:rPr>
              <w:t>(</w:t>
            </w:r>
            <w:r w:rsidR="005564A4">
              <w:rPr>
                <w:b/>
                <w:bCs/>
                <w:color w:val="202124"/>
                <w:shd w:val="clear" w:color="auto" w:fill="FFFFFF"/>
              </w:rPr>
              <w:t>F</w:t>
            </w:r>
            <w:r w:rsidR="00875DD9" w:rsidRPr="00875DD9">
              <w:rPr>
                <w:b/>
                <w:bCs/>
                <w:color w:val="202124"/>
                <w:shd w:val="clear" w:color="auto" w:fill="FFFFFF"/>
              </w:rPr>
              <w:t>)</w:t>
            </w:r>
            <w:r w:rsidRPr="00875DD9">
              <w:rPr>
                <w:b/>
                <w:bCs/>
              </w:rPr>
              <w:t xml:space="preserve"> </w:t>
            </w:r>
          </w:p>
          <w:p w14:paraId="5CCCFDB0" w14:textId="1FF145A2" w:rsidR="00893785" w:rsidRDefault="7C25C78C" w:rsidP="00951480">
            <w:pPr>
              <w:pStyle w:val="BodyText"/>
              <w:spacing w:before="120" w:after="120" w:line="276" w:lineRule="auto"/>
            </w:pPr>
            <w:r>
              <w:t xml:space="preserve">Provide leaners with a summary of tourism statistics for their own country </w:t>
            </w:r>
            <w:r w:rsidR="1BB9D74B">
              <w:t xml:space="preserve">covering the </w:t>
            </w:r>
            <w:r>
              <w:t xml:space="preserve">types of tourism and reasons for travel. </w:t>
            </w:r>
            <w:r w:rsidR="00C65FCE">
              <w:t>I</w:t>
            </w:r>
            <w:r w:rsidR="1BB9D74B">
              <w:t xml:space="preserve">n small groups, </w:t>
            </w:r>
            <w:r w:rsidR="00C65FCE">
              <w:t>learners</w:t>
            </w:r>
            <w:r w:rsidR="1BB9D74B">
              <w:t xml:space="preserve"> analyse </w:t>
            </w:r>
            <w:r w:rsidR="003A004D">
              <w:t xml:space="preserve">the statistics and </w:t>
            </w:r>
            <w:r w:rsidR="76154BE3">
              <w:t xml:space="preserve">produce a factsheet </w:t>
            </w:r>
            <w:r w:rsidR="00EB6AC6">
              <w:t>for</w:t>
            </w:r>
            <w:r w:rsidR="76154BE3">
              <w:t xml:space="preserve"> tourism in the country. Which are the most popular reasons for travel? </w:t>
            </w:r>
            <w:r w:rsidR="00633F08">
              <w:t>T</w:t>
            </w:r>
            <w:r w:rsidR="76154BE3">
              <w:t>ypes of tourism</w:t>
            </w:r>
            <w:r w:rsidR="1C1F62EB">
              <w:t xml:space="preserve">? </w:t>
            </w:r>
            <w:r w:rsidR="006239B8">
              <w:t>e</w:t>
            </w:r>
            <w:r w:rsidR="76154BE3">
              <w:t>tc</w:t>
            </w:r>
            <w:r w:rsidR="006239B8">
              <w:t>.</w:t>
            </w:r>
            <w:r w:rsidR="7FDED191">
              <w:t xml:space="preserve"> </w:t>
            </w:r>
            <w:r w:rsidR="7FDED191" w:rsidRPr="00875DD9">
              <w:rPr>
                <w:b/>
                <w:bCs/>
                <w:color w:val="202124"/>
                <w:shd w:val="clear" w:color="auto" w:fill="FFFFFF"/>
              </w:rPr>
              <w:t>(</w:t>
            </w:r>
            <w:r w:rsidR="7FDED191">
              <w:rPr>
                <w:b/>
                <w:bCs/>
                <w:color w:val="202124"/>
                <w:shd w:val="clear" w:color="auto" w:fill="FFFFFF"/>
              </w:rPr>
              <w:t>F</w:t>
            </w:r>
            <w:r w:rsidR="7FDED191" w:rsidRPr="00875DD9">
              <w:rPr>
                <w:b/>
                <w:bCs/>
                <w:color w:val="202124"/>
                <w:shd w:val="clear" w:color="auto" w:fill="FFFFFF"/>
              </w:rPr>
              <w:t>)</w:t>
            </w:r>
          </w:p>
          <w:p w14:paraId="67A473EE" w14:textId="5E56DB20" w:rsidR="006F2A0F" w:rsidRDefault="00AF7466" w:rsidP="00951480">
            <w:pPr>
              <w:pStyle w:val="BodyText"/>
              <w:spacing w:before="120" w:after="120" w:line="276" w:lineRule="auto"/>
              <w:rPr>
                <w:b/>
                <w:bCs/>
              </w:rPr>
            </w:pPr>
            <w:r>
              <w:lastRenderedPageBreak/>
              <w:t>L</w:t>
            </w:r>
            <w:r w:rsidR="00B23B08">
              <w:t>earners add the key words to their glossary.</w:t>
            </w:r>
            <w:r w:rsidR="00893785" w:rsidRPr="0094519C">
              <w:rPr>
                <w:b/>
                <w:bCs/>
              </w:rPr>
              <w:t xml:space="preserve"> (I)</w:t>
            </w:r>
          </w:p>
          <w:p w14:paraId="19ABAA23" w14:textId="23DF08DF" w:rsidR="009413AF" w:rsidRDefault="70AA7650" w:rsidP="00951480">
            <w:pPr>
              <w:pStyle w:val="BodyText"/>
              <w:spacing w:before="120" w:after="120" w:line="276" w:lineRule="auto"/>
              <w:rPr>
                <w:b/>
                <w:bCs/>
              </w:rPr>
            </w:pPr>
            <w:r w:rsidRPr="237862C6">
              <w:rPr>
                <w:b/>
                <w:bCs/>
              </w:rPr>
              <w:t>Extension activity:</w:t>
            </w:r>
            <w:r w:rsidR="1C1F62EB">
              <w:t xml:space="preserve"> </w:t>
            </w:r>
            <w:r w:rsidR="00DA4F8E">
              <w:t>L</w:t>
            </w:r>
            <w:r w:rsidR="1C1F62EB">
              <w:t xml:space="preserve">earners </w:t>
            </w:r>
            <w:r w:rsidR="0889E8CA">
              <w:t xml:space="preserve">identify reasons </w:t>
            </w:r>
            <w:r w:rsidR="6A3C4319">
              <w:t xml:space="preserve">for the trends in </w:t>
            </w:r>
            <w:r w:rsidR="3690E21E">
              <w:t xml:space="preserve">types of </w:t>
            </w:r>
            <w:r w:rsidR="6A3C4319">
              <w:t xml:space="preserve">tourism </w:t>
            </w:r>
            <w:r w:rsidR="3FF136EC">
              <w:t>and reasons for travel</w:t>
            </w:r>
            <w:r w:rsidR="12B4EB7E">
              <w:t xml:space="preserve">. </w:t>
            </w:r>
            <w:r w:rsidR="3FF136EC">
              <w:t>Learners might identify features</w:t>
            </w:r>
            <w:r w:rsidR="0508900B">
              <w:t xml:space="preserve">/attractions </w:t>
            </w:r>
            <w:r w:rsidR="3FF136EC">
              <w:t xml:space="preserve">of the </w:t>
            </w:r>
            <w:r w:rsidR="1DFE944E">
              <w:t>destination</w:t>
            </w:r>
            <w:r w:rsidR="145A2D21">
              <w:t xml:space="preserve">, </w:t>
            </w:r>
            <w:r w:rsidR="1DFE944E">
              <w:t xml:space="preserve">climate, </w:t>
            </w:r>
            <w:r w:rsidR="52260A49">
              <w:t>accessibility</w:t>
            </w:r>
            <w:r w:rsidR="0508900B">
              <w:t xml:space="preserve">, economic influences, </w:t>
            </w:r>
            <w:r w:rsidR="52260A49">
              <w:t>trends</w:t>
            </w:r>
            <w:r w:rsidR="001863D5">
              <w:t>,</w:t>
            </w:r>
            <w:r w:rsidR="52260A49">
              <w:t xml:space="preserve"> etc</w:t>
            </w:r>
            <w:r w:rsidR="006F2A0F">
              <w:t>.</w:t>
            </w:r>
            <w:r w:rsidR="1C1F62EB" w:rsidRPr="237862C6">
              <w:rPr>
                <w:b/>
                <w:bCs/>
              </w:rPr>
              <w:t xml:space="preserve"> </w:t>
            </w:r>
          </w:p>
          <w:p w14:paraId="241CA928" w14:textId="07719966" w:rsidR="002B2235" w:rsidRPr="002B2235" w:rsidRDefault="7335D49B" w:rsidP="00951480">
            <w:pPr>
              <w:pStyle w:val="BodyText"/>
              <w:spacing w:before="120" w:after="120" w:line="276" w:lineRule="auto"/>
            </w:pPr>
            <w:r>
              <w:t xml:space="preserve">Types of tourism and reasons for travel resource: </w:t>
            </w:r>
            <w:hyperlink r:id="rId38">
              <w:r w:rsidR="438662A9" w:rsidRPr="00CB4F03">
                <w:rPr>
                  <w:rStyle w:val="WebLink"/>
                </w:rPr>
                <w:t>https://youtu.be/QiOHNBXxzWk</w:t>
              </w:r>
            </w:hyperlink>
          </w:p>
        </w:tc>
      </w:tr>
      <w:tr w:rsidR="003947CA" w:rsidRPr="004A4E17" w14:paraId="6C252C4E" w14:textId="77777777" w:rsidTr="009F5EA2">
        <w:tblPrEx>
          <w:tblCellMar>
            <w:top w:w="0" w:type="dxa"/>
            <w:bottom w:w="0" w:type="dxa"/>
          </w:tblCellMar>
        </w:tblPrEx>
        <w:tc>
          <w:tcPr>
            <w:tcW w:w="2665" w:type="dxa"/>
            <w:tcMar>
              <w:top w:w="113" w:type="dxa"/>
              <w:bottom w:w="113" w:type="dxa"/>
            </w:tcMar>
          </w:tcPr>
          <w:p w14:paraId="564962B1" w14:textId="18534E4B" w:rsidR="003947CA" w:rsidRPr="004A4E17" w:rsidRDefault="0DDE6AE7" w:rsidP="00951480">
            <w:pPr>
              <w:pStyle w:val="BodyText"/>
              <w:rPr>
                <w:color w:val="FF0000"/>
                <w:lang w:eastAsia="en-GB"/>
              </w:rPr>
            </w:pPr>
            <w:r w:rsidRPr="6D3E96D4">
              <w:rPr>
                <w:lang w:eastAsia="en-GB"/>
              </w:rPr>
              <w:lastRenderedPageBreak/>
              <w:t xml:space="preserve">1.3 Sustainable travel and </w:t>
            </w:r>
            <w:r w:rsidR="11C2813F" w:rsidRPr="6D3E96D4">
              <w:rPr>
                <w:lang w:eastAsia="en-GB"/>
              </w:rPr>
              <w:t>tourism</w:t>
            </w:r>
          </w:p>
        </w:tc>
        <w:tc>
          <w:tcPr>
            <w:tcW w:w="2126" w:type="dxa"/>
            <w:tcMar>
              <w:top w:w="113" w:type="dxa"/>
              <w:bottom w:w="113" w:type="dxa"/>
            </w:tcMar>
          </w:tcPr>
          <w:p w14:paraId="6AF7B085" w14:textId="00668EB9" w:rsidR="003947CA" w:rsidRDefault="00AA031D" w:rsidP="00896661">
            <w:pPr>
              <w:pStyle w:val="BodyText"/>
              <w:spacing w:line="276" w:lineRule="auto"/>
              <w:rPr>
                <w:lang w:eastAsia="en-GB"/>
              </w:rPr>
            </w:pPr>
            <w:r w:rsidRPr="6D3E96D4">
              <w:rPr>
                <w:lang w:eastAsia="en-GB"/>
              </w:rPr>
              <w:t>Describe and u</w:t>
            </w:r>
            <w:r w:rsidR="00F3265E" w:rsidRPr="6D3E96D4">
              <w:rPr>
                <w:lang w:eastAsia="en-GB"/>
              </w:rPr>
              <w:t>nderstand sustainability</w:t>
            </w:r>
            <w:r w:rsidR="06FF1606" w:rsidRPr="6D3E96D4">
              <w:rPr>
                <w:lang w:eastAsia="en-GB"/>
              </w:rPr>
              <w:t xml:space="preserve"> in travel and tourism</w:t>
            </w:r>
            <w:r w:rsidR="0027746C">
              <w:rPr>
                <w:lang w:eastAsia="en-GB"/>
              </w:rPr>
              <w:t>.</w:t>
            </w:r>
          </w:p>
          <w:p w14:paraId="7FBB09C1" w14:textId="77777777" w:rsidR="00DC4574" w:rsidRDefault="00DC4574" w:rsidP="00896661">
            <w:pPr>
              <w:pStyle w:val="BodyText"/>
              <w:spacing w:line="276" w:lineRule="auto"/>
              <w:rPr>
                <w:lang w:eastAsia="en-GB"/>
              </w:rPr>
            </w:pPr>
          </w:p>
          <w:p w14:paraId="585C0F45" w14:textId="762F5991" w:rsidR="00DC4574" w:rsidRPr="004A4E17" w:rsidRDefault="00DC4574" w:rsidP="00896661">
            <w:pPr>
              <w:pStyle w:val="BodyText"/>
              <w:spacing w:line="276" w:lineRule="auto"/>
              <w:rPr>
                <w:lang w:eastAsia="en-GB"/>
              </w:rPr>
            </w:pPr>
            <w:r>
              <w:rPr>
                <w:lang w:eastAsia="en-GB"/>
              </w:rPr>
              <w:t>Understand what the S</w:t>
            </w:r>
            <w:r w:rsidR="003202BE">
              <w:rPr>
                <w:lang w:eastAsia="en-GB"/>
              </w:rPr>
              <w:t>ustainable Development Goals (SDG)</w:t>
            </w:r>
            <w:r>
              <w:rPr>
                <w:lang w:eastAsia="en-GB"/>
              </w:rPr>
              <w:t xml:space="preserve"> are and why they have been created</w:t>
            </w:r>
            <w:r w:rsidR="0027746C">
              <w:rPr>
                <w:lang w:eastAsia="en-GB"/>
              </w:rPr>
              <w:t>.</w:t>
            </w:r>
          </w:p>
        </w:tc>
        <w:tc>
          <w:tcPr>
            <w:tcW w:w="9810" w:type="dxa"/>
            <w:tcMar>
              <w:top w:w="113" w:type="dxa"/>
              <w:bottom w:w="113" w:type="dxa"/>
            </w:tcMar>
          </w:tcPr>
          <w:p w14:paraId="17917AE9" w14:textId="234379C6" w:rsidR="00D16CCA" w:rsidRDefault="00875B52" w:rsidP="00951480">
            <w:pPr>
              <w:pStyle w:val="BodyText"/>
              <w:spacing w:after="120" w:line="276" w:lineRule="auto"/>
            </w:pPr>
            <w:r>
              <w:t>Teacher-led introduction into sustainability</w:t>
            </w:r>
            <w:r w:rsidR="00E158F5">
              <w:t xml:space="preserve">, sustainable </w:t>
            </w:r>
            <w:r w:rsidR="00A46734">
              <w:t>travel and tourism, ecotourism</w:t>
            </w:r>
            <w:r w:rsidR="00A80B57">
              <w:t>,</w:t>
            </w:r>
            <w:r w:rsidR="00A46734">
              <w:t xml:space="preserve"> and responsible tourism.</w:t>
            </w:r>
            <w:r w:rsidR="00F422B5">
              <w:t xml:space="preserve"> </w:t>
            </w:r>
          </w:p>
          <w:p w14:paraId="5C766236" w14:textId="26C1EB62" w:rsidR="003947CA" w:rsidRDefault="002D5223" w:rsidP="00951480">
            <w:pPr>
              <w:pStyle w:val="BodyText"/>
              <w:spacing w:before="120" w:after="120" w:line="276" w:lineRule="auto"/>
            </w:pPr>
            <w:r>
              <w:t>L</w:t>
            </w:r>
            <w:r w:rsidR="00F422B5">
              <w:t>earners add key words to their glossary.</w:t>
            </w:r>
            <w:r w:rsidR="00D16CCA">
              <w:t xml:space="preserve"> </w:t>
            </w:r>
            <w:r w:rsidR="00D16CCA" w:rsidRPr="0094519C">
              <w:rPr>
                <w:b/>
                <w:bCs/>
              </w:rPr>
              <w:t>(I)</w:t>
            </w:r>
          </w:p>
          <w:p w14:paraId="1CBEFFAC" w14:textId="2090019B" w:rsidR="000A10FF" w:rsidRDefault="002D5223" w:rsidP="00951480">
            <w:pPr>
              <w:pStyle w:val="BodyText"/>
              <w:spacing w:before="120" w:after="120" w:line="276" w:lineRule="auto"/>
            </w:pPr>
            <w:r>
              <w:t>L</w:t>
            </w:r>
            <w:r w:rsidR="008F71B9">
              <w:t>earners investigate sustainable tourism options in their own country</w:t>
            </w:r>
            <w:r w:rsidR="00B36C3D">
              <w:t>. What is available for tourists that want to visit the country and be more sustainable</w:t>
            </w:r>
            <w:r w:rsidR="009E1C58">
              <w:t>?</w:t>
            </w:r>
            <w:r w:rsidR="00B36C3D">
              <w:t xml:space="preserve"> </w:t>
            </w:r>
            <w:r w:rsidR="009E1C58">
              <w:t>L</w:t>
            </w:r>
            <w:r w:rsidR="0094519C">
              <w:t xml:space="preserve">eaners create a </w:t>
            </w:r>
            <w:r w:rsidR="0035027E">
              <w:t xml:space="preserve">colourful and visual </w:t>
            </w:r>
            <w:r w:rsidR="0094519C">
              <w:t xml:space="preserve">poster of sustainable tourism options, </w:t>
            </w:r>
            <w:proofErr w:type="gramStart"/>
            <w:r w:rsidR="0094519C">
              <w:t>products</w:t>
            </w:r>
            <w:proofErr w:type="gramEnd"/>
            <w:r w:rsidR="0094519C">
              <w:t xml:space="preserve"> and services in the country. Posters can be displayed around the classroom and referred to as case study examples throughout the </w:t>
            </w:r>
            <w:r w:rsidR="00893785">
              <w:t>course</w:t>
            </w:r>
            <w:r w:rsidR="00DD0906">
              <w:t>.</w:t>
            </w:r>
            <w:r w:rsidR="00DD0906" w:rsidRPr="6D3E96D4">
              <w:rPr>
                <w:b/>
                <w:bCs/>
              </w:rPr>
              <w:t xml:space="preserve"> </w:t>
            </w:r>
            <w:r w:rsidR="00C908D8" w:rsidRPr="6D3E96D4">
              <w:rPr>
                <w:b/>
                <w:bCs/>
              </w:rPr>
              <w:t>(F</w:t>
            </w:r>
            <w:r w:rsidR="000337F9">
              <w:rPr>
                <w:b/>
                <w:bCs/>
              </w:rPr>
              <w:t>)</w:t>
            </w:r>
          </w:p>
          <w:p w14:paraId="2C3708E2" w14:textId="57A1A55B" w:rsidR="00D21D2B" w:rsidRDefault="1FBFE0D7" w:rsidP="00951480">
            <w:pPr>
              <w:pStyle w:val="BodyText"/>
              <w:spacing w:before="120" w:after="120" w:line="276" w:lineRule="auto"/>
              <w:rPr>
                <w:b/>
                <w:bCs/>
              </w:rPr>
            </w:pPr>
            <w:r w:rsidRPr="6D3E96D4">
              <w:t xml:space="preserve">Provide learners with a card sorting activity using the definitions and characteristics of sustainable, ecotourism and responsible tourism. </w:t>
            </w:r>
            <w:r w:rsidRPr="6D3E96D4">
              <w:rPr>
                <w:b/>
                <w:bCs/>
              </w:rPr>
              <w:t>(F)</w:t>
            </w:r>
          </w:p>
          <w:p w14:paraId="374BD66F" w14:textId="701901BD" w:rsidR="00D21D2B" w:rsidRDefault="7FDED191" w:rsidP="00951480">
            <w:pPr>
              <w:pStyle w:val="BodyText"/>
              <w:spacing w:before="120" w:after="120" w:line="276" w:lineRule="auto"/>
            </w:pPr>
            <w:r w:rsidRPr="237862C6">
              <w:rPr>
                <w:b/>
                <w:bCs/>
              </w:rPr>
              <w:t>Extension activity:</w:t>
            </w:r>
            <w:r>
              <w:t xml:space="preserve"> </w:t>
            </w:r>
            <w:r w:rsidR="002357B4">
              <w:t>L</w:t>
            </w:r>
            <w:r w:rsidR="59FF8389">
              <w:t>earners</w:t>
            </w:r>
            <w:r w:rsidR="59FF8389" w:rsidRPr="237862C6">
              <w:rPr>
                <w:b/>
                <w:bCs/>
              </w:rPr>
              <w:t xml:space="preserve"> </w:t>
            </w:r>
            <w:r w:rsidR="59FF8389">
              <w:t>compare sustainable tourism options in their home country with another country and consider</w:t>
            </w:r>
            <w:r w:rsidR="04A95CF2">
              <w:t xml:space="preserve">. </w:t>
            </w:r>
            <w:r w:rsidR="7894C834" w:rsidRPr="237862C6">
              <w:rPr>
                <w:b/>
                <w:bCs/>
              </w:rPr>
              <w:t>(I</w:t>
            </w:r>
            <w:r w:rsidR="005B667B">
              <w:rPr>
                <w:b/>
                <w:bCs/>
              </w:rPr>
              <w:t>)</w:t>
            </w:r>
          </w:p>
          <w:p w14:paraId="47537610" w14:textId="4F9A6A7A" w:rsidR="00D21D2B" w:rsidRDefault="410E26B2" w:rsidP="00951480">
            <w:pPr>
              <w:pStyle w:val="BodyText"/>
              <w:spacing w:before="120" w:after="120" w:line="276" w:lineRule="auto"/>
            </w:pPr>
            <w:r>
              <w:t>Useful introduction to ecotourism</w:t>
            </w:r>
            <w:r w:rsidR="00F321D1">
              <w:t>.</w:t>
            </w:r>
            <w:r w:rsidR="4D53A826">
              <w:t xml:space="preserve"> </w:t>
            </w:r>
            <w:hyperlink r:id="rId39">
              <w:r w:rsidRPr="00B3779E">
                <w:rPr>
                  <w:rStyle w:val="WebLink"/>
                </w:rPr>
                <w:t>www.bbc.co.uk/bitesize/guides/zpfd4qt/revision/4</w:t>
              </w:r>
            </w:hyperlink>
            <w:r w:rsidRPr="00B3779E">
              <w:rPr>
                <w:rStyle w:val="WebLink"/>
              </w:rPr>
              <w:t xml:space="preserve"> and </w:t>
            </w:r>
            <w:hyperlink r:id="rId40">
              <w:r w:rsidRPr="00B3779E">
                <w:rPr>
                  <w:rStyle w:val="WebLink"/>
                </w:rPr>
                <w:t>www.bbc.co.uk/bitesize/guides/zpfd4qt/revision/5</w:t>
              </w:r>
            </w:hyperlink>
            <w:r>
              <w:t xml:space="preserve"> </w:t>
            </w:r>
          </w:p>
          <w:p w14:paraId="1D02E050" w14:textId="433FF095" w:rsidR="00D21D2B" w:rsidRDefault="007C5CB9" w:rsidP="00951480">
            <w:pPr>
              <w:pStyle w:val="BodyText"/>
              <w:spacing w:before="120" w:after="120" w:line="276" w:lineRule="auto"/>
            </w:pPr>
            <w:r>
              <w:t>I</w:t>
            </w:r>
            <w:r w:rsidR="18CD2C7E">
              <w:t>ntroduction to sustainability</w:t>
            </w:r>
            <w:r w:rsidR="00F321D1">
              <w:t>.</w:t>
            </w:r>
            <w:r w:rsidR="18CD2C7E">
              <w:t xml:space="preserve"> </w:t>
            </w:r>
            <w:hyperlink r:id="rId41">
              <w:r w:rsidR="6F1B6697" w:rsidRPr="00B3779E">
                <w:rPr>
                  <w:rStyle w:val="WebLink"/>
                </w:rPr>
                <w:t>https://youtu.be/6H265K8bAJQ</w:t>
              </w:r>
            </w:hyperlink>
            <w:r w:rsidR="6F1B6697">
              <w:t xml:space="preserve"> </w:t>
            </w:r>
          </w:p>
          <w:p w14:paraId="796B4C73" w14:textId="5B61EB45" w:rsidR="00D21D2B" w:rsidRPr="00B3779E" w:rsidRDefault="775C8481" w:rsidP="00951480">
            <w:pPr>
              <w:pStyle w:val="BodyText"/>
              <w:spacing w:before="120" w:after="120" w:line="276" w:lineRule="auto"/>
              <w:rPr>
                <w:rStyle w:val="WebLink"/>
              </w:rPr>
            </w:pPr>
            <w:r>
              <w:t xml:space="preserve">Understand the need for sustainability and introduce </w:t>
            </w:r>
            <w:r w:rsidR="001D3A24">
              <w:t>S</w:t>
            </w:r>
            <w:r>
              <w:t xml:space="preserve">ustainable </w:t>
            </w:r>
            <w:r w:rsidR="001D3A24">
              <w:t>D</w:t>
            </w:r>
            <w:r>
              <w:t xml:space="preserve">evelopment </w:t>
            </w:r>
            <w:r w:rsidR="001D3A24">
              <w:t>G</w:t>
            </w:r>
            <w:r>
              <w:t>oals</w:t>
            </w:r>
            <w:r w:rsidR="00F321D1">
              <w:t>.</w:t>
            </w:r>
            <w:r w:rsidR="69135903">
              <w:t xml:space="preserve"> </w:t>
            </w:r>
            <w:hyperlink r:id="rId42" w:history="1">
              <w:r w:rsidR="00FC6853" w:rsidRPr="007C58BB">
                <w:rPr>
                  <w:rStyle w:val="WebLink"/>
                </w:rPr>
                <w:t>https://youtu.be/9-xdy1Jr2eg</w:t>
              </w:r>
            </w:hyperlink>
            <w:r w:rsidR="06E76D5C" w:rsidRPr="00B3779E">
              <w:rPr>
                <w:rStyle w:val="WebLink"/>
              </w:rPr>
              <w:t xml:space="preserve"> </w:t>
            </w:r>
          </w:p>
          <w:p w14:paraId="5EC2A447" w14:textId="19D3C4DB" w:rsidR="00D21D2B" w:rsidRPr="004A4E17" w:rsidRDefault="5285D243" w:rsidP="00951480">
            <w:pPr>
              <w:pStyle w:val="BodyText"/>
              <w:spacing w:before="120" w:after="120" w:line="276" w:lineRule="auto"/>
            </w:pPr>
            <w:r>
              <w:t xml:space="preserve">What </w:t>
            </w:r>
            <w:r w:rsidR="00E2729A">
              <w:t>does</w:t>
            </w:r>
            <w:r>
              <w:t xml:space="preserve"> sustainable tourism resources </w:t>
            </w:r>
            <w:r w:rsidR="00E2729A">
              <w:t>mean</w:t>
            </w:r>
            <w:r w:rsidR="00DB588F">
              <w:t>?</w:t>
            </w:r>
            <w:r w:rsidRPr="00DB588F">
              <w:rPr>
                <w:rStyle w:val="WebLink"/>
                <w:u w:val="none"/>
              </w:rPr>
              <w:t xml:space="preserve"> </w:t>
            </w:r>
            <w:hyperlink r:id="rId43">
              <w:r w:rsidRPr="00B3779E">
                <w:rPr>
                  <w:rStyle w:val="WebLink"/>
                </w:rPr>
                <w:t>www.thetravelfoundation.org.uk/resources-categories/what-is-sustainable-tourism/</w:t>
              </w:r>
            </w:hyperlink>
          </w:p>
        </w:tc>
      </w:tr>
      <w:tr w:rsidR="003947CA" w:rsidRPr="004A4E17" w14:paraId="1E28351A" w14:textId="77777777" w:rsidTr="009F5EA2">
        <w:tblPrEx>
          <w:tblCellMar>
            <w:top w:w="0" w:type="dxa"/>
            <w:bottom w:w="0" w:type="dxa"/>
          </w:tblCellMar>
        </w:tblPrEx>
        <w:tc>
          <w:tcPr>
            <w:tcW w:w="2665" w:type="dxa"/>
            <w:tcMar>
              <w:top w:w="113" w:type="dxa"/>
              <w:bottom w:w="113" w:type="dxa"/>
            </w:tcMar>
          </w:tcPr>
          <w:p w14:paraId="265FE1AF" w14:textId="5031A324" w:rsidR="003947CA" w:rsidRDefault="11C2813F" w:rsidP="00951480">
            <w:pPr>
              <w:pStyle w:val="BodyText"/>
            </w:pPr>
            <w:r w:rsidRPr="76F1E793">
              <w:t>1.4 Characteristics of travel and tourism</w:t>
            </w:r>
          </w:p>
          <w:p w14:paraId="747C9EC0" w14:textId="00F830FC" w:rsidR="00760456" w:rsidRPr="00036C4F" w:rsidRDefault="00760456" w:rsidP="000742A8">
            <w:pPr>
              <w:pStyle w:val="ListParagraph"/>
              <w:numPr>
                <w:ilvl w:val="0"/>
                <w:numId w:val="12"/>
              </w:numPr>
              <w:autoSpaceDE w:val="0"/>
              <w:autoSpaceDN w:val="0"/>
              <w:adjustRightInd w:val="0"/>
              <w:ind w:left="357" w:hanging="357"/>
              <w:rPr>
                <w:rFonts w:cs="Arial"/>
              </w:rPr>
            </w:pPr>
            <w:r w:rsidRPr="00036C4F">
              <w:rPr>
                <w:rFonts w:cs="Arial"/>
              </w:rPr>
              <w:t>Products</w:t>
            </w:r>
          </w:p>
          <w:p w14:paraId="316B8373" w14:textId="555F85EF" w:rsidR="00760456" w:rsidRPr="00036C4F" w:rsidRDefault="00760456" w:rsidP="000742A8">
            <w:pPr>
              <w:pStyle w:val="ListParagraph"/>
              <w:numPr>
                <w:ilvl w:val="0"/>
                <w:numId w:val="12"/>
              </w:numPr>
              <w:autoSpaceDE w:val="0"/>
              <w:autoSpaceDN w:val="0"/>
              <w:adjustRightInd w:val="0"/>
              <w:ind w:left="357" w:hanging="357"/>
              <w:rPr>
                <w:rFonts w:cs="Arial"/>
              </w:rPr>
            </w:pPr>
            <w:r w:rsidRPr="00036C4F">
              <w:rPr>
                <w:rFonts w:cs="Arial"/>
              </w:rPr>
              <w:lastRenderedPageBreak/>
              <w:t>Services</w:t>
            </w:r>
          </w:p>
          <w:p w14:paraId="53265268" w14:textId="6E59DD04" w:rsidR="00760456" w:rsidRPr="00036C4F" w:rsidRDefault="00760456" w:rsidP="000742A8">
            <w:pPr>
              <w:pStyle w:val="ListParagraph"/>
              <w:numPr>
                <w:ilvl w:val="0"/>
                <w:numId w:val="12"/>
              </w:numPr>
              <w:autoSpaceDE w:val="0"/>
              <w:autoSpaceDN w:val="0"/>
              <w:adjustRightInd w:val="0"/>
              <w:ind w:left="357" w:hanging="357"/>
              <w:rPr>
                <w:rFonts w:cs="Arial"/>
              </w:rPr>
            </w:pPr>
            <w:r w:rsidRPr="00036C4F">
              <w:rPr>
                <w:rFonts w:cs="Arial"/>
              </w:rPr>
              <w:t>Intangible</w:t>
            </w:r>
          </w:p>
          <w:p w14:paraId="6921977B" w14:textId="52FEE9B3" w:rsidR="00760456" w:rsidRPr="00DB2C1F" w:rsidRDefault="00760456" w:rsidP="000742A8">
            <w:pPr>
              <w:pStyle w:val="ListParagraph"/>
              <w:numPr>
                <w:ilvl w:val="0"/>
                <w:numId w:val="12"/>
              </w:numPr>
              <w:autoSpaceDE w:val="0"/>
              <w:autoSpaceDN w:val="0"/>
              <w:adjustRightInd w:val="0"/>
              <w:ind w:left="357" w:hanging="357"/>
              <w:rPr>
                <w:lang w:eastAsia="en-GB"/>
              </w:rPr>
            </w:pPr>
            <w:r w:rsidRPr="00036C4F">
              <w:rPr>
                <w:rFonts w:cs="Arial"/>
              </w:rPr>
              <w:t>Perishable</w:t>
            </w:r>
          </w:p>
        </w:tc>
        <w:tc>
          <w:tcPr>
            <w:tcW w:w="2126" w:type="dxa"/>
            <w:tcMar>
              <w:top w:w="113" w:type="dxa"/>
              <w:bottom w:w="113" w:type="dxa"/>
            </w:tcMar>
          </w:tcPr>
          <w:p w14:paraId="48BD404B" w14:textId="6A812A70" w:rsidR="003947CA" w:rsidRPr="004A4E17" w:rsidRDefault="00FF6E88" w:rsidP="00896661">
            <w:pPr>
              <w:pStyle w:val="BodyText"/>
              <w:spacing w:line="276" w:lineRule="auto"/>
              <w:rPr>
                <w:lang w:eastAsia="en-GB"/>
              </w:rPr>
            </w:pPr>
            <w:r w:rsidRPr="6D3E96D4">
              <w:rPr>
                <w:lang w:eastAsia="en-GB"/>
              </w:rPr>
              <w:lastRenderedPageBreak/>
              <w:t>Understand the variety and character</w:t>
            </w:r>
            <w:r w:rsidR="3F3D64D3" w:rsidRPr="6D3E96D4">
              <w:rPr>
                <w:lang w:eastAsia="en-GB"/>
              </w:rPr>
              <w:t>istics</w:t>
            </w:r>
            <w:r w:rsidRPr="6D3E96D4">
              <w:rPr>
                <w:lang w:eastAsia="en-GB"/>
              </w:rPr>
              <w:t xml:space="preserve"> of </w:t>
            </w:r>
            <w:r w:rsidRPr="6D3E96D4">
              <w:rPr>
                <w:lang w:eastAsia="en-GB"/>
              </w:rPr>
              <w:lastRenderedPageBreak/>
              <w:t>travel and tourism products</w:t>
            </w:r>
            <w:r w:rsidR="00826D39">
              <w:rPr>
                <w:lang w:eastAsia="en-GB"/>
              </w:rPr>
              <w:t>.</w:t>
            </w:r>
          </w:p>
        </w:tc>
        <w:tc>
          <w:tcPr>
            <w:tcW w:w="9810" w:type="dxa"/>
            <w:tcMar>
              <w:top w:w="113" w:type="dxa"/>
              <w:bottom w:w="113" w:type="dxa"/>
            </w:tcMar>
          </w:tcPr>
          <w:p w14:paraId="054DC7F2" w14:textId="0ABDCA66" w:rsidR="003947CA" w:rsidRDefault="153B4E11" w:rsidP="00951480">
            <w:pPr>
              <w:pStyle w:val="BodyText"/>
              <w:spacing w:after="120" w:line="276" w:lineRule="auto"/>
            </w:pPr>
            <w:r>
              <w:lastRenderedPageBreak/>
              <w:t xml:space="preserve">Teacher-led introduction into </w:t>
            </w:r>
            <w:r w:rsidR="412B7059">
              <w:t xml:space="preserve">travel and tourism </w:t>
            </w:r>
            <w:r>
              <w:t>produc</w:t>
            </w:r>
            <w:r w:rsidR="3BA5A238">
              <w:t xml:space="preserve">ts, </w:t>
            </w:r>
            <w:r w:rsidR="13D24E7C">
              <w:t xml:space="preserve">goods, </w:t>
            </w:r>
            <w:proofErr w:type="gramStart"/>
            <w:r w:rsidR="3BA5A238">
              <w:t>services</w:t>
            </w:r>
            <w:proofErr w:type="gramEnd"/>
            <w:r w:rsidR="3BA5A238">
              <w:t xml:space="preserve"> and their characteristics (intangible and perishable).</w:t>
            </w:r>
          </w:p>
          <w:p w14:paraId="33D1792C" w14:textId="1494B84C" w:rsidR="00743AAA" w:rsidRDefault="002A1032" w:rsidP="00951480">
            <w:pPr>
              <w:pStyle w:val="BodyText"/>
              <w:spacing w:before="120" w:after="120" w:line="276" w:lineRule="auto"/>
            </w:pPr>
            <w:r>
              <w:lastRenderedPageBreak/>
              <w:t>L</w:t>
            </w:r>
            <w:r w:rsidR="00743AAA">
              <w:t xml:space="preserve">earners add key words to their glossary. </w:t>
            </w:r>
            <w:r w:rsidR="00743AAA" w:rsidRPr="0094519C">
              <w:rPr>
                <w:b/>
                <w:bCs/>
              </w:rPr>
              <w:t>(I)</w:t>
            </w:r>
          </w:p>
          <w:p w14:paraId="063AB48E" w14:textId="71F3BBFC" w:rsidR="00B30432" w:rsidRDefault="00B30432" w:rsidP="00951480">
            <w:pPr>
              <w:pStyle w:val="BodyText"/>
              <w:spacing w:before="120" w:after="120" w:line="276" w:lineRule="auto"/>
              <w:rPr>
                <w:b/>
                <w:bCs/>
              </w:rPr>
            </w:pPr>
            <w:r>
              <w:t xml:space="preserve">Provide learners with </w:t>
            </w:r>
            <w:r w:rsidR="5794BB6C">
              <w:t xml:space="preserve">pictures or other </w:t>
            </w:r>
            <w:r>
              <w:t xml:space="preserve">visual </w:t>
            </w:r>
            <w:r w:rsidR="0E202469">
              <w:t>re</w:t>
            </w:r>
            <w:r>
              <w:t xml:space="preserve">presentation of a variety of products from </w:t>
            </w:r>
            <w:r w:rsidR="00C85533">
              <w:t xml:space="preserve">a range of travel and tourism organisations. </w:t>
            </w:r>
            <w:r w:rsidR="00ED591F">
              <w:t xml:space="preserve">Firstly, </w:t>
            </w:r>
            <w:r w:rsidR="00C85533">
              <w:t xml:space="preserve">learners </w:t>
            </w:r>
            <w:r w:rsidR="00660A2D">
              <w:t>identify</w:t>
            </w:r>
            <w:r w:rsidR="004A4426">
              <w:t xml:space="preserve"> the products being provided in the image</w:t>
            </w:r>
            <w:r w:rsidR="00183F76">
              <w:t>s</w:t>
            </w:r>
            <w:r w:rsidR="004A4426">
              <w:t xml:space="preserve"> and </w:t>
            </w:r>
            <w:r w:rsidR="00DE5088">
              <w:t>classify the</w:t>
            </w:r>
            <w:r w:rsidR="009961F4">
              <w:t>m</w:t>
            </w:r>
            <w:r w:rsidR="00DE5088">
              <w:t xml:space="preserve"> </w:t>
            </w:r>
            <w:r w:rsidR="00183F76">
              <w:t>as</w:t>
            </w:r>
            <w:r w:rsidR="00DE5088">
              <w:t xml:space="preserve"> goods </w:t>
            </w:r>
            <w:r w:rsidR="00183F76">
              <w:t>or</w:t>
            </w:r>
            <w:r w:rsidR="00DE5088">
              <w:t xml:space="preserve"> services.</w:t>
            </w:r>
            <w:r w:rsidR="00ED591F">
              <w:t xml:space="preserve"> Secondly</w:t>
            </w:r>
            <w:r w:rsidR="009961F4">
              <w:t>,</w:t>
            </w:r>
            <w:r w:rsidR="00ED591F">
              <w:t xml:space="preserve"> learners </w:t>
            </w:r>
            <w:r w:rsidR="009961F4">
              <w:t>i</w:t>
            </w:r>
            <w:r w:rsidR="00ED591F">
              <w:t xml:space="preserve">dentify the </w:t>
            </w:r>
            <w:r w:rsidR="006B67C6">
              <w:t xml:space="preserve">type of </w:t>
            </w:r>
            <w:r w:rsidR="00ED591F">
              <w:t xml:space="preserve">travel and tourism </w:t>
            </w:r>
            <w:r w:rsidR="0065688E">
              <w:t>organisation</w:t>
            </w:r>
            <w:r w:rsidR="2A9E335F">
              <w:t>/s</w:t>
            </w:r>
            <w:r w:rsidR="00ED591F">
              <w:t xml:space="preserve"> likely to provide the product. </w:t>
            </w:r>
            <w:r w:rsidR="00A54FB0" w:rsidRPr="6D3E96D4">
              <w:rPr>
                <w:b/>
                <w:bCs/>
              </w:rPr>
              <w:t>(F)</w:t>
            </w:r>
          </w:p>
          <w:p w14:paraId="1F586BB1" w14:textId="67213F40" w:rsidR="00832A72" w:rsidRPr="00832A72" w:rsidRDefault="7535AFD7" w:rsidP="00951480">
            <w:pPr>
              <w:pStyle w:val="BodyText"/>
              <w:spacing w:before="120" w:after="120" w:line="276" w:lineRule="auto"/>
            </w:pPr>
            <w:r w:rsidRPr="7A626F96">
              <w:rPr>
                <w:b/>
                <w:bCs/>
              </w:rPr>
              <w:t>Extension activity:</w:t>
            </w:r>
            <w:r>
              <w:rPr>
                <w:b/>
                <w:bCs/>
              </w:rPr>
              <w:t xml:space="preserve"> </w:t>
            </w:r>
            <w:r w:rsidR="009961F4">
              <w:t>L</w:t>
            </w:r>
            <w:r w:rsidR="3B03D583" w:rsidRPr="005066A5">
              <w:t xml:space="preserve">earners </w:t>
            </w:r>
            <w:r w:rsidR="3B03D583">
              <w:t xml:space="preserve">analyse potential </w:t>
            </w:r>
            <w:r w:rsidR="3B03D583">
              <w:rPr>
                <w:color w:val="202124"/>
                <w:shd w:val="clear" w:color="auto" w:fill="FFFFFF"/>
              </w:rPr>
              <w:t xml:space="preserve">problems travel and tourism organisations might experience </w:t>
            </w:r>
            <w:proofErr w:type="gramStart"/>
            <w:r w:rsidR="3B03D583">
              <w:rPr>
                <w:color w:val="202124"/>
                <w:shd w:val="clear" w:color="auto" w:fill="FFFFFF"/>
              </w:rPr>
              <w:t>as a result of</w:t>
            </w:r>
            <w:proofErr w:type="gramEnd"/>
            <w:r w:rsidR="3B03D583">
              <w:rPr>
                <w:color w:val="202124"/>
                <w:shd w:val="clear" w:color="auto" w:fill="FFFFFF"/>
              </w:rPr>
              <w:t xml:space="preserve"> </w:t>
            </w:r>
            <w:r w:rsidR="3B03D583" w:rsidRPr="00F066F0">
              <w:rPr>
                <w:color w:val="202124"/>
                <w:shd w:val="clear" w:color="auto" w:fill="FFFFFF"/>
              </w:rPr>
              <w:t>products being intangible and perishable</w:t>
            </w:r>
            <w:r w:rsidR="3B03D583">
              <w:rPr>
                <w:color w:val="202124"/>
                <w:shd w:val="clear" w:color="auto" w:fill="FFFFFF"/>
              </w:rPr>
              <w:t xml:space="preserve">. This could </w:t>
            </w:r>
            <w:r w:rsidR="4DE50B4C">
              <w:rPr>
                <w:color w:val="202124"/>
                <w:shd w:val="clear" w:color="auto" w:fill="FFFFFF"/>
              </w:rPr>
              <w:t>also be done</w:t>
            </w:r>
            <w:r w:rsidR="3B03D583">
              <w:rPr>
                <w:color w:val="202124"/>
                <w:shd w:val="clear" w:color="auto" w:fill="FFFFFF"/>
              </w:rPr>
              <w:t xml:space="preserve"> as written piece of homework</w:t>
            </w:r>
            <w:r w:rsidR="00335A4E">
              <w:rPr>
                <w:color w:val="202124"/>
                <w:shd w:val="clear" w:color="auto" w:fill="FFFFFF"/>
              </w:rPr>
              <w:t>.</w:t>
            </w:r>
            <w:r w:rsidR="3B03D583">
              <w:rPr>
                <w:b/>
                <w:bCs/>
                <w:color w:val="202124"/>
                <w:shd w:val="clear" w:color="auto" w:fill="FFFFFF"/>
              </w:rPr>
              <w:t xml:space="preserve"> </w:t>
            </w:r>
            <w:r w:rsidR="3B03D583" w:rsidRPr="00875DD9">
              <w:rPr>
                <w:b/>
                <w:bCs/>
                <w:color w:val="202124"/>
                <w:shd w:val="clear" w:color="auto" w:fill="FFFFFF"/>
              </w:rPr>
              <w:t>(</w:t>
            </w:r>
            <w:r w:rsidR="3B03D583">
              <w:rPr>
                <w:b/>
                <w:bCs/>
                <w:color w:val="202124"/>
                <w:shd w:val="clear" w:color="auto" w:fill="FFFFFF"/>
              </w:rPr>
              <w:t>F</w:t>
            </w:r>
            <w:r w:rsidR="00846114">
              <w:rPr>
                <w:b/>
                <w:bCs/>
                <w:color w:val="202124"/>
                <w:shd w:val="clear" w:color="auto" w:fill="FFFFFF"/>
              </w:rPr>
              <w:t>)(</w:t>
            </w:r>
            <w:r w:rsidR="3B03D583">
              <w:rPr>
                <w:b/>
                <w:bCs/>
                <w:color w:val="202124"/>
                <w:shd w:val="clear" w:color="auto" w:fill="FFFFFF"/>
              </w:rPr>
              <w:t>I)</w:t>
            </w:r>
            <w:r w:rsidR="3B03D583" w:rsidRPr="00875DD9">
              <w:rPr>
                <w:b/>
                <w:bCs/>
              </w:rPr>
              <w:t xml:space="preserve"> </w:t>
            </w:r>
          </w:p>
        </w:tc>
      </w:tr>
      <w:tr w:rsidR="00760456" w:rsidRPr="004A4E17" w14:paraId="1047476F" w14:textId="77777777" w:rsidTr="009F5EA2">
        <w:tblPrEx>
          <w:tblCellMar>
            <w:top w:w="0" w:type="dxa"/>
            <w:bottom w:w="0" w:type="dxa"/>
          </w:tblCellMar>
        </w:tblPrEx>
        <w:tc>
          <w:tcPr>
            <w:tcW w:w="2665" w:type="dxa"/>
            <w:tcMar>
              <w:top w:w="113" w:type="dxa"/>
              <w:bottom w:w="113" w:type="dxa"/>
            </w:tcMar>
          </w:tcPr>
          <w:p w14:paraId="5338FAB0" w14:textId="574BE381" w:rsidR="00760456" w:rsidRPr="005C0325" w:rsidRDefault="008A1099" w:rsidP="000742A8">
            <w:pPr>
              <w:pStyle w:val="ListParagraph"/>
              <w:numPr>
                <w:ilvl w:val="0"/>
                <w:numId w:val="12"/>
              </w:numPr>
              <w:autoSpaceDE w:val="0"/>
              <w:autoSpaceDN w:val="0"/>
              <w:adjustRightInd w:val="0"/>
              <w:ind w:left="357" w:hanging="357"/>
              <w:rPr>
                <w:lang w:eastAsia="en-GB"/>
              </w:rPr>
            </w:pPr>
            <w:r w:rsidRPr="005C0325">
              <w:rPr>
                <w:rFonts w:ascii="Times New Roman" w:hAnsi="Times New Roman"/>
                <w:sz w:val="24"/>
                <w:szCs w:val="24"/>
              </w:rPr>
              <w:lastRenderedPageBreak/>
              <w:br w:type="page"/>
            </w:r>
            <w:r w:rsidR="00760456" w:rsidRPr="00886653">
              <w:rPr>
                <w:rFonts w:cs="Arial"/>
              </w:rPr>
              <w:t>Seasonal</w:t>
            </w:r>
          </w:p>
        </w:tc>
        <w:tc>
          <w:tcPr>
            <w:tcW w:w="2126" w:type="dxa"/>
            <w:tcMar>
              <w:top w:w="113" w:type="dxa"/>
              <w:bottom w:w="113" w:type="dxa"/>
            </w:tcMar>
          </w:tcPr>
          <w:p w14:paraId="0BB7DEA9" w14:textId="49173E5C" w:rsidR="00760456" w:rsidRPr="004A4E17" w:rsidRDefault="006D569C" w:rsidP="00951480">
            <w:pPr>
              <w:pStyle w:val="BodyText"/>
              <w:rPr>
                <w:lang w:eastAsia="en-GB"/>
              </w:rPr>
            </w:pPr>
            <w:r w:rsidRPr="6D3E96D4">
              <w:rPr>
                <w:lang w:eastAsia="en-GB"/>
              </w:rPr>
              <w:t xml:space="preserve">Understand seasonality </w:t>
            </w:r>
            <w:r w:rsidR="0B8DD88F" w:rsidRPr="6D3E96D4">
              <w:rPr>
                <w:lang w:eastAsia="en-GB"/>
              </w:rPr>
              <w:t>in travel and tourism.</w:t>
            </w:r>
          </w:p>
          <w:p w14:paraId="09527FBA" w14:textId="028B7479" w:rsidR="00760456" w:rsidRPr="004A4E17" w:rsidRDefault="00760456" w:rsidP="00951480">
            <w:pPr>
              <w:pStyle w:val="BodyText"/>
              <w:rPr>
                <w:lang w:eastAsia="en-GB"/>
              </w:rPr>
            </w:pPr>
          </w:p>
          <w:p w14:paraId="4BF60615" w14:textId="18AC6C7A" w:rsidR="00760456" w:rsidRPr="004A4E17" w:rsidRDefault="0B8DD88F" w:rsidP="00951480">
            <w:pPr>
              <w:pStyle w:val="BodyText"/>
              <w:rPr>
                <w:lang w:eastAsia="en-GB"/>
              </w:rPr>
            </w:pPr>
            <w:r w:rsidRPr="6D3E96D4">
              <w:rPr>
                <w:lang w:eastAsia="en-GB"/>
              </w:rPr>
              <w:t xml:space="preserve">To be able to identify and explain the </w:t>
            </w:r>
            <w:r w:rsidR="00DC2CB2" w:rsidRPr="6D3E96D4">
              <w:rPr>
                <w:lang w:eastAsia="en-GB"/>
              </w:rPr>
              <w:t xml:space="preserve">factors that affect </w:t>
            </w:r>
            <w:r w:rsidR="009D214E" w:rsidRPr="6D3E96D4">
              <w:rPr>
                <w:lang w:eastAsia="en-GB"/>
              </w:rPr>
              <w:t>seasonality</w:t>
            </w:r>
            <w:r w:rsidR="00886653">
              <w:rPr>
                <w:lang w:eastAsia="en-GB"/>
              </w:rPr>
              <w:t>.</w:t>
            </w:r>
          </w:p>
        </w:tc>
        <w:tc>
          <w:tcPr>
            <w:tcW w:w="9810" w:type="dxa"/>
            <w:tcMar>
              <w:top w:w="113" w:type="dxa"/>
              <w:bottom w:w="113" w:type="dxa"/>
            </w:tcMar>
          </w:tcPr>
          <w:p w14:paraId="7D4D7BE2" w14:textId="77777777" w:rsidR="00A63389" w:rsidRDefault="6A6328C9" w:rsidP="00951480">
            <w:pPr>
              <w:pStyle w:val="BodyText"/>
              <w:spacing w:after="120" w:line="276" w:lineRule="auto"/>
            </w:pPr>
            <w:r>
              <w:t>Teacher-led introduction into the seasonality</w:t>
            </w:r>
            <w:r w:rsidR="0C9FA53D">
              <w:t xml:space="preserve">, it’s importance and impact on </w:t>
            </w:r>
            <w:r w:rsidR="6AC1D51C">
              <w:t>travel and tourism and the organisations in the industry</w:t>
            </w:r>
            <w:r w:rsidR="0C9FA53D">
              <w:t>.</w:t>
            </w:r>
          </w:p>
          <w:p w14:paraId="5300F7E9" w14:textId="1EA5F046" w:rsidR="00DB4BC9" w:rsidRPr="00A63389" w:rsidRDefault="00A63389" w:rsidP="00951480">
            <w:pPr>
              <w:pStyle w:val="BodyText"/>
              <w:spacing w:after="120" w:line="276" w:lineRule="auto"/>
            </w:pPr>
            <w:r>
              <w:t>L</w:t>
            </w:r>
            <w:r w:rsidR="00DB4BC9">
              <w:t xml:space="preserve">earners add key words to their glossary. </w:t>
            </w:r>
            <w:r w:rsidR="00DB4BC9" w:rsidRPr="0094519C">
              <w:rPr>
                <w:b/>
                <w:bCs/>
              </w:rPr>
              <w:t>(I)</w:t>
            </w:r>
          </w:p>
          <w:p w14:paraId="40F8F5EC" w14:textId="224A2516" w:rsidR="00AA0B24" w:rsidRDefault="001A07A0" w:rsidP="00951480">
            <w:pPr>
              <w:pStyle w:val="BodyText"/>
              <w:spacing w:before="120" w:after="120" w:line="276" w:lineRule="auto"/>
            </w:pPr>
            <w:r>
              <w:t>In small groups, learners</w:t>
            </w:r>
            <w:r w:rsidR="56427148">
              <w:t xml:space="preserve"> discu</w:t>
            </w:r>
            <w:r w:rsidR="78CC1038">
              <w:t>s</w:t>
            </w:r>
            <w:r w:rsidR="56427148">
              <w:t>s</w:t>
            </w:r>
            <w:r w:rsidR="78CC1038">
              <w:t xml:space="preserve"> </w:t>
            </w:r>
            <w:r w:rsidR="56427148">
              <w:t>the reasons why</w:t>
            </w:r>
            <w:r w:rsidR="3241916C">
              <w:t xml:space="preserve"> tourism </w:t>
            </w:r>
            <w:r w:rsidR="78CC1038">
              <w:t xml:space="preserve">in their country is </w:t>
            </w:r>
            <w:r w:rsidR="56427148">
              <w:t>busy</w:t>
            </w:r>
            <w:r w:rsidR="78CC1038">
              <w:t xml:space="preserve"> at some</w:t>
            </w:r>
            <w:r w:rsidR="00240906">
              <w:t xml:space="preserve"> </w:t>
            </w:r>
            <w:r w:rsidR="78CC1038">
              <w:t>times of the year and less busy at other</w:t>
            </w:r>
            <w:r w:rsidR="644DB322">
              <w:t xml:space="preserve"> times</w:t>
            </w:r>
            <w:r w:rsidR="78CC1038">
              <w:t xml:space="preserve">. Learners should note down </w:t>
            </w:r>
            <w:r w:rsidR="0C9FA53D">
              <w:t xml:space="preserve">the </w:t>
            </w:r>
            <w:r w:rsidR="43FB31E0">
              <w:t>reason</w:t>
            </w:r>
            <w:r w:rsidR="0C9FA53D">
              <w:t>s.</w:t>
            </w:r>
            <w:r w:rsidR="2774F7BE" w:rsidRPr="237862C6">
              <w:rPr>
                <w:b/>
                <w:bCs/>
              </w:rPr>
              <w:t xml:space="preserve"> (F)</w:t>
            </w:r>
          </w:p>
          <w:p w14:paraId="0A9BEDD6" w14:textId="4974D8B5" w:rsidR="001C37B7" w:rsidRDefault="005B0150" w:rsidP="00951480">
            <w:pPr>
              <w:pStyle w:val="BodyText"/>
              <w:spacing w:before="120" w:after="120" w:line="276" w:lineRule="auto"/>
            </w:pPr>
            <w:r>
              <w:t xml:space="preserve">Groups </w:t>
            </w:r>
            <w:r w:rsidR="00AA0B24">
              <w:t xml:space="preserve">should now </w:t>
            </w:r>
            <w:r>
              <w:t>share their findings with the class so collectively the</w:t>
            </w:r>
            <w:r w:rsidR="00AA0B24">
              <w:t xml:space="preserve"> class</w:t>
            </w:r>
            <w:r>
              <w:t xml:space="preserve"> can list as many factors as possible. </w:t>
            </w:r>
            <w:r w:rsidR="00412FC4">
              <w:t>If needed</w:t>
            </w:r>
            <w:r w:rsidR="00941D78">
              <w:t>,</w:t>
            </w:r>
            <w:r w:rsidR="00412FC4">
              <w:t xml:space="preserve"> use direct questioning to </w:t>
            </w:r>
            <w:r w:rsidR="00C957EC">
              <w:t xml:space="preserve">ensure </w:t>
            </w:r>
            <w:r w:rsidR="5CFA1DEA">
              <w:t xml:space="preserve">the list includes </w:t>
            </w:r>
            <w:r w:rsidR="00AA0B24">
              <w:t xml:space="preserve">factors </w:t>
            </w:r>
            <w:r w:rsidR="2A7D97E2">
              <w:t xml:space="preserve">other than </w:t>
            </w:r>
            <w:r w:rsidR="00C957EC">
              <w:t xml:space="preserve">weather/climate. </w:t>
            </w:r>
          </w:p>
          <w:p w14:paraId="2A68A71F" w14:textId="1470B1C9" w:rsidR="00C957EC" w:rsidRPr="00412FC4" w:rsidRDefault="66EA8902" w:rsidP="00951480">
            <w:pPr>
              <w:pStyle w:val="BodyText"/>
              <w:spacing w:before="120" w:after="120" w:line="276" w:lineRule="auto"/>
            </w:pPr>
            <w:r>
              <w:t>Assign each student a factor t</w:t>
            </w:r>
            <w:r w:rsidR="389B767D">
              <w:t>h</w:t>
            </w:r>
            <w:r>
              <w:t xml:space="preserve">at affects seasonality </w:t>
            </w:r>
            <w:r w:rsidR="783C953C">
              <w:t xml:space="preserve">and a type of </w:t>
            </w:r>
            <w:r w:rsidR="327AF43F">
              <w:t xml:space="preserve">travel and </w:t>
            </w:r>
            <w:r w:rsidR="783C953C">
              <w:t>tourism organisation they will be aware of</w:t>
            </w:r>
            <w:r w:rsidR="00EC19AF">
              <w:t>,</w:t>
            </w:r>
            <w:r w:rsidR="783C953C">
              <w:t xml:space="preserve"> </w:t>
            </w:r>
            <w:proofErr w:type="gramStart"/>
            <w:r w:rsidR="783C953C">
              <w:t>e.g.</w:t>
            </w:r>
            <w:proofErr w:type="gramEnd"/>
            <w:r w:rsidR="783C953C">
              <w:t xml:space="preserve"> hotel, airline, visitor attraction</w:t>
            </w:r>
            <w:r w:rsidR="74D218CD">
              <w:t>. A</w:t>
            </w:r>
            <w:r>
              <w:t xml:space="preserve">sk </w:t>
            </w:r>
            <w:r w:rsidR="74D218CD">
              <w:t xml:space="preserve">the learners to </w:t>
            </w:r>
            <w:r w:rsidR="783C953C">
              <w:t xml:space="preserve">suggest ways the organisation can manage </w:t>
            </w:r>
            <w:r w:rsidR="74D218CD">
              <w:t xml:space="preserve">the factor </w:t>
            </w:r>
            <w:r w:rsidR="6C78F5AD">
              <w:t>to</w:t>
            </w:r>
            <w:r w:rsidR="74D218CD">
              <w:t xml:space="preserve"> maintain a steady demand. </w:t>
            </w:r>
            <w:r w:rsidR="74D218CD" w:rsidRPr="237862C6">
              <w:rPr>
                <w:b/>
                <w:bCs/>
              </w:rPr>
              <w:t>(F)</w:t>
            </w:r>
          </w:p>
          <w:p w14:paraId="1229A480" w14:textId="2E7FA171" w:rsidR="00760456" w:rsidRDefault="008A1099" w:rsidP="00951480">
            <w:pPr>
              <w:pStyle w:val="BodyText"/>
              <w:spacing w:before="120" w:after="120" w:line="276" w:lineRule="auto"/>
            </w:pPr>
            <w:r w:rsidRPr="6D3E96D4">
              <w:rPr>
                <w:b/>
                <w:bCs/>
              </w:rPr>
              <w:t xml:space="preserve">Extension activity: </w:t>
            </w:r>
            <w:r w:rsidR="00147D7C">
              <w:t>A</w:t>
            </w:r>
            <w:r w:rsidR="272A4F05">
              <w:t xml:space="preserve">sk learners to explain how the different </w:t>
            </w:r>
            <w:r w:rsidR="70A101EE">
              <w:t xml:space="preserve">factors of seasonality affect the different </w:t>
            </w:r>
            <w:r w:rsidR="327215C5">
              <w:t>reasons for</w:t>
            </w:r>
            <w:r w:rsidR="70A101EE">
              <w:t xml:space="preserve"> </w:t>
            </w:r>
            <w:r w:rsidR="327215C5">
              <w:t>travel.</w:t>
            </w:r>
            <w:r w:rsidR="70A101EE">
              <w:t xml:space="preserve"> </w:t>
            </w:r>
            <w:r w:rsidR="70A101EE" w:rsidRPr="6D3E96D4">
              <w:rPr>
                <w:b/>
                <w:bCs/>
              </w:rPr>
              <w:t>(F)</w:t>
            </w:r>
            <w:r w:rsidR="70A101EE">
              <w:t xml:space="preserve"> </w:t>
            </w:r>
          </w:p>
          <w:p w14:paraId="38542CCB" w14:textId="131B1891" w:rsidR="00264587" w:rsidRPr="008A1099" w:rsidRDefault="00264587" w:rsidP="00951480">
            <w:pPr>
              <w:pStyle w:val="BodyText"/>
              <w:spacing w:before="120" w:after="120" w:line="276" w:lineRule="auto"/>
            </w:pPr>
            <w:r>
              <w:t xml:space="preserve">Seasonality in countries and regions can be investigated here: </w:t>
            </w:r>
            <w:hyperlink r:id="rId44" w:history="1">
              <w:r w:rsidRPr="00F2215C">
                <w:rPr>
                  <w:rStyle w:val="WebLink"/>
                </w:rPr>
                <w:t>https://www.unwto.org/seasonality</w:t>
              </w:r>
            </w:hyperlink>
            <w:r>
              <w:t xml:space="preserve"> </w:t>
            </w:r>
          </w:p>
        </w:tc>
      </w:tr>
      <w:tr w:rsidR="00760456" w:rsidRPr="004A4E17" w14:paraId="5F5DAB8D" w14:textId="77777777" w:rsidTr="009F5EA2">
        <w:tblPrEx>
          <w:tblCellMar>
            <w:top w:w="0" w:type="dxa"/>
            <w:bottom w:w="0" w:type="dxa"/>
          </w:tblCellMar>
        </w:tblPrEx>
        <w:tc>
          <w:tcPr>
            <w:tcW w:w="2665" w:type="dxa"/>
            <w:tcMar>
              <w:top w:w="113" w:type="dxa"/>
              <w:bottom w:w="113" w:type="dxa"/>
            </w:tcMar>
          </w:tcPr>
          <w:p w14:paraId="2AACEF92" w14:textId="761BE2F1" w:rsidR="00760456" w:rsidRPr="005C0325" w:rsidRDefault="00760456" w:rsidP="000742A8">
            <w:pPr>
              <w:pStyle w:val="ListParagraph"/>
              <w:numPr>
                <w:ilvl w:val="0"/>
                <w:numId w:val="12"/>
              </w:numPr>
              <w:autoSpaceDE w:val="0"/>
              <w:autoSpaceDN w:val="0"/>
              <w:adjustRightInd w:val="0"/>
              <w:ind w:left="357" w:hanging="357"/>
              <w:rPr>
                <w:lang w:eastAsia="en-GB"/>
              </w:rPr>
            </w:pPr>
            <w:r w:rsidRPr="00FA7395">
              <w:rPr>
                <w:rFonts w:cs="Arial"/>
              </w:rPr>
              <w:t>Increasingly sustainable</w:t>
            </w:r>
          </w:p>
        </w:tc>
        <w:tc>
          <w:tcPr>
            <w:tcW w:w="2126" w:type="dxa"/>
            <w:tcMar>
              <w:top w:w="113" w:type="dxa"/>
              <w:bottom w:w="113" w:type="dxa"/>
            </w:tcMar>
          </w:tcPr>
          <w:p w14:paraId="335FF105" w14:textId="78351A12" w:rsidR="00760456" w:rsidRPr="004A4E17" w:rsidRDefault="00987FA2" w:rsidP="00896661">
            <w:pPr>
              <w:pStyle w:val="BodyText"/>
              <w:spacing w:line="276" w:lineRule="auto"/>
              <w:rPr>
                <w:lang w:eastAsia="en-GB"/>
              </w:rPr>
            </w:pPr>
            <w:r w:rsidRPr="6D3E96D4">
              <w:rPr>
                <w:lang w:eastAsia="en-GB"/>
              </w:rPr>
              <w:t xml:space="preserve">Understand that </w:t>
            </w:r>
            <w:r w:rsidR="695A504E" w:rsidRPr="6D3E96D4">
              <w:rPr>
                <w:lang w:eastAsia="en-GB"/>
              </w:rPr>
              <w:t xml:space="preserve">travel and tourism </w:t>
            </w:r>
            <w:r w:rsidRPr="6D3E96D4">
              <w:rPr>
                <w:lang w:eastAsia="en-GB"/>
              </w:rPr>
              <w:t>is becoming increasingly sustainable</w:t>
            </w:r>
            <w:r w:rsidR="542FCC0E" w:rsidRPr="6D3E96D4">
              <w:rPr>
                <w:lang w:eastAsia="en-GB"/>
              </w:rPr>
              <w:t>.</w:t>
            </w:r>
          </w:p>
          <w:p w14:paraId="086299DC" w14:textId="63EECFB6" w:rsidR="00760456" w:rsidRPr="004A4E17" w:rsidRDefault="00760456" w:rsidP="00896661">
            <w:pPr>
              <w:pStyle w:val="BodyText"/>
              <w:spacing w:line="276" w:lineRule="auto"/>
              <w:rPr>
                <w:lang w:eastAsia="en-GB"/>
              </w:rPr>
            </w:pPr>
          </w:p>
          <w:p w14:paraId="476F7274" w14:textId="079C2A9C" w:rsidR="00760456" w:rsidRPr="004A4E17" w:rsidRDefault="542FCC0E" w:rsidP="00896661">
            <w:pPr>
              <w:pStyle w:val="BodyText"/>
              <w:spacing w:line="276" w:lineRule="auto"/>
              <w:rPr>
                <w:lang w:eastAsia="en-GB"/>
              </w:rPr>
            </w:pPr>
            <w:r w:rsidRPr="6D3E96D4">
              <w:rPr>
                <w:lang w:eastAsia="en-GB"/>
              </w:rPr>
              <w:lastRenderedPageBreak/>
              <w:t xml:space="preserve">Identify and understand the </w:t>
            </w:r>
            <w:r w:rsidR="00987FA2" w:rsidRPr="6D3E96D4">
              <w:rPr>
                <w:lang w:eastAsia="en-GB"/>
              </w:rPr>
              <w:t>factors that have led to this change.</w:t>
            </w:r>
          </w:p>
        </w:tc>
        <w:tc>
          <w:tcPr>
            <w:tcW w:w="9810" w:type="dxa"/>
            <w:tcMar>
              <w:top w:w="113" w:type="dxa"/>
              <w:bottom w:w="113" w:type="dxa"/>
            </w:tcMar>
          </w:tcPr>
          <w:p w14:paraId="085076CA" w14:textId="6A17377E" w:rsidR="00931568" w:rsidRDefault="509F0864" w:rsidP="00951480">
            <w:pPr>
              <w:pStyle w:val="BodyText"/>
              <w:spacing w:after="120" w:line="276" w:lineRule="auto"/>
              <w:rPr>
                <w:b/>
                <w:bCs/>
              </w:rPr>
            </w:pPr>
            <w:r w:rsidRPr="6D3E96D4">
              <w:lastRenderedPageBreak/>
              <w:t xml:space="preserve">Teacher-led introduction into the growth of consumer demand for sustainable tourism. This can be backed up with </w:t>
            </w:r>
            <w:r w:rsidR="2FF17AFD" w:rsidRPr="6D3E96D4">
              <w:t>statistics</w:t>
            </w:r>
            <w:r w:rsidR="7C6D7138" w:rsidRPr="6D3E96D4">
              <w:t>/news articles</w:t>
            </w:r>
            <w:r w:rsidRPr="6D3E96D4">
              <w:t xml:space="preserve"> on the growth from the internet.</w:t>
            </w:r>
            <w:r w:rsidR="53F0B607" w:rsidRPr="6D3E96D4">
              <w:t xml:space="preserve"> (For example: </w:t>
            </w:r>
            <w:hyperlink r:id="rId45">
              <w:r w:rsidR="53F0B607" w:rsidRPr="004D0991">
                <w:rPr>
                  <w:rStyle w:val="WebLink"/>
                </w:rPr>
                <w:t>https://www.earth-changers.com/blog/2021/1/14/sustainable-travel-trends-for-2021</w:t>
              </w:r>
            </w:hyperlink>
            <w:r w:rsidR="53F0B607" w:rsidRPr="6D3E96D4">
              <w:t>)</w:t>
            </w:r>
            <w:r w:rsidR="032003D8" w:rsidRPr="6D3E96D4">
              <w:t xml:space="preserve"> </w:t>
            </w:r>
          </w:p>
          <w:p w14:paraId="4DD07B6A" w14:textId="4B051229" w:rsidR="00760456" w:rsidRPr="004A4E17" w:rsidRDefault="6420CA56" w:rsidP="00951480">
            <w:pPr>
              <w:pStyle w:val="BodyText"/>
              <w:spacing w:after="120" w:line="276" w:lineRule="auto"/>
              <w:rPr>
                <w:b/>
                <w:bCs/>
              </w:rPr>
            </w:pPr>
            <w:r w:rsidRPr="6D3E96D4">
              <w:t xml:space="preserve">Select a </w:t>
            </w:r>
            <w:r w:rsidR="298AEB6C" w:rsidRPr="6D3E96D4">
              <w:t>range of</w:t>
            </w:r>
            <w:r w:rsidR="2C485167" w:rsidRPr="6D3E96D4">
              <w:t xml:space="preserve"> international</w:t>
            </w:r>
            <w:r w:rsidR="298AEB6C" w:rsidRPr="6D3E96D4">
              <w:t xml:space="preserve"> travel and tourism </w:t>
            </w:r>
            <w:r w:rsidRPr="6D3E96D4">
              <w:t>case stud</w:t>
            </w:r>
            <w:r w:rsidR="09B49860" w:rsidRPr="6D3E96D4">
              <w:t>ies</w:t>
            </w:r>
            <w:r w:rsidRPr="6D3E96D4">
              <w:t xml:space="preserve">. </w:t>
            </w:r>
            <w:r w:rsidR="02CF6B8D" w:rsidRPr="6D3E96D4">
              <w:t>C</w:t>
            </w:r>
            <w:r w:rsidRPr="6D3E96D4">
              <w:t xml:space="preserve">ase studies </w:t>
            </w:r>
            <w:r w:rsidR="0AD99FA6" w:rsidRPr="6D3E96D4">
              <w:t xml:space="preserve">are </w:t>
            </w:r>
            <w:r w:rsidRPr="6D3E96D4">
              <w:t>available on the internet</w:t>
            </w:r>
            <w:r w:rsidR="25CF86A5" w:rsidRPr="6D3E96D4">
              <w:t xml:space="preserve">. </w:t>
            </w:r>
            <w:r w:rsidR="3D727C69" w:rsidRPr="6D3E96D4">
              <w:t>For e</w:t>
            </w:r>
            <w:r w:rsidR="25CF86A5" w:rsidRPr="6D3E96D4">
              <w:t>xample</w:t>
            </w:r>
            <w:r w:rsidR="635FD870" w:rsidRPr="6D3E96D4">
              <w:t xml:space="preserve">, </w:t>
            </w:r>
            <w:hyperlink r:id="rId46">
              <w:r w:rsidRPr="002401C7">
                <w:rPr>
                  <w:rStyle w:val="WebLink"/>
                </w:rPr>
                <w:t>https://sustainabletourism.net/destinationcasestudies/</w:t>
              </w:r>
            </w:hyperlink>
            <w:r w:rsidR="2B617300" w:rsidRPr="6D3E96D4">
              <w:t xml:space="preserve"> or from the winners of the responsible </w:t>
            </w:r>
            <w:r w:rsidR="2B617300" w:rsidRPr="6D3E96D4">
              <w:lastRenderedPageBreak/>
              <w:t xml:space="preserve">tourism awards </w:t>
            </w:r>
            <w:hyperlink r:id="rId47">
              <w:r w:rsidR="2B617300" w:rsidRPr="002401C7">
                <w:rPr>
                  <w:rStyle w:val="WebLink"/>
                </w:rPr>
                <w:t>www.responsibletravel.com/holidays/responsible-tourism/travel-guide/responsible-tourism-awards</w:t>
              </w:r>
              <w:r w:rsidR="5622832B" w:rsidRPr="002401C7">
                <w:rPr>
                  <w:rStyle w:val="WebLink"/>
                </w:rPr>
                <w:t>.</w:t>
              </w:r>
            </w:hyperlink>
          </w:p>
          <w:p w14:paraId="540A3C30" w14:textId="77777777" w:rsidR="00775560" w:rsidRDefault="00F40EB0" w:rsidP="00951480">
            <w:pPr>
              <w:pStyle w:val="BodyText"/>
              <w:spacing w:before="120" w:after="120" w:line="276" w:lineRule="auto"/>
            </w:pPr>
            <w:r>
              <w:t>L</w:t>
            </w:r>
            <w:r w:rsidR="567841E3">
              <w:t>earners produce a factsheet summaris</w:t>
            </w:r>
            <w:r w:rsidR="1A691F94">
              <w:t>ing</w:t>
            </w:r>
            <w:r w:rsidR="567841E3">
              <w:t xml:space="preserve"> the case study</w:t>
            </w:r>
            <w:r w:rsidR="3DAB2541">
              <w:t xml:space="preserve"> and the ways the destination </w:t>
            </w:r>
            <w:r w:rsidR="002B4010">
              <w:t>is</w:t>
            </w:r>
            <w:r w:rsidR="3DAB2541">
              <w:t xml:space="preserve"> being sustainable</w:t>
            </w:r>
            <w:r w:rsidR="567841E3">
              <w:t>.</w:t>
            </w:r>
            <w:r w:rsidR="4FD17AAD">
              <w:t xml:space="preserve"> Learners should consider the following in the factsheet: </w:t>
            </w:r>
          </w:p>
          <w:p w14:paraId="54989137" w14:textId="08F9D65A" w:rsidR="00775560" w:rsidRDefault="00775560" w:rsidP="00951480">
            <w:pPr>
              <w:pStyle w:val="BodyText"/>
              <w:numPr>
                <w:ilvl w:val="0"/>
                <w:numId w:val="45"/>
              </w:numPr>
            </w:pPr>
            <w:r>
              <w:t>W</w:t>
            </w:r>
            <w:r w:rsidR="4FD17AAD">
              <w:t xml:space="preserve">hat has the </w:t>
            </w:r>
            <w:r w:rsidR="6DF48D2F">
              <w:t>destination</w:t>
            </w:r>
            <w:r w:rsidR="4FD17AAD">
              <w:t xml:space="preserve"> done to become more sustainable</w:t>
            </w:r>
            <w:r w:rsidR="0074144B">
              <w:t>?</w:t>
            </w:r>
          </w:p>
          <w:p w14:paraId="5C8EDFC3" w14:textId="0AE2ECD6" w:rsidR="00775560" w:rsidRDefault="00775560" w:rsidP="00951480">
            <w:pPr>
              <w:pStyle w:val="BodyText"/>
              <w:numPr>
                <w:ilvl w:val="0"/>
                <w:numId w:val="45"/>
              </w:numPr>
            </w:pPr>
            <w:r>
              <w:t>W</w:t>
            </w:r>
            <w:r w:rsidR="4FD17AAD">
              <w:t>ho is</w:t>
            </w:r>
            <w:r w:rsidR="571B7A57">
              <w:t>/was</w:t>
            </w:r>
            <w:r w:rsidR="4FD17AAD">
              <w:t xml:space="preserve"> involved</w:t>
            </w:r>
            <w:r w:rsidR="3E4C46BC">
              <w:t xml:space="preserve">? </w:t>
            </w:r>
          </w:p>
          <w:p w14:paraId="432A4082" w14:textId="45A54E0B" w:rsidR="00775560" w:rsidRDefault="00775560" w:rsidP="00951480">
            <w:pPr>
              <w:pStyle w:val="BodyText"/>
              <w:numPr>
                <w:ilvl w:val="0"/>
                <w:numId w:val="45"/>
              </w:numPr>
            </w:pPr>
            <w:r>
              <w:t>W</w:t>
            </w:r>
            <w:r w:rsidR="3E4C46BC">
              <w:t xml:space="preserve">hat are the benefits? </w:t>
            </w:r>
          </w:p>
          <w:p w14:paraId="41F0463C" w14:textId="00528A41" w:rsidR="00760456" w:rsidRPr="004A4E17" w:rsidRDefault="00775560" w:rsidP="00951480">
            <w:pPr>
              <w:pStyle w:val="BodyText"/>
              <w:numPr>
                <w:ilvl w:val="0"/>
                <w:numId w:val="45"/>
              </w:numPr>
              <w:rPr>
                <w:b/>
                <w:bCs/>
              </w:rPr>
            </w:pPr>
            <w:r>
              <w:t>W</w:t>
            </w:r>
            <w:r w:rsidR="3E4C46BC">
              <w:t xml:space="preserve">hat are the possible </w:t>
            </w:r>
            <w:r w:rsidR="3469895F">
              <w:t>challenges</w:t>
            </w:r>
            <w:r w:rsidR="3E4C46BC">
              <w:t>?</w:t>
            </w:r>
            <w:r w:rsidR="4FD17AAD">
              <w:t xml:space="preserve"> </w:t>
            </w:r>
            <w:r w:rsidR="567841E3" w:rsidRPr="237862C6">
              <w:rPr>
                <w:b/>
                <w:bCs/>
              </w:rPr>
              <w:t>(I</w:t>
            </w:r>
            <w:r w:rsidR="005B667B">
              <w:rPr>
                <w:b/>
                <w:bCs/>
              </w:rPr>
              <w:t>)</w:t>
            </w:r>
          </w:p>
          <w:p w14:paraId="1AC119D2" w14:textId="1947041B" w:rsidR="00760456" w:rsidRPr="004A4E17" w:rsidRDefault="768B0CF6" w:rsidP="00951480">
            <w:pPr>
              <w:pStyle w:val="BodyText"/>
              <w:spacing w:before="120" w:after="120" w:line="276" w:lineRule="auto"/>
            </w:pPr>
            <w:r w:rsidRPr="6D3E96D4">
              <w:rPr>
                <w:b/>
                <w:bCs/>
              </w:rPr>
              <w:t xml:space="preserve">Extension activity: </w:t>
            </w:r>
            <w:r w:rsidR="008838B5">
              <w:t>L</w:t>
            </w:r>
            <w:r>
              <w:t>earners explain the factors that have led to an increasing interest and demand in sustainable tourism.</w:t>
            </w:r>
            <w:r w:rsidR="3A4D774F">
              <w:t xml:space="preserve"> This could also be done as a homework activity. </w:t>
            </w:r>
            <w:r w:rsidR="3A4D774F" w:rsidRPr="6D3E96D4">
              <w:rPr>
                <w:b/>
                <w:bCs/>
              </w:rPr>
              <w:t>(F)</w:t>
            </w:r>
          </w:p>
          <w:p w14:paraId="1986B1BF" w14:textId="569CE97F" w:rsidR="00760456" w:rsidRPr="004A4E17" w:rsidRDefault="53F92445" w:rsidP="00951480">
            <w:pPr>
              <w:pStyle w:val="BodyText"/>
              <w:spacing w:before="120" w:after="120" w:line="276" w:lineRule="auto"/>
              <w:rPr>
                <w:b/>
                <w:bCs/>
              </w:rPr>
            </w:pPr>
            <w:r w:rsidRPr="6D3E96D4">
              <w:t xml:space="preserve">Useful video on the need for sustainable tourism: </w:t>
            </w:r>
            <w:hyperlink r:id="rId48">
              <w:r w:rsidRPr="0023197A">
                <w:rPr>
                  <w:rStyle w:val="WebLink"/>
                </w:rPr>
                <w:t>https://youtu.be/PW8E3cdGHvI</w:t>
              </w:r>
            </w:hyperlink>
            <w:r w:rsidRPr="6D3E96D4">
              <w:t xml:space="preserve"> </w:t>
            </w:r>
          </w:p>
        </w:tc>
      </w:tr>
      <w:tr w:rsidR="00760456" w:rsidRPr="004A4E17" w14:paraId="5FD7928E" w14:textId="77777777" w:rsidTr="009F5EA2">
        <w:tblPrEx>
          <w:tblCellMar>
            <w:top w:w="0" w:type="dxa"/>
            <w:bottom w:w="0" w:type="dxa"/>
          </w:tblCellMar>
        </w:tblPrEx>
        <w:tc>
          <w:tcPr>
            <w:tcW w:w="2665" w:type="dxa"/>
            <w:tcMar>
              <w:top w:w="113" w:type="dxa"/>
              <w:bottom w:w="113" w:type="dxa"/>
            </w:tcMar>
          </w:tcPr>
          <w:p w14:paraId="3804AEE9" w14:textId="77777777" w:rsidR="00760456" w:rsidRPr="005F0043" w:rsidRDefault="00760456" w:rsidP="000742A8">
            <w:pPr>
              <w:pStyle w:val="ListParagraph"/>
              <w:numPr>
                <w:ilvl w:val="0"/>
                <w:numId w:val="12"/>
              </w:numPr>
              <w:autoSpaceDE w:val="0"/>
              <w:autoSpaceDN w:val="0"/>
              <w:adjustRightInd w:val="0"/>
              <w:ind w:left="357" w:hanging="357"/>
              <w:rPr>
                <w:rFonts w:cs="Arial"/>
              </w:rPr>
            </w:pPr>
            <w:r w:rsidRPr="005F0043">
              <w:rPr>
                <w:rFonts w:cs="Arial"/>
              </w:rPr>
              <w:lastRenderedPageBreak/>
              <w:t>Dynamic</w:t>
            </w:r>
          </w:p>
          <w:p w14:paraId="5D36F684" w14:textId="24FA3715" w:rsidR="005C0325" w:rsidRPr="005F0043" w:rsidRDefault="00760456" w:rsidP="000742A8">
            <w:pPr>
              <w:pStyle w:val="ListParagraph"/>
              <w:numPr>
                <w:ilvl w:val="0"/>
                <w:numId w:val="12"/>
              </w:numPr>
              <w:autoSpaceDE w:val="0"/>
              <w:autoSpaceDN w:val="0"/>
              <w:adjustRightInd w:val="0"/>
              <w:ind w:left="357" w:hanging="357"/>
              <w:rPr>
                <w:lang w:eastAsia="en-GB"/>
              </w:rPr>
            </w:pPr>
            <w:r w:rsidRPr="005F0043">
              <w:rPr>
                <w:rFonts w:cs="Arial"/>
              </w:rPr>
              <w:t>Resilient</w:t>
            </w:r>
          </w:p>
        </w:tc>
        <w:tc>
          <w:tcPr>
            <w:tcW w:w="2126" w:type="dxa"/>
            <w:tcMar>
              <w:top w:w="113" w:type="dxa"/>
              <w:bottom w:w="113" w:type="dxa"/>
            </w:tcMar>
          </w:tcPr>
          <w:p w14:paraId="209BFE39" w14:textId="21F78E5A" w:rsidR="00760456" w:rsidRPr="005F0043" w:rsidRDefault="3183F39C" w:rsidP="00896661">
            <w:pPr>
              <w:pStyle w:val="BodyText"/>
              <w:spacing w:line="276" w:lineRule="auto"/>
              <w:rPr>
                <w:lang w:eastAsia="en-GB"/>
              </w:rPr>
            </w:pPr>
            <w:r w:rsidRPr="005F0043">
              <w:rPr>
                <w:lang w:eastAsia="en-GB"/>
              </w:rPr>
              <w:t xml:space="preserve">Understand the travel and tourism industry is </w:t>
            </w:r>
            <w:r w:rsidR="72ABAF08" w:rsidRPr="005F0043">
              <w:rPr>
                <w:lang w:eastAsia="en-GB"/>
              </w:rPr>
              <w:t>dynamic and resilient.</w:t>
            </w:r>
          </w:p>
        </w:tc>
        <w:tc>
          <w:tcPr>
            <w:tcW w:w="9810" w:type="dxa"/>
            <w:tcMar>
              <w:top w:w="113" w:type="dxa"/>
              <w:bottom w:w="113" w:type="dxa"/>
            </w:tcMar>
          </w:tcPr>
          <w:p w14:paraId="46D431D9" w14:textId="521FC11C" w:rsidR="008838B5" w:rsidRDefault="008838B5" w:rsidP="00951480">
            <w:pPr>
              <w:pStyle w:val="BodyText"/>
              <w:spacing w:after="120" w:line="276" w:lineRule="auto"/>
              <w:rPr>
                <w:b/>
                <w:bCs/>
              </w:rPr>
            </w:pPr>
            <w:r>
              <w:t>L</w:t>
            </w:r>
            <w:r w:rsidR="59B920AA">
              <w:t xml:space="preserve">earners identify 10 negative global events that have affected tourism in their country. </w:t>
            </w:r>
            <w:r w:rsidR="0D6A1C39">
              <w:t xml:space="preserve">These could be provided by the teacher if needed. </w:t>
            </w:r>
            <w:r w:rsidR="31E6D339">
              <w:t>Split the class into small groups and</w:t>
            </w:r>
            <w:r w:rsidR="09F2187C">
              <w:t xml:space="preserve"> assign </w:t>
            </w:r>
            <w:r w:rsidR="00D4221C">
              <w:t xml:space="preserve">one event to </w:t>
            </w:r>
            <w:r w:rsidR="09F2187C">
              <w:t>each group</w:t>
            </w:r>
            <w:r w:rsidR="31E6D339">
              <w:t xml:space="preserve">. </w:t>
            </w:r>
            <w:r w:rsidR="00D4221C">
              <w:t>L</w:t>
            </w:r>
            <w:r w:rsidR="31E6D339">
              <w:t xml:space="preserve">earners discuss </w:t>
            </w:r>
            <w:r w:rsidR="72360A07">
              <w:t>the short</w:t>
            </w:r>
            <w:r w:rsidR="0008674A">
              <w:t>-</w:t>
            </w:r>
            <w:r w:rsidR="72360A07">
              <w:t xml:space="preserve">term </w:t>
            </w:r>
            <w:r w:rsidR="491D82B5">
              <w:t>impact</w:t>
            </w:r>
            <w:r w:rsidR="72360A07">
              <w:t xml:space="preserve"> </w:t>
            </w:r>
            <w:r w:rsidR="00C14BD5">
              <w:t>on</w:t>
            </w:r>
            <w:r w:rsidR="72360A07">
              <w:t xml:space="preserve"> tourism</w:t>
            </w:r>
            <w:r w:rsidR="39951778">
              <w:t xml:space="preserve">, if the event is still having an impact and if this </w:t>
            </w:r>
            <w:r w:rsidR="46D9BE58">
              <w:t xml:space="preserve">impact </w:t>
            </w:r>
            <w:r w:rsidR="39951778">
              <w:t xml:space="preserve">is positive, negative or both. </w:t>
            </w:r>
            <w:r w:rsidR="60F68BFC">
              <w:t xml:space="preserve">Groups </w:t>
            </w:r>
            <w:r w:rsidR="6F10E288">
              <w:t xml:space="preserve">share their findings with the class at the end of the allocated </w:t>
            </w:r>
            <w:r w:rsidR="356EF4D5">
              <w:t>time.</w:t>
            </w:r>
            <w:r w:rsidR="47D9CE01">
              <w:t xml:space="preserve"> </w:t>
            </w:r>
            <w:r w:rsidR="47D9CE01" w:rsidRPr="237862C6">
              <w:rPr>
                <w:b/>
                <w:bCs/>
              </w:rPr>
              <w:t>(F)</w:t>
            </w:r>
          </w:p>
          <w:p w14:paraId="153E6BFE" w14:textId="73D4D3F4" w:rsidR="00760456" w:rsidRPr="004A4E17" w:rsidRDefault="3DCB7B84" w:rsidP="00951480">
            <w:pPr>
              <w:pStyle w:val="BodyText"/>
              <w:spacing w:after="120" w:line="276" w:lineRule="auto"/>
            </w:pPr>
            <w:r>
              <w:t xml:space="preserve">Teacher-led </w:t>
            </w:r>
            <w:r w:rsidR="356EF4D5">
              <w:t>discussion of the ability of travel and tourism to adapt and overcome (be resilient).</w:t>
            </w:r>
            <w:r w:rsidR="660CA6E8">
              <w:t xml:space="preserve"> </w:t>
            </w:r>
          </w:p>
          <w:p w14:paraId="3AE1B54E" w14:textId="63D0E0FC" w:rsidR="00760456" w:rsidRPr="004A4E17" w:rsidRDefault="00E26096" w:rsidP="00951480">
            <w:pPr>
              <w:pStyle w:val="BodyText"/>
              <w:spacing w:before="120" w:after="120" w:line="276" w:lineRule="auto"/>
            </w:pPr>
            <w:proofErr w:type="gramStart"/>
            <w:r>
              <w:t>L</w:t>
            </w:r>
            <w:r w:rsidR="356EF4D5">
              <w:t>earners</w:t>
            </w:r>
            <w:proofErr w:type="gramEnd"/>
            <w:r w:rsidR="356EF4D5">
              <w:t xml:space="preserve"> </w:t>
            </w:r>
            <w:r w:rsidR="6003D68E">
              <w:t>research</w:t>
            </w:r>
            <w:r w:rsidR="356EF4D5">
              <w:t xml:space="preserve"> and identify current trends in travel and tourism</w:t>
            </w:r>
            <w:r w:rsidR="07E46028">
              <w:t xml:space="preserve"> (e.g. space tourism</w:t>
            </w:r>
            <w:r w:rsidR="37152B3D">
              <w:t>, sustainability</w:t>
            </w:r>
            <w:r w:rsidR="07E46028">
              <w:t>)</w:t>
            </w:r>
            <w:r w:rsidR="356EF4D5">
              <w:t xml:space="preserve">. This could be a homework task. </w:t>
            </w:r>
            <w:r w:rsidR="356EF4D5" w:rsidRPr="237862C6">
              <w:rPr>
                <w:b/>
                <w:bCs/>
              </w:rPr>
              <w:t xml:space="preserve">(I) </w:t>
            </w:r>
            <w:r w:rsidR="356EF4D5">
              <w:t>Follow with a teacher-l</w:t>
            </w:r>
            <w:r w:rsidR="3029134A">
              <w:t>ed</w:t>
            </w:r>
            <w:r w:rsidR="356EF4D5">
              <w:t xml:space="preserve"> </w:t>
            </w:r>
            <w:r w:rsidR="353FA073">
              <w:t>discussion on how dynamic the industry is.</w:t>
            </w:r>
          </w:p>
          <w:p w14:paraId="252B7845" w14:textId="3E199505" w:rsidR="00760456" w:rsidRPr="004A4E17" w:rsidRDefault="36BE64F8" w:rsidP="00951480">
            <w:pPr>
              <w:pStyle w:val="BodyText"/>
              <w:spacing w:before="120" w:after="120" w:line="276" w:lineRule="auto"/>
              <w:rPr>
                <w:b/>
                <w:bCs/>
              </w:rPr>
            </w:pPr>
            <w:r w:rsidRPr="6D3E96D4">
              <w:rPr>
                <w:b/>
                <w:bCs/>
              </w:rPr>
              <w:t xml:space="preserve">Extension activity: </w:t>
            </w:r>
            <w:r w:rsidR="00EB6956">
              <w:t>L</w:t>
            </w:r>
            <w:r>
              <w:t xml:space="preserve">earners to </w:t>
            </w:r>
            <w:r w:rsidR="3F77F0DB">
              <w:t xml:space="preserve">consider </w:t>
            </w:r>
            <w:r>
              <w:t xml:space="preserve">future trends and developments in travel and tourism. </w:t>
            </w:r>
          </w:p>
          <w:p w14:paraId="1B748323" w14:textId="6059EEEA" w:rsidR="00760456" w:rsidRPr="004A4E17" w:rsidRDefault="634E5AA4" w:rsidP="00951480">
            <w:pPr>
              <w:pStyle w:val="BodyText"/>
              <w:spacing w:before="120" w:after="120" w:line="276" w:lineRule="auto"/>
            </w:pPr>
            <w:r>
              <w:t>Use</w:t>
            </w:r>
            <w:r w:rsidR="6D80AA6F">
              <w:t>ful</w:t>
            </w:r>
            <w:r>
              <w:t xml:space="preserve"> video for resilience in travel and tourism: </w:t>
            </w:r>
            <w:hyperlink r:id="rId49">
              <w:r w:rsidRPr="003C5845">
                <w:rPr>
                  <w:rStyle w:val="WebLink"/>
                </w:rPr>
                <w:t>https://youtu.be/IgIw99mDeyc</w:t>
              </w:r>
            </w:hyperlink>
          </w:p>
        </w:tc>
      </w:tr>
      <w:tr w:rsidR="76F1E793" w14:paraId="70EA9704" w14:textId="77777777" w:rsidTr="009F5EA2">
        <w:tblPrEx>
          <w:tblCellMar>
            <w:top w:w="0" w:type="dxa"/>
            <w:bottom w:w="0" w:type="dxa"/>
          </w:tblCellMar>
        </w:tblPrEx>
        <w:tc>
          <w:tcPr>
            <w:tcW w:w="2665" w:type="dxa"/>
            <w:tcMar>
              <w:top w:w="113" w:type="dxa"/>
              <w:bottom w:w="113" w:type="dxa"/>
            </w:tcMar>
          </w:tcPr>
          <w:p w14:paraId="5414F5F8" w14:textId="5D6B16FA" w:rsidR="005C0325" w:rsidRPr="0015043A" w:rsidRDefault="11C2813F" w:rsidP="00AC5033">
            <w:pPr>
              <w:pStyle w:val="BodyText"/>
              <w:rPr>
                <w:rFonts w:eastAsia="Arial"/>
                <w:highlight w:val="yellow"/>
              </w:rPr>
            </w:pPr>
            <w:r>
              <w:t>1.5 Types of tourists</w:t>
            </w:r>
          </w:p>
        </w:tc>
        <w:tc>
          <w:tcPr>
            <w:tcW w:w="2126" w:type="dxa"/>
            <w:tcMar>
              <w:top w:w="113" w:type="dxa"/>
              <w:bottom w:w="113" w:type="dxa"/>
            </w:tcMar>
          </w:tcPr>
          <w:p w14:paraId="0ED7E893" w14:textId="2F8200AA" w:rsidR="76F1E793" w:rsidRDefault="2AE9FDD6" w:rsidP="00896661">
            <w:pPr>
              <w:pStyle w:val="BodyText"/>
              <w:spacing w:line="276" w:lineRule="auto"/>
              <w:rPr>
                <w:lang w:eastAsia="en-GB"/>
              </w:rPr>
            </w:pPr>
            <w:r w:rsidRPr="6D3E96D4">
              <w:rPr>
                <w:lang w:eastAsia="en-GB"/>
              </w:rPr>
              <w:t>Identify the different types of tourists.</w:t>
            </w:r>
          </w:p>
          <w:p w14:paraId="30619D07" w14:textId="09BD150F" w:rsidR="76F1E793" w:rsidRDefault="76F1E793" w:rsidP="00896661">
            <w:pPr>
              <w:pStyle w:val="BodyText"/>
              <w:spacing w:line="276" w:lineRule="auto"/>
              <w:rPr>
                <w:lang w:eastAsia="en-GB"/>
              </w:rPr>
            </w:pPr>
          </w:p>
          <w:p w14:paraId="15A0214E" w14:textId="2634F892" w:rsidR="76F1E793" w:rsidRDefault="2AE9FDD6" w:rsidP="00896661">
            <w:pPr>
              <w:pStyle w:val="BodyText"/>
              <w:spacing w:line="276" w:lineRule="auto"/>
              <w:rPr>
                <w:lang w:eastAsia="en-GB"/>
              </w:rPr>
            </w:pPr>
            <w:r w:rsidRPr="6D3E96D4">
              <w:rPr>
                <w:lang w:eastAsia="en-GB"/>
              </w:rPr>
              <w:t>Understand the characteristics of each type of tourist.</w:t>
            </w:r>
          </w:p>
        </w:tc>
        <w:tc>
          <w:tcPr>
            <w:tcW w:w="9810" w:type="dxa"/>
            <w:tcMar>
              <w:top w:w="113" w:type="dxa"/>
              <w:bottom w:w="113" w:type="dxa"/>
            </w:tcMar>
          </w:tcPr>
          <w:p w14:paraId="3016EAA1" w14:textId="45883552" w:rsidR="76F1E793" w:rsidRDefault="698EE307" w:rsidP="00951480">
            <w:pPr>
              <w:pStyle w:val="BodyText"/>
              <w:spacing w:after="120" w:line="276" w:lineRule="auto"/>
            </w:pPr>
            <w:r>
              <w:t>Teacher-led introduction into the different types of tourists,</w:t>
            </w:r>
            <w:r w:rsidR="3A5F2721">
              <w:t xml:space="preserve"> </w:t>
            </w:r>
            <w:r>
              <w:t xml:space="preserve">the </w:t>
            </w:r>
            <w:r w:rsidR="44772333">
              <w:t>characteristics</w:t>
            </w:r>
            <w:r>
              <w:t xml:space="preserve"> </w:t>
            </w:r>
            <w:r w:rsidR="2833C839">
              <w:t xml:space="preserve">of each type </w:t>
            </w:r>
            <w:r>
              <w:t>and how th</w:t>
            </w:r>
            <w:r w:rsidR="4447D0C2">
              <w:t>ese</w:t>
            </w:r>
            <w:r>
              <w:t xml:space="preserve"> </w:t>
            </w:r>
            <w:r w:rsidR="778A47AC">
              <w:t>influence</w:t>
            </w:r>
            <w:r>
              <w:t xml:space="preserve"> the travel and tourism products that they </w:t>
            </w:r>
            <w:r w:rsidR="6EBFF16D">
              <w:t>choose.</w:t>
            </w:r>
          </w:p>
          <w:p w14:paraId="4BEA0913" w14:textId="7FCA6DD5" w:rsidR="76F1E793" w:rsidRDefault="3457C542" w:rsidP="00951480">
            <w:pPr>
              <w:pStyle w:val="BodyText"/>
              <w:spacing w:before="120" w:after="120" w:line="276" w:lineRule="auto"/>
              <w:rPr>
                <w:b/>
                <w:bCs/>
              </w:rPr>
            </w:pPr>
            <w:r>
              <w:t>Provide learners with pen portraits of each type of tourists</w:t>
            </w:r>
            <w:r w:rsidR="2CDE13B7">
              <w:t>. To aid future learning it is helpful if these cover as many different destinations and travel and tourism contexts as possible.</w:t>
            </w:r>
            <w:r>
              <w:t xml:space="preserve"> </w:t>
            </w:r>
            <w:r w:rsidR="5E438071">
              <w:t>A</w:t>
            </w:r>
            <w:r w:rsidR="1B93C2DF">
              <w:t>sk the learner</w:t>
            </w:r>
            <w:r w:rsidR="01595324">
              <w:t>s</w:t>
            </w:r>
            <w:r w:rsidR="1B93C2DF">
              <w:t xml:space="preserve"> to identify the type of tourist described. </w:t>
            </w:r>
            <w:r w:rsidR="615D40A9">
              <w:t>Alternatively,</w:t>
            </w:r>
            <w:r w:rsidR="1B93C2DF">
              <w:t xml:space="preserve"> learners can be asked to write </w:t>
            </w:r>
            <w:r w:rsidR="1F2C00F1">
              <w:t>a pen portrait themselves</w:t>
            </w:r>
            <w:r w:rsidR="7A322CA5">
              <w:t xml:space="preserve">. These can </w:t>
            </w:r>
            <w:r w:rsidR="7A322CA5">
              <w:lastRenderedPageBreak/>
              <w:t>then be use for peer learning</w:t>
            </w:r>
            <w:r w:rsidR="6C79E850">
              <w:t xml:space="preserve"> and the activity listed in 2.2.</w:t>
            </w:r>
            <w:r w:rsidR="7A322CA5">
              <w:t xml:space="preserve"> Learners can share</w:t>
            </w:r>
            <w:r w:rsidR="227FCC17">
              <w:t>/swap</w:t>
            </w:r>
            <w:r w:rsidR="7A322CA5">
              <w:t xml:space="preserve"> the pen po</w:t>
            </w:r>
            <w:r w:rsidR="5CFB38E8">
              <w:t>r</w:t>
            </w:r>
            <w:r w:rsidR="7A322CA5">
              <w:t xml:space="preserve">traits with other learners (without the tourist type noted) asking them to identify the tourist type. </w:t>
            </w:r>
            <w:r w:rsidR="68E26C13" w:rsidRPr="237862C6">
              <w:rPr>
                <w:b/>
                <w:bCs/>
              </w:rPr>
              <w:t>(I</w:t>
            </w:r>
            <w:r w:rsidR="002C2F5E">
              <w:rPr>
                <w:b/>
                <w:bCs/>
              </w:rPr>
              <w:t>)(</w:t>
            </w:r>
            <w:r w:rsidR="68E26C13" w:rsidRPr="237862C6">
              <w:rPr>
                <w:b/>
                <w:bCs/>
              </w:rPr>
              <w:t>F)</w:t>
            </w:r>
          </w:p>
          <w:p w14:paraId="50707B2D" w14:textId="13E48602" w:rsidR="76F1E793" w:rsidRDefault="68E26C13" w:rsidP="00951480">
            <w:pPr>
              <w:pStyle w:val="BodyText"/>
              <w:spacing w:before="120" w:after="120" w:line="276" w:lineRule="auto"/>
            </w:pPr>
            <w:r w:rsidRPr="237862C6">
              <w:rPr>
                <w:b/>
                <w:bCs/>
              </w:rPr>
              <w:t xml:space="preserve">Extension activity: </w:t>
            </w:r>
            <w:r>
              <w:t xml:space="preserve">learners can be assigned a type of tourist and identify what </w:t>
            </w:r>
            <w:r w:rsidR="320927F1">
              <w:t xml:space="preserve">are </w:t>
            </w:r>
            <w:r>
              <w:t xml:space="preserve">the </w:t>
            </w:r>
            <w:r w:rsidR="114EA410">
              <w:t>likely</w:t>
            </w:r>
            <w:r>
              <w:t xml:space="preserve"> needs of this type of tourist. </w:t>
            </w:r>
            <w:r w:rsidR="3CD9D2B0">
              <w:t xml:space="preserve">This will help prepare learners for unit 4 customer </w:t>
            </w:r>
            <w:r w:rsidR="288C42F9">
              <w:t>service and 2.2.</w:t>
            </w:r>
          </w:p>
        </w:tc>
      </w:tr>
      <w:tr w:rsidR="76F1E793" w14:paraId="1B8A4BC4" w14:textId="77777777" w:rsidTr="009F5EA2">
        <w:tblPrEx>
          <w:tblCellMar>
            <w:top w:w="0" w:type="dxa"/>
            <w:bottom w:w="0" w:type="dxa"/>
          </w:tblCellMar>
        </w:tblPrEx>
        <w:tc>
          <w:tcPr>
            <w:tcW w:w="2665" w:type="dxa"/>
            <w:tcMar>
              <w:top w:w="113" w:type="dxa"/>
              <w:bottom w:w="113" w:type="dxa"/>
            </w:tcMar>
          </w:tcPr>
          <w:p w14:paraId="2A71DEF3" w14:textId="3990D148" w:rsidR="000145C6" w:rsidRDefault="11C2813F" w:rsidP="00432776">
            <w:pPr>
              <w:pStyle w:val="BodyText"/>
            </w:pPr>
            <w:r>
              <w:lastRenderedPageBreak/>
              <w:t>1.6 Types of destination</w:t>
            </w:r>
            <w:r w:rsidR="005F0043">
              <w:t>s</w:t>
            </w:r>
          </w:p>
        </w:tc>
        <w:tc>
          <w:tcPr>
            <w:tcW w:w="2126" w:type="dxa"/>
            <w:tcMar>
              <w:top w:w="113" w:type="dxa"/>
              <w:bottom w:w="113" w:type="dxa"/>
            </w:tcMar>
          </w:tcPr>
          <w:p w14:paraId="1FA39EF7" w14:textId="5311DC1C" w:rsidR="76F1E793" w:rsidRDefault="0A3C706F" w:rsidP="00896661">
            <w:pPr>
              <w:pStyle w:val="BodyText"/>
              <w:spacing w:line="276" w:lineRule="auto"/>
              <w:rPr>
                <w:lang w:eastAsia="en-GB"/>
              </w:rPr>
            </w:pPr>
            <w:r w:rsidRPr="6D3E96D4">
              <w:rPr>
                <w:lang w:eastAsia="en-GB"/>
              </w:rPr>
              <w:t xml:space="preserve">Identify the different types of </w:t>
            </w:r>
            <w:r w:rsidR="775E7751" w:rsidRPr="6D3E96D4">
              <w:rPr>
                <w:lang w:eastAsia="en-GB"/>
              </w:rPr>
              <w:t>destinations</w:t>
            </w:r>
            <w:r w:rsidRPr="6D3E96D4">
              <w:rPr>
                <w:lang w:eastAsia="en-GB"/>
              </w:rPr>
              <w:t>.</w:t>
            </w:r>
          </w:p>
        </w:tc>
        <w:tc>
          <w:tcPr>
            <w:tcW w:w="9810" w:type="dxa"/>
            <w:tcMar>
              <w:top w:w="113" w:type="dxa"/>
              <w:bottom w:w="113" w:type="dxa"/>
            </w:tcMar>
          </w:tcPr>
          <w:p w14:paraId="4DAF828E" w14:textId="65C81CCD" w:rsidR="0046750B" w:rsidRDefault="0046750B" w:rsidP="00951480">
            <w:pPr>
              <w:pStyle w:val="BodyText"/>
              <w:spacing w:after="120" w:line="276" w:lineRule="auto"/>
            </w:pPr>
            <w:r>
              <w:t xml:space="preserve">Teacher-led introduction into </w:t>
            </w:r>
            <w:r w:rsidR="00477729">
              <w:t>the different types of destinations.</w:t>
            </w:r>
          </w:p>
          <w:p w14:paraId="10910AC2" w14:textId="44A7C2D8" w:rsidR="76F1E793" w:rsidRDefault="00D7591E" w:rsidP="00951480">
            <w:pPr>
              <w:pStyle w:val="BodyText"/>
              <w:spacing w:before="120" w:after="120" w:line="276" w:lineRule="auto"/>
              <w:rPr>
                <w:b/>
                <w:bCs/>
              </w:rPr>
            </w:pPr>
            <w:r>
              <w:t>L</w:t>
            </w:r>
            <w:r w:rsidR="0046750B">
              <w:t xml:space="preserve">earners add key words to their glossary. </w:t>
            </w:r>
            <w:r w:rsidR="0046750B" w:rsidRPr="0094519C">
              <w:rPr>
                <w:b/>
                <w:bCs/>
              </w:rPr>
              <w:t>(I</w:t>
            </w:r>
            <w:r w:rsidR="0046750B">
              <w:rPr>
                <w:b/>
                <w:bCs/>
              </w:rPr>
              <w:t>)</w:t>
            </w:r>
          </w:p>
          <w:p w14:paraId="76CFCE84" w14:textId="40F5B77E" w:rsidR="0046750B" w:rsidRDefault="00D7591E" w:rsidP="00951480">
            <w:pPr>
              <w:pStyle w:val="BodyText"/>
              <w:spacing w:before="120" w:after="120" w:line="276" w:lineRule="auto"/>
              <w:rPr>
                <w:b/>
                <w:bCs/>
              </w:rPr>
            </w:pPr>
            <w:r>
              <w:t>L</w:t>
            </w:r>
            <w:r w:rsidR="0046750B">
              <w:t>earners</w:t>
            </w:r>
            <w:r w:rsidR="00C31D2B">
              <w:t xml:space="preserve"> </w:t>
            </w:r>
            <w:r w:rsidR="0046750B">
              <w:t xml:space="preserve">identify </w:t>
            </w:r>
            <w:r w:rsidR="6D8E667A">
              <w:t xml:space="preserve">and list </w:t>
            </w:r>
            <w:r w:rsidR="007248ED">
              <w:t>three</w:t>
            </w:r>
            <w:r w:rsidR="0046750B">
              <w:t xml:space="preserve"> example</w:t>
            </w:r>
            <w:r w:rsidR="0084112C">
              <w:t>s</w:t>
            </w:r>
            <w:r w:rsidR="0046750B">
              <w:t xml:space="preserve"> </w:t>
            </w:r>
            <w:r w:rsidR="44071304">
              <w:t>for</w:t>
            </w:r>
            <w:r w:rsidR="0046750B">
              <w:t xml:space="preserve"> each destination type</w:t>
            </w:r>
            <w:r w:rsidR="0084112C">
              <w:t>. O</w:t>
            </w:r>
            <w:r w:rsidR="00C31D2B">
              <w:t xml:space="preserve">ne </w:t>
            </w:r>
            <w:r w:rsidR="0084112C">
              <w:t xml:space="preserve">example should be from </w:t>
            </w:r>
            <w:r w:rsidR="00C31D2B">
              <w:t>their own country and t</w:t>
            </w:r>
            <w:r w:rsidR="42AD7508">
              <w:t>he others</w:t>
            </w:r>
            <w:r w:rsidR="00C31D2B">
              <w:t xml:space="preserve"> </w:t>
            </w:r>
            <w:r w:rsidR="0084112C">
              <w:t xml:space="preserve">from </w:t>
            </w:r>
            <w:r w:rsidR="00C31D2B">
              <w:t xml:space="preserve">two other countries. </w:t>
            </w:r>
            <w:r w:rsidR="0EC02604">
              <w:t xml:space="preserve">Using </w:t>
            </w:r>
            <w:r w:rsidR="00AC4EDE">
              <w:t>one example</w:t>
            </w:r>
            <w:r w:rsidR="00477729">
              <w:t xml:space="preserve"> </w:t>
            </w:r>
            <w:r w:rsidR="01E65455">
              <w:t xml:space="preserve">from </w:t>
            </w:r>
            <w:r w:rsidR="00582D0D">
              <w:t>each destination type</w:t>
            </w:r>
            <w:r w:rsidR="00140D9F">
              <w:t>,</w:t>
            </w:r>
            <w:r w:rsidR="00582D0D">
              <w:t xml:space="preserve"> </w:t>
            </w:r>
            <w:r w:rsidR="0084112C">
              <w:t xml:space="preserve">ask learners to research </w:t>
            </w:r>
            <w:r w:rsidR="00582D0D">
              <w:t xml:space="preserve">the top </w:t>
            </w:r>
            <w:r w:rsidR="00633DB8">
              <w:t>five</w:t>
            </w:r>
            <w:r w:rsidR="00582D0D">
              <w:t xml:space="preserve"> </w:t>
            </w:r>
            <w:r w:rsidR="00761B69">
              <w:t>attractions/</w:t>
            </w:r>
            <w:r w:rsidR="00AC4EDE">
              <w:t xml:space="preserve">tourism </w:t>
            </w:r>
            <w:r w:rsidR="00761B69">
              <w:t>features at the destination.</w:t>
            </w:r>
            <w:r w:rsidR="00140D9F">
              <w:t xml:space="preserve"> </w:t>
            </w:r>
            <w:r w:rsidR="00B14872">
              <w:t>Then ask</w:t>
            </w:r>
            <w:r w:rsidR="00140D9F">
              <w:t xml:space="preserve"> learners to suggest the main type of tourist</w:t>
            </w:r>
            <w:r w:rsidR="00B14872">
              <w:t>/s</w:t>
            </w:r>
            <w:r w:rsidR="00140D9F">
              <w:t xml:space="preserve"> that </w:t>
            </w:r>
            <w:r w:rsidR="00B14872">
              <w:t xml:space="preserve">are </w:t>
            </w:r>
            <w:r w:rsidR="00140D9F">
              <w:t>likely to be attracted to th</w:t>
            </w:r>
            <w:r w:rsidR="00AC4EDE">
              <w:t>is</w:t>
            </w:r>
            <w:r w:rsidR="00B14872">
              <w:t xml:space="preserve"> </w:t>
            </w:r>
            <w:r w:rsidR="00AC4EDE">
              <w:t>destination</w:t>
            </w:r>
            <w:r w:rsidR="00076F64">
              <w:t>. Learners should provide a written explanation as to why</w:t>
            </w:r>
            <w:r w:rsidR="00F80E91">
              <w:t xml:space="preserve"> they think the destination would appeal to the type of tourists</w:t>
            </w:r>
            <w:r w:rsidR="00761B69">
              <w:t xml:space="preserve"> </w:t>
            </w:r>
            <w:r w:rsidR="00F80E91">
              <w:t xml:space="preserve">selected. </w:t>
            </w:r>
            <w:r w:rsidR="00140D9F" w:rsidRPr="6D3E96D4">
              <w:rPr>
                <w:b/>
                <w:bCs/>
              </w:rPr>
              <w:t>(F)</w:t>
            </w:r>
          </w:p>
          <w:p w14:paraId="233343BD" w14:textId="61C33BD3" w:rsidR="00633DB8" w:rsidRPr="007D203F" w:rsidRDefault="472C22C5" w:rsidP="00951480">
            <w:pPr>
              <w:pStyle w:val="BodyText"/>
              <w:spacing w:before="120" w:after="120" w:line="276" w:lineRule="auto"/>
            </w:pPr>
            <w:r w:rsidRPr="237862C6">
              <w:rPr>
                <w:b/>
                <w:bCs/>
              </w:rPr>
              <w:t>Extension activity:</w:t>
            </w:r>
            <w:r w:rsidR="5B10F254" w:rsidRPr="237862C6">
              <w:rPr>
                <w:b/>
                <w:bCs/>
              </w:rPr>
              <w:t xml:space="preserve"> </w:t>
            </w:r>
            <w:r w:rsidR="004D56A9">
              <w:t>L</w:t>
            </w:r>
            <w:r w:rsidR="5B10F254">
              <w:t xml:space="preserve">earners investigate </w:t>
            </w:r>
            <w:r w:rsidR="38323B48">
              <w:t xml:space="preserve">the </w:t>
            </w:r>
            <w:r w:rsidR="5B10F254">
              <w:t>su</w:t>
            </w:r>
            <w:r w:rsidR="0CDB9266">
              <w:t>s</w:t>
            </w:r>
            <w:r w:rsidR="5B10F254">
              <w:t xml:space="preserve">tainability options in one urban </w:t>
            </w:r>
            <w:r w:rsidR="0CDB9266">
              <w:t xml:space="preserve">destination and one island destination from their examples. </w:t>
            </w:r>
            <w:r w:rsidR="597002F3">
              <w:t>The</w:t>
            </w:r>
            <w:r w:rsidR="05F8846F">
              <w:t>n</w:t>
            </w:r>
            <w:r w:rsidR="1CFD6EE5">
              <w:t>,</w:t>
            </w:r>
            <w:r w:rsidR="597002F3">
              <w:t xml:space="preserve"> </w:t>
            </w:r>
            <w:r w:rsidR="354A06B8">
              <w:t>compare</w:t>
            </w:r>
            <w:r w:rsidR="597002F3">
              <w:t xml:space="preserve"> the sustainability options, suggesting reas</w:t>
            </w:r>
            <w:r w:rsidR="1A78C32F">
              <w:t xml:space="preserve">ons for any differences identified. </w:t>
            </w:r>
          </w:p>
        </w:tc>
      </w:tr>
      <w:tr w:rsidR="003947CA" w:rsidRPr="004A4E17" w14:paraId="510C46CA" w14:textId="77777777" w:rsidTr="009F5EA2">
        <w:trPr>
          <w:trHeight w:hRule="exact" w:val="446"/>
          <w:tblHeader/>
        </w:trPr>
        <w:tc>
          <w:tcPr>
            <w:tcW w:w="14601" w:type="dxa"/>
            <w:gridSpan w:val="3"/>
            <w:shd w:val="clear" w:color="auto" w:fill="EA5B0C" w:themeFill="accent1"/>
            <w:tcMar>
              <w:top w:w="113" w:type="dxa"/>
              <w:bottom w:w="113" w:type="dxa"/>
            </w:tcMar>
            <w:vAlign w:val="center"/>
          </w:tcPr>
          <w:p w14:paraId="0789EB15" w14:textId="77777777" w:rsidR="003947CA" w:rsidRPr="00FB2E1E" w:rsidRDefault="003947CA" w:rsidP="00951480">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4EE69BA4" w14:textId="77777777" w:rsidTr="009F5EA2">
        <w:tblPrEx>
          <w:tblCellMar>
            <w:top w:w="0" w:type="dxa"/>
            <w:bottom w:w="0" w:type="dxa"/>
          </w:tblCellMar>
        </w:tblPrEx>
        <w:trPr>
          <w:trHeight w:val="1417"/>
        </w:trPr>
        <w:tc>
          <w:tcPr>
            <w:tcW w:w="14601" w:type="dxa"/>
            <w:gridSpan w:val="3"/>
            <w:tcBorders>
              <w:bottom w:val="single" w:sz="4" w:space="0" w:color="EA5B0C" w:themeColor="accent1"/>
            </w:tcBorders>
            <w:tcMar>
              <w:top w:w="113" w:type="dxa"/>
              <w:bottom w:w="113" w:type="dxa"/>
            </w:tcMar>
          </w:tcPr>
          <w:p w14:paraId="054B83F6" w14:textId="77777777" w:rsidR="003947CA" w:rsidRDefault="71903241" w:rsidP="00951480">
            <w:pPr>
              <w:pStyle w:val="BodyText"/>
              <w:rPr>
                <w:rStyle w:val="Bold"/>
              </w:rPr>
            </w:pPr>
            <w:r w:rsidRPr="237862C6">
              <w:rPr>
                <w:lang w:eastAsia="en-GB"/>
              </w:rPr>
              <w:t xml:space="preserve">Past/specimen papers and mark schemes are available to download at </w:t>
            </w:r>
            <w:hyperlink r:id="rId50">
              <w:r w:rsidRPr="237862C6">
                <w:rPr>
                  <w:rStyle w:val="WebLink"/>
                </w:rPr>
                <w:t>www.cambridgeinternational.org/support</w:t>
              </w:r>
            </w:hyperlink>
            <w:r w:rsidRPr="237862C6">
              <w:rPr>
                <w:rStyle w:val="BodyChar"/>
              </w:rPr>
              <w:t xml:space="preserve"> </w:t>
            </w:r>
            <w:r w:rsidRPr="237862C6">
              <w:rPr>
                <w:rStyle w:val="Bold"/>
              </w:rPr>
              <w:t>(F)</w:t>
            </w:r>
          </w:p>
          <w:p w14:paraId="6A13A9D7" w14:textId="309D9F91" w:rsidR="237862C6" w:rsidRDefault="237862C6" w:rsidP="00951480">
            <w:pPr>
              <w:pStyle w:val="BodyText"/>
              <w:rPr>
                <w:rStyle w:val="Bold"/>
                <w:b w:val="0"/>
              </w:rPr>
            </w:pPr>
          </w:p>
          <w:p w14:paraId="372063B4" w14:textId="098B5084" w:rsidR="00CB7CDC" w:rsidRPr="004E2FD6" w:rsidRDefault="7E804718" w:rsidP="00115704">
            <w:pPr>
              <w:pStyle w:val="BodyText"/>
              <w:spacing w:line="276" w:lineRule="auto"/>
              <w:rPr>
                <w:i/>
                <w:iCs/>
              </w:rPr>
            </w:pPr>
            <w:r w:rsidRPr="237862C6">
              <w:rPr>
                <w:rStyle w:val="Bold"/>
                <w:b w:val="0"/>
              </w:rPr>
              <w:t>Specimen</w:t>
            </w:r>
            <w:r w:rsidR="3FB5A3A1" w:rsidRPr="237862C6">
              <w:rPr>
                <w:rStyle w:val="Bold"/>
                <w:b w:val="0"/>
              </w:rPr>
              <w:t xml:space="preserve"> </w:t>
            </w:r>
            <w:r w:rsidRPr="237862C6">
              <w:rPr>
                <w:rStyle w:val="Bold"/>
                <w:b w:val="0"/>
              </w:rPr>
              <w:t>Paper 1 Q1a(</w:t>
            </w:r>
            <w:proofErr w:type="spellStart"/>
            <w:r w:rsidRPr="237862C6">
              <w:rPr>
                <w:rStyle w:val="Bold"/>
                <w:b w:val="0"/>
              </w:rPr>
              <w:t>i</w:t>
            </w:r>
            <w:proofErr w:type="spellEnd"/>
            <w:r w:rsidRPr="237862C6">
              <w:rPr>
                <w:rStyle w:val="Bold"/>
                <w:b w:val="0"/>
              </w:rPr>
              <w:t xml:space="preserve">), </w:t>
            </w:r>
            <w:r w:rsidR="00E453CA">
              <w:rPr>
                <w:rStyle w:val="Bold"/>
                <w:b w:val="0"/>
              </w:rPr>
              <w:t>Q1a</w:t>
            </w:r>
            <w:r w:rsidRPr="237862C6">
              <w:rPr>
                <w:rStyle w:val="Bold"/>
                <w:b w:val="0"/>
              </w:rPr>
              <w:t>(ii)</w:t>
            </w:r>
            <w:r w:rsidR="7F3512BA" w:rsidRPr="237862C6">
              <w:rPr>
                <w:rStyle w:val="Bold"/>
                <w:b w:val="0"/>
              </w:rPr>
              <w:t xml:space="preserve">, </w:t>
            </w:r>
            <w:r w:rsidR="3E739DB5" w:rsidRPr="237862C6">
              <w:rPr>
                <w:rStyle w:val="Bold"/>
                <w:b w:val="0"/>
              </w:rPr>
              <w:t>Q4</w:t>
            </w:r>
            <w:r w:rsidR="00E453CA">
              <w:rPr>
                <w:rStyle w:val="Bold"/>
                <w:b w:val="0"/>
              </w:rPr>
              <w:t xml:space="preserve">a </w:t>
            </w:r>
            <w:r w:rsidR="5D3FA10C" w:rsidRPr="237862C6">
              <w:rPr>
                <w:rStyle w:val="Bold"/>
                <w:b w:val="0"/>
              </w:rPr>
              <w:t>and</w:t>
            </w:r>
            <w:r w:rsidR="3E739DB5" w:rsidRPr="237862C6">
              <w:rPr>
                <w:rStyle w:val="Bold"/>
                <w:b w:val="0"/>
              </w:rPr>
              <w:t xml:space="preserve"> </w:t>
            </w:r>
            <w:r w:rsidR="00E453CA">
              <w:rPr>
                <w:rStyle w:val="Bold"/>
                <w:b w:val="0"/>
              </w:rPr>
              <w:t>Q4</w:t>
            </w:r>
            <w:r w:rsidR="3E739DB5" w:rsidRPr="237862C6">
              <w:rPr>
                <w:rStyle w:val="Bold"/>
                <w:b w:val="0"/>
              </w:rPr>
              <w:t>b</w:t>
            </w:r>
            <w:r w:rsidR="236D37CC" w:rsidRPr="237862C6">
              <w:rPr>
                <w:rStyle w:val="Bold"/>
                <w:b w:val="0"/>
              </w:rPr>
              <w:t>.</w:t>
            </w:r>
          </w:p>
          <w:p w14:paraId="515003CE" w14:textId="0BF30D8E" w:rsidR="00CB7CDC" w:rsidRPr="004E2FD6" w:rsidRDefault="00A80B57" w:rsidP="00115704">
            <w:pPr>
              <w:pStyle w:val="BodyText"/>
              <w:spacing w:line="276" w:lineRule="auto"/>
              <w:rPr>
                <w:rStyle w:val="Bold"/>
                <w:rFonts w:cs="Arial"/>
                <w:b w:val="0"/>
              </w:rPr>
            </w:pPr>
            <w:r>
              <w:rPr>
                <w:rStyle w:val="Bold"/>
                <w:rFonts w:cs="Arial"/>
                <w:b w:val="0"/>
              </w:rPr>
              <w:t>Jun</w:t>
            </w:r>
            <w:r w:rsidR="0F6383CA" w:rsidRPr="237862C6">
              <w:rPr>
                <w:rStyle w:val="Bold"/>
                <w:rFonts w:cs="Arial"/>
                <w:b w:val="0"/>
              </w:rPr>
              <w:t xml:space="preserve"> 2021</w:t>
            </w:r>
            <w:r w:rsidR="000F1979">
              <w:rPr>
                <w:rStyle w:val="Bold"/>
                <w:rFonts w:cs="Arial"/>
                <w:b w:val="0"/>
              </w:rPr>
              <w:t xml:space="preserve"> Paper 11</w:t>
            </w:r>
            <w:r w:rsidR="0F6383CA" w:rsidRPr="237862C6">
              <w:rPr>
                <w:rStyle w:val="Bold"/>
                <w:rFonts w:cs="Arial"/>
                <w:b w:val="0"/>
              </w:rPr>
              <w:t xml:space="preserve"> Q3c</w:t>
            </w:r>
            <w:r w:rsidR="1D25F65A" w:rsidRPr="237862C6">
              <w:rPr>
                <w:rStyle w:val="Bold"/>
                <w:rFonts w:cs="Arial"/>
                <w:b w:val="0"/>
              </w:rPr>
              <w:t>.</w:t>
            </w:r>
          </w:p>
          <w:p w14:paraId="50705850" w14:textId="06290639" w:rsidR="00CB7CDC" w:rsidRPr="004E2FD6" w:rsidRDefault="00A80B57" w:rsidP="00115704">
            <w:pPr>
              <w:pStyle w:val="BodyText"/>
              <w:spacing w:line="276" w:lineRule="auto"/>
              <w:rPr>
                <w:rStyle w:val="Bold"/>
                <w:rFonts w:cs="Arial"/>
                <w:b w:val="0"/>
              </w:rPr>
            </w:pPr>
            <w:r>
              <w:rPr>
                <w:rStyle w:val="Bold"/>
                <w:rFonts w:cs="Arial"/>
                <w:b w:val="0"/>
              </w:rPr>
              <w:t>Jun</w:t>
            </w:r>
            <w:r w:rsidR="1D25F65A" w:rsidRPr="237862C6">
              <w:rPr>
                <w:rStyle w:val="Bold"/>
                <w:rFonts w:cs="Arial"/>
                <w:b w:val="0"/>
              </w:rPr>
              <w:t xml:space="preserve"> </w:t>
            </w:r>
            <w:r w:rsidR="00D425F1">
              <w:rPr>
                <w:rStyle w:val="Bold"/>
                <w:rFonts w:cs="Arial"/>
                <w:b w:val="0"/>
              </w:rPr>
              <w:t xml:space="preserve">2021 </w:t>
            </w:r>
            <w:r w:rsidR="000F1979">
              <w:rPr>
                <w:rStyle w:val="Bold"/>
                <w:rFonts w:cs="Arial"/>
                <w:b w:val="0"/>
              </w:rPr>
              <w:t>Paper 2</w:t>
            </w:r>
            <w:r w:rsidR="00460E20">
              <w:rPr>
                <w:rStyle w:val="Bold"/>
                <w:rFonts w:cs="Arial"/>
                <w:b w:val="0"/>
              </w:rPr>
              <w:t xml:space="preserve">1 </w:t>
            </w:r>
            <w:r w:rsidR="1D25F65A" w:rsidRPr="237862C6">
              <w:rPr>
                <w:rStyle w:val="Bold"/>
                <w:rFonts w:cs="Arial"/>
                <w:b w:val="0"/>
              </w:rPr>
              <w:t>Q4a</w:t>
            </w:r>
            <w:r w:rsidR="00B55717">
              <w:rPr>
                <w:rStyle w:val="Bold"/>
                <w:rFonts w:cs="Arial"/>
                <w:b w:val="0"/>
              </w:rPr>
              <w:t>(</w:t>
            </w:r>
            <w:proofErr w:type="spellStart"/>
            <w:r w:rsidR="1D25F65A" w:rsidRPr="237862C6">
              <w:rPr>
                <w:rStyle w:val="Bold"/>
                <w:rFonts w:cs="Arial"/>
                <w:b w:val="0"/>
              </w:rPr>
              <w:t>i</w:t>
            </w:r>
            <w:proofErr w:type="spellEnd"/>
            <w:r w:rsidR="00B55717">
              <w:rPr>
                <w:rStyle w:val="Bold"/>
                <w:rFonts w:cs="Arial"/>
                <w:b w:val="0"/>
              </w:rPr>
              <w:t>)</w:t>
            </w:r>
            <w:r w:rsidR="6F9DD3A3" w:rsidRPr="237862C6">
              <w:rPr>
                <w:rStyle w:val="Bold"/>
                <w:rFonts w:cs="Arial"/>
                <w:b w:val="0"/>
              </w:rPr>
              <w:t>.</w:t>
            </w:r>
          </w:p>
          <w:p w14:paraId="7A1BFC6B" w14:textId="32163F16" w:rsidR="00CB7CDC" w:rsidRPr="004E2FD6" w:rsidRDefault="00A80B57" w:rsidP="00115704">
            <w:pPr>
              <w:pStyle w:val="BodyText"/>
              <w:spacing w:line="276" w:lineRule="auto"/>
              <w:rPr>
                <w:rStyle w:val="Bold"/>
                <w:rFonts w:cs="Arial"/>
                <w:b w:val="0"/>
              </w:rPr>
            </w:pPr>
            <w:r>
              <w:rPr>
                <w:rStyle w:val="Bold"/>
                <w:rFonts w:cs="Arial"/>
                <w:b w:val="0"/>
              </w:rPr>
              <w:t>Jun</w:t>
            </w:r>
            <w:r w:rsidR="6F9DD3A3" w:rsidRPr="237862C6">
              <w:rPr>
                <w:rStyle w:val="Bold"/>
                <w:rFonts w:cs="Arial"/>
                <w:b w:val="0"/>
              </w:rPr>
              <w:t xml:space="preserve"> 2021 </w:t>
            </w:r>
            <w:r w:rsidR="00D425F1">
              <w:rPr>
                <w:rStyle w:val="Bold"/>
                <w:rFonts w:cs="Arial"/>
                <w:b w:val="0"/>
              </w:rPr>
              <w:t xml:space="preserve">Paper 22 </w:t>
            </w:r>
            <w:r w:rsidR="6F9DD3A3" w:rsidRPr="237862C6">
              <w:rPr>
                <w:rStyle w:val="Bold"/>
                <w:rFonts w:cs="Arial"/>
                <w:b w:val="0"/>
              </w:rPr>
              <w:t>Q2d</w:t>
            </w:r>
            <w:r w:rsidR="23ABC0F9" w:rsidRPr="237862C6">
              <w:rPr>
                <w:rStyle w:val="Bold"/>
                <w:rFonts w:cs="Arial"/>
                <w:b w:val="0"/>
              </w:rPr>
              <w:t>.</w:t>
            </w:r>
          </w:p>
          <w:p w14:paraId="62528719" w14:textId="0C596C00" w:rsidR="00CB7CDC" w:rsidRPr="004E2FD6" w:rsidRDefault="00A80B57" w:rsidP="00115704">
            <w:pPr>
              <w:pStyle w:val="BodyText"/>
              <w:spacing w:line="276" w:lineRule="auto"/>
              <w:rPr>
                <w:rStyle w:val="Bold"/>
                <w:rFonts w:cs="Arial"/>
                <w:b w:val="0"/>
              </w:rPr>
            </w:pPr>
            <w:r>
              <w:rPr>
                <w:rStyle w:val="Bold"/>
                <w:rFonts w:cs="Arial"/>
                <w:b w:val="0"/>
              </w:rPr>
              <w:t>Nov</w:t>
            </w:r>
            <w:r w:rsidR="5806F005" w:rsidRPr="237862C6">
              <w:rPr>
                <w:rStyle w:val="Bold"/>
                <w:rFonts w:cs="Arial"/>
                <w:b w:val="0"/>
              </w:rPr>
              <w:t xml:space="preserve"> 2021</w:t>
            </w:r>
            <w:r w:rsidR="00362C74">
              <w:rPr>
                <w:rStyle w:val="Bold"/>
                <w:rFonts w:cs="Arial"/>
                <w:b w:val="0"/>
              </w:rPr>
              <w:t xml:space="preserve"> Paper 13</w:t>
            </w:r>
            <w:r w:rsidR="5806F005" w:rsidRPr="237862C6">
              <w:rPr>
                <w:rStyle w:val="Bold"/>
                <w:rFonts w:cs="Arial"/>
                <w:b w:val="0"/>
              </w:rPr>
              <w:t xml:space="preserve"> </w:t>
            </w:r>
            <w:r w:rsidR="66BFA5FA" w:rsidRPr="237862C6">
              <w:rPr>
                <w:rStyle w:val="Bold"/>
                <w:rFonts w:cs="Arial"/>
                <w:b w:val="0"/>
              </w:rPr>
              <w:t>Q1c</w:t>
            </w:r>
            <w:r w:rsidR="00B55717">
              <w:rPr>
                <w:rStyle w:val="Bold"/>
                <w:rFonts w:cs="Arial"/>
                <w:b w:val="0"/>
              </w:rPr>
              <w:t>(</w:t>
            </w:r>
            <w:proofErr w:type="spellStart"/>
            <w:r w:rsidR="66BFA5FA" w:rsidRPr="237862C6">
              <w:rPr>
                <w:rStyle w:val="Bold"/>
                <w:rFonts w:cs="Arial"/>
                <w:b w:val="0"/>
              </w:rPr>
              <w:t>i</w:t>
            </w:r>
            <w:proofErr w:type="spellEnd"/>
            <w:r w:rsidR="66BFA5FA" w:rsidRPr="237862C6">
              <w:rPr>
                <w:rStyle w:val="Bold"/>
                <w:rFonts w:cs="Arial"/>
                <w:b w:val="0"/>
              </w:rPr>
              <w:t>)</w:t>
            </w:r>
            <w:r w:rsidR="11C0A5EF" w:rsidRPr="237862C6">
              <w:rPr>
                <w:rStyle w:val="Bold"/>
                <w:rFonts w:cs="Arial"/>
                <w:b w:val="0"/>
              </w:rPr>
              <w:t xml:space="preserve"> and </w:t>
            </w:r>
            <w:r w:rsidR="00B55717">
              <w:rPr>
                <w:rStyle w:val="Bold"/>
                <w:rFonts w:cs="Arial"/>
                <w:b w:val="0"/>
              </w:rPr>
              <w:t>Q1</w:t>
            </w:r>
            <w:r w:rsidR="66BFA5FA" w:rsidRPr="237862C6">
              <w:rPr>
                <w:rStyle w:val="Bold"/>
                <w:rFonts w:cs="Arial"/>
                <w:b w:val="0"/>
              </w:rPr>
              <w:t>c(ii)</w:t>
            </w:r>
            <w:r w:rsidR="52A1F6D5" w:rsidRPr="237862C6">
              <w:rPr>
                <w:rStyle w:val="Bold"/>
                <w:rFonts w:cs="Arial"/>
                <w:b w:val="0"/>
              </w:rPr>
              <w:t>.</w:t>
            </w:r>
          </w:p>
          <w:p w14:paraId="6688E962" w14:textId="1A6B6213" w:rsidR="00CB7CDC" w:rsidRPr="004E2FD6" w:rsidRDefault="00A80B57" w:rsidP="00115704">
            <w:pPr>
              <w:pStyle w:val="BodyText"/>
              <w:spacing w:line="276" w:lineRule="auto"/>
              <w:rPr>
                <w:rStyle w:val="Bold"/>
                <w:rFonts w:cs="Arial"/>
                <w:b w:val="0"/>
              </w:rPr>
            </w:pPr>
            <w:r>
              <w:rPr>
                <w:rStyle w:val="Bold"/>
                <w:rFonts w:cs="Arial"/>
                <w:b w:val="0"/>
              </w:rPr>
              <w:t>Nov</w:t>
            </w:r>
            <w:r w:rsidR="52A1F6D5" w:rsidRPr="237862C6">
              <w:rPr>
                <w:rStyle w:val="Bold"/>
                <w:rFonts w:cs="Arial"/>
                <w:b w:val="0"/>
              </w:rPr>
              <w:t xml:space="preserve"> 2020 </w:t>
            </w:r>
            <w:r w:rsidR="00362C74">
              <w:rPr>
                <w:rStyle w:val="Bold"/>
                <w:rFonts w:cs="Arial"/>
                <w:b w:val="0"/>
              </w:rPr>
              <w:t xml:space="preserve">Paper 21 </w:t>
            </w:r>
            <w:r w:rsidR="52A1F6D5" w:rsidRPr="237862C6">
              <w:rPr>
                <w:rStyle w:val="Bold"/>
                <w:rFonts w:cs="Arial"/>
                <w:b w:val="0"/>
              </w:rPr>
              <w:t>Q4c</w:t>
            </w:r>
            <w:r w:rsidR="61EC972E" w:rsidRPr="237862C6">
              <w:rPr>
                <w:rStyle w:val="Bold"/>
                <w:rFonts w:cs="Arial"/>
                <w:b w:val="0"/>
              </w:rPr>
              <w:t>.</w:t>
            </w:r>
          </w:p>
          <w:p w14:paraId="5F049C22" w14:textId="651027EE" w:rsidR="00140C6F" w:rsidRPr="004E2FD6" w:rsidRDefault="00A80B57" w:rsidP="00115704">
            <w:pPr>
              <w:pStyle w:val="BodyText"/>
              <w:spacing w:line="276" w:lineRule="auto"/>
              <w:rPr>
                <w:rStyle w:val="Bold"/>
                <w:rFonts w:cs="Arial"/>
                <w:b w:val="0"/>
              </w:rPr>
            </w:pPr>
            <w:r>
              <w:rPr>
                <w:rStyle w:val="Bold"/>
                <w:rFonts w:cs="Arial"/>
                <w:b w:val="0"/>
              </w:rPr>
              <w:t>Nov</w:t>
            </w:r>
            <w:r w:rsidR="50BE6217" w:rsidRPr="237862C6">
              <w:rPr>
                <w:rStyle w:val="Bold"/>
                <w:rFonts w:cs="Arial"/>
                <w:b w:val="0"/>
              </w:rPr>
              <w:t xml:space="preserve"> 2020 </w:t>
            </w:r>
            <w:r w:rsidR="000D046D">
              <w:rPr>
                <w:rStyle w:val="Bold"/>
                <w:rFonts w:cs="Arial"/>
                <w:b w:val="0"/>
              </w:rPr>
              <w:t xml:space="preserve">Paper 23 </w:t>
            </w:r>
            <w:r w:rsidR="50BE6217" w:rsidRPr="237862C6">
              <w:rPr>
                <w:rStyle w:val="Bold"/>
                <w:rFonts w:cs="Arial"/>
                <w:b w:val="0"/>
              </w:rPr>
              <w:t>Q3c</w:t>
            </w:r>
            <w:r w:rsidR="61EC972E" w:rsidRPr="237862C6">
              <w:rPr>
                <w:rStyle w:val="Bold"/>
                <w:rFonts w:cs="Arial"/>
                <w:b w:val="0"/>
              </w:rPr>
              <w:t>.</w:t>
            </w:r>
          </w:p>
        </w:tc>
      </w:tr>
    </w:tbl>
    <w:p w14:paraId="207947E0" w14:textId="77777777" w:rsidR="00CE5136" w:rsidRDefault="00CE5136" w:rsidP="003947CA">
      <w:pPr>
        <w:pStyle w:val="Heading1"/>
        <w:sectPr w:rsidR="00CE5136" w:rsidSect="00E11827">
          <w:pgSz w:w="16840" w:h="11900" w:orient="landscape" w:code="9"/>
          <w:pgMar w:top="1134" w:right="1134" w:bottom="1134" w:left="1134" w:header="567" w:footer="567" w:gutter="0"/>
          <w:cols w:space="708"/>
          <w:docGrid w:linePitch="326"/>
        </w:sectPr>
      </w:pPr>
      <w:bookmarkStart w:id="7" w:name="_Toc95314801"/>
    </w:p>
    <w:p w14:paraId="1CA65706" w14:textId="7246C826" w:rsidR="003947CA" w:rsidRDefault="007473A5" w:rsidP="003947CA">
      <w:pPr>
        <w:pStyle w:val="Heading1"/>
      </w:pPr>
      <w:r>
        <w:lastRenderedPageBreak/>
        <w:t xml:space="preserve">2 </w:t>
      </w:r>
      <w:r w:rsidR="00DA4916">
        <w:t>–</w:t>
      </w:r>
      <w:r>
        <w:t xml:space="preserve"> </w:t>
      </w:r>
      <w:r w:rsidR="0CC49D07">
        <w:t xml:space="preserve">Global </w:t>
      </w:r>
      <w:r w:rsidR="00AF3FB6">
        <w:t>t</w:t>
      </w:r>
      <w:r w:rsidR="0CC49D07">
        <w:t>ourism</w:t>
      </w:r>
      <w:bookmarkEnd w:id="7"/>
    </w:p>
    <w:tbl>
      <w:tblPr>
        <w:tblW w:w="14601" w:type="dxa"/>
        <w:tblInd w:w="-5" w:type="dxa"/>
        <w:tblBorders>
          <w:top w:val="single" w:sz="4" w:space="0" w:color="EA5B0C" w:themeColor="accent1"/>
          <w:left w:val="single" w:sz="4" w:space="0" w:color="EA5B0C" w:themeColor="accent1"/>
          <w:bottom w:val="single" w:sz="4" w:space="0" w:color="EA5B0C" w:themeColor="accent1"/>
          <w:right w:val="single" w:sz="4" w:space="0" w:color="EA5B0C" w:themeColor="accent1"/>
          <w:insideH w:val="single" w:sz="4" w:space="0" w:color="EA5B0C" w:themeColor="accent1"/>
          <w:insideV w:val="single" w:sz="4" w:space="0" w:color="EA5B0C" w:themeColor="accent1"/>
        </w:tblBorders>
        <w:tblLayout w:type="fixed"/>
        <w:tblCellMar>
          <w:top w:w="113" w:type="dxa"/>
          <w:bottom w:w="113" w:type="dxa"/>
        </w:tblCellMar>
        <w:tblLook w:val="0000" w:firstRow="0" w:lastRow="0" w:firstColumn="0" w:lastColumn="0" w:noHBand="0" w:noVBand="0"/>
      </w:tblPr>
      <w:tblGrid>
        <w:gridCol w:w="2665"/>
        <w:gridCol w:w="2126"/>
        <w:gridCol w:w="9810"/>
      </w:tblGrid>
      <w:tr w:rsidR="005927C9" w:rsidRPr="004A4E17" w14:paraId="22D76606" w14:textId="77777777" w:rsidTr="00580B44">
        <w:trPr>
          <w:trHeight w:hRule="exact" w:val="440"/>
          <w:tblHeader/>
        </w:trPr>
        <w:tc>
          <w:tcPr>
            <w:tcW w:w="2665" w:type="dxa"/>
            <w:shd w:val="clear" w:color="auto" w:fill="EA5B0C" w:themeFill="accent1"/>
            <w:tcMar>
              <w:top w:w="113" w:type="dxa"/>
              <w:bottom w:w="113" w:type="dxa"/>
            </w:tcMar>
            <w:vAlign w:val="center"/>
          </w:tcPr>
          <w:p w14:paraId="290029EE" w14:textId="770F2CE4" w:rsidR="005927C9" w:rsidRPr="004A4E17" w:rsidRDefault="005927C9" w:rsidP="008C1A82">
            <w:pPr>
              <w:pStyle w:val="TableHead"/>
            </w:pPr>
            <w:r w:rsidRPr="004A4E17">
              <w:t xml:space="preserve">Syllabus </w:t>
            </w:r>
            <w:r w:rsidRPr="000002CC">
              <w:t xml:space="preserve">ref. </w:t>
            </w:r>
          </w:p>
        </w:tc>
        <w:tc>
          <w:tcPr>
            <w:tcW w:w="2126" w:type="dxa"/>
            <w:shd w:val="clear" w:color="auto" w:fill="EA5B0C" w:themeFill="accent1"/>
            <w:tcMar>
              <w:top w:w="113" w:type="dxa"/>
              <w:bottom w:w="113" w:type="dxa"/>
            </w:tcMar>
            <w:vAlign w:val="center"/>
          </w:tcPr>
          <w:p w14:paraId="065552E6" w14:textId="77777777" w:rsidR="005927C9" w:rsidRPr="004A4E17" w:rsidRDefault="005927C9" w:rsidP="008C1A82">
            <w:pPr>
              <w:pStyle w:val="TableHead"/>
            </w:pPr>
            <w:r w:rsidRPr="004A4E17">
              <w:t>Learning objectives</w:t>
            </w:r>
          </w:p>
        </w:tc>
        <w:tc>
          <w:tcPr>
            <w:tcW w:w="9810" w:type="dxa"/>
            <w:shd w:val="clear" w:color="auto" w:fill="EA5B0C" w:themeFill="accent1"/>
            <w:tcMar>
              <w:top w:w="113" w:type="dxa"/>
              <w:bottom w:w="113" w:type="dxa"/>
            </w:tcMar>
            <w:vAlign w:val="center"/>
          </w:tcPr>
          <w:p w14:paraId="125A0751" w14:textId="77777777" w:rsidR="005927C9" w:rsidRPr="00DF2AEF" w:rsidRDefault="005927C9" w:rsidP="008C1A82">
            <w:pPr>
              <w:pStyle w:val="TableHead"/>
            </w:pPr>
            <w:r w:rsidRPr="00DF2AEF">
              <w:t>Suggested teaching activities</w:t>
            </w:r>
            <w:r>
              <w:t xml:space="preserve"> </w:t>
            </w:r>
          </w:p>
        </w:tc>
      </w:tr>
      <w:tr w:rsidR="005927C9" w:rsidRPr="004A4E17" w14:paraId="338C48BC" w14:textId="77777777" w:rsidTr="00580B44">
        <w:tblPrEx>
          <w:tblCellMar>
            <w:top w:w="0" w:type="dxa"/>
            <w:bottom w:w="0" w:type="dxa"/>
          </w:tblCellMar>
        </w:tblPrEx>
        <w:tc>
          <w:tcPr>
            <w:tcW w:w="2665" w:type="dxa"/>
            <w:tcMar>
              <w:top w:w="113" w:type="dxa"/>
              <w:bottom w:w="113" w:type="dxa"/>
            </w:tcMar>
          </w:tcPr>
          <w:p w14:paraId="050600C8" w14:textId="57995FF6" w:rsidR="00FA7C92" w:rsidRDefault="00FA7C92" w:rsidP="00D16266">
            <w:pPr>
              <w:pStyle w:val="BodyText"/>
              <w:rPr>
                <w:lang w:eastAsia="en-GB"/>
              </w:rPr>
            </w:pPr>
            <w:r>
              <w:rPr>
                <w:lang w:eastAsia="en-GB"/>
              </w:rPr>
              <w:t>2.1 The scale of travel and tourism</w:t>
            </w:r>
          </w:p>
          <w:p w14:paraId="2EAB07B5" w14:textId="77777777" w:rsidR="00FA7C92" w:rsidRDefault="00FA7C92" w:rsidP="00D16266">
            <w:pPr>
              <w:pStyle w:val="BodyText"/>
              <w:rPr>
                <w:lang w:eastAsia="en-GB"/>
              </w:rPr>
            </w:pPr>
          </w:p>
          <w:p w14:paraId="0AA47B97" w14:textId="5258AB28" w:rsidR="005927C9" w:rsidRPr="004A4E17" w:rsidRDefault="00153974" w:rsidP="00D16266">
            <w:pPr>
              <w:pStyle w:val="BodyText"/>
              <w:rPr>
                <w:lang w:eastAsia="en-GB"/>
              </w:rPr>
            </w:pPr>
            <w:r>
              <w:rPr>
                <w:lang w:eastAsia="en-GB"/>
              </w:rPr>
              <w:t>(</w:t>
            </w:r>
            <w:r w:rsidR="70D441CE" w:rsidRPr="6D3E96D4">
              <w:rPr>
                <w:lang w:eastAsia="en-GB"/>
              </w:rPr>
              <w:t>a)</w:t>
            </w:r>
            <w:r w:rsidR="00D63125">
              <w:rPr>
                <w:lang w:eastAsia="en-GB"/>
              </w:rPr>
              <w:t xml:space="preserve"> </w:t>
            </w:r>
            <w:r w:rsidR="70D441CE" w:rsidRPr="6D3E96D4">
              <w:rPr>
                <w:lang w:eastAsia="en-GB"/>
              </w:rPr>
              <w:t>Factors affecting tourism demand and how they are managed</w:t>
            </w:r>
          </w:p>
        </w:tc>
        <w:tc>
          <w:tcPr>
            <w:tcW w:w="2126" w:type="dxa"/>
            <w:tcMar>
              <w:top w:w="113" w:type="dxa"/>
              <w:bottom w:w="113" w:type="dxa"/>
            </w:tcMar>
          </w:tcPr>
          <w:p w14:paraId="6325FA57" w14:textId="155DDACC" w:rsidR="005927C9" w:rsidRPr="004A4E17" w:rsidRDefault="77E4BF73" w:rsidP="00896661">
            <w:pPr>
              <w:pStyle w:val="BodyText"/>
              <w:spacing w:line="276" w:lineRule="auto"/>
              <w:rPr>
                <w:lang w:eastAsia="en-GB"/>
              </w:rPr>
            </w:pPr>
            <w:r w:rsidRPr="237862C6">
              <w:rPr>
                <w:lang w:eastAsia="en-GB"/>
              </w:rPr>
              <w:t>Explain the factors affecting tourism demand and how destinations can manage them.</w:t>
            </w:r>
          </w:p>
        </w:tc>
        <w:tc>
          <w:tcPr>
            <w:tcW w:w="9810" w:type="dxa"/>
            <w:tcMar>
              <w:top w:w="113" w:type="dxa"/>
              <w:bottom w:w="113" w:type="dxa"/>
            </w:tcMar>
          </w:tcPr>
          <w:p w14:paraId="6885D8CE" w14:textId="196AFFB4" w:rsidR="005927C9" w:rsidRDefault="1BC10073" w:rsidP="00992BF3">
            <w:pPr>
              <w:pStyle w:val="BodyText"/>
              <w:spacing w:after="120" w:line="276" w:lineRule="auto"/>
            </w:pPr>
            <w:r>
              <w:t>Teacher-led introduction into the factors affecting tourism demand and how they are managed.</w:t>
            </w:r>
          </w:p>
          <w:p w14:paraId="030A9499" w14:textId="1A9940FA" w:rsidR="00CB1DE4" w:rsidRDefault="00B05883" w:rsidP="00992BF3">
            <w:pPr>
              <w:pStyle w:val="BodyText"/>
              <w:spacing w:before="120" w:after="120" w:line="276" w:lineRule="auto"/>
              <w:rPr>
                <w:b/>
                <w:bCs/>
              </w:rPr>
            </w:pPr>
            <w:r>
              <w:t>L</w:t>
            </w:r>
            <w:r w:rsidR="00CB1DE4">
              <w:t xml:space="preserve">earners add key words to their glossary. </w:t>
            </w:r>
            <w:r w:rsidR="00CB1DE4" w:rsidRPr="0094519C">
              <w:rPr>
                <w:b/>
                <w:bCs/>
              </w:rPr>
              <w:t>(I</w:t>
            </w:r>
            <w:r w:rsidR="00CB1DE4">
              <w:rPr>
                <w:b/>
                <w:bCs/>
              </w:rPr>
              <w:t>)</w:t>
            </w:r>
          </w:p>
          <w:p w14:paraId="0FFD4984" w14:textId="2D8D4287" w:rsidR="005927C9" w:rsidRPr="004A4E17" w:rsidRDefault="00B05883" w:rsidP="00992BF3">
            <w:pPr>
              <w:pStyle w:val="BodyText"/>
              <w:spacing w:before="120" w:after="120" w:line="276" w:lineRule="auto"/>
              <w:rPr>
                <w:b/>
                <w:bCs/>
              </w:rPr>
            </w:pPr>
            <w:r>
              <w:t>Provide l</w:t>
            </w:r>
            <w:r w:rsidR="3474E242">
              <w:t xml:space="preserve">earners with a set of questions of scenarios covering </w:t>
            </w:r>
            <w:r w:rsidR="6FED98CE">
              <w:t xml:space="preserve">the factors. </w:t>
            </w:r>
            <w:r w:rsidR="00A9301C">
              <w:t>They</w:t>
            </w:r>
            <w:r w:rsidR="6FED98CE">
              <w:t xml:space="preserve"> need to identify if the </w:t>
            </w:r>
            <w:r w:rsidR="3FCAE21C">
              <w:t>scenario would lead to an increase or decrease in demand for tourism. Check</w:t>
            </w:r>
            <w:r w:rsidR="0AA5A5CB">
              <w:t xml:space="preserve">, either </w:t>
            </w:r>
            <w:r w:rsidR="5A11D91F">
              <w:t>through direct questioning or written questions</w:t>
            </w:r>
            <w:r w:rsidR="00DE2BA3">
              <w:t>,</w:t>
            </w:r>
            <w:r w:rsidR="5A11D91F">
              <w:t xml:space="preserve"> that learners can explain the reasons </w:t>
            </w:r>
            <w:r w:rsidR="60E9857C">
              <w:t>for the change in demand</w:t>
            </w:r>
            <w:r w:rsidR="5A11D91F">
              <w:t>.</w:t>
            </w:r>
            <w:r w:rsidR="0F23F948">
              <w:t xml:space="preserve"> </w:t>
            </w:r>
            <w:r w:rsidR="0F23F948" w:rsidRPr="7AA390D2">
              <w:rPr>
                <w:b/>
                <w:bCs/>
              </w:rPr>
              <w:t>(F)</w:t>
            </w:r>
          </w:p>
          <w:p w14:paraId="11322C12" w14:textId="1C01D715" w:rsidR="005927C9" w:rsidRPr="004A4E17" w:rsidRDefault="71B9EF6F" w:rsidP="00992BF3">
            <w:pPr>
              <w:pStyle w:val="BodyText"/>
              <w:spacing w:before="120" w:after="120" w:line="276" w:lineRule="auto"/>
            </w:pPr>
            <w:r>
              <w:t>A</w:t>
            </w:r>
            <w:r w:rsidR="19ACBCD8">
              <w:t>ssign learners with a factor (</w:t>
            </w:r>
            <w:r w:rsidR="6B01D1CF">
              <w:t>disease, security and safety, fashion and trends, government investment</w:t>
            </w:r>
            <w:r w:rsidR="006D2D5A">
              <w:t>,</w:t>
            </w:r>
            <w:r w:rsidR="6B01D1CF">
              <w:t xml:space="preserve"> etc</w:t>
            </w:r>
            <w:r w:rsidR="19ACBCD8">
              <w:t>).</w:t>
            </w:r>
            <w:r w:rsidR="00657E5B">
              <w:t xml:space="preserve"> L</w:t>
            </w:r>
            <w:r w:rsidR="19ACBCD8">
              <w:t xml:space="preserve">earners </w:t>
            </w:r>
            <w:r w:rsidR="325141B1">
              <w:t>research</w:t>
            </w:r>
            <w:r w:rsidR="281DF903">
              <w:t xml:space="preserve"> </w:t>
            </w:r>
            <w:r w:rsidR="19ACBCD8">
              <w:t>ways that</w:t>
            </w:r>
            <w:r w:rsidR="1F30F0FD">
              <w:t xml:space="preserve"> their country </w:t>
            </w:r>
            <w:r w:rsidR="53EB63B5">
              <w:t>can</w:t>
            </w:r>
            <w:r w:rsidR="3B6058F8">
              <w:t>/have</w:t>
            </w:r>
            <w:r w:rsidR="53EB63B5">
              <w:t xml:space="preserve"> manage</w:t>
            </w:r>
            <w:r w:rsidR="4F189FE7">
              <w:t>d</w:t>
            </w:r>
            <w:r w:rsidR="53EB63B5">
              <w:t xml:space="preserve"> these factor</w:t>
            </w:r>
            <w:r w:rsidR="5DA34DE7">
              <w:t xml:space="preserve">s </w:t>
            </w:r>
            <w:r w:rsidR="62608489">
              <w:t xml:space="preserve">and </w:t>
            </w:r>
            <w:r w:rsidR="1777B4AD">
              <w:t xml:space="preserve">the impact on </w:t>
            </w:r>
            <w:r w:rsidR="62608489">
              <w:t xml:space="preserve">demand. </w:t>
            </w:r>
            <w:r w:rsidR="1BE69AD2">
              <w:t>Learners create a presentation from their research</w:t>
            </w:r>
            <w:r w:rsidR="2375F9F0">
              <w:t xml:space="preserve"> to</w:t>
            </w:r>
            <w:r w:rsidR="1BE69AD2">
              <w:t xml:space="preserve"> </w:t>
            </w:r>
            <w:r w:rsidR="14401D1F">
              <w:t xml:space="preserve">share </w:t>
            </w:r>
            <w:r w:rsidR="03B221B2">
              <w:t>their findings with the whole class</w:t>
            </w:r>
            <w:r w:rsidR="1BE69AD2">
              <w:t xml:space="preserve">. </w:t>
            </w:r>
            <w:r w:rsidR="1BE69AD2" w:rsidRPr="237862C6">
              <w:rPr>
                <w:b/>
                <w:bCs/>
              </w:rPr>
              <w:t>(F)</w:t>
            </w:r>
            <w:r w:rsidR="1BE69AD2">
              <w:t xml:space="preserve"> </w:t>
            </w:r>
          </w:p>
          <w:p w14:paraId="21E4B4E0" w14:textId="34B149F2" w:rsidR="005927C9" w:rsidRPr="004A4E17" w:rsidRDefault="001236AF" w:rsidP="00992BF3">
            <w:pPr>
              <w:pStyle w:val="BodyText"/>
              <w:spacing w:before="120" w:after="120" w:line="276" w:lineRule="auto"/>
              <w:rPr>
                <w:b/>
                <w:bCs/>
              </w:rPr>
            </w:pPr>
            <w:r>
              <w:t>L</w:t>
            </w:r>
            <w:r w:rsidR="7E7C37A4">
              <w:t xml:space="preserve">earners add key words to their glossary. </w:t>
            </w:r>
            <w:r w:rsidR="7E7C37A4" w:rsidRPr="7AA390D2">
              <w:rPr>
                <w:b/>
                <w:bCs/>
              </w:rPr>
              <w:t>(I)</w:t>
            </w:r>
          </w:p>
          <w:p w14:paraId="4301B512" w14:textId="314071DC" w:rsidR="005927C9" w:rsidRPr="004A4E17" w:rsidRDefault="0F23F948" w:rsidP="00992BF3">
            <w:pPr>
              <w:pStyle w:val="BodyText"/>
              <w:spacing w:before="120" w:after="120" w:line="276" w:lineRule="auto"/>
              <w:rPr>
                <w:b/>
                <w:bCs/>
              </w:rPr>
            </w:pPr>
            <w:r w:rsidRPr="7AA390D2">
              <w:rPr>
                <w:b/>
                <w:bCs/>
              </w:rPr>
              <w:t xml:space="preserve">Extension activity: </w:t>
            </w:r>
            <w:r w:rsidR="001236AF">
              <w:t>L</w:t>
            </w:r>
            <w:r>
              <w:t xml:space="preserve">earners </w:t>
            </w:r>
            <w:r w:rsidR="74F0A2F9">
              <w:t>consider how a destination becoming sustainable can help them to manage changes in demand from environmental factors.</w:t>
            </w:r>
            <w:r w:rsidR="65D782E9">
              <w:t xml:space="preserve"> </w:t>
            </w:r>
            <w:r w:rsidR="65D782E9" w:rsidRPr="7AA390D2">
              <w:rPr>
                <w:b/>
                <w:bCs/>
              </w:rPr>
              <w:t>(F</w:t>
            </w:r>
            <w:r w:rsidR="000337F9">
              <w:rPr>
                <w:b/>
                <w:bCs/>
              </w:rPr>
              <w:t>)</w:t>
            </w:r>
          </w:p>
        </w:tc>
      </w:tr>
      <w:tr w:rsidR="6D3E96D4" w14:paraId="0C64AAE3" w14:textId="77777777" w:rsidTr="00580B44">
        <w:tblPrEx>
          <w:tblCellMar>
            <w:top w:w="0" w:type="dxa"/>
            <w:bottom w:w="0" w:type="dxa"/>
          </w:tblCellMar>
        </w:tblPrEx>
        <w:tc>
          <w:tcPr>
            <w:tcW w:w="2665" w:type="dxa"/>
            <w:tcMar>
              <w:top w:w="113" w:type="dxa"/>
              <w:bottom w:w="113" w:type="dxa"/>
            </w:tcMar>
          </w:tcPr>
          <w:p w14:paraId="5F0CF5D6" w14:textId="534A8E4E" w:rsidR="6D3E96D4" w:rsidRDefault="737D47B6" w:rsidP="00427F6B">
            <w:pPr>
              <w:pStyle w:val="BodyText"/>
              <w:rPr>
                <w:lang w:eastAsia="en-GB"/>
              </w:rPr>
            </w:pPr>
            <w:r w:rsidRPr="3E03D8F0">
              <w:rPr>
                <w:lang w:eastAsia="en-GB"/>
              </w:rPr>
              <w:t>(b)</w:t>
            </w:r>
            <w:r w:rsidR="109639DD" w:rsidRPr="3E03D8F0">
              <w:rPr>
                <w:lang w:eastAsia="en-GB"/>
              </w:rPr>
              <w:t xml:space="preserve"> </w:t>
            </w:r>
            <w:r w:rsidRPr="3E03D8F0">
              <w:rPr>
                <w:lang w:eastAsia="en-GB"/>
              </w:rPr>
              <w:t>Reasons for the growth of sustainable tourism</w:t>
            </w:r>
            <w:r w:rsidR="6CBF17CE" w:rsidRPr="3E03D8F0">
              <w:rPr>
                <w:lang w:eastAsia="en-GB"/>
              </w:rPr>
              <w:t xml:space="preserve"> </w:t>
            </w:r>
          </w:p>
        </w:tc>
        <w:tc>
          <w:tcPr>
            <w:tcW w:w="2126" w:type="dxa"/>
            <w:tcMar>
              <w:top w:w="113" w:type="dxa"/>
              <w:bottom w:w="113" w:type="dxa"/>
            </w:tcMar>
          </w:tcPr>
          <w:p w14:paraId="3A886149" w14:textId="687BCC26" w:rsidR="6D3E96D4" w:rsidRDefault="65911128" w:rsidP="00896661">
            <w:pPr>
              <w:pStyle w:val="BodyText"/>
              <w:spacing w:line="276" w:lineRule="auto"/>
              <w:rPr>
                <w:lang w:eastAsia="en-GB"/>
              </w:rPr>
            </w:pPr>
            <w:r w:rsidRPr="237862C6">
              <w:rPr>
                <w:lang w:eastAsia="en-GB"/>
              </w:rPr>
              <w:t>Explain the reasons for the growth in sustainable tourism</w:t>
            </w:r>
            <w:r w:rsidR="00113A09">
              <w:rPr>
                <w:lang w:eastAsia="en-GB"/>
              </w:rPr>
              <w:t>.</w:t>
            </w:r>
          </w:p>
        </w:tc>
        <w:tc>
          <w:tcPr>
            <w:tcW w:w="9810" w:type="dxa"/>
            <w:tcMar>
              <w:top w:w="113" w:type="dxa"/>
              <w:bottom w:w="113" w:type="dxa"/>
            </w:tcMar>
          </w:tcPr>
          <w:p w14:paraId="506001B0" w14:textId="7053B08F" w:rsidR="6D3E96D4" w:rsidRDefault="00CC6551" w:rsidP="00113A09">
            <w:pPr>
              <w:pStyle w:val="BodyText"/>
              <w:spacing w:after="120"/>
            </w:pPr>
            <w:r>
              <w:t>In small groups, learners</w:t>
            </w:r>
            <w:r w:rsidR="7099E85F">
              <w:t xml:space="preserve"> consider reasons why </w:t>
            </w:r>
            <w:r w:rsidR="05A81E6C">
              <w:t xml:space="preserve">there is an increased interest and growth in </w:t>
            </w:r>
            <w:r w:rsidR="7099E85F">
              <w:t>sustainable tourism</w:t>
            </w:r>
            <w:r w:rsidR="426B779A">
              <w:t xml:space="preserve">. </w:t>
            </w:r>
            <w:r w:rsidR="7F152759">
              <w:t xml:space="preserve">Learners could </w:t>
            </w:r>
            <w:r w:rsidR="1B2A8F36">
              <w:t>note down their ideas</w:t>
            </w:r>
            <w:r w:rsidR="7F152759">
              <w:t xml:space="preserve"> as a brainstorm, or a simple list. </w:t>
            </w:r>
            <w:r w:rsidR="2E393900" w:rsidRPr="237862C6">
              <w:rPr>
                <w:b/>
                <w:bCs/>
              </w:rPr>
              <w:t>(I</w:t>
            </w:r>
            <w:r w:rsidR="002C2F5E">
              <w:rPr>
                <w:b/>
                <w:bCs/>
              </w:rPr>
              <w:t>)(</w:t>
            </w:r>
            <w:r w:rsidR="628A4BA6" w:rsidRPr="237862C6">
              <w:rPr>
                <w:b/>
                <w:bCs/>
              </w:rPr>
              <w:t>F)</w:t>
            </w:r>
            <w:r w:rsidR="628A4BA6">
              <w:t xml:space="preserve"> </w:t>
            </w:r>
          </w:p>
          <w:p w14:paraId="39BB960B" w14:textId="1CCE4797" w:rsidR="00CB1DE4" w:rsidRDefault="747BE7D3" w:rsidP="00113A09">
            <w:pPr>
              <w:pStyle w:val="BodyText"/>
              <w:spacing w:before="120" w:after="120"/>
            </w:pPr>
            <w:r w:rsidRPr="7AA390D2">
              <w:t xml:space="preserve">Teacher-led session to collate and share </w:t>
            </w:r>
            <w:r w:rsidR="07EBADCB" w:rsidRPr="7AA390D2">
              <w:t>learners'</w:t>
            </w:r>
            <w:r w:rsidRPr="7AA390D2">
              <w:t xml:space="preserve"> findings</w:t>
            </w:r>
            <w:r w:rsidR="60A179AE" w:rsidRPr="7AA390D2">
              <w:t xml:space="preserve">. Use </w:t>
            </w:r>
            <w:r w:rsidRPr="7AA390D2">
              <w:t xml:space="preserve">direct questioning </w:t>
            </w:r>
            <w:r w:rsidR="019FB292" w:rsidRPr="7AA390D2">
              <w:t xml:space="preserve">and examples </w:t>
            </w:r>
            <w:r w:rsidRPr="7AA390D2">
              <w:t>to ensure that all areas are</w:t>
            </w:r>
            <w:r w:rsidR="2F706C3E" w:rsidRPr="7AA390D2">
              <w:t xml:space="preserve"> covered.</w:t>
            </w:r>
          </w:p>
          <w:p w14:paraId="28D752F2" w14:textId="49CB7594" w:rsidR="6D3E96D4" w:rsidRDefault="00CC6551" w:rsidP="00113A09">
            <w:pPr>
              <w:pStyle w:val="BodyText"/>
              <w:spacing w:before="120" w:after="120"/>
            </w:pPr>
            <w:r>
              <w:t>L</w:t>
            </w:r>
            <w:r w:rsidR="00CB1DE4">
              <w:t xml:space="preserve">earners add key words to their glossary. </w:t>
            </w:r>
            <w:r w:rsidR="00CB1DE4" w:rsidRPr="0094519C">
              <w:rPr>
                <w:b/>
                <w:bCs/>
              </w:rPr>
              <w:t>(I</w:t>
            </w:r>
            <w:r w:rsidR="00CB1DE4">
              <w:rPr>
                <w:b/>
                <w:bCs/>
              </w:rPr>
              <w:t>)</w:t>
            </w:r>
          </w:p>
          <w:p w14:paraId="65D2BFD2" w14:textId="77777777" w:rsidR="6D3E96D4" w:rsidRDefault="2F706C3E" w:rsidP="00113A09">
            <w:pPr>
              <w:pStyle w:val="BodyText"/>
              <w:spacing w:before="120" w:after="120"/>
              <w:rPr>
                <w:b/>
                <w:bCs/>
              </w:rPr>
            </w:pPr>
            <w:r w:rsidRPr="7AA390D2">
              <w:rPr>
                <w:b/>
                <w:bCs/>
              </w:rPr>
              <w:t xml:space="preserve">Extension activity: </w:t>
            </w:r>
            <w:r w:rsidR="00CC6551">
              <w:t>C</w:t>
            </w:r>
            <w:r w:rsidR="2428A57E">
              <w:t xml:space="preserve">reate a mock-up (fake) social media post raising awareness about </w:t>
            </w:r>
            <w:r w:rsidR="6583C04C">
              <w:t>sustainability</w:t>
            </w:r>
            <w:r w:rsidR="2428A57E">
              <w:t xml:space="preserve"> in tourism</w:t>
            </w:r>
            <w:r w:rsidR="6183AB90">
              <w:t xml:space="preserve">. </w:t>
            </w:r>
          </w:p>
          <w:p w14:paraId="670213D3" w14:textId="6CE83C29" w:rsidR="008A50C6" w:rsidRDefault="008A50C6" w:rsidP="00113A09">
            <w:pPr>
              <w:pStyle w:val="BodyText"/>
              <w:spacing w:before="120" w:after="120"/>
            </w:pPr>
            <w:r>
              <w:rPr>
                <w:b/>
                <w:bCs/>
              </w:rPr>
              <w:t xml:space="preserve">SDGs 1–6 </w:t>
            </w:r>
          </w:p>
        </w:tc>
      </w:tr>
      <w:tr w:rsidR="005927C9" w:rsidRPr="004A4E17" w14:paraId="02AD5904" w14:textId="77777777" w:rsidTr="00580B44">
        <w:tblPrEx>
          <w:tblCellMar>
            <w:top w:w="0" w:type="dxa"/>
            <w:bottom w:w="0" w:type="dxa"/>
          </w:tblCellMar>
        </w:tblPrEx>
        <w:tc>
          <w:tcPr>
            <w:tcW w:w="2665" w:type="dxa"/>
            <w:tcMar>
              <w:top w:w="113" w:type="dxa"/>
              <w:bottom w:w="113" w:type="dxa"/>
            </w:tcMar>
          </w:tcPr>
          <w:p w14:paraId="27CF1BEE" w14:textId="48192634" w:rsidR="00B47C8B" w:rsidRPr="004A4E17" w:rsidRDefault="7D12FFEE" w:rsidP="00D16266">
            <w:pPr>
              <w:pStyle w:val="BodyText"/>
              <w:rPr>
                <w:lang w:eastAsia="en-GB"/>
              </w:rPr>
            </w:pPr>
            <w:r w:rsidRPr="6D3E96D4">
              <w:rPr>
                <w:lang w:eastAsia="en-GB"/>
              </w:rPr>
              <w:t>2.2</w:t>
            </w:r>
            <w:r w:rsidR="00A65A87">
              <w:rPr>
                <w:lang w:eastAsia="en-GB"/>
              </w:rPr>
              <w:t xml:space="preserve"> F</w:t>
            </w:r>
            <w:r w:rsidR="00B47C8B">
              <w:rPr>
                <w:lang w:eastAsia="en-GB"/>
              </w:rPr>
              <w:t>ea</w:t>
            </w:r>
            <w:r w:rsidR="00A65A87">
              <w:rPr>
                <w:lang w:eastAsia="en-GB"/>
              </w:rPr>
              <w:t xml:space="preserve">tures of destinations and their appeal </w:t>
            </w:r>
            <w:r w:rsidR="00B47C8B">
              <w:rPr>
                <w:lang w:eastAsia="en-GB"/>
              </w:rPr>
              <w:t>to</w:t>
            </w:r>
            <w:r w:rsidR="00A65A87">
              <w:rPr>
                <w:lang w:eastAsia="en-GB"/>
              </w:rPr>
              <w:t xml:space="preserve"> differe</w:t>
            </w:r>
            <w:r w:rsidR="00B47C8B">
              <w:rPr>
                <w:lang w:eastAsia="en-GB"/>
              </w:rPr>
              <w:t>nt types</w:t>
            </w:r>
            <w:r w:rsidR="00DE40C0">
              <w:rPr>
                <w:lang w:eastAsia="en-GB"/>
              </w:rPr>
              <w:t xml:space="preserve"> of </w:t>
            </w:r>
            <w:r w:rsidR="00A80B57">
              <w:rPr>
                <w:lang w:eastAsia="en-GB"/>
              </w:rPr>
              <w:t>tourists</w:t>
            </w:r>
          </w:p>
        </w:tc>
        <w:tc>
          <w:tcPr>
            <w:tcW w:w="2126" w:type="dxa"/>
            <w:tcMar>
              <w:top w:w="113" w:type="dxa"/>
              <w:bottom w:w="113" w:type="dxa"/>
            </w:tcMar>
          </w:tcPr>
          <w:p w14:paraId="5454A2E5" w14:textId="34E5B8A3" w:rsidR="005927C9" w:rsidRPr="004A4E17" w:rsidRDefault="120F8329" w:rsidP="00896661">
            <w:pPr>
              <w:pStyle w:val="BodyText"/>
              <w:spacing w:line="276" w:lineRule="auto"/>
              <w:rPr>
                <w:lang w:eastAsia="en-GB"/>
              </w:rPr>
            </w:pPr>
            <w:r w:rsidRPr="237862C6">
              <w:rPr>
                <w:lang w:eastAsia="en-GB"/>
              </w:rPr>
              <w:t>Identify the features of destinations.</w:t>
            </w:r>
          </w:p>
          <w:p w14:paraId="74A526EE" w14:textId="2EF8409C" w:rsidR="005927C9" w:rsidRPr="004A4E17" w:rsidRDefault="005927C9" w:rsidP="00896661">
            <w:pPr>
              <w:pStyle w:val="BodyText"/>
              <w:spacing w:line="276" w:lineRule="auto"/>
              <w:rPr>
                <w:lang w:eastAsia="en-GB"/>
              </w:rPr>
            </w:pPr>
          </w:p>
          <w:p w14:paraId="4F6F45D0" w14:textId="2123B7B5" w:rsidR="005927C9" w:rsidRPr="004A4E17" w:rsidRDefault="120F8329" w:rsidP="00896661">
            <w:pPr>
              <w:pStyle w:val="BodyText"/>
              <w:spacing w:line="276" w:lineRule="auto"/>
              <w:rPr>
                <w:lang w:eastAsia="en-GB"/>
              </w:rPr>
            </w:pPr>
            <w:r w:rsidRPr="237862C6">
              <w:rPr>
                <w:lang w:eastAsia="en-GB"/>
              </w:rPr>
              <w:t xml:space="preserve">Explain why the features of </w:t>
            </w:r>
            <w:r w:rsidRPr="237862C6">
              <w:rPr>
                <w:lang w:eastAsia="en-GB"/>
              </w:rPr>
              <w:lastRenderedPageBreak/>
              <w:t>destinations appeal to different tourists.</w:t>
            </w:r>
          </w:p>
        </w:tc>
        <w:tc>
          <w:tcPr>
            <w:tcW w:w="9810" w:type="dxa"/>
            <w:tcMar>
              <w:top w:w="113" w:type="dxa"/>
              <w:bottom w:w="113" w:type="dxa"/>
            </w:tcMar>
          </w:tcPr>
          <w:p w14:paraId="40FB0CB0" w14:textId="0933611F" w:rsidR="002054B3" w:rsidRDefault="00C95AA8" w:rsidP="007A4565">
            <w:pPr>
              <w:pStyle w:val="BodyText"/>
              <w:spacing w:after="120" w:line="276" w:lineRule="auto"/>
            </w:pPr>
            <w:r>
              <w:lastRenderedPageBreak/>
              <w:t xml:space="preserve">Recap exercise: </w:t>
            </w:r>
            <w:proofErr w:type="gramStart"/>
            <w:r w:rsidR="00146FA2">
              <w:t>L</w:t>
            </w:r>
            <w:r>
              <w:t>earners</w:t>
            </w:r>
            <w:proofErr w:type="gramEnd"/>
            <w:r>
              <w:t xml:space="preserve"> list (from memory) the different tourist </w:t>
            </w:r>
            <w:r w:rsidR="00485B86">
              <w:t>and destination types</w:t>
            </w:r>
            <w:r>
              <w:t xml:space="preserve">. </w:t>
            </w:r>
            <w:r w:rsidRPr="7AA390D2">
              <w:rPr>
                <w:b/>
                <w:bCs/>
              </w:rPr>
              <w:t>(I)</w:t>
            </w:r>
            <w:r>
              <w:t xml:space="preserve"> </w:t>
            </w:r>
          </w:p>
          <w:p w14:paraId="2E4FDACC" w14:textId="6FDF08F6" w:rsidR="00CB1DE4" w:rsidRDefault="00AA3B68" w:rsidP="007A4565">
            <w:pPr>
              <w:pStyle w:val="BodyText"/>
              <w:spacing w:before="120" w:after="120" w:line="276" w:lineRule="auto"/>
            </w:pPr>
            <w:r>
              <w:t>Teacher-led introduction into the features of destinations.</w:t>
            </w:r>
            <w:r w:rsidR="00CB1DE4">
              <w:t xml:space="preserve"> </w:t>
            </w:r>
          </w:p>
          <w:p w14:paraId="7186800E" w14:textId="325DB1E4" w:rsidR="00AA3B68" w:rsidRDefault="00146FA2" w:rsidP="007A4565">
            <w:pPr>
              <w:pStyle w:val="BodyText"/>
              <w:spacing w:before="120" w:after="120" w:line="276" w:lineRule="auto"/>
            </w:pPr>
            <w:r>
              <w:t>L</w:t>
            </w:r>
            <w:r w:rsidR="00CB1DE4">
              <w:t xml:space="preserve">earners add key words to their glossary. </w:t>
            </w:r>
            <w:r w:rsidR="00CB1DE4" w:rsidRPr="0094519C">
              <w:rPr>
                <w:b/>
                <w:bCs/>
              </w:rPr>
              <w:t>(I</w:t>
            </w:r>
            <w:r w:rsidR="00CB1DE4">
              <w:rPr>
                <w:b/>
                <w:bCs/>
              </w:rPr>
              <w:t>)</w:t>
            </w:r>
          </w:p>
          <w:p w14:paraId="1AC1F183" w14:textId="28E51BC3" w:rsidR="002054B3" w:rsidRDefault="00146FA2" w:rsidP="007A4565">
            <w:pPr>
              <w:pStyle w:val="BodyText"/>
              <w:spacing w:before="120" w:after="120" w:line="276" w:lineRule="auto"/>
            </w:pPr>
            <w:r>
              <w:lastRenderedPageBreak/>
              <w:t>L</w:t>
            </w:r>
            <w:r w:rsidR="002054B3">
              <w:t>earners select</w:t>
            </w:r>
            <w:r w:rsidR="003F0264">
              <w:t xml:space="preserve"> a tourist type/s </w:t>
            </w:r>
            <w:r w:rsidR="00F96CBE">
              <w:t xml:space="preserve">from the </w:t>
            </w:r>
            <w:r w:rsidR="00526CCA">
              <w:t>descriptions</w:t>
            </w:r>
            <w:r w:rsidR="00F96CBE">
              <w:t xml:space="preserve"> used/created in 1.5</w:t>
            </w:r>
            <w:r w:rsidR="003F0264">
              <w:t>. Ideally learners</w:t>
            </w:r>
            <w:r w:rsidR="006D547B">
              <w:t xml:space="preserve"> should</w:t>
            </w:r>
            <w:r w:rsidR="003F0264">
              <w:t xml:space="preserve"> </w:t>
            </w:r>
            <w:r w:rsidR="00EC3DB5">
              <w:t xml:space="preserve">select more </w:t>
            </w:r>
            <w:r w:rsidR="003F0264">
              <w:t>than one</w:t>
            </w:r>
            <w:r w:rsidR="00EC3DB5">
              <w:t xml:space="preserve"> to facilitate better </w:t>
            </w:r>
            <w:r w:rsidR="004004A6">
              <w:t>understanding (</w:t>
            </w:r>
            <w:r w:rsidR="003F0264">
              <w:t xml:space="preserve">but adapt this to accommodate </w:t>
            </w:r>
            <w:r w:rsidR="004004A6">
              <w:t>local needs/</w:t>
            </w:r>
            <w:r w:rsidR="003F0264">
              <w:t>lesson time available</w:t>
            </w:r>
            <w:r w:rsidR="004004A6">
              <w:t>)</w:t>
            </w:r>
            <w:r w:rsidR="003F0264">
              <w:t xml:space="preserve">. </w:t>
            </w:r>
            <w:r w:rsidR="00695A16">
              <w:t xml:space="preserve">The teacher will need to oversee this to ensure that </w:t>
            </w:r>
            <w:r w:rsidR="0060228F">
              <w:t xml:space="preserve">a </w:t>
            </w:r>
            <w:r w:rsidR="00695A16">
              <w:t>variety of tourist types</w:t>
            </w:r>
            <w:r w:rsidR="0060228F">
              <w:t xml:space="preserve"> are used. </w:t>
            </w:r>
            <w:r w:rsidR="004004A6">
              <w:t>At random</w:t>
            </w:r>
            <w:r w:rsidR="00885960">
              <w:t>,</w:t>
            </w:r>
            <w:r w:rsidR="004004A6">
              <w:t xml:space="preserve"> assign the learners with a destination</w:t>
            </w:r>
            <w:r w:rsidR="00133FC1">
              <w:t xml:space="preserve"> type</w:t>
            </w:r>
            <w:r w:rsidR="0060228F">
              <w:t>, again making sure all are covered at least once</w:t>
            </w:r>
            <w:r w:rsidR="004004A6">
              <w:t>.</w:t>
            </w:r>
            <w:r w:rsidR="00133FC1">
              <w:t xml:space="preserve"> </w:t>
            </w:r>
            <w:r w:rsidR="00066AEE">
              <w:t>L</w:t>
            </w:r>
            <w:r w:rsidR="00057571">
              <w:t xml:space="preserve">earners write </w:t>
            </w:r>
            <w:r w:rsidR="00B55DB7">
              <w:t xml:space="preserve">a report on the tourists type and what they would want from </w:t>
            </w:r>
            <w:r w:rsidR="00133FC1">
              <w:t>that type of destination.</w:t>
            </w:r>
            <w:r w:rsidR="00A808DA">
              <w:t xml:space="preserve"> </w:t>
            </w:r>
            <w:r w:rsidR="00A808DA" w:rsidRPr="7AA390D2">
              <w:rPr>
                <w:b/>
                <w:bCs/>
              </w:rPr>
              <w:t>(I</w:t>
            </w:r>
            <w:r w:rsidR="002C2F5E">
              <w:rPr>
                <w:b/>
                <w:bCs/>
              </w:rPr>
              <w:t>)(</w:t>
            </w:r>
            <w:r w:rsidR="00A808DA" w:rsidRPr="7AA390D2">
              <w:rPr>
                <w:b/>
                <w:bCs/>
              </w:rPr>
              <w:t>F)</w:t>
            </w:r>
          </w:p>
          <w:p w14:paraId="02CCE6C8" w14:textId="51F62181" w:rsidR="00B27D00" w:rsidRDefault="00133FC1" w:rsidP="007A4565">
            <w:pPr>
              <w:pStyle w:val="BodyText"/>
              <w:spacing w:before="120" w:after="120" w:line="276" w:lineRule="auto"/>
              <w:rPr>
                <w:b/>
                <w:bCs/>
              </w:rPr>
            </w:pPr>
            <w:r>
              <w:t>Learners should then research one destination</w:t>
            </w:r>
            <w:r w:rsidR="00695A16">
              <w:t xml:space="preserve">, </w:t>
            </w:r>
            <w:r w:rsidR="00074482">
              <w:t xml:space="preserve">for the type given. For </w:t>
            </w:r>
            <w:r w:rsidR="003003BB">
              <w:t>example,</w:t>
            </w:r>
            <w:r w:rsidR="00074482">
              <w:t xml:space="preserve"> if a learner was given ‘city destination</w:t>
            </w:r>
            <w:r w:rsidR="00695A16">
              <w:t>s</w:t>
            </w:r>
            <w:r w:rsidR="00074482">
              <w:t>’ they could research New York</w:t>
            </w:r>
            <w:r w:rsidR="00841D91">
              <w:t xml:space="preserve"> or</w:t>
            </w:r>
            <w:r w:rsidR="00695A16">
              <w:t xml:space="preserve"> USA</w:t>
            </w:r>
            <w:r w:rsidR="00074482">
              <w:t>.</w:t>
            </w:r>
            <w:r w:rsidR="00A808DA">
              <w:t xml:space="preserve"> </w:t>
            </w:r>
            <w:r w:rsidR="00A808DA" w:rsidRPr="7AA390D2">
              <w:rPr>
                <w:b/>
                <w:bCs/>
              </w:rPr>
              <w:t>(F)</w:t>
            </w:r>
          </w:p>
          <w:p w14:paraId="7047DA31" w14:textId="7866C4E7" w:rsidR="00133FC1" w:rsidRPr="00695A16" w:rsidRDefault="00416F18" w:rsidP="007A4565">
            <w:pPr>
              <w:pStyle w:val="BodyText"/>
              <w:spacing w:before="120" w:after="120" w:line="276" w:lineRule="auto"/>
            </w:pPr>
            <w:r>
              <w:t>L</w:t>
            </w:r>
            <w:r w:rsidR="00695A16">
              <w:t xml:space="preserve">earners </w:t>
            </w:r>
            <w:r>
              <w:t>p</w:t>
            </w:r>
            <w:r w:rsidR="00695A16">
              <w:t xml:space="preserve">roduce a travel </w:t>
            </w:r>
            <w:r w:rsidR="0060228F">
              <w:t>lea</w:t>
            </w:r>
            <w:r w:rsidR="00D672EA">
              <w:t>flet/</w:t>
            </w:r>
            <w:r w:rsidR="00695A16">
              <w:t>brochure on that destination</w:t>
            </w:r>
            <w:r w:rsidR="0060228F">
              <w:t xml:space="preserve"> that is </w:t>
            </w:r>
            <w:r w:rsidR="00730A63">
              <w:t>focused</w:t>
            </w:r>
            <w:r w:rsidR="0060228F">
              <w:t xml:space="preserve"> specifically on the </w:t>
            </w:r>
            <w:r w:rsidR="009E5BE4">
              <w:t xml:space="preserve">tourist </w:t>
            </w:r>
            <w:r w:rsidR="0060228F">
              <w:t>type.</w:t>
            </w:r>
            <w:r w:rsidR="009E5BE4">
              <w:t xml:space="preserve"> </w:t>
            </w:r>
            <w:r w:rsidR="0060228F">
              <w:t>For example</w:t>
            </w:r>
            <w:r w:rsidR="009E5BE4">
              <w:t>,</w:t>
            </w:r>
            <w:r w:rsidR="0060228F">
              <w:t xml:space="preserve"> a</w:t>
            </w:r>
            <w:r w:rsidR="00D672EA">
              <w:t xml:space="preserve"> leaflet/</w:t>
            </w:r>
            <w:r w:rsidR="0060228F">
              <w:t xml:space="preserve">brochure for </w:t>
            </w:r>
            <w:r w:rsidR="00D672EA">
              <w:t xml:space="preserve">Ecotourists would need to focus on the natural </w:t>
            </w:r>
            <w:r w:rsidR="00730A63">
              <w:t>environment and ways for the tourist to engage with and learn about the environment.</w:t>
            </w:r>
            <w:r w:rsidR="001C0EA6">
              <w:t xml:space="preserve"> Learners should make sure that all the areas listed in the s</w:t>
            </w:r>
            <w:r w:rsidR="00A80B57">
              <w:t>yllabus</w:t>
            </w:r>
            <w:r w:rsidR="001C0EA6">
              <w:t xml:space="preserve"> are mentioned. </w:t>
            </w:r>
            <w:r w:rsidR="00730A63">
              <w:t>Leaflets/brochures can be peer</w:t>
            </w:r>
            <w:r w:rsidR="009D502A">
              <w:t xml:space="preserve"> </w:t>
            </w:r>
            <w:r w:rsidR="00730A63">
              <w:t>assessed</w:t>
            </w:r>
            <w:r w:rsidR="002E1401">
              <w:t xml:space="preserve"> by sharing with other learners and rating out of 10</w:t>
            </w:r>
            <w:r w:rsidR="001A3F81">
              <w:t xml:space="preserve"> judging</w:t>
            </w:r>
            <w:r w:rsidR="002E1401">
              <w:t xml:space="preserve"> </w:t>
            </w:r>
            <w:r w:rsidR="0086143F">
              <w:t>if the focus on the tourist type is clear and obvious.</w:t>
            </w:r>
            <w:r w:rsidR="00213FCA">
              <w:t xml:space="preserve"> </w:t>
            </w:r>
          </w:p>
          <w:p w14:paraId="7AD619EB" w14:textId="05E2B541" w:rsidR="00485B86" w:rsidRPr="004A4E17" w:rsidRDefault="007F7626" w:rsidP="007A4565">
            <w:pPr>
              <w:pStyle w:val="BodyText"/>
              <w:spacing w:before="120" w:after="120" w:line="276" w:lineRule="auto"/>
            </w:pPr>
            <w:r w:rsidRPr="7AA390D2">
              <w:rPr>
                <w:b/>
                <w:bCs/>
              </w:rPr>
              <w:t>Extension activity</w:t>
            </w:r>
            <w:r>
              <w:rPr>
                <w:b/>
                <w:bCs/>
              </w:rPr>
              <w:t xml:space="preserve">: </w:t>
            </w:r>
            <w:r w:rsidR="00FD4814" w:rsidRPr="00FD4814">
              <w:t>Change the focus of the learning by providing a list of fe</w:t>
            </w:r>
            <w:r w:rsidR="00FD4814" w:rsidRPr="008A4BAB">
              <w:t xml:space="preserve">atures and ask learners to </w:t>
            </w:r>
            <w:r w:rsidR="008A4BAB" w:rsidRPr="008A4BAB">
              <w:t>state which tourist types are more likely to be interested in the feature</w:t>
            </w:r>
            <w:r w:rsidR="008A4BAB">
              <w:t>, providing reasons why.</w:t>
            </w:r>
            <w:r w:rsidR="00CF7CCC" w:rsidRPr="7AA390D2">
              <w:rPr>
                <w:b/>
                <w:bCs/>
              </w:rPr>
              <w:t xml:space="preserve"> (I</w:t>
            </w:r>
            <w:r w:rsidR="002C2F5E">
              <w:rPr>
                <w:b/>
                <w:bCs/>
              </w:rPr>
              <w:t>)(</w:t>
            </w:r>
            <w:r w:rsidR="00CF7CCC" w:rsidRPr="7AA390D2">
              <w:rPr>
                <w:b/>
                <w:bCs/>
              </w:rPr>
              <w:t>F)</w:t>
            </w:r>
          </w:p>
        </w:tc>
      </w:tr>
      <w:tr w:rsidR="6D3E96D4" w14:paraId="35B2CD9C" w14:textId="77777777" w:rsidTr="00296258">
        <w:tblPrEx>
          <w:tblCellMar>
            <w:top w:w="0" w:type="dxa"/>
            <w:bottom w:w="0" w:type="dxa"/>
          </w:tblCellMar>
        </w:tblPrEx>
        <w:trPr>
          <w:trHeight w:val="1882"/>
        </w:trPr>
        <w:tc>
          <w:tcPr>
            <w:tcW w:w="2665" w:type="dxa"/>
            <w:tcMar>
              <w:top w:w="113" w:type="dxa"/>
              <w:bottom w:w="113" w:type="dxa"/>
            </w:tcMar>
          </w:tcPr>
          <w:p w14:paraId="514C6B52" w14:textId="00334ACD" w:rsidR="002F28EF" w:rsidRDefault="7D12FFEE" w:rsidP="002F28EF">
            <w:pPr>
              <w:pStyle w:val="BodyText"/>
            </w:pPr>
            <w:r w:rsidRPr="6D3E96D4">
              <w:rPr>
                <w:lang w:eastAsia="en-GB"/>
              </w:rPr>
              <w:lastRenderedPageBreak/>
              <w:t>2.3</w:t>
            </w:r>
            <w:r w:rsidR="4DED808E" w:rsidRPr="6D3E96D4">
              <w:rPr>
                <w:lang w:eastAsia="en-GB"/>
              </w:rPr>
              <w:t xml:space="preserve"> </w:t>
            </w:r>
            <w:r w:rsidR="002F28EF">
              <w:rPr>
                <w:lang w:eastAsia="en-GB"/>
              </w:rPr>
              <w:t>T</w:t>
            </w:r>
            <w:r w:rsidR="002F28EF">
              <w:t xml:space="preserve">he role of organisations involved in development and management of destinations: </w:t>
            </w:r>
          </w:p>
          <w:p w14:paraId="4AC95212" w14:textId="77777777" w:rsidR="00543A80" w:rsidRDefault="00543A80" w:rsidP="002F28EF">
            <w:pPr>
              <w:pStyle w:val="BodyText"/>
            </w:pPr>
          </w:p>
          <w:p w14:paraId="6EE12B4E" w14:textId="683D7713" w:rsidR="002F28EF" w:rsidRDefault="006A0BED" w:rsidP="006A0BED">
            <w:pPr>
              <w:pStyle w:val="BodyText"/>
            </w:pPr>
            <w:r>
              <w:t xml:space="preserve">(a) </w:t>
            </w:r>
            <w:r w:rsidR="002F28EF">
              <w:t xml:space="preserve">National, </w:t>
            </w:r>
            <w:proofErr w:type="gramStart"/>
            <w:r w:rsidR="002F28EF">
              <w:t>regional</w:t>
            </w:r>
            <w:proofErr w:type="gramEnd"/>
            <w:r w:rsidR="002F28EF">
              <w:t xml:space="preserve"> and local organisations involved </w:t>
            </w:r>
          </w:p>
          <w:p w14:paraId="5F8BB7A2" w14:textId="77777777" w:rsidR="002F28EF" w:rsidRDefault="002F28EF" w:rsidP="00582BD8">
            <w:pPr>
              <w:pStyle w:val="BodyText"/>
              <w:ind w:left="360"/>
              <w:rPr>
                <w:lang w:eastAsia="en-GB"/>
              </w:rPr>
            </w:pPr>
          </w:p>
          <w:p w14:paraId="14B26CF4" w14:textId="403622F7" w:rsidR="008E27D8" w:rsidRDefault="006A0BED" w:rsidP="006A0BED">
            <w:pPr>
              <w:pStyle w:val="BodyText"/>
              <w:rPr>
                <w:lang w:eastAsia="en-GB"/>
              </w:rPr>
            </w:pPr>
            <w:r>
              <w:t xml:space="preserve">(b) </w:t>
            </w:r>
            <w:r w:rsidR="008E27D8">
              <w:t>Management activities of these organisations</w:t>
            </w:r>
          </w:p>
        </w:tc>
        <w:tc>
          <w:tcPr>
            <w:tcW w:w="2126" w:type="dxa"/>
            <w:tcMar>
              <w:top w:w="113" w:type="dxa"/>
              <w:bottom w:w="113" w:type="dxa"/>
            </w:tcMar>
          </w:tcPr>
          <w:p w14:paraId="2A271101" w14:textId="1A915B08" w:rsidR="6D3E96D4" w:rsidRDefault="00F509D2" w:rsidP="00896661">
            <w:pPr>
              <w:pStyle w:val="BodyText"/>
              <w:spacing w:line="276" w:lineRule="auto"/>
              <w:rPr>
                <w:lang w:eastAsia="en-GB"/>
              </w:rPr>
            </w:pPr>
            <w:r>
              <w:rPr>
                <w:lang w:eastAsia="en-GB"/>
              </w:rPr>
              <w:t>Understand and explain the role</w:t>
            </w:r>
            <w:r w:rsidR="00210FBD">
              <w:rPr>
                <w:lang w:eastAsia="en-GB"/>
              </w:rPr>
              <w:t xml:space="preserve"> and management activities</w:t>
            </w:r>
            <w:r>
              <w:rPr>
                <w:lang w:eastAsia="en-GB"/>
              </w:rPr>
              <w:t xml:space="preserve"> of </w:t>
            </w:r>
            <w:r w:rsidR="0058598C">
              <w:rPr>
                <w:lang w:eastAsia="en-GB"/>
              </w:rPr>
              <w:t>the</w:t>
            </w:r>
            <w:r w:rsidR="00D16266">
              <w:rPr>
                <w:lang w:eastAsia="en-GB"/>
              </w:rPr>
              <w:t xml:space="preserve"> national, </w:t>
            </w:r>
            <w:proofErr w:type="gramStart"/>
            <w:r w:rsidR="00D16266">
              <w:rPr>
                <w:lang w:eastAsia="en-GB"/>
              </w:rPr>
              <w:t>regional</w:t>
            </w:r>
            <w:proofErr w:type="gramEnd"/>
            <w:r w:rsidR="00D16266">
              <w:rPr>
                <w:lang w:eastAsia="en-GB"/>
              </w:rPr>
              <w:t xml:space="preserve"> and local </w:t>
            </w:r>
            <w:r w:rsidR="0058598C">
              <w:rPr>
                <w:lang w:eastAsia="en-GB"/>
              </w:rPr>
              <w:t>organisations involved in travel and tourism.</w:t>
            </w:r>
          </w:p>
        </w:tc>
        <w:tc>
          <w:tcPr>
            <w:tcW w:w="9810" w:type="dxa"/>
            <w:tcMar>
              <w:top w:w="113" w:type="dxa"/>
              <w:bottom w:w="113" w:type="dxa"/>
            </w:tcMar>
          </w:tcPr>
          <w:p w14:paraId="18BA4BC8" w14:textId="199CD38C" w:rsidR="009E5C4B" w:rsidRDefault="009E5C4B" w:rsidP="0058370D">
            <w:pPr>
              <w:pStyle w:val="BodyText"/>
              <w:spacing w:after="120" w:line="276" w:lineRule="auto"/>
            </w:pPr>
            <w:r>
              <w:t xml:space="preserve">Teacher-led introduction into the national, </w:t>
            </w:r>
            <w:proofErr w:type="gramStart"/>
            <w:r>
              <w:t>regional</w:t>
            </w:r>
            <w:proofErr w:type="gramEnd"/>
            <w:r>
              <w:t xml:space="preserve"> and local organisations involved in tourism</w:t>
            </w:r>
            <w:r w:rsidR="000050BB">
              <w:t xml:space="preserve"> and the management activities of these organisations</w:t>
            </w:r>
            <w:r w:rsidR="00543A80">
              <w:t xml:space="preserve">. </w:t>
            </w:r>
            <w:r w:rsidR="00BC0A0F">
              <w:t>Note, not all countries have the same type</w:t>
            </w:r>
            <w:r w:rsidR="006262E6">
              <w:t xml:space="preserve">/structure </w:t>
            </w:r>
            <w:r w:rsidR="00BC0A0F">
              <w:t xml:space="preserve">of </w:t>
            </w:r>
            <w:r w:rsidR="006262E6">
              <w:t xml:space="preserve">these </w:t>
            </w:r>
            <w:r w:rsidR="00BC0A0F">
              <w:t>organisations</w:t>
            </w:r>
            <w:r w:rsidR="006262E6">
              <w:t>. Nevertheless</w:t>
            </w:r>
            <w:r w:rsidR="0090038E">
              <w:t>,</w:t>
            </w:r>
            <w:r w:rsidR="006262E6">
              <w:t xml:space="preserve"> learners still need to be aware of </w:t>
            </w:r>
            <w:r w:rsidR="0090038E">
              <w:t>these organisation types</w:t>
            </w:r>
            <w:r w:rsidR="006262E6">
              <w:t xml:space="preserve"> and international examples maybe required. </w:t>
            </w:r>
          </w:p>
          <w:p w14:paraId="589F1E49" w14:textId="7F3BACDD" w:rsidR="00403E42" w:rsidRDefault="00403E42" w:rsidP="0058370D">
            <w:pPr>
              <w:pStyle w:val="BodyText"/>
              <w:spacing w:before="120" w:after="120" w:line="276" w:lineRule="auto"/>
            </w:pPr>
            <w:r>
              <w:t xml:space="preserve">If </w:t>
            </w:r>
            <w:r w:rsidR="000B5DFC">
              <w:t xml:space="preserve">possible, it can be helpful to get a guest speaker </w:t>
            </w:r>
            <w:r w:rsidR="009354B3">
              <w:t xml:space="preserve">from any of these </w:t>
            </w:r>
            <w:r w:rsidR="008F109F">
              <w:t>organisations</w:t>
            </w:r>
            <w:r w:rsidR="009354B3">
              <w:t xml:space="preserve"> to talk to the </w:t>
            </w:r>
            <w:r w:rsidR="008F109F">
              <w:t>learners</w:t>
            </w:r>
            <w:r w:rsidR="009354B3">
              <w:t xml:space="preserve">, or to pay a visit to </w:t>
            </w:r>
            <w:r w:rsidR="008F109F">
              <w:t xml:space="preserve">local Tourist </w:t>
            </w:r>
            <w:r w:rsidR="00FC2EAF">
              <w:t>I</w:t>
            </w:r>
            <w:r w:rsidR="008F109F">
              <w:t xml:space="preserve">nformation </w:t>
            </w:r>
            <w:r w:rsidR="00FC2EAF">
              <w:t>C</w:t>
            </w:r>
            <w:r w:rsidR="008F109F">
              <w:t>entre.</w:t>
            </w:r>
            <w:r w:rsidR="00127C2D">
              <w:t xml:space="preserve"> Virtual alternatives maybe available on online video providers</w:t>
            </w:r>
            <w:r w:rsidR="00A33764">
              <w:t>.</w:t>
            </w:r>
          </w:p>
          <w:p w14:paraId="2C0967F4" w14:textId="74E91E10" w:rsidR="00ED22CC" w:rsidRPr="004A4E17" w:rsidRDefault="004A0B7E" w:rsidP="0058370D">
            <w:pPr>
              <w:pStyle w:val="BodyText"/>
              <w:spacing w:before="120" w:after="120" w:line="276" w:lineRule="auto"/>
              <w:rPr>
                <w:b/>
                <w:bCs/>
              </w:rPr>
            </w:pPr>
            <w:r>
              <w:t>L</w:t>
            </w:r>
            <w:r w:rsidR="00ED22CC">
              <w:t xml:space="preserve">earners add key words to their glossary. </w:t>
            </w:r>
            <w:r w:rsidR="00ED22CC" w:rsidRPr="7AA390D2">
              <w:rPr>
                <w:b/>
                <w:bCs/>
              </w:rPr>
              <w:t>(I)</w:t>
            </w:r>
          </w:p>
          <w:p w14:paraId="3B0C34AB" w14:textId="306C5EA1" w:rsidR="0010635E" w:rsidRDefault="0010635E" w:rsidP="0058370D">
            <w:pPr>
              <w:pStyle w:val="BodyText"/>
              <w:spacing w:before="120" w:after="120" w:line="276" w:lineRule="auto"/>
              <w:rPr>
                <w:b/>
                <w:bCs/>
              </w:rPr>
            </w:pPr>
            <w:r>
              <w:t>Using the organisations’ websites</w:t>
            </w:r>
            <w:r w:rsidR="0023738D">
              <w:t>,</w:t>
            </w:r>
            <w:r>
              <w:t xml:space="preserve"> learners research each of the organisations within their own country.</w:t>
            </w:r>
            <w:r w:rsidR="0006716E">
              <w:t xml:space="preserve"> Learners should produce a written report that details the following for each organisation: Aims, who owns them</w:t>
            </w:r>
            <w:r w:rsidR="00742C64">
              <w:t>, what do they do (often found in the aims)</w:t>
            </w:r>
            <w:r w:rsidR="00353ECD">
              <w:t xml:space="preserve"> and their </w:t>
            </w:r>
            <w:r w:rsidR="005660D0">
              <w:t>focus on sustainability and an</w:t>
            </w:r>
            <w:r w:rsidR="00F646F4">
              <w:t xml:space="preserve"> example of </w:t>
            </w:r>
            <w:r w:rsidR="00DD29AF">
              <w:t>project/work they have done.</w:t>
            </w:r>
            <w:r w:rsidR="005660D0">
              <w:t xml:space="preserve"> </w:t>
            </w:r>
            <w:r w:rsidR="005660D0" w:rsidRPr="7AA390D2">
              <w:rPr>
                <w:b/>
                <w:bCs/>
              </w:rPr>
              <w:t>(F</w:t>
            </w:r>
            <w:r w:rsidR="000337F9">
              <w:rPr>
                <w:b/>
                <w:bCs/>
              </w:rPr>
              <w:t>)</w:t>
            </w:r>
          </w:p>
          <w:p w14:paraId="0A3F807E" w14:textId="0683B53A" w:rsidR="00432457" w:rsidRDefault="00432457" w:rsidP="0058370D">
            <w:pPr>
              <w:pStyle w:val="BodyText"/>
              <w:spacing w:before="120" w:after="120" w:line="276" w:lineRule="auto"/>
            </w:pPr>
            <w:r w:rsidRPr="00432457">
              <w:lastRenderedPageBreak/>
              <w:t xml:space="preserve">Develop their learning by asking learners to </w:t>
            </w:r>
            <w:r w:rsidR="00B5474E">
              <w:t>write about the benefit of these organisations to tourism businesses/</w:t>
            </w:r>
            <w:r w:rsidR="00403E42">
              <w:t>organisations</w:t>
            </w:r>
            <w:r w:rsidR="00B5474E">
              <w:t xml:space="preserve"> and tourists. This can be done by providing a gri</w:t>
            </w:r>
            <w:r w:rsidR="00376430">
              <w:t xml:space="preserve">d </w:t>
            </w:r>
            <w:r w:rsidR="00B5474E">
              <w:t xml:space="preserve">with </w:t>
            </w:r>
            <w:r w:rsidR="00376430">
              <w:t xml:space="preserve">one </w:t>
            </w:r>
            <w:r w:rsidR="00403E42">
              <w:t>organisation</w:t>
            </w:r>
            <w:r w:rsidR="00B5474E">
              <w:t xml:space="preserve"> listed </w:t>
            </w:r>
            <w:r w:rsidR="00376430">
              <w:t xml:space="preserve">per row and two </w:t>
            </w:r>
            <w:r w:rsidR="00403E42">
              <w:t xml:space="preserve">columns. One </w:t>
            </w:r>
            <w:r w:rsidR="006244E2">
              <w:t xml:space="preserve">column </w:t>
            </w:r>
            <w:r w:rsidR="00403E42">
              <w:t>for tourists, one for travel and tourism organisations.</w:t>
            </w:r>
            <w:r w:rsidR="00232AAB" w:rsidRPr="7AA390D2">
              <w:rPr>
                <w:b/>
                <w:bCs/>
              </w:rPr>
              <w:t xml:space="preserve"> (F)</w:t>
            </w:r>
          </w:p>
          <w:p w14:paraId="7880B66E" w14:textId="5D561BE2" w:rsidR="6D3E96D4" w:rsidRDefault="005660D0" w:rsidP="0058370D">
            <w:pPr>
              <w:pStyle w:val="BodyText"/>
              <w:spacing w:before="120" w:after="120" w:line="276" w:lineRule="auto"/>
              <w:rPr>
                <w:b/>
                <w:bCs/>
              </w:rPr>
            </w:pPr>
            <w:r w:rsidRPr="7AA390D2">
              <w:rPr>
                <w:b/>
                <w:bCs/>
              </w:rPr>
              <w:t>Extension activity</w:t>
            </w:r>
            <w:r>
              <w:rPr>
                <w:b/>
                <w:bCs/>
              </w:rPr>
              <w:t xml:space="preserve">: </w:t>
            </w:r>
            <w:r w:rsidR="0058370D">
              <w:t>Learners</w:t>
            </w:r>
            <w:r w:rsidR="00B77D66" w:rsidRPr="00FA2AF9">
              <w:t xml:space="preserve"> answer the </w:t>
            </w:r>
            <w:r w:rsidR="00FA2AF9">
              <w:t xml:space="preserve">following </w:t>
            </w:r>
            <w:r w:rsidR="00B77D66" w:rsidRPr="00FA2AF9">
              <w:t xml:space="preserve">question: </w:t>
            </w:r>
            <w:r w:rsidR="000A4ED1">
              <w:t>D</w:t>
            </w:r>
            <w:r w:rsidR="00FA2AF9">
              <w:t>o</w:t>
            </w:r>
            <w:r w:rsidR="00B77D66" w:rsidRPr="00FA2AF9">
              <w:t xml:space="preserve"> the national, </w:t>
            </w:r>
            <w:proofErr w:type="gramStart"/>
            <w:r w:rsidR="00B77D66" w:rsidRPr="00FA2AF9">
              <w:t>regional</w:t>
            </w:r>
            <w:proofErr w:type="gramEnd"/>
            <w:r w:rsidR="00B77D66" w:rsidRPr="00FA2AF9">
              <w:t xml:space="preserve"> and local travel and tourism </w:t>
            </w:r>
            <w:r w:rsidR="00FA2AF9" w:rsidRPr="00FA2AF9">
              <w:t>organisations</w:t>
            </w:r>
            <w:r w:rsidR="00B77D66" w:rsidRPr="00FA2AF9">
              <w:t xml:space="preserve"> in my country </w:t>
            </w:r>
            <w:r w:rsidR="00FA2AF9" w:rsidRPr="00FA2AF9">
              <w:t>focus on su</w:t>
            </w:r>
            <w:r w:rsidR="00FA2AF9">
              <w:t>s</w:t>
            </w:r>
            <w:r w:rsidR="00FA2AF9" w:rsidRPr="00FA2AF9">
              <w:t>tainability?</w:t>
            </w:r>
          </w:p>
          <w:p w14:paraId="78297766" w14:textId="77777777" w:rsidR="00F9632A" w:rsidRPr="00E00DE4" w:rsidRDefault="00F9632A" w:rsidP="0058370D">
            <w:pPr>
              <w:pStyle w:val="BodyText"/>
              <w:spacing w:before="120" w:after="120" w:line="276" w:lineRule="auto"/>
              <w:rPr>
                <w:rStyle w:val="WebLink"/>
              </w:rPr>
            </w:pPr>
            <w:r w:rsidRPr="00127C2D">
              <w:t xml:space="preserve">Video tour of a tourist information centre: </w:t>
            </w:r>
            <w:hyperlink r:id="rId51" w:history="1">
              <w:r w:rsidRPr="00E00DE4">
                <w:rPr>
                  <w:rStyle w:val="WebLink"/>
                </w:rPr>
                <w:t>https://youtu.be/nWE-FCd5cNg</w:t>
              </w:r>
            </w:hyperlink>
            <w:r>
              <w:t xml:space="preserve"> and </w:t>
            </w:r>
            <w:hyperlink r:id="rId52" w:history="1">
              <w:r w:rsidRPr="00E00DE4">
                <w:rPr>
                  <w:rStyle w:val="WebLink"/>
                </w:rPr>
                <w:t>https://youtu.be/gb6srekjix4</w:t>
              </w:r>
            </w:hyperlink>
          </w:p>
          <w:p w14:paraId="69D67498" w14:textId="452BA6AA" w:rsidR="00F9632A" w:rsidRDefault="00F9632A" w:rsidP="0058370D">
            <w:pPr>
              <w:pStyle w:val="BodyText"/>
              <w:spacing w:before="120" w:after="120" w:line="276" w:lineRule="auto"/>
            </w:pPr>
            <w:r>
              <w:t>Role</w:t>
            </w:r>
            <w:r w:rsidR="008F3EDF">
              <w:t>s</w:t>
            </w:r>
            <w:r>
              <w:t xml:space="preserve"> of these organisation:</w:t>
            </w:r>
            <w:r w:rsidRPr="00E00DE4">
              <w:rPr>
                <w:rStyle w:val="WebLink"/>
              </w:rPr>
              <w:t xml:space="preserve"> </w:t>
            </w:r>
            <w:hyperlink r:id="rId53" w:history="1">
              <w:r w:rsidRPr="00E00DE4">
                <w:rPr>
                  <w:rStyle w:val="WebLink"/>
                </w:rPr>
                <w:t>https://youtu.be/CrVhXjeMgSM</w:t>
              </w:r>
            </w:hyperlink>
            <w:r w:rsidR="00536C50">
              <w:t xml:space="preserve"> (first 35 min</w:t>
            </w:r>
            <w:r w:rsidR="0080547A">
              <w:t>utes</w:t>
            </w:r>
            <w:r w:rsidR="00536C50">
              <w:t xml:space="preserve"> only)</w:t>
            </w:r>
          </w:p>
          <w:p w14:paraId="2562FD42" w14:textId="57549FC2" w:rsidR="00E62A88" w:rsidRPr="009920C7" w:rsidRDefault="00016366" w:rsidP="00E00DE4">
            <w:pPr>
              <w:pStyle w:val="BodyText"/>
              <w:spacing w:before="120" w:line="276" w:lineRule="auto"/>
            </w:pPr>
            <w:r>
              <w:t>Sustainab</w:t>
            </w:r>
            <w:r w:rsidR="00664031">
              <w:t xml:space="preserve">le tourism – Sweden tourist board: </w:t>
            </w:r>
            <w:hyperlink r:id="rId54" w:history="1">
              <w:r w:rsidR="00664031" w:rsidRPr="00E00DE4">
                <w:rPr>
                  <w:rStyle w:val="WebLink"/>
                </w:rPr>
                <w:t>https://youtu.be/6QOQgXlW7yQ</w:t>
              </w:r>
            </w:hyperlink>
            <w:r w:rsidR="007A32C8">
              <w:rPr>
                <w:rStyle w:val="Hyperlink"/>
                <w:rFonts w:cs="Arial"/>
                <w:u w:val="none"/>
              </w:rPr>
              <w:t xml:space="preserve"> </w:t>
            </w:r>
          </w:p>
        </w:tc>
      </w:tr>
      <w:tr w:rsidR="6D3E96D4" w14:paraId="0B9AA8E2" w14:textId="77777777" w:rsidTr="00580B44">
        <w:tblPrEx>
          <w:tblCellMar>
            <w:top w:w="0" w:type="dxa"/>
            <w:bottom w:w="0" w:type="dxa"/>
          </w:tblCellMar>
        </w:tblPrEx>
        <w:tc>
          <w:tcPr>
            <w:tcW w:w="2665" w:type="dxa"/>
            <w:tcMar>
              <w:top w:w="113" w:type="dxa"/>
              <w:bottom w:w="113" w:type="dxa"/>
            </w:tcMar>
          </w:tcPr>
          <w:p w14:paraId="12258070" w14:textId="1DE942D9" w:rsidR="6D3E96D4" w:rsidRDefault="4DED808E" w:rsidP="00846114">
            <w:pPr>
              <w:pStyle w:val="BodyText"/>
              <w:rPr>
                <w:lang w:eastAsia="en-GB"/>
              </w:rPr>
            </w:pPr>
            <w:r w:rsidRPr="6D3E96D4">
              <w:rPr>
                <w:lang w:eastAsia="en-GB"/>
              </w:rPr>
              <w:lastRenderedPageBreak/>
              <w:t>(c)</w:t>
            </w:r>
            <w:r w:rsidR="006A3BA7">
              <w:t xml:space="preserve"> Services provided by these organisations</w:t>
            </w:r>
          </w:p>
        </w:tc>
        <w:tc>
          <w:tcPr>
            <w:tcW w:w="2126" w:type="dxa"/>
            <w:tcMar>
              <w:top w:w="113" w:type="dxa"/>
              <w:bottom w:w="113" w:type="dxa"/>
            </w:tcMar>
          </w:tcPr>
          <w:p w14:paraId="38461620" w14:textId="77777777" w:rsidR="6D3E96D4" w:rsidRDefault="001909AF" w:rsidP="00896661">
            <w:pPr>
              <w:pStyle w:val="BodyText"/>
              <w:spacing w:line="276" w:lineRule="auto"/>
              <w:rPr>
                <w:lang w:eastAsia="en-GB"/>
              </w:rPr>
            </w:pPr>
            <w:r>
              <w:rPr>
                <w:lang w:eastAsia="en-GB"/>
              </w:rPr>
              <w:t xml:space="preserve">Explain the services offered by </w:t>
            </w:r>
            <w:r w:rsidR="007F018A">
              <w:rPr>
                <w:lang w:eastAsia="en-GB"/>
              </w:rPr>
              <w:t xml:space="preserve">national, </w:t>
            </w:r>
            <w:proofErr w:type="gramStart"/>
            <w:r w:rsidR="007F018A">
              <w:rPr>
                <w:lang w:eastAsia="en-GB"/>
              </w:rPr>
              <w:t>regional</w:t>
            </w:r>
            <w:proofErr w:type="gramEnd"/>
            <w:r w:rsidR="007F018A">
              <w:rPr>
                <w:lang w:eastAsia="en-GB"/>
              </w:rPr>
              <w:t xml:space="preserve"> and local tourism organisations. </w:t>
            </w:r>
          </w:p>
          <w:p w14:paraId="6467F3A1" w14:textId="77777777" w:rsidR="00D625A2" w:rsidRDefault="00D625A2" w:rsidP="00896661">
            <w:pPr>
              <w:pStyle w:val="BodyText"/>
              <w:spacing w:line="276" w:lineRule="auto"/>
              <w:rPr>
                <w:lang w:eastAsia="en-GB"/>
              </w:rPr>
            </w:pPr>
          </w:p>
          <w:p w14:paraId="501DED11" w14:textId="47D5BC0C" w:rsidR="00D625A2" w:rsidRDefault="00D625A2" w:rsidP="00896661">
            <w:pPr>
              <w:pStyle w:val="BodyText"/>
              <w:spacing w:line="276" w:lineRule="auto"/>
              <w:rPr>
                <w:lang w:eastAsia="en-GB"/>
              </w:rPr>
            </w:pPr>
            <w:r>
              <w:rPr>
                <w:lang w:eastAsia="en-GB"/>
              </w:rPr>
              <w:t>Understand the benefits of these organisations</w:t>
            </w:r>
            <w:r w:rsidR="00114831">
              <w:rPr>
                <w:lang w:eastAsia="en-GB"/>
              </w:rPr>
              <w:t>.</w:t>
            </w:r>
          </w:p>
        </w:tc>
        <w:tc>
          <w:tcPr>
            <w:tcW w:w="9810" w:type="dxa"/>
            <w:tcMar>
              <w:top w:w="113" w:type="dxa"/>
              <w:bottom w:w="113" w:type="dxa"/>
            </w:tcMar>
          </w:tcPr>
          <w:p w14:paraId="7AFD6CAC" w14:textId="192955D8" w:rsidR="006E1DDA" w:rsidRDefault="008541D5" w:rsidP="00FC1A68">
            <w:pPr>
              <w:pStyle w:val="BodyText"/>
              <w:spacing w:after="120" w:line="276" w:lineRule="auto"/>
            </w:pPr>
            <w:r>
              <w:t xml:space="preserve">Teacher-led introduction into the services provided by national, </w:t>
            </w:r>
            <w:proofErr w:type="gramStart"/>
            <w:r>
              <w:t>regional</w:t>
            </w:r>
            <w:proofErr w:type="gramEnd"/>
            <w:r>
              <w:t xml:space="preserve"> and local organisations involved in tourism. </w:t>
            </w:r>
            <w:r w:rsidR="00D31B1B">
              <w:t xml:space="preserve">Providing </w:t>
            </w:r>
            <w:r w:rsidR="00B91EFF">
              <w:t xml:space="preserve">examples of marketing and branding </w:t>
            </w:r>
            <w:r w:rsidR="00F1149D">
              <w:t>from these organisations</w:t>
            </w:r>
            <w:r w:rsidR="00AB4723">
              <w:t xml:space="preserve"> can be useful,</w:t>
            </w:r>
            <w:r w:rsidR="00F1149D">
              <w:t xml:space="preserve"> for example</w:t>
            </w:r>
            <w:r w:rsidR="00AB4723">
              <w:t>,</w:t>
            </w:r>
            <w:r w:rsidR="00F1149D">
              <w:t xml:space="preserve"> the Incredible India campaign</w:t>
            </w:r>
            <w:r w:rsidR="003317B5">
              <w:t>, which has plenty of short films</w:t>
            </w:r>
            <w:r w:rsidR="00E659B3">
              <w:t xml:space="preserve"> available on the internet</w:t>
            </w:r>
            <w:r w:rsidR="003317B5">
              <w:t>.</w:t>
            </w:r>
            <w:r w:rsidR="006E1DDA">
              <w:t xml:space="preserve"> </w:t>
            </w:r>
          </w:p>
          <w:p w14:paraId="18986135" w14:textId="62FB7C5F" w:rsidR="004C2B10" w:rsidRDefault="00FC1A68" w:rsidP="00FC1A68">
            <w:pPr>
              <w:pStyle w:val="BodyText"/>
              <w:spacing w:before="120" w:after="120" w:line="276" w:lineRule="auto"/>
              <w:rPr>
                <w:b/>
                <w:bCs/>
              </w:rPr>
            </w:pPr>
            <w:r>
              <w:t>L</w:t>
            </w:r>
            <w:r w:rsidR="004C2B10">
              <w:t xml:space="preserve">earners add key words to their glossary. </w:t>
            </w:r>
            <w:r w:rsidR="004C2B10" w:rsidRPr="0094519C">
              <w:rPr>
                <w:b/>
                <w:bCs/>
              </w:rPr>
              <w:t>(I</w:t>
            </w:r>
            <w:r w:rsidR="004C2B10">
              <w:rPr>
                <w:b/>
                <w:bCs/>
              </w:rPr>
              <w:t>)</w:t>
            </w:r>
          </w:p>
          <w:p w14:paraId="02826A40" w14:textId="5EDF1919" w:rsidR="6D3E96D4" w:rsidRDefault="006E1DDA" w:rsidP="00FC1A68">
            <w:pPr>
              <w:pStyle w:val="BodyText"/>
              <w:spacing w:before="120" w:after="120" w:line="276" w:lineRule="auto"/>
            </w:pPr>
            <w:r>
              <w:t xml:space="preserve">Show a </w:t>
            </w:r>
            <w:r w:rsidR="009C5F03">
              <w:t xml:space="preserve">destination brand video (examples below) </w:t>
            </w:r>
            <w:r>
              <w:t xml:space="preserve">and ask learners to identify what image/products and services the destination is </w:t>
            </w:r>
            <w:r w:rsidR="003504E1">
              <w:t>showcasing, what image about the destination are they trying to portray?</w:t>
            </w:r>
          </w:p>
          <w:p w14:paraId="10466487" w14:textId="61CEEF6C" w:rsidR="00E44C3C" w:rsidRDefault="00FC1A68" w:rsidP="00FC1A68">
            <w:pPr>
              <w:pStyle w:val="BodyText"/>
              <w:spacing w:before="120" w:after="120" w:line="276" w:lineRule="auto"/>
              <w:rPr>
                <w:b/>
                <w:bCs/>
              </w:rPr>
            </w:pPr>
            <w:r>
              <w:t>L</w:t>
            </w:r>
            <w:r w:rsidR="00E44C3C">
              <w:t xml:space="preserve">earners </w:t>
            </w:r>
            <w:r w:rsidR="003565DB">
              <w:t xml:space="preserve">consider </w:t>
            </w:r>
            <w:r w:rsidR="00141E75">
              <w:t>who benefits from the service</w:t>
            </w:r>
            <w:r w:rsidR="003565DB">
              <w:t>s provided by these organisations</w:t>
            </w:r>
            <w:r w:rsidR="00141E75">
              <w:t xml:space="preserve"> (</w:t>
            </w:r>
            <w:r w:rsidR="000F5AB9">
              <w:t>tourist</w:t>
            </w:r>
            <w:r w:rsidR="00E44C3C">
              <w:t>, destination or</w:t>
            </w:r>
            <w:r w:rsidR="003565DB">
              <w:t xml:space="preserve"> the</w:t>
            </w:r>
            <w:r w:rsidR="00E44C3C">
              <w:t xml:space="preserve"> </w:t>
            </w:r>
            <w:r w:rsidR="000F5AB9">
              <w:t>travel and tourism organisations</w:t>
            </w:r>
            <w:r w:rsidR="00141E75">
              <w:t>)</w:t>
            </w:r>
            <w:r w:rsidR="000F5AB9">
              <w:t xml:space="preserve">. </w:t>
            </w:r>
          </w:p>
          <w:p w14:paraId="3B6FB495" w14:textId="3F322603" w:rsidR="001E33D5" w:rsidRDefault="001E33D5" w:rsidP="00FC1A68">
            <w:pPr>
              <w:pStyle w:val="BodyText"/>
              <w:spacing w:before="120" w:after="120" w:line="276" w:lineRule="auto"/>
              <w:rPr>
                <w:b/>
                <w:bCs/>
              </w:rPr>
            </w:pPr>
            <w:r w:rsidRPr="00E1150E">
              <w:rPr>
                <w:b/>
                <w:bCs/>
              </w:rPr>
              <w:t>Extension activity:</w:t>
            </w:r>
            <w:r>
              <w:rPr>
                <w:b/>
                <w:bCs/>
              </w:rPr>
              <w:t xml:space="preserve"> </w:t>
            </w:r>
            <w:r w:rsidR="00FC1A68" w:rsidRPr="00FC1A68">
              <w:t>P</w:t>
            </w:r>
            <w:r w:rsidR="00FD2295" w:rsidRPr="00E1150E">
              <w:t xml:space="preserve">rovide a list of services and ask learners </w:t>
            </w:r>
            <w:r w:rsidR="00E851ED" w:rsidRPr="00E1150E">
              <w:t>to sort these activities into the organisations that provide the</w:t>
            </w:r>
            <w:r w:rsidR="00E1150E" w:rsidRPr="00E1150E">
              <w:t>m</w:t>
            </w:r>
            <w:r w:rsidR="00E851ED" w:rsidRPr="00E1150E">
              <w:t>. Note some services</w:t>
            </w:r>
            <w:r w:rsidR="00EC19AF">
              <w:t>,</w:t>
            </w:r>
            <w:r w:rsidR="00E851ED" w:rsidRPr="00E1150E">
              <w:t xml:space="preserve"> </w:t>
            </w:r>
            <w:proofErr w:type="gramStart"/>
            <w:r w:rsidR="00E851ED" w:rsidRPr="00E1150E">
              <w:t>e.g.</w:t>
            </w:r>
            <w:proofErr w:type="gramEnd"/>
            <w:r w:rsidR="00E851ED" w:rsidRPr="00E1150E">
              <w:t xml:space="preserve"> </w:t>
            </w:r>
            <w:r w:rsidR="00E1150E" w:rsidRPr="00E1150E">
              <w:t>information</w:t>
            </w:r>
            <w:r w:rsidR="006E11A7" w:rsidRPr="00E1150E">
              <w:t xml:space="preserve"> services</w:t>
            </w:r>
            <w:r w:rsidR="00807331">
              <w:t>,</w:t>
            </w:r>
            <w:r w:rsidR="00E1150E" w:rsidRPr="00E1150E">
              <w:t xml:space="preserve"> may</w:t>
            </w:r>
            <w:r w:rsidR="00807331">
              <w:t xml:space="preserve"> </w:t>
            </w:r>
            <w:r w:rsidR="00E1150E" w:rsidRPr="00E1150E">
              <w:t xml:space="preserve">be provided by more than one of these organisations. </w:t>
            </w:r>
            <w:r w:rsidR="00E1150E" w:rsidRPr="00E1150E">
              <w:rPr>
                <w:b/>
                <w:bCs/>
              </w:rPr>
              <w:t>(F</w:t>
            </w:r>
            <w:r w:rsidR="00846114">
              <w:rPr>
                <w:b/>
                <w:bCs/>
              </w:rPr>
              <w:t>)(</w:t>
            </w:r>
            <w:r w:rsidR="00E1150E" w:rsidRPr="00E1150E">
              <w:rPr>
                <w:b/>
                <w:bCs/>
              </w:rPr>
              <w:t>I)</w:t>
            </w:r>
          </w:p>
          <w:p w14:paraId="64414BA2" w14:textId="1F426BA3" w:rsidR="002861B0" w:rsidRPr="006D6AD4" w:rsidRDefault="00291725" w:rsidP="00E00DE4">
            <w:pPr>
              <w:pStyle w:val="BodyText"/>
              <w:spacing w:before="120" w:line="276" w:lineRule="auto"/>
            </w:pPr>
            <w:r w:rsidRPr="006D6AD4">
              <w:t>Examples of videos from o</w:t>
            </w:r>
            <w:r w:rsidR="006E1DDA" w:rsidRPr="006D6AD4">
              <w:t>ther destination brand</w:t>
            </w:r>
            <w:r w:rsidRPr="006D6AD4">
              <w:t>/national tourist boards</w:t>
            </w:r>
            <w:r w:rsidR="003504E1" w:rsidRPr="006D6AD4">
              <w:t xml:space="preserve">: </w:t>
            </w:r>
            <w:hyperlink r:id="rId55" w:history="1">
              <w:r w:rsidR="000650F9" w:rsidRPr="00F20D4D">
                <w:rPr>
                  <w:rStyle w:val="WebLink"/>
                </w:rPr>
                <w:t>www.youtube.com/c/VietnamTourismBoard</w:t>
              </w:r>
            </w:hyperlink>
            <w:r w:rsidR="000650F9" w:rsidRPr="006D6AD4">
              <w:t xml:space="preserve">, </w:t>
            </w:r>
            <w:hyperlink r:id="rId56" w:history="1">
              <w:r w:rsidR="00296327" w:rsidRPr="00F20D4D">
                <w:rPr>
                  <w:rStyle w:val="WebLink"/>
                </w:rPr>
                <w:t>https://www.youtube.com/user/australia</w:t>
              </w:r>
            </w:hyperlink>
            <w:r w:rsidR="00296327" w:rsidRPr="006D6AD4">
              <w:t xml:space="preserve">, </w:t>
            </w:r>
            <w:hyperlink r:id="rId57" w:history="1">
              <w:r w:rsidR="00296327" w:rsidRPr="00F20D4D">
                <w:rPr>
                  <w:rStyle w:val="WebLink"/>
                </w:rPr>
                <w:t>www.youtube.com/user/visitjapan</w:t>
              </w:r>
            </w:hyperlink>
            <w:r w:rsidR="00296327" w:rsidRPr="006D6AD4">
              <w:t xml:space="preserve"> </w:t>
            </w:r>
          </w:p>
        </w:tc>
      </w:tr>
      <w:tr w:rsidR="6D3E96D4" w14:paraId="64D65043" w14:textId="77777777" w:rsidTr="00580B44">
        <w:tblPrEx>
          <w:tblCellMar>
            <w:top w:w="0" w:type="dxa"/>
            <w:bottom w:w="0" w:type="dxa"/>
          </w:tblCellMar>
        </w:tblPrEx>
        <w:tc>
          <w:tcPr>
            <w:tcW w:w="2665" w:type="dxa"/>
            <w:tcMar>
              <w:top w:w="113" w:type="dxa"/>
              <w:bottom w:w="113" w:type="dxa"/>
            </w:tcMar>
          </w:tcPr>
          <w:p w14:paraId="23B5CA08" w14:textId="0B4D35A4" w:rsidR="6D3E96D4" w:rsidRDefault="4DED808E" w:rsidP="00454B2B">
            <w:pPr>
              <w:pStyle w:val="BodyText"/>
            </w:pPr>
            <w:r w:rsidRPr="6D3E96D4">
              <w:rPr>
                <w:lang w:eastAsia="en-GB"/>
              </w:rPr>
              <w:t>2.4</w:t>
            </w:r>
            <w:r w:rsidR="00FD7F56">
              <w:rPr>
                <w:lang w:eastAsia="en-GB"/>
              </w:rPr>
              <w:t xml:space="preserve"> </w:t>
            </w:r>
            <w:r w:rsidR="00FD7F56">
              <w:t>Factors affecting tourism development and management</w:t>
            </w:r>
          </w:p>
        </w:tc>
        <w:tc>
          <w:tcPr>
            <w:tcW w:w="2126" w:type="dxa"/>
            <w:tcMar>
              <w:top w:w="113" w:type="dxa"/>
              <w:bottom w:w="113" w:type="dxa"/>
            </w:tcMar>
          </w:tcPr>
          <w:p w14:paraId="14673974" w14:textId="77777777" w:rsidR="6D3E96D4" w:rsidRDefault="00F23D34" w:rsidP="00896661">
            <w:pPr>
              <w:pStyle w:val="BodyText"/>
              <w:spacing w:line="276" w:lineRule="auto"/>
              <w:rPr>
                <w:lang w:eastAsia="en-GB"/>
              </w:rPr>
            </w:pPr>
            <w:r>
              <w:rPr>
                <w:lang w:eastAsia="en-GB"/>
              </w:rPr>
              <w:t xml:space="preserve">Identify and explain the factors affecting tourism development and </w:t>
            </w:r>
            <w:r w:rsidR="00454B2B">
              <w:rPr>
                <w:lang w:eastAsia="en-GB"/>
              </w:rPr>
              <w:t>management</w:t>
            </w:r>
            <w:r w:rsidR="00345AEB">
              <w:rPr>
                <w:lang w:eastAsia="en-GB"/>
              </w:rPr>
              <w:t>.</w:t>
            </w:r>
          </w:p>
          <w:p w14:paraId="2E6A9466" w14:textId="77777777" w:rsidR="00345AEB" w:rsidRDefault="00345AEB" w:rsidP="00896661">
            <w:pPr>
              <w:pStyle w:val="BodyText"/>
              <w:spacing w:line="276" w:lineRule="auto"/>
              <w:rPr>
                <w:lang w:eastAsia="en-GB"/>
              </w:rPr>
            </w:pPr>
          </w:p>
          <w:p w14:paraId="4F5FD5C8" w14:textId="5E2C859F" w:rsidR="00345AEB" w:rsidRPr="00702451" w:rsidRDefault="00345AEB" w:rsidP="00896661">
            <w:pPr>
              <w:pStyle w:val="BodyText"/>
              <w:spacing w:line="276" w:lineRule="auto"/>
              <w:rPr>
                <w:lang w:eastAsia="en-GB"/>
              </w:rPr>
            </w:pPr>
            <w:r>
              <w:rPr>
                <w:lang w:eastAsia="en-GB"/>
              </w:rPr>
              <w:lastRenderedPageBreak/>
              <w:t>Evaluate the impacts of these factors on destinations and tourism organisations.</w:t>
            </w:r>
          </w:p>
        </w:tc>
        <w:tc>
          <w:tcPr>
            <w:tcW w:w="9810" w:type="dxa"/>
            <w:tcMar>
              <w:top w:w="113" w:type="dxa"/>
              <w:bottom w:w="113" w:type="dxa"/>
            </w:tcMar>
          </w:tcPr>
          <w:p w14:paraId="3F521C7F" w14:textId="7CDA1673" w:rsidR="003A679B" w:rsidRDefault="003A3C28" w:rsidP="00905005">
            <w:pPr>
              <w:pStyle w:val="BodyText"/>
              <w:spacing w:after="120" w:line="276" w:lineRule="auto"/>
            </w:pPr>
            <w:r>
              <w:lastRenderedPageBreak/>
              <w:t xml:space="preserve">Teacher-led </w:t>
            </w:r>
            <w:r w:rsidR="008A3391" w:rsidRPr="00702451">
              <w:t xml:space="preserve">introduction into </w:t>
            </w:r>
            <w:r w:rsidR="007151CE" w:rsidRPr="00702451">
              <w:t>the factors affecting development and management</w:t>
            </w:r>
            <w:r w:rsidR="005A7EC8">
              <w:t xml:space="preserve"> of destinations.</w:t>
            </w:r>
          </w:p>
          <w:p w14:paraId="76FE1F3D" w14:textId="086E8E9E" w:rsidR="006B637B" w:rsidRPr="004A4E17" w:rsidRDefault="00905005" w:rsidP="00905005">
            <w:pPr>
              <w:pStyle w:val="BodyText"/>
              <w:spacing w:before="120" w:after="120" w:line="276" w:lineRule="auto"/>
              <w:rPr>
                <w:b/>
                <w:bCs/>
              </w:rPr>
            </w:pPr>
            <w:r>
              <w:t>L</w:t>
            </w:r>
            <w:r w:rsidR="006B637B">
              <w:t xml:space="preserve">earners add key words to their glossary. </w:t>
            </w:r>
            <w:r w:rsidR="006B637B" w:rsidRPr="7AA390D2">
              <w:rPr>
                <w:b/>
                <w:bCs/>
              </w:rPr>
              <w:t>(I)</w:t>
            </w:r>
          </w:p>
          <w:p w14:paraId="45928E7E" w14:textId="6DCD6869" w:rsidR="6D3E96D4" w:rsidRPr="00702451" w:rsidRDefault="003A679B" w:rsidP="00905005">
            <w:pPr>
              <w:pStyle w:val="BodyText"/>
              <w:spacing w:before="120" w:after="120" w:line="276" w:lineRule="auto"/>
            </w:pPr>
            <w:r w:rsidRPr="00702451">
              <w:lastRenderedPageBreak/>
              <w:t xml:space="preserve">Using a series of case studies </w:t>
            </w:r>
            <w:r w:rsidR="00810845" w:rsidRPr="00702451">
              <w:t xml:space="preserve">on </w:t>
            </w:r>
            <w:r w:rsidR="005355CF" w:rsidRPr="00702451">
              <w:t xml:space="preserve">a variety of </w:t>
            </w:r>
            <w:r w:rsidR="00810845" w:rsidRPr="00702451">
              <w:t>destinations</w:t>
            </w:r>
            <w:r w:rsidR="0074217E" w:rsidRPr="00702451">
              <w:t>,</w:t>
            </w:r>
            <w:r w:rsidR="00810845" w:rsidRPr="00702451">
              <w:t xml:space="preserve"> </w:t>
            </w:r>
            <w:r w:rsidRPr="00702451">
              <w:t>(available on the internet/textbooks)</w:t>
            </w:r>
            <w:r w:rsidR="007151CE" w:rsidRPr="00702451">
              <w:t xml:space="preserve"> </w:t>
            </w:r>
            <w:r w:rsidR="0074217E" w:rsidRPr="00702451">
              <w:t xml:space="preserve">learners consider which factors might affect the development and management </w:t>
            </w:r>
            <w:r w:rsidR="005A7EC8">
              <w:t xml:space="preserve">a </w:t>
            </w:r>
            <w:r w:rsidR="0074217E" w:rsidRPr="00702451">
              <w:t>destination.</w:t>
            </w:r>
            <w:r w:rsidR="005355CF" w:rsidRPr="00702451">
              <w:t xml:space="preserve"> </w:t>
            </w:r>
            <w:proofErr w:type="spellStart"/>
            <w:r w:rsidR="008B3E2D" w:rsidRPr="00702451">
              <w:t>Overtourism</w:t>
            </w:r>
            <w:proofErr w:type="spellEnd"/>
            <w:r w:rsidR="008B3E2D" w:rsidRPr="00702451">
              <w:t xml:space="preserve"> is a new topic in this area of the s</w:t>
            </w:r>
            <w:r w:rsidR="00A80B57">
              <w:t>yllabus</w:t>
            </w:r>
            <w:r w:rsidR="008B3E2D" w:rsidRPr="00702451">
              <w:t xml:space="preserve">, example of </w:t>
            </w:r>
            <w:proofErr w:type="spellStart"/>
            <w:r w:rsidR="008B3E2D" w:rsidRPr="00702451">
              <w:t>overtourism</w:t>
            </w:r>
            <w:proofErr w:type="spellEnd"/>
            <w:r w:rsidR="008B3E2D" w:rsidRPr="00702451">
              <w:t xml:space="preserve"> can be seen in Venice</w:t>
            </w:r>
            <w:r w:rsidR="00807331">
              <w:t xml:space="preserve"> and</w:t>
            </w:r>
            <w:r w:rsidR="008B3E2D" w:rsidRPr="00702451">
              <w:t xml:space="preserve"> Barcelona</w:t>
            </w:r>
            <w:r w:rsidR="00B04C83" w:rsidRPr="00702451">
              <w:t>.</w:t>
            </w:r>
            <w:r w:rsidR="0016443E">
              <w:t xml:space="preserve"> </w:t>
            </w:r>
            <w:r w:rsidR="0016443E" w:rsidRPr="0016443E">
              <w:rPr>
                <w:b/>
                <w:bCs/>
              </w:rPr>
              <w:t>(F</w:t>
            </w:r>
            <w:r w:rsidR="000337F9">
              <w:rPr>
                <w:b/>
                <w:bCs/>
              </w:rPr>
              <w:t>)</w:t>
            </w:r>
          </w:p>
          <w:p w14:paraId="53897A9C" w14:textId="0A71ACA4" w:rsidR="00B04C83" w:rsidRPr="00702451" w:rsidRDefault="00B04C83" w:rsidP="00905005">
            <w:pPr>
              <w:pStyle w:val="BodyText"/>
              <w:spacing w:before="120" w:after="120" w:line="276" w:lineRule="auto"/>
            </w:pPr>
            <w:r w:rsidRPr="00702451">
              <w:rPr>
                <w:b/>
                <w:bCs/>
              </w:rPr>
              <w:t xml:space="preserve">Extension activity: </w:t>
            </w:r>
            <w:r w:rsidR="00905005">
              <w:t>P</w:t>
            </w:r>
            <w:r w:rsidRPr="00702451">
              <w:t xml:space="preserve">rovide learners with </w:t>
            </w:r>
            <w:r w:rsidR="00702451" w:rsidRPr="00702451">
              <w:t xml:space="preserve">a set of government objectives for tourism and ask learners to classify the objectives into economic, political, </w:t>
            </w:r>
            <w:proofErr w:type="gramStart"/>
            <w:r w:rsidR="00702451" w:rsidRPr="00702451">
              <w:t>environmental</w:t>
            </w:r>
            <w:proofErr w:type="gramEnd"/>
            <w:r w:rsidR="005A7EC8">
              <w:t xml:space="preserve"> and s</w:t>
            </w:r>
            <w:r w:rsidR="00702451" w:rsidRPr="00702451">
              <w:t>ociocultural.</w:t>
            </w:r>
            <w:r w:rsidR="0016443E">
              <w:t xml:space="preserve"> </w:t>
            </w:r>
            <w:r w:rsidR="0016443E" w:rsidRPr="0016443E">
              <w:rPr>
                <w:b/>
                <w:bCs/>
              </w:rPr>
              <w:t>(I)</w:t>
            </w:r>
          </w:p>
          <w:p w14:paraId="2A49048D" w14:textId="77777777" w:rsidR="00E04B00" w:rsidRDefault="00E11B2D" w:rsidP="00905005">
            <w:pPr>
              <w:pStyle w:val="BodyText"/>
              <w:spacing w:before="120" w:after="120" w:line="276" w:lineRule="auto"/>
            </w:pPr>
            <w:r w:rsidRPr="00702451">
              <w:t xml:space="preserve">Example case studies: </w:t>
            </w:r>
          </w:p>
          <w:p w14:paraId="6F511ECC" w14:textId="28C1F8DC" w:rsidR="00E04B00" w:rsidRPr="00E00DE4" w:rsidRDefault="007E1B4C" w:rsidP="00A80B57">
            <w:pPr>
              <w:pStyle w:val="BodyText"/>
              <w:spacing w:before="120" w:after="120" w:line="276" w:lineRule="auto"/>
              <w:rPr>
                <w:rStyle w:val="WebLink"/>
              </w:rPr>
            </w:pPr>
            <w:hyperlink r:id="rId58" w:history="1">
              <w:r w:rsidR="00E11B2D">
                <w:rPr>
                  <w:rStyle w:val="WebLink"/>
                </w:rPr>
                <w:t>www.c-mw.net/overtourism-a-case-study-in-prague/</w:t>
              </w:r>
            </w:hyperlink>
          </w:p>
          <w:p w14:paraId="01657E61" w14:textId="742F77A9" w:rsidR="00E04B00" w:rsidRPr="00E00DE4" w:rsidRDefault="007E1B4C" w:rsidP="00A80B57">
            <w:pPr>
              <w:pStyle w:val="BodyText"/>
              <w:spacing w:before="120" w:after="120" w:line="276" w:lineRule="auto"/>
              <w:rPr>
                <w:rStyle w:val="WebLink"/>
              </w:rPr>
            </w:pPr>
            <w:hyperlink r:id="rId59" w:history="1">
              <w:r w:rsidR="000E256B">
                <w:rPr>
                  <w:rStyle w:val="WebLink"/>
                </w:rPr>
                <w:t>www.coolgeography.co.uk/GCSE/AQA/Tourism/Tourism.htm</w:t>
              </w:r>
            </w:hyperlink>
            <w:r w:rsidR="000E256B" w:rsidRPr="00E00DE4">
              <w:rPr>
                <w:rStyle w:val="WebLink"/>
              </w:rPr>
              <w:t>,</w:t>
            </w:r>
            <w:r w:rsidR="008B04E9" w:rsidRPr="00E00DE4">
              <w:rPr>
                <w:rStyle w:val="WebLink"/>
              </w:rPr>
              <w:t xml:space="preserve"> </w:t>
            </w:r>
            <w:hyperlink r:id="rId60" w:history="1">
              <w:r w:rsidR="005371FF" w:rsidRPr="00E00DE4">
                <w:rPr>
                  <w:rStyle w:val="WebLink"/>
                </w:rPr>
                <w:t>https://s-cool.co.uk/a-level/geography/tourism/revise-it/case-study-zimbabwe</w:t>
              </w:r>
            </w:hyperlink>
          </w:p>
          <w:p w14:paraId="569F43EC" w14:textId="64777919" w:rsidR="00E11B2D" w:rsidRPr="00E00DE4" w:rsidRDefault="007E1B4C" w:rsidP="00905005">
            <w:pPr>
              <w:pStyle w:val="BodyText"/>
              <w:spacing w:before="120" w:after="120" w:line="276" w:lineRule="auto"/>
              <w:rPr>
                <w:rStyle w:val="WebLink"/>
              </w:rPr>
            </w:pPr>
            <w:hyperlink r:id="rId61" w:history="1">
              <w:r w:rsidR="003551CC" w:rsidRPr="00E00DE4">
                <w:rPr>
                  <w:rStyle w:val="WebLink"/>
                </w:rPr>
                <w:t>https://s-cool.co.uk/a-level/geography/tourism/revise-it/case-study-goa</w:t>
              </w:r>
            </w:hyperlink>
            <w:r w:rsidR="003551CC" w:rsidRPr="00E00DE4">
              <w:rPr>
                <w:rStyle w:val="WebLink"/>
              </w:rPr>
              <w:t xml:space="preserve">, </w:t>
            </w:r>
            <w:hyperlink r:id="rId62" w:history="1">
              <w:r w:rsidR="005355CF" w:rsidRPr="00E00DE4">
                <w:rPr>
                  <w:rStyle w:val="WebLink"/>
                </w:rPr>
                <w:t>https://s-cool.co.uk/a-level/geography/tourism/revise-it/case-study-bristol</w:t>
              </w:r>
            </w:hyperlink>
            <w:r w:rsidR="005355CF" w:rsidRPr="00E00DE4">
              <w:rPr>
                <w:rStyle w:val="WebLink"/>
              </w:rPr>
              <w:t xml:space="preserve"> </w:t>
            </w:r>
          </w:p>
          <w:p w14:paraId="5B9C61C5" w14:textId="77777777" w:rsidR="00E4625E" w:rsidRDefault="006459D3" w:rsidP="00905005">
            <w:pPr>
              <w:pStyle w:val="BodyText"/>
              <w:spacing w:before="120" w:after="120" w:line="276" w:lineRule="auto"/>
            </w:pPr>
            <w:proofErr w:type="spellStart"/>
            <w:r w:rsidRPr="00702451">
              <w:t>Overtourism</w:t>
            </w:r>
            <w:proofErr w:type="spellEnd"/>
            <w:r w:rsidRPr="00702451">
              <w:t xml:space="preserve"> resource</w:t>
            </w:r>
            <w:r w:rsidR="008F786E" w:rsidRPr="00702451">
              <w:t xml:space="preserve"> with video clips</w:t>
            </w:r>
            <w:r w:rsidRPr="00702451">
              <w:t xml:space="preserve">: </w:t>
            </w:r>
          </w:p>
          <w:p w14:paraId="353CDFDF" w14:textId="2D65F5D1" w:rsidR="00A80B57" w:rsidRPr="00E00DE4" w:rsidRDefault="007E1B4C" w:rsidP="00905005">
            <w:pPr>
              <w:pStyle w:val="BodyText"/>
              <w:spacing w:before="120" w:after="120" w:line="276" w:lineRule="auto"/>
              <w:rPr>
                <w:rStyle w:val="WebLink"/>
              </w:rPr>
            </w:pPr>
            <w:hyperlink r:id="rId63" w:history="1">
              <w:r w:rsidR="006459D3">
                <w:rPr>
                  <w:rStyle w:val="WebLink"/>
                </w:rPr>
                <w:t>www.responsibletravel.com/copy/what-is-overtourism</w:t>
              </w:r>
            </w:hyperlink>
          </w:p>
          <w:p w14:paraId="60B2D916" w14:textId="0BE78505" w:rsidR="006459D3" w:rsidRPr="00702451" w:rsidRDefault="007E1B4C" w:rsidP="00E00DE4">
            <w:pPr>
              <w:pStyle w:val="BodyText"/>
              <w:spacing w:before="120" w:line="276" w:lineRule="auto"/>
            </w:pPr>
            <w:hyperlink r:id="rId64" w:history="1">
              <w:r w:rsidR="006E2D52" w:rsidRPr="00E00DE4">
                <w:rPr>
                  <w:rStyle w:val="WebLink"/>
                </w:rPr>
                <w:t>https://responsibletourismpartnership.org/overtourism/</w:t>
              </w:r>
            </w:hyperlink>
            <w:r w:rsidR="006E2D52" w:rsidRPr="00E00DE4">
              <w:rPr>
                <w:rStyle w:val="WebLink"/>
              </w:rPr>
              <w:t xml:space="preserve"> </w:t>
            </w:r>
          </w:p>
        </w:tc>
      </w:tr>
      <w:tr w:rsidR="6D3E96D4" w14:paraId="5C04DEB3" w14:textId="77777777" w:rsidTr="00580B44">
        <w:tblPrEx>
          <w:tblCellMar>
            <w:top w:w="0" w:type="dxa"/>
            <w:bottom w:w="0" w:type="dxa"/>
          </w:tblCellMar>
        </w:tblPrEx>
        <w:tc>
          <w:tcPr>
            <w:tcW w:w="2665" w:type="dxa"/>
            <w:tcMar>
              <w:top w:w="113" w:type="dxa"/>
              <w:bottom w:w="113" w:type="dxa"/>
            </w:tcMar>
          </w:tcPr>
          <w:p w14:paraId="23D9AE29" w14:textId="685CBBBC" w:rsidR="003C33CD" w:rsidRDefault="4DED808E" w:rsidP="00E65427">
            <w:pPr>
              <w:pStyle w:val="BodyText"/>
              <w:rPr>
                <w:lang w:eastAsia="en-GB"/>
              </w:rPr>
            </w:pPr>
            <w:r w:rsidRPr="6D3E96D4">
              <w:rPr>
                <w:lang w:eastAsia="en-GB"/>
              </w:rPr>
              <w:lastRenderedPageBreak/>
              <w:t xml:space="preserve">2.5 </w:t>
            </w:r>
            <w:r w:rsidR="00110A95">
              <w:rPr>
                <w:lang w:eastAsia="en-GB"/>
              </w:rPr>
              <w:t>Managing destinations sustainably</w:t>
            </w:r>
          </w:p>
          <w:p w14:paraId="6F9EA7EA" w14:textId="77777777" w:rsidR="003C33CD" w:rsidRDefault="003C33CD" w:rsidP="00E65427">
            <w:pPr>
              <w:pStyle w:val="BodyText"/>
              <w:rPr>
                <w:lang w:eastAsia="en-GB"/>
              </w:rPr>
            </w:pPr>
          </w:p>
          <w:p w14:paraId="019CC243" w14:textId="35B54E29" w:rsidR="6D3E96D4" w:rsidRDefault="212FB57D" w:rsidP="00E4625E">
            <w:pPr>
              <w:pStyle w:val="BodyText"/>
              <w:rPr>
                <w:lang w:eastAsia="en-GB"/>
              </w:rPr>
            </w:pPr>
            <w:r>
              <w:t xml:space="preserve">(a) Protect the natural and built environment </w:t>
            </w:r>
          </w:p>
        </w:tc>
        <w:tc>
          <w:tcPr>
            <w:tcW w:w="2126" w:type="dxa"/>
            <w:tcMar>
              <w:top w:w="113" w:type="dxa"/>
              <w:bottom w:w="113" w:type="dxa"/>
            </w:tcMar>
          </w:tcPr>
          <w:p w14:paraId="31546364" w14:textId="77777777" w:rsidR="6D3E96D4" w:rsidRDefault="00F74687" w:rsidP="00896661">
            <w:pPr>
              <w:pStyle w:val="BodyText"/>
              <w:spacing w:line="276" w:lineRule="auto"/>
              <w:rPr>
                <w:lang w:eastAsia="en-GB"/>
              </w:rPr>
            </w:pPr>
            <w:r>
              <w:rPr>
                <w:lang w:eastAsia="en-GB"/>
              </w:rPr>
              <w:t xml:space="preserve">Explain the ways destinations can be sustainable. </w:t>
            </w:r>
          </w:p>
          <w:p w14:paraId="7B555BE7" w14:textId="77777777" w:rsidR="00C50C07" w:rsidRDefault="00C50C07" w:rsidP="00896661">
            <w:pPr>
              <w:pStyle w:val="BodyText"/>
              <w:spacing w:line="276" w:lineRule="auto"/>
              <w:rPr>
                <w:lang w:eastAsia="en-GB"/>
              </w:rPr>
            </w:pPr>
          </w:p>
          <w:p w14:paraId="1BA9E067" w14:textId="14EC58E2" w:rsidR="00C50C07" w:rsidRDefault="00C50C07" w:rsidP="00896661">
            <w:pPr>
              <w:pStyle w:val="BodyText"/>
              <w:spacing w:line="276" w:lineRule="auto"/>
              <w:rPr>
                <w:lang w:eastAsia="en-GB"/>
              </w:rPr>
            </w:pPr>
            <w:r>
              <w:rPr>
                <w:lang w:eastAsia="en-GB"/>
              </w:rPr>
              <w:t xml:space="preserve">Understand the </w:t>
            </w:r>
            <w:r w:rsidR="0048130F">
              <w:rPr>
                <w:lang w:eastAsia="en-GB"/>
              </w:rPr>
              <w:t>actions</w:t>
            </w:r>
            <w:r>
              <w:rPr>
                <w:lang w:eastAsia="en-GB"/>
              </w:rPr>
              <w:t xml:space="preserve"> </w:t>
            </w:r>
            <w:r w:rsidR="0048130F">
              <w:rPr>
                <w:lang w:eastAsia="en-GB"/>
              </w:rPr>
              <w:t xml:space="preserve">destinations take to protect the natural and built environment. </w:t>
            </w:r>
          </w:p>
        </w:tc>
        <w:tc>
          <w:tcPr>
            <w:tcW w:w="9810" w:type="dxa"/>
            <w:tcMar>
              <w:top w:w="113" w:type="dxa"/>
              <w:bottom w:w="113" w:type="dxa"/>
            </w:tcMar>
          </w:tcPr>
          <w:p w14:paraId="7D133674" w14:textId="1DF452DD" w:rsidR="6D3E96D4" w:rsidRDefault="003A3C28" w:rsidP="00F16430">
            <w:pPr>
              <w:pStyle w:val="BodyText"/>
              <w:spacing w:after="120" w:line="276" w:lineRule="auto"/>
            </w:pPr>
            <w:r>
              <w:t>Teacher-led</w:t>
            </w:r>
            <w:r w:rsidR="005173ED">
              <w:t xml:space="preserve"> introduction into managing destinations sustainably</w:t>
            </w:r>
            <w:r w:rsidR="005371FF">
              <w:t>,</w:t>
            </w:r>
            <w:r w:rsidR="005173ED">
              <w:t xml:space="preserve"> focusing on protecting the natural and built environment.</w:t>
            </w:r>
            <w:r w:rsidR="009450FC">
              <w:t xml:space="preserve"> </w:t>
            </w:r>
          </w:p>
          <w:p w14:paraId="22AA78D4" w14:textId="77FA46AD" w:rsidR="006C1D00" w:rsidRDefault="00600CCA" w:rsidP="00F16430">
            <w:pPr>
              <w:pStyle w:val="BodyText"/>
              <w:spacing w:before="120" w:after="120" w:line="276" w:lineRule="auto"/>
              <w:rPr>
                <w:b/>
                <w:bCs/>
              </w:rPr>
            </w:pPr>
            <w:r>
              <w:t>L</w:t>
            </w:r>
            <w:r w:rsidR="006C1D00">
              <w:t xml:space="preserve">earners add key words to their glossary. </w:t>
            </w:r>
            <w:r w:rsidR="006C1D00" w:rsidRPr="0094519C">
              <w:rPr>
                <w:b/>
                <w:bCs/>
              </w:rPr>
              <w:t>(I</w:t>
            </w:r>
            <w:r w:rsidR="006C1D00">
              <w:rPr>
                <w:b/>
                <w:bCs/>
              </w:rPr>
              <w:t>)</w:t>
            </w:r>
          </w:p>
          <w:p w14:paraId="02FE4CBE" w14:textId="76AA7E9B" w:rsidR="00544F31" w:rsidRDefault="00544F31" w:rsidP="00F16430">
            <w:pPr>
              <w:pStyle w:val="BodyText"/>
              <w:spacing w:before="120" w:after="120" w:line="276" w:lineRule="auto"/>
            </w:pPr>
            <w:r>
              <w:t>Expose learners to as many case studies as possible throughout the course to ensure the</w:t>
            </w:r>
            <w:r w:rsidR="005371FF">
              <w:t>y</w:t>
            </w:r>
            <w:r>
              <w:t xml:space="preserve"> develop a wide understanding and </w:t>
            </w:r>
            <w:r w:rsidR="00FC1CF8">
              <w:t>knowledge of the industry</w:t>
            </w:r>
            <w:r w:rsidR="00D33FEC">
              <w:t>, destinations, travel and tourism organisations</w:t>
            </w:r>
            <w:r w:rsidR="00FC1CF8">
              <w:t xml:space="preserve"> and sustainability. </w:t>
            </w:r>
          </w:p>
          <w:p w14:paraId="2C1D6B35" w14:textId="59582682" w:rsidR="007B3BA5" w:rsidRDefault="007B3BA5" w:rsidP="00F16430">
            <w:pPr>
              <w:pStyle w:val="BodyText"/>
              <w:spacing w:before="120" w:after="120" w:line="276" w:lineRule="auto"/>
              <w:rPr>
                <w:b/>
                <w:bCs/>
              </w:rPr>
            </w:pPr>
            <w:r>
              <w:t xml:space="preserve">Provide learners with </w:t>
            </w:r>
            <w:r w:rsidR="00B57B0F">
              <w:t xml:space="preserve">the </w:t>
            </w:r>
            <w:r>
              <w:t xml:space="preserve">list of </w:t>
            </w:r>
            <w:r w:rsidR="009450FC">
              <w:t>factors</w:t>
            </w:r>
            <w:r w:rsidR="00B57B0F">
              <w:t xml:space="preserve"> listed in the s</w:t>
            </w:r>
            <w:r w:rsidR="00A80B57">
              <w:t>yllabus</w:t>
            </w:r>
            <w:r w:rsidR="003D7181">
              <w:t xml:space="preserve"> (2.5 (a))</w:t>
            </w:r>
            <w:r w:rsidR="00B57B0F">
              <w:t>.</w:t>
            </w:r>
            <w:r w:rsidR="003D1407">
              <w:t xml:space="preserve"> L</w:t>
            </w:r>
            <w:r w:rsidR="00B57B0F">
              <w:t xml:space="preserve">earners suggest ways that destinations </w:t>
            </w:r>
            <w:r w:rsidR="00392AF6">
              <w:t>can use</w:t>
            </w:r>
            <w:r w:rsidR="009450FC">
              <w:t xml:space="preserve"> t</w:t>
            </w:r>
            <w:r w:rsidR="003D7181">
              <w:t>hese to</w:t>
            </w:r>
            <w:r w:rsidR="009450FC">
              <w:t xml:space="preserve"> manage the destination sustainabl</w:t>
            </w:r>
            <w:r w:rsidR="003D7181">
              <w:t>y</w:t>
            </w:r>
            <w:r w:rsidR="00392AF6">
              <w:t>. For example: guided tours for visitor behaviour management.</w:t>
            </w:r>
            <w:r w:rsidR="00544F31">
              <w:t xml:space="preserve"> </w:t>
            </w:r>
            <w:r w:rsidR="00544F31" w:rsidRPr="00544F31">
              <w:rPr>
                <w:b/>
                <w:bCs/>
              </w:rPr>
              <w:t>(F</w:t>
            </w:r>
            <w:r w:rsidR="000337F9">
              <w:rPr>
                <w:b/>
                <w:bCs/>
              </w:rPr>
              <w:t>)</w:t>
            </w:r>
          </w:p>
          <w:p w14:paraId="774F7A15" w14:textId="5AC3E5AA" w:rsidR="00E46B89" w:rsidRDefault="00FC1CF8" w:rsidP="00F16430">
            <w:pPr>
              <w:pStyle w:val="BodyText"/>
              <w:spacing w:before="120" w:after="120" w:line="276" w:lineRule="auto"/>
            </w:pPr>
            <w:r w:rsidRPr="0055256F">
              <w:rPr>
                <w:b/>
                <w:bCs/>
              </w:rPr>
              <w:t>Extension activity:</w:t>
            </w:r>
            <w:r>
              <w:rPr>
                <w:b/>
                <w:bCs/>
              </w:rPr>
              <w:t xml:space="preserve"> </w:t>
            </w:r>
            <w:r w:rsidR="003D1407">
              <w:t>L</w:t>
            </w:r>
            <w:r w:rsidR="00761620" w:rsidRPr="002B2936">
              <w:t>earners write a</w:t>
            </w:r>
            <w:r w:rsidR="00AF4ABA">
              <w:t xml:space="preserve"> diary entry </w:t>
            </w:r>
            <w:r w:rsidR="00A91A54" w:rsidRPr="002B2936">
              <w:t>of when they experienced</w:t>
            </w:r>
            <w:r w:rsidR="0049198B" w:rsidRPr="002B2936">
              <w:t xml:space="preserve"> a visitor and behaviou</w:t>
            </w:r>
            <w:r w:rsidR="003F6E20" w:rsidRPr="002B2936">
              <w:t>r</w:t>
            </w:r>
            <w:r w:rsidR="0049198B" w:rsidRPr="002B2936">
              <w:t xml:space="preserve"> management </w:t>
            </w:r>
            <w:r w:rsidR="003F6E20" w:rsidRPr="002B2936">
              <w:t>technique</w:t>
            </w:r>
            <w:r w:rsidR="002B2936" w:rsidRPr="002B2936">
              <w:t xml:space="preserve">. </w:t>
            </w:r>
          </w:p>
          <w:p w14:paraId="3B61496E" w14:textId="49063604" w:rsidR="00E46B89" w:rsidRDefault="002B2936" w:rsidP="00F16430">
            <w:pPr>
              <w:pStyle w:val="BodyText"/>
              <w:numPr>
                <w:ilvl w:val="0"/>
                <w:numId w:val="46"/>
              </w:numPr>
              <w:spacing w:line="276" w:lineRule="auto"/>
              <w:ind w:left="714" w:hanging="357"/>
            </w:pPr>
            <w:r w:rsidRPr="002B2936">
              <w:t>How did it make them feel</w:t>
            </w:r>
            <w:r w:rsidR="00F16430">
              <w:t>?</w:t>
            </w:r>
          </w:p>
          <w:p w14:paraId="57C95A28" w14:textId="0E53186A" w:rsidR="00E46B89" w:rsidRDefault="00E46B89" w:rsidP="00F16430">
            <w:pPr>
              <w:pStyle w:val="BodyText"/>
              <w:numPr>
                <w:ilvl w:val="0"/>
                <w:numId w:val="46"/>
              </w:numPr>
              <w:spacing w:line="276" w:lineRule="auto"/>
              <w:ind w:left="714" w:hanging="357"/>
            </w:pPr>
            <w:r>
              <w:lastRenderedPageBreak/>
              <w:t>D</w:t>
            </w:r>
            <w:r w:rsidR="002B2936" w:rsidRPr="002B2936">
              <w:t>id they understand the reasons for the actions taken</w:t>
            </w:r>
            <w:r w:rsidR="00F16430">
              <w:t>?</w:t>
            </w:r>
          </w:p>
          <w:p w14:paraId="759D619D" w14:textId="77777777" w:rsidR="000F4486" w:rsidRPr="006508D3" w:rsidRDefault="00E46B89" w:rsidP="00F16430">
            <w:pPr>
              <w:pStyle w:val="BodyText"/>
              <w:numPr>
                <w:ilvl w:val="0"/>
                <w:numId w:val="46"/>
              </w:numPr>
              <w:spacing w:line="276" w:lineRule="auto"/>
              <w:ind w:left="714" w:hanging="357"/>
            </w:pPr>
            <w:r>
              <w:t>W</w:t>
            </w:r>
            <w:r w:rsidR="002B2936" w:rsidRPr="002B2936">
              <w:t>hat are the possible benefits?</w:t>
            </w:r>
            <w:r w:rsidR="002B2936">
              <w:rPr>
                <w:b/>
                <w:bCs/>
              </w:rPr>
              <w:t xml:space="preserve"> (I</w:t>
            </w:r>
            <w:r w:rsidR="005B667B">
              <w:rPr>
                <w:b/>
                <w:bCs/>
              </w:rPr>
              <w:t>)</w:t>
            </w:r>
          </w:p>
          <w:p w14:paraId="3EE12D85" w14:textId="34A7F4EC" w:rsidR="006508D3" w:rsidRPr="006508D3" w:rsidRDefault="006508D3" w:rsidP="00AE50E4">
            <w:pPr>
              <w:pStyle w:val="BodyText"/>
              <w:spacing w:before="120" w:line="276" w:lineRule="auto"/>
              <w:rPr>
                <w:b/>
              </w:rPr>
            </w:pPr>
            <w:r w:rsidRPr="006508D3">
              <w:rPr>
                <w:b/>
                <w:bCs/>
              </w:rPr>
              <w:t>SDGs 6, 7, 11, 12, 13, 14 and 16</w:t>
            </w:r>
          </w:p>
        </w:tc>
      </w:tr>
      <w:tr w:rsidR="6D3E96D4" w14:paraId="04817A1B" w14:textId="77777777" w:rsidTr="00580B44">
        <w:tblPrEx>
          <w:tblCellMar>
            <w:top w:w="0" w:type="dxa"/>
            <w:bottom w:w="0" w:type="dxa"/>
          </w:tblCellMar>
        </w:tblPrEx>
        <w:tc>
          <w:tcPr>
            <w:tcW w:w="2665" w:type="dxa"/>
            <w:tcMar>
              <w:top w:w="113" w:type="dxa"/>
              <w:bottom w:w="113" w:type="dxa"/>
            </w:tcMar>
          </w:tcPr>
          <w:p w14:paraId="040C4B86" w14:textId="6FE42676" w:rsidR="6D3E96D4" w:rsidRDefault="67B5D0C7" w:rsidP="007A03FD">
            <w:pPr>
              <w:pStyle w:val="BodyText"/>
              <w:rPr>
                <w:lang w:eastAsia="en-GB"/>
              </w:rPr>
            </w:pPr>
            <w:r w:rsidRPr="3E03D8F0">
              <w:rPr>
                <w:lang w:eastAsia="en-GB"/>
              </w:rPr>
              <w:lastRenderedPageBreak/>
              <w:t>(b)</w:t>
            </w:r>
            <w:r w:rsidR="5A11EAEA" w:rsidRPr="3E03D8F0">
              <w:rPr>
                <w:lang w:eastAsia="en-GB"/>
              </w:rPr>
              <w:t xml:space="preserve"> </w:t>
            </w:r>
            <w:r w:rsidR="5A11EAEA">
              <w:t xml:space="preserve">Combat climate change through encouraging and enabling responsible tourism </w:t>
            </w:r>
          </w:p>
        </w:tc>
        <w:tc>
          <w:tcPr>
            <w:tcW w:w="2126" w:type="dxa"/>
            <w:tcMar>
              <w:top w:w="113" w:type="dxa"/>
              <w:bottom w:w="113" w:type="dxa"/>
            </w:tcMar>
          </w:tcPr>
          <w:p w14:paraId="4E2A890C" w14:textId="4C4F3131" w:rsidR="00AC4761" w:rsidRDefault="00022D05" w:rsidP="00896661">
            <w:pPr>
              <w:pStyle w:val="BodyText"/>
              <w:spacing w:line="276" w:lineRule="auto"/>
              <w:rPr>
                <w:lang w:eastAsia="en-GB"/>
              </w:rPr>
            </w:pPr>
            <w:r>
              <w:rPr>
                <w:lang w:eastAsia="en-GB"/>
              </w:rPr>
              <w:t xml:space="preserve">Understand </w:t>
            </w:r>
            <w:r w:rsidR="00324339">
              <w:rPr>
                <w:lang w:eastAsia="en-GB"/>
              </w:rPr>
              <w:t>how tourism and destinations can help to comba</w:t>
            </w:r>
            <w:r w:rsidR="00AC4761">
              <w:rPr>
                <w:lang w:eastAsia="en-GB"/>
              </w:rPr>
              <w:t>t</w:t>
            </w:r>
            <w:r w:rsidR="00324339">
              <w:rPr>
                <w:lang w:eastAsia="en-GB"/>
              </w:rPr>
              <w:t xml:space="preserve"> climate</w:t>
            </w:r>
            <w:r w:rsidR="00AC4761">
              <w:rPr>
                <w:lang w:eastAsia="en-GB"/>
              </w:rPr>
              <w:t xml:space="preserve"> change</w:t>
            </w:r>
            <w:r w:rsidR="00816E5D">
              <w:rPr>
                <w:lang w:eastAsia="en-GB"/>
              </w:rPr>
              <w:t xml:space="preserve"> by encouraging sustainable </w:t>
            </w:r>
            <w:r w:rsidR="00894932">
              <w:rPr>
                <w:lang w:eastAsia="en-GB"/>
              </w:rPr>
              <w:t xml:space="preserve">and responsible tourism. </w:t>
            </w:r>
          </w:p>
        </w:tc>
        <w:tc>
          <w:tcPr>
            <w:tcW w:w="9810" w:type="dxa"/>
            <w:tcMar>
              <w:top w:w="113" w:type="dxa"/>
              <w:bottom w:w="113" w:type="dxa"/>
            </w:tcMar>
          </w:tcPr>
          <w:p w14:paraId="786329FC" w14:textId="46C385DD" w:rsidR="6D3E96D4" w:rsidRDefault="008F6BAD" w:rsidP="000841D3">
            <w:pPr>
              <w:pStyle w:val="BodyText"/>
              <w:spacing w:line="276" w:lineRule="auto"/>
            </w:pPr>
            <w:r>
              <w:t>Learners research way</w:t>
            </w:r>
            <w:r w:rsidR="003E1FB5">
              <w:t xml:space="preserve">s </w:t>
            </w:r>
            <w:r w:rsidR="00F72221">
              <w:t xml:space="preserve">their </w:t>
            </w:r>
            <w:r>
              <w:t>country is combating climate change</w:t>
            </w:r>
            <w:r w:rsidR="00F72221">
              <w:t xml:space="preserve"> and </w:t>
            </w:r>
            <w:r w:rsidR="003E1FB5">
              <w:t>explain how</w:t>
            </w:r>
            <w:r w:rsidR="00F72221">
              <w:t xml:space="preserve"> these ways link to the travel and tourism industry.</w:t>
            </w:r>
            <w:r w:rsidR="009F32DC">
              <w:t xml:space="preserve"> </w:t>
            </w:r>
            <w:r w:rsidR="009F32DC" w:rsidRPr="009F32DC">
              <w:rPr>
                <w:b/>
                <w:bCs/>
              </w:rPr>
              <w:t>(I</w:t>
            </w:r>
            <w:r w:rsidR="009F32DC">
              <w:rPr>
                <w:b/>
                <w:bCs/>
              </w:rPr>
              <w:t>)</w:t>
            </w:r>
          </w:p>
          <w:p w14:paraId="44509E04" w14:textId="27F7795C" w:rsidR="00CB0B6B" w:rsidRDefault="000F2DAE" w:rsidP="000841D3">
            <w:pPr>
              <w:pStyle w:val="BodyText"/>
              <w:spacing w:before="120" w:line="276" w:lineRule="auto"/>
            </w:pPr>
            <w:r>
              <w:t>L</w:t>
            </w:r>
            <w:r w:rsidR="00825096">
              <w:t xml:space="preserve">earners o </w:t>
            </w:r>
            <w:r w:rsidR="00AB07CC">
              <w:t>research and produce an information sheet on</w:t>
            </w:r>
            <w:r w:rsidR="00D114B1">
              <w:t xml:space="preserve"> COP26</w:t>
            </w:r>
            <w:r w:rsidR="00AB07CC">
              <w:t>. Learners can consider the following:</w:t>
            </w:r>
          </w:p>
          <w:p w14:paraId="473BCF37" w14:textId="403398E4" w:rsidR="00CB0B6B" w:rsidRDefault="00CB0B6B" w:rsidP="000841D3">
            <w:pPr>
              <w:pStyle w:val="BodyText"/>
              <w:numPr>
                <w:ilvl w:val="0"/>
                <w:numId w:val="44"/>
              </w:numPr>
              <w:spacing w:line="276" w:lineRule="auto"/>
            </w:pPr>
            <w:r>
              <w:t>W</w:t>
            </w:r>
            <w:r w:rsidR="00AF327F">
              <w:t>hat was COP26</w:t>
            </w:r>
            <w:r>
              <w:t>?</w:t>
            </w:r>
            <w:r w:rsidR="00AF327F">
              <w:t xml:space="preserve"> </w:t>
            </w:r>
          </w:p>
          <w:p w14:paraId="187B7DD0" w14:textId="1B868039" w:rsidR="00CB0B6B" w:rsidRDefault="002E289B" w:rsidP="000841D3">
            <w:pPr>
              <w:pStyle w:val="BodyText"/>
              <w:numPr>
                <w:ilvl w:val="0"/>
                <w:numId w:val="44"/>
              </w:numPr>
              <w:spacing w:line="276" w:lineRule="auto"/>
            </w:pPr>
            <w:r>
              <w:t>What was agreed at COP26</w:t>
            </w:r>
            <w:r w:rsidR="0046116C">
              <w:t>?</w:t>
            </w:r>
          </w:p>
          <w:p w14:paraId="0F2C0FFE" w14:textId="31F17354" w:rsidR="00CB0B6B" w:rsidRDefault="00CB0B6B" w:rsidP="000841D3">
            <w:pPr>
              <w:pStyle w:val="BodyText"/>
              <w:numPr>
                <w:ilvl w:val="0"/>
                <w:numId w:val="44"/>
              </w:numPr>
              <w:spacing w:line="276" w:lineRule="auto"/>
            </w:pPr>
            <w:r>
              <w:t>W</w:t>
            </w:r>
            <w:r w:rsidR="002E289B">
              <w:t xml:space="preserve">hat role can </w:t>
            </w:r>
            <w:proofErr w:type="gramStart"/>
            <w:r w:rsidR="002E289B">
              <w:t>travel</w:t>
            </w:r>
            <w:proofErr w:type="gramEnd"/>
            <w:r w:rsidR="002E289B">
              <w:t xml:space="preserve"> and tourism organisations</w:t>
            </w:r>
            <w:r w:rsidR="00EF4118">
              <w:t xml:space="preserve"> take to support this change</w:t>
            </w:r>
            <w:r w:rsidR="0046116C">
              <w:t>?</w:t>
            </w:r>
          </w:p>
          <w:p w14:paraId="35FD6900" w14:textId="284E8606" w:rsidR="00AF327F" w:rsidRDefault="00AB07CC" w:rsidP="000841D3">
            <w:pPr>
              <w:pStyle w:val="BodyText"/>
              <w:spacing w:before="120" w:after="120" w:line="276" w:lineRule="auto"/>
            </w:pPr>
            <w:r>
              <w:t>Useful links:</w:t>
            </w:r>
            <w:r w:rsidR="00EF4118">
              <w:t xml:space="preserve"> </w:t>
            </w:r>
            <w:hyperlink r:id="rId65" w:history="1">
              <w:r w:rsidR="00EF4118" w:rsidRPr="00AF62D3">
                <w:rPr>
                  <w:rStyle w:val="WebLink"/>
                </w:rPr>
                <w:t>www.un.org/en/climatechange/cop26</w:t>
              </w:r>
            </w:hyperlink>
            <w:r w:rsidR="00EF4118">
              <w:t xml:space="preserve"> </w:t>
            </w:r>
            <w:r w:rsidR="002A2728">
              <w:t xml:space="preserve">and </w:t>
            </w:r>
            <w:hyperlink r:id="rId66" w:history="1">
              <w:r w:rsidR="002A2728" w:rsidRPr="00AF62D3">
                <w:rPr>
                  <w:rStyle w:val="WebLink"/>
                </w:rPr>
                <w:t>https://ukcop26.org/</w:t>
              </w:r>
            </w:hyperlink>
            <w:r w:rsidR="002A2728">
              <w:t xml:space="preserve"> </w:t>
            </w:r>
            <w:r w:rsidR="009F32DC" w:rsidRPr="009F32DC">
              <w:rPr>
                <w:b/>
                <w:bCs/>
              </w:rPr>
              <w:t>(F</w:t>
            </w:r>
            <w:r w:rsidR="000337F9">
              <w:rPr>
                <w:b/>
                <w:bCs/>
              </w:rPr>
              <w:t>)</w:t>
            </w:r>
          </w:p>
          <w:p w14:paraId="74B3E1C3" w14:textId="7136182A" w:rsidR="00AF327F" w:rsidRDefault="00796F62" w:rsidP="000841D3">
            <w:pPr>
              <w:pStyle w:val="BodyText"/>
              <w:spacing w:before="120" w:after="120" w:line="276" w:lineRule="auto"/>
            </w:pPr>
            <w:r w:rsidRPr="0055256F">
              <w:rPr>
                <w:b/>
                <w:bCs/>
              </w:rPr>
              <w:t>Extension activity:</w:t>
            </w:r>
            <w:r>
              <w:rPr>
                <w:b/>
                <w:bCs/>
              </w:rPr>
              <w:t xml:space="preserve"> </w:t>
            </w:r>
            <w:r w:rsidR="000841D3">
              <w:t>L</w:t>
            </w:r>
            <w:r w:rsidR="00AF327F">
              <w:t>earners create a</w:t>
            </w:r>
            <w:r w:rsidR="00375065">
              <w:t xml:space="preserve">n </w:t>
            </w:r>
            <w:r w:rsidR="004F7878">
              <w:t xml:space="preserve">engaging </w:t>
            </w:r>
            <w:r w:rsidR="00F95C7F">
              <w:t xml:space="preserve">blog post </w:t>
            </w:r>
            <w:r w:rsidR="004F7878">
              <w:t xml:space="preserve">encouraging responsible tourism to combat climate change. </w:t>
            </w:r>
            <w:r w:rsidR="009F32DC" w:rsidRPr="009F32DC">
              <w:rPr>
                <w:b/>
                <w:bCs/>
              </w:rPr>
              <w:t>(I</w:t>
            </w:r>
            <w:r w:rsidR="002C2F5E">
              <w:rPr>
                <w:b/>
                <w:bCs/>
              </w:rPr>
              <w:t>)(</w:t>
            </w:r>
            <w:r w:rsidR="009F32DC" w:rsidRPr="009F32DC">
              <w:rPr>
                <w:b/>
                <w:bCs/>
              </w:rPr>
              <w:t>F</w:t>
            </w:r>
            <w:r w:rsidR="002C2F5E">
              <w:rPr>
                <w:b/>
                <w:bCs/>
              </w:rPr>
              <w:t>)</w:t>
            </w:r>
          </w:p>
          <w:p w14:paraId="3025AFC0" w14:textId="77777777" w:rsidR="006508D3" w:rsidRDefault="00F72221" w:rsidP="006508D3">
            <w:pPr>
              <w:pStyle w:val="BodyText"/>
              <w:spacing w:before="120" w:after="120" w:line="276" w:lineRule="auto"/>
              <w:rPr>
                <w:rStyle w:val="WebLink"/>
              </w:rPr>
            </w:pPr>
            <w:r>
              <w:t xml:space="preserve">Useful video: Climate change and tourism: </w:t>
            </w:r>
            <w:hyperlink r:id="rId67" w:history="1">
              <w:r w:rsidRPr="00FF3209">
                <w:rPr>
                  <w:rStyle w:val="WebLink"/>
                </w:rPr>
                <w:t>https://youtu.be/1MD-t-hK9mc</w:t>
              </w:r>
            </w:hyperlink>
          </w:p>
          <w:p w14:paraId="640FFC7B" w14:textId="03A30CCF" w:rsidR="006508D3" w:rsidRPr="0040245A" w:rsidRDefault="006508D3" w:rsidP="00AE50E4">
            <w:pPr>
              <w:pStyle w:val="BodyText"/>
              <w:spacing w:before="120" w:line="276" w:lineRule="auto"/>
              <w:rPr>
                <w:rFonts w:cs="Times New Roman"/>
                <w:b/>
              </w:rPr>
            </w:pPr>
            <w:r w:rsidRPr="0040245A">
              <w:rPr>
                <w:rStyle w:val="WebLink"/>
                <w:b/>
                <w:bCs/>
                <w:color w:val="auto"/>
                <w:u w:val="none"/>
              </w:rPr>
              <w:t xml:space="preserve">SDGs </w:t>
            </w:r>
            <w:r w:rsidR="0040245A" w:rsidRPr="0040245A">
              <w:rPr>
                <w:rStyle w:val="WebLink"/>
                <w:b/>
                <w:bCs/>
                <w:color w:val="auto"/>
                <w:u w:val="none"/>
              </w:rPr>
              <w:t>13, 11 and 17</w:t>
            </w:r>
          </w:p>
        </w:tc>
      </w:tr>
      <w:tr w:rsidR="6D3E96D4" w14:paraId="213DEE89" w14:textId="77777777" w:rsidTr="00580B44">
        <w:tblPrEx>
          <w:tblCellMar>
            <w:top w:w="0" w:type="dxa"/>
            <w:bottom w:w="0" w:type="dxa"/>
          </w:tblCellMar>
        </w:tblPrEx>
        <w:tc>
          <w:tcPr>
            <w:tcW w:w="2665" w:type="dxa"/>
            <w:tcMar>
              <w:top w:w="113" w:type="dxa"/>
              <w:bottom w:w="113" w:type="dxa"/>
            </w:tcMar>
          </w:tcPr>
          <w:p w14:paraId="71A894A3" w14:textId="7A205704" w:rsidR="00F32963" w:rsidRDefault="00134271" w:rsidP="005134BB">
            <w:pPr>
              <w:pStyle w:val="BodyText"/>
            </w:pPr>
            <w:r>
              <w:rPr>
                <w:lang w:eastAsia="en-GB"/>
              </w:rPr>
              <w:t xml:space="preserve">(c) </w:t>
            </w:r>
            <w:r w:rsidR="00F32963">
              <w:rPr>
                <w:lang w:eastAsia="en-GB"/>
              </w:rPr>
              <w:t>E</w:t>
            </w:r>
            <w:r w:rsidR="00F32963">
              <w:t xml:space="preserve">mpower local and indigenous communities </w:t>
            </w:r>
          </w:p>
          <w:p w14:paraId="23F76A55" w14:textId="77777777" w:rsidR="00BF32C7" w:rsidRDefault="00BF32C7" w:rsidP="00BF32C7">
            <w:pPr>
              <w:pStyle w:val="BodyText"/>
              <w:ind w:left="360"/>
            </w:pPr>
          </w:p>
          <w:p w14:paraId="266AAF05" w14:textId="7DA4DA20" w:rsidR="6D3E96D4" w:rsidRDefault="00BF32C7" w:rsidP="3E03D8F0">
            <w:pPr>
              <w:pStyle w:val="BodyText"/>
              <w:rPr>
                <w:color w:val="FF0000"/>
                <w:lang w:eastAsia="en-GB"/>
              </w:rPr>
            </w:pPr>
            <w:r w:rsidRPr="6D3E96D4">
              <w:rPr>
                <w:lang w:eastAsia="en-GB"/>
              </w:rPr>
              <w:t>(d)</w:t>
            </w:r>
            <w:r>
              <w:rPr>
                <w:lang w:eastAsia="en-GB"/>
              </w:rPr>
              <w:t xml:space="preserve"> </w:t>
            </w:r>
            <w:r>
              <w:t xml:space="preserve">Support social enterprise development </w:t>
            </w:r>
          </w:p>
        </w:tc>
        <w:tc>
          <w:tcPr>
            <w:tcW w:w="2126" w:type="dxa"/>
            <w:tcMar>
              <w:top w:w="113" w:type="dxa"/>
              <w:bottom w:w="113" w:type="dxa"/>
            </w:tcMar>
          </w:tcPr>
          <w:p w14:paraId="31545A6C" w14:textId="3144FB2E" w:rsidR="6D3E96D4" w:rsidRDefault="0007704A" w:rsidP="00896661">
            <w:pPr>
              <w:pStyle w:val="BodyText"/>
              <w:spacing w:line="276" w:lineRule="auto"/>
              <w:rPr>
                <w:lang w:eastAsia="en-GB"/>
              </w:rPr>
            </w:pPr>
            <w:r>
              <w:rPr>
                <w:lang w:eastAsia="en-GB"/>
              </w:rPr>
              <w:t xml:space="preserve">Explain </w:t>
            </w:r>
            <w:r w:rsidR="00805F23">
              <w:rPr>
                <w:lang w:eastAsia="en-GB"/>
              </w:rPr>
              <w:t>the role of</w:t>
            </w:r>
            <w:r>
              <w:rPr>
                <w:lang w:eastAsia="en-GB"/>
              </w:rPr>
              <w:t xml:space="preserve"> destinations </w:t>
            </w:r>
            <w:r w:rsidR="00805F23">
              <w:rPr>
                <w:lang w:eastAsia="en-GB"/>
              </w:rPr>
              <w:t>in</w:t>
            </w:r>
            <w:r>
              <w:rPr>
                <w:lang w:eastAsia="en-GB"/>
              </w:rPr>
              <w:t xml:space="preserve"> empower</w:t>
            </w:r>
            <w:r w:rsidR="00805F23">
              <w:rPr>
                <w:lang w:eastAsia="en-GB"/>
              </w:rPr>
              <w:t>ing</w:t>
            </w:r>
            <w:r>
              <w:rPr>
                <w:lang w:eastAsia="en-GB"/>
              </w:rPr>
              <w:t xml:space="preserve"> local and indigenous communities and support social enterprise development</w:t>
            </w:r>
            <w:r w:rsidR="00237614">
              <w:rPr>
                <w:lang w:eastAsia="en-GB"/>
              </w:rPr>
              <w:t>.</w:t>
            </w:r>
          </w:p>
        </w:tc>
        <w:tc>
          <w:tcPr>
            <w:tcW w:w="9810" w:type="dxa"/>
            <w:tcMar>
              <w:top w:w="113" w:type="dxa"/>
              <w:bottom w:w="113" w:type="dxa"/>
            </w:tcMar>
          </w:tcPr>
          <w:p w14:paraId="01B75977" w14:textId="63103E8D" w:rsidR="00874608" w:rsidRDefault="00874608" w:rsidP="001D7D3B">
            <w:pPr>
              <w:pStyle w:val="BodyText"/>
              <w:spacing w:after="120" w:line="276" w:lineRule="auto"/>
            </w:pPr>
            <w:r>
              <w:t>Teacher-led introduction into</w:t>
            </w:r>
            <w:r w:rsidR="00E93D6A">
              <w:t xml:space="preserve"> </w:t>
            </w:r>
            <w:r w:rsidR="000F64E7">
              <w:t xml:space="preserve">empowering local and indigenous </w:t>
            </w:r>
            <w:r w:rsidR="00036BFC">
              <w:t>communities and the role of tourism</w:t>
            </w:r>
            <w:r w:rsidR="00F95C7F">
              <w:t xml:space="preserve"> and tourists</w:t>
            </w:r>
            <w:r w:rsidR="00036BFC">
              <w:t xml:space="preserve"> in supporting social enterprise.</w:t>
            </w:r>
          </w:p>
          <w:p w14:paraId="0397E5EC" w14:textId="61345012" w:rsidR="006C1D00" w:rsidRDefault="001D7D3B" w:rsidP="001D7D3B">
            <w:pPr>
              <w:pStyle w:val="BodyText"/>
              <w:spacing w:before="120" w:after="120" w:line="276" w:lineRule="auto"/>
              <w:rPr>
                <w:b/>
                <w:bCs/>
              </w:rPr>
            </w:pPr>
            <w:r>
              <w:t>L</w:t>
            </w:r>
            <w:r w:rsidR="006C1D00">
              <w:t xml:space="preserve">earners add key words to their glossary. </w:t>
            </w:r>
            <w:r w:rsidR="006C1D00" w:rsidRPr="0094519C">
              <w:rPr>
                <w:b/>
                <w:bCs/>
              </w:rPr>
              <w:t>(I</w:t>
            </w:r>
            <w:r w:rsidR="006C1D00">
              <w:rPr>
                <w:b/>
                <w:bCs/>
              </w:rPr>
              <w:t>)</w:t>
            </w:r>
          </w:p>
          <w:p w14:paraId="20938B08" w14:textId="18ED08CB" w:rsidR="00EA328F" w:rsidRDefault="00EA328F" w:rsidP="001D7D3B">
            <w:pPr>
              <w:pStyle w:val="BodyText"/>
              <w:spacing w:before="120" w:after="120" w:line="276" w:lineRule="auto"/>
            </w:pPr>
            <w:r w:rsidRPr="00635B82">
              <w:t>Provide learners with a set of questions on the benefits of community tourism using case studies. Examples of case studies are listed below.</w:t>
            </w:r>
            <w:r w:rsidR="00A028D4" w:rsidRPr="00635B82">
              <w:t xml:space="preserve"> </w:t>
            </w:r>
            <w:r w:rsidR="00036BFC">
              <w:rPr>
                <w:b/>
                <w:bCs/>
              </w:rPr>
              <w:t>(</w:t>
            </w:r>
            <w:r w:rsidR="008875A1">
              <w:rPr>
                <w:b/>
                <w:bCs/>
              </w:rPr>
              <w:t>F</w:t>
            </w:r>
            <w:r w:rsidR="00036BFC">
              <w:rPr>
                <w:b/>
                <w:bCs/>
              </w:rPr>
              <w:t>)</w:t>
            </w:r>
          </w:p>
          <w:p w14:paraId="67A01488" w14:textId="60B67E6B" w:rsidR="003B1186" w:rsidRPr="00A24E7B" w:rsidRDefault="003B1186" w:rsidP="001D7D3B">
            <w:pPr>
              <w:pStyle w:val="BodyText"/>
              <w:spacing w:before="120" w:after="120" w:line="276" w:lineRule="auto"/>
              <w:rPr>
                <w:b/>
                <w:bCs/>
              </w:rPr>
            </w:pPr>
            <w:r w:rsidRPr="006B3418">
              <w:rPr>
                <w:b/>
                <w:bCs/>
              </w:rPr>
              <w:t>Extension</w:t>
            </w:r>
            <w:r w:rsidR="006B3418" w:rsidRPr="006B3418">
              <w:rPr>
                <w:b/>
                <w:bCs/>
              </w:rPr>
              <w:t xml:space="preserve"> </w:t>
            </w:r>
            <w:r w:rsidR="003E37BE">
              <w:rPr>
                <w:b/>
                <w:bCs/>
              </w:rPr>
              <w:t>a</w:t>
            </w:r>
            <w:r w:rsidRPr="006B3418">
              <w:rPr>
                <w:b/>
                <w:bCs/>
              </w:rPr>
              <w:t>ctivity:</w:t>
            </w:r>
            <w:r>
              <w:t xml:space="preserve"> </w:t>
            </w:r>
            <w:r w:rsidR="001D7D3B">
              <w:t>L</w:t>
            </w:r>
            <w:r>
              <w:t xml:space="preserve">eaners </w:t>
            </w:r>
            <w:r w:rsidR="001D7D3B">
              <w:t>c</w:t>
            </w:r>
            <w:r>
              <w:t xml:space="preserve">reate an information leaflet </w:t>
            </w:r>
            <w:r w:rsidR="001020E7">
              <w:t xml:space="preserve">for tourists on how they can support and </w:t>
            </w:r>
            <w:r w:rsidR="006B3418">
              <w:t>indigenous</w:t>
            </w:r>
            <w:r w:rsidR="00965967">
              <w:t xml:space="preserve"> communities and support </w:t>
            </w:r>
            <w:r w:rsidR="00EE71FD">
              <w:t>social enterprises.</w:t>
            </w:r>
            <w:r w:rsidR="0089056E">
              <w:t xml:space="preserve"> (</w:t>
            </w:r>
            <w:proofErr w:type="gramStart"/>
            <w:r w:rsidR="0089056E">
              <w:t>useful</w:t>
            </w:r>
            <w:proofErr w:type="gramEnd"/>
            <w:r w:rsidR="0089056E">
              <w:t xml:space="preserve"> document: pages 18-20 </w:t>
            </w:r>
            <w:hyperlink r:id="rId68" w:history="1">
              <w:r w:rsidR="00DF38AB" w:rsidRPr="00802F86">
                <w:rPr>
                  <w:rStyle w:val="WebLink"/>
                </w:rPr>
                <w:t>https://www.e-unwto.org/doi/pdf/10.18111/9789284421299</w:t>
              </w:r>
            </w:hyperlink>
            <w:r w:rsidR="00D27069">
              <w:t>)</w:t>
            </w:r>
            <w:r w:rsidR="00DF38AB">
              <w:t xml:space="preserve"> </w:t>
            </w:r>
            <w:r w:rsidR="00DF38AB" w:rsidRPr="00A24E7B">
              <w:rPr>
                <w:b/>
                <w:bCs/>
              </w:rPr>
              <w:t>(</w:t>
            </w:r>
            <w:r w:rsidR="00A24E7B" w:rsidRPr="00A24E7B">
              <w:rPr>
                <w:b/>
                <w:bCs/>
              </w:rPr>
              <w:t>I</w:t>
            </w:r>
            <w:r w:rsidR="005B667B">
              <w:rPr>
                <w:b/>
                <w:bCs/>
              </w:rPr>
              <w:t>)</w:t>
            </w:r>
          </w:p>
          <w:p w14:paraId="0C1E02FA" w14:textId="77777777" w:rsidR="009228E7" w:rsidRDefault="00EA328F" w:rsidP="009228E7">
            <w:pPr>
              <w:pStyle w:val="BodyText"/>
              <w:spacing w:line="276" w:lineRule="auto"/>
            </w:pPr>
            <w:r>
              <w:t>Community tourism examples:</w:t>
            </w:r>
            <w:r w:rsidR="00CD046D">
              <w:t xml:space="preserve"> </w:t>
            </w:r>
          </w:p>
          <w:p w14:paraId="413B1116" w14:textId="77777777" w:rsidR="009228E7" w:rsidRDefault="007E1B4C" w:rsidP="009228E7">
            <w:pPr>
              <w:pStyle w:val="BodyText"/>
              <w:spacing w:after="120" w:line="276" w:lineRule="auto"/>
              <w:rPr>
                <w:rStyle w:val="WebLink"/>
              </w:rPr>
            </w:pPr>
            <w:hyperlink r:id="rId69" w:history="1">
              <w:r w:rsidR="00CD046D" w:rsidRPr="00E83393">
                <w:rPr>
                  <w:rStyle w:val="WebLink"/>
                </w:rPr>
                <w:t>www.tourismcambodia.com/activities/community-based-tourism-cbt.htm</w:t>
              </w:r>
            </w:hyperlink>
          </w:p>
          <w:p w14:paraId="79821FF3" w14:textId="40CE3103" w:rsidR="6D3E96D4" w:rsidRDefault="007E1B4C" w:rsidP="001D7D3B">
            <w:pPr>
              <w:pStyle w:val="BodyText"/>
              <w:spacing w:before="120" w:after="120" w:line="276" w:lineRule="auto"/>
            </w:pPr>
            <w:hyperlink r:id="rId70" w:history="1">
              <w:r w:rsidR="000E5801" w:rsidRPr="00637030">
                <w:rPr>
                  <w:rStyle w:val="WebLink"/>
                </w:rPr>
                <w:t>https://fairsayari.com/blog/working-upstream-uniting-fishermen-tourists-and-dolphins</w:t>
              </w:r>
            </w:hyperlink>
            <w:r w:rsidR="000E5801" w:rsidRPr="00637030">
              <w:rPr>
                <w:rStyle w:val="WebLink"/>
              </w:rPr>
              <w:t>,</w:t>
            </w:r>
            <w:r w:rsidR="000E5801">
              <w:t xml:space="preserve"> </w:t>
            </w:r>
            <w:hyperlink r:id="rId71" w:history="1">
              <w:r w:rsidR="000E5801" w:rsidRPr="00637030">
                <w:rPr>
                  <w:rStyle w:val="WebLink"/>
                </w:rPr>
                <w:t>https://fairsayari.com/blog/creating-local-positive-impact-through-tourism</w:t>
              </w:r>
            </w:hyperlink>
            <w:r w:rsidR="000E5801">
              <w:t xml:space="preserve">, </w:t>
            </w:r>
          </w:p>
          <w:p w14:paraId="57E3AE91" w14:textId="77777777" w:rsidR="00561331" w:rsidRDefault="004C5ED2" w:rsidP="001D7D3B">
            <w:pPr>
              <w:pStyle w:val="BodyText"/>
              <w:spacing w:before="120" w:after="120" w:line="276" w:lineRule="auto"/>
              <w:rPr>
                <w:rStyle w:val="WebLink"/>
              </w:rPr>
            </w:pPr>
            <w:r>
              <w:t xml:space="preserve">Community tourism example video: </w:t>
            </w:r>
            <w:hyperlink r:id="rId72" w:history="1">
              <w:r w:rsidR="00A024DC" w:rsidRPr="00145E92">
                <w:rPr>
                  <w:rStyle w:val="WebLink"/>
                </w:rPr>
                <w:t>https://www.youtube.com/watch?v=WLj0Ue6jDwI</w:t>
              </w:r>
            </w:hyperlink>
          </w:p>
          <w:p w14:paraId="22DBD38D" w14:textId="0D37AA13" w:rsidR="004866BC" w:rsidRDefault="004866BC" w:rsidP="00E00DE4">
            <w:pPr>
              <w:pStyle w:val="BodyText"/>
              <w:spacing w:before="120" w:line="276" w:lineRule="auto"/>
            </w:pPr>
            <w:r w:rsidRPr="0040245A">
              <w:rPr>
                <w:rStyle w:val="WebLink"/>
                <w:b/>
                <w:bCs/>
                <w:color w:val="auto"/>
                <w:u w:val="none"/>
              </w:rPr>
              <w:t xml:space="preserve">SDGs </w:t>
            </w:r>
            <w:r>
              <w:rPr>
                <w:rStyle w:val="WebLink"/>
                <w:b/>
                <w:bCs/>
                <w:color w:val="auto"/>
                <w:u w:val="none"/>
              </w:rPr>
              <w:t>1</w:t>
            </w:r>
            <w:r w:rsidRPr="0040245A">
              <w:rPr>
                <w:rStyle w:val="WebLink"/>
                <w:b/>
                <w:bCs/>
                <w:color w:val="auto"/>
                <w:u w:val="none"/>
              </w:rPr>
              <w:t xml:space="preserve">, </w:t>
            </w:r>
            <w:r>
              <w:rPr>
                <w:rStyle w:val="WebLink"/>
                <w:b/>
                <w:bCs/>
                <w:color w:val="auto"/>
                <w:u w:val="none"/>
              </w:rPr>
              <w:t xml:space="preserve">2, 3, 4, 5, 10, </w:t>
            </w:r>
            <w:r w:rsidRPr="0040245A">
              <w:rPr>
                <w:rStyle w:val="WebLink"/>
                <w:b/>
                <w:bCs/>
                <w:color w:val="auto"/>
                <w:u w:val="none"/>
              </w:rPr>
              <w:t>11</w:t>
            </w:r>
            <w:r>
              <w:rPr>
                <w:rStyle w:val="WebLink"/>
                <w:b/>
                <w:bCs/>
                <w:color w:val="auto"/>
                <w:u w:val="none"/>
              </w:rPr>
              <w:t>, 12, 16</w:t>
            </w:r>
            <w:r w:rsidRPr="0040245A">
              <w:rPr>
                <w:rStyle w:val="WebLink"/>
                <w:b/>
                <w:bCs/>
                <w:color w:val="auto"/>
                <w:u w:val="none"/>
              </w:rPr>
              <w:t xml:space="preserve"> and 17</w:t>
            </w:r>
          </w:p>
        </w:tc>
      </w:tr>
      <w:tr w:rsidR="6D3E96D4" w14:paraId="4CB4EE60" w14:textId="77777777" w:rsidTr="00580B44">
        <w:tblPrEx>
          <w:tblCellMar>
            <w:top w:w="0" w:type="dxa"/>
            <w:bottom w:w="0" w:type="dxa"/>
          </w:tblCellMar>
        </w:tblPrEx>
        <w:tc>
          <w:tcPr>
            <w:tcW w:w="2665" w:type="dxa"/>
            <w:tcMar>
              <w:top w:w="113" w:type="dxa"/>
              <w:bottom w:w="113" w:type="dxa"/>
            </w:tcMar>
          </w:tcPr>
          <w:p w14:paraId="4EFE02B0" w14:textId="76CDA2B1" w:rsidR="7D12FFEE" w:rsidRDefault="00984BE9" w:rsidP="00984BE9">
            <w:pPr>
              <w:pStyle w:val="BodyText"/>
              <w:rPr>
                <w:lang w:eastAsia="en-GB"/>
              </w:rPr>
            </w:pPr>
            <w:r>
              <w:rPr>
                <w:lang w:eastAsia="en-GB"/>
              </w:rPr>
              <w:lastRenderedPageBreak/>
              <w:t xml:space="preserve">2.6 </w:t>
            </w:r>
            <w:r w:rsidR="7D12FFEE" w:rsidRPr="6D3E96D4">
              <w:rPr>
                <w:lang w:eastAsia="en-GB"/>
              </w:rPr>
              <w:t>Economic</w:t>
            </w:r>
            <w:r>
              <w:rPr>
                <w:lang w:eastAsia="en-GB"/>
              </w:rPr>
              <w:t xml:space="preserve">, </w:t>
            </w:r>
            <w:proofErr w:type="gramStart"/>
            <w:r>
              <w:rPr>
                <w:lang w:eastAsia="en-GB"/>
              </w:rPr>
              <w:t>environmental</w:t>
            </w:r>
            <w:proofErr w:type="gramEnd"/>
            <w:r>
              <w:rPr>
                <w:lang w:eastAsia="en-GB"/>
              </w:rPr>
              <w:t xml:space="preserve"> </w:t>
            </w:r>
            <w:r w:rsidR="00386464">
              <w:rPr>
                <w:lang w:eastAsia="en-GB"/>
              </w:rPr>
              <w:t xml:space="preserve">and sociocultural </w:t>
            </w:r>
            <w:r w:rsidR="00A81947">
              <w:rPr>
                <w:lang w:eastAsia="en-GB"/>
              </w:rPr>
              <w:t>impacts</w:t>
            </w:r>
            <w:r w:rsidR="00386464">
              <w:rPr>
                <w:lang w:eastAsia="en-GB"/>
              </w:rPr>
              <w:t xml:space="preserve"> of travel and tourism</w:t>
            </w:r>
          </w:p>
          <w:p w14:paraId="56C6DF95" w14:textId="77777777" w:rsidR="00540029" w:rsidRDefault="00540029" w:rsidP="6D3E96D4">
            <w:pPr>
              <w:pStyle w:val="BodyText"/>
              <w:rPr>
                <w:lang w:eastAsia="en-GB"/>
              </w:rPr>
            </w:pPr>
          </w:p>
          <w:p w14:paraId="1C84B46A" w14:textId="4350E86C" w:rsidR="00540029" w:rsidRDefault="00540029" w:rsidP="00540029">
            <w:pPr>
              <w:pStyle w:val="BodyText"/>
              <w:rPr>
                <w:lang w:eastAsia="en-GB"/>
              </w:rPr>
            </w:pPr>
            <w:r w:rsidRPr="00540029">
              <w:t>(a</w:t>
            </w:r>
            <w:r>
              <w:t xml:space="preserve">) Positive economic impacts </w:t>
            </w:r>
          </w:p>
          <w:p w14:paraId="2CEA26D5" w14:textId="77777777" w:rsidR="00E54639" w:rsidRDefault="00E54639" w:rsidP="00582BD8">
            <w:pPr>
              <w:pStyle w:val="BodyText"/>
              <w:rPr>
                <w:lang w:eastAsia="en-GB"/>
              </w:rPr>
            </w:pPr>
          </w:p>
          <w:p w14:paraId="05FF3204" w14:textId="06E67621" w:rsidR="00E54639" w:rsidRDefault="00800D4D" w:rsidP="00800D4D">
            <w:pPr>
              <w:pStyle w:val="BodyText"/>
            </w:pPr>
            <w:r>
              <w:t xml:space="preserve">(b) </w:t>
            </w:r>
            <w:r w:rsidR="00540029">
              <w:t xml:space="preserve">Negative economic </w:t>
            </w:r>
          </w:p>
          <w:p w14:paraId="02EED18B" w14:textId="4CD38220" w:rsidR="00540029" w:rsidRDefault="00540029" w:rsidP="00582BD8">
            <w:pPr>
              <w:pStyle w:val="BodyText"/>
              <w:rPr>
                <w:lang w:eastAsia="en-GB"/>
              </w:rPr>
            </w:pPr>
            <w:r>
              <w:t xml:space="preserve">impacts </w:t>
            </w:r>
          </w:p>
        </w:tc>
        <w:tc>
          <w:tcPr>
            <w:tcW w:w="2126" w:type="dxa"/>
            <w:tcMar>
              <w:top w:w="113" w:type="dxa"/>
              <w:bottom w:w="113" w:type="dxa"/>
            </w:tcMar>
          </w:tcPr>
          <w:p w14:paraId="08150C34" w14:textId="6430A694" w:rsidR="6D3E96D4" w:rsidRDefault="00F74A97" w:rsidP="00896661">
            <w:pPr>
              <w:pStyle w:val="BodyText"/>
              <w:spacing w:line="276" w:lineRule="auto"/>
              <w:rPr>
                <w:lang w:eastAsia="en-GB"/>
              </w:rPr>
            </w:pPr>
            <w:r>
              <w:rPr>
                <w:lang w:eastAsia="en-GB"/>
              </w:rPr>
              <w:t>Identify and explain the economic impacts</w:t>
            </w:r>
            <w:r w:rsidR="00E01A7A">
              <w:rPr>
                <w:lang w:eastAsia="en-GB"/>
              </w:rPr>
              <w:t xml:space="preserve"> of tourism. </w:t>
            </w:r>
          </w:p>
        </w:tc>
        <w:tc>
          <w:tcPr>
            <w:tcW w:w="9810" w:type="dxa"/>
            <w:tcMar>
              <w:top w:w="113" w:type="dxa"/>
              <w:bottom w:w="113" w:type="dxa"/>
            </w:tcMar>
          </w:tcPr>
          <w:p w14:paraId="45F0D8B7" w14:textId="402D6B83" w:rsidR="00E84649" w:rsidRDefault="003A3C28" w:rsidP="00A91DB5">
            <w:pPr>
              <w:pStyle w:val="BodyText"/>
              <w:spacing w:after="120" w:line="276" w:lineRule="auto"/>
            </w:pPr>
            <w:r>
              <w:t>Teacher-led</w:t>
            </w:r>
            <w:r w:rsidR="00DE639C">
              <w:t xml:space="preserve"> introduction into the economic impacts of tourism</w:t>
            </w:r>
            <w:r w:rsidR="00E84649">
              <w:t xml:space="preserve"> and how they can be managed.</w:t>
            </w:r>
          </w:p>
          <w:p w14:paraId="4FD98CB5" w14:textId="1469312F" w:rsidR="006C1D00" w:rsidRDefault="00C60085" w:rsidP="00A91DB5">
            <w:pPr>
              <w:pStyle w:val="BodyText"/>
              <w:spacing w:before="120" w:after="120" w:line="276" w:lineRule="auto"/>
              <w:rPr>
                <w:b/>
                <w:bCs/>
              </w:rPr>
            </w:pPr>
            <w:r>
              <w:t>L</w:t>
            </w:r>
            <w:r w:rsidR="006C1D00">
              <w:t xml:space="preserve">earners add key words to their glossary. </w:t>
            </w:r>
            <w:r w:rsidR="006C1D00" w:rsidRPr="0094519C">
              <w:rPr>
                <w:b/>
                <w:bCs/>
              </w:rPr>
              <w:t>(I</w:t>
            </w:r>
            <w:r w:rsidR="006C1D00">
              <w:rPr>
                <w:b/>
                <w:bCs/>
              </w:rPr>
              <w:t>)</w:t>
            </w:r>
          </w:p>
          <w:p w14:paraId="2E3E88A5" w14:textId="32F5B7A0" w:rsidR="00167F7E" w:rsidRDefault="00DE639C" w:rsidP="00A91DB5">
            <w:pPr>
              <w:pStyle w:val="BodyText"/>
              <w:spacing w:before="120" w:after="120" w:line="276" w:lineRule="auto"/>
            </w:pPr>
            <w:r>
              <w:t xml:space="preserve">Provide learners </w:t>
            </w:r>
            <w:r w:rsidR="006A55DD">
              <w:t xml:space="preserve">with </w:t>
            </w:r>
            <w:r w:rsidR="0081543A">
              <w:t>information on the</w:t>
            </w:r>
            <w:r w:rsidR="005C6D5F">
              <w:t xml:space="preserve"> economic </w:t>
            </w:r>
            <w:r w:rsidR="00EB2BEC">
              <w:t>impacts</w:t>
            </w:r>
            <w:r w:rsidR="005C6D5F">
              <w:t xml:space="preserve"> of tourism for their country</w:t>
            </w:r>
            <w:r w:rsidR="00EB2BEC">
              <w:t>/region</w:t>
            </w:r>
            <w:r w:rsidR="005248A0">
              <w:t xml:space="preserve"> and a contrasting country/region</w:t>
            </w:r>
            <w:r w:rsidR="005609F8">
              <w:t xml:space="preserve"> (</w:t>
            </w:r>
            <w:proofErr w:type="gramStart"/>
            <w:r w:rsidR="005609F8">
              <w:t>e.g.</w:t>
            </w:r>
            <w:proofErr w:type="gramEnd"/>
            <w:r w:rsidR="005609F8">
              <w:t xml:space="preserve"> jobs, tourist spend</w:t>
            </w:r>
            <w:r w:rsidR="00D76961">
              <w:t>,</w:t>
            </w:r>
            <w:r w:rsidR="005609F8">
              <w:t xml:space="preserve"> etc)</w:t>
            </w:r>
            <w:r w:rsidR="0081543A">
              <w:t xml:space="preserve">. This information can </w:t>
            </w:r>
            <w:r w:rsidR="005248A0">
              <w:t xml:space="preserve">usually </w:t>
            </w:r>
            <w:r w:rsidR="0081543A">
              <w:t>be found using the National Tourist board/</w:t>
            </w:r>
            <w:r w:rsidR="00167F7E">
              <w:t>Ministry</w:t>
            </w:r>
            <w:r w:rsidR="005248A0">
              <w:t xml:space="preserve"> of tourism website.</w:t>
            </w:r>
            <w:r w:rsidR="00480697">
              <w:t xml:space="preserve"> </w:t>
            </w:r>
            <w:r w:rsidR="00FE1A50">
              <w:t>Learners</w:t>
            </w:r>
            <w:r w:rsidR="00167F7E">
              <w:t xml:space="preserve"> </w:t>
            </w:r>
            <w:r w:rsidR="00EF1941">
              <w:t>identify trends in the data</w:t>
            </w:r>
            <w:r w:rsidR="00DE68C7">
              <w:t>, suggest reasons for the trends</w:t>
            </w:r>
            <w:r w:rsidR="00EF1941">
              <w:t xml:space="preserve"> and </w:t>
            </w:r>
            <w:r w:rsidR="00A44096">
              <w:t xml:space="preserve">link each trend identified to possible negative and positive </w:t>
            </w:r>
            <w:r w:rsidR="007F2871">
              <w:t>economic impacts of tourism.</w:t>
            </w:r>
            <w:r w:rsidR="00480697">
              <w:t xml:space="preserve"> Learners then evaluate the differences between the </w:t>
            </w:r>
            <w:r w:rsidR="00DE432E">
              <w:t xml:space="preserve">economic impacts for the </w:t>
            </w:r>
            <w:r w:rsidR="0094421D">
              <w:t xml:space="preserve">two countries/regions and what this might mean for tourism and </w:t>
            </w:r>
            <w:r w:rsidR="006249F3">
              <w:t>the country.</w:t>
            </w:r>
            <w:r w:rsidR="004558AB">
              <w:t xml:space="preserve"> </w:t>
            </w:r>
            <w:r w:rsidR="004558AB" w:rsidRPr="004558AB">
              <w:rPr>
                <w:b/>
                <w:bCs/>
              </w:rPr>
              <w:t>(F)</w:t>
            </w:r>
          </w:p>
          <w:p w14:paraId="5A234853" w14:textId="7F58BAEB" w:rsidR="004558AB" w:rsidRDefault="00E12188" w:rsidP="00E00DE4">
            <w:pPr>
              <w:pStyle w:val="BodyText"/>
              <w:spacing w:before="120" w:line="276" w:lineRule="auto"/>
            </w:pPr>
            <w:r>
              <w:t xml:space="preserve">Useful case study: </w:t>
            </w:r>
            <w:hyperlink r:id="rId73" w:history="1">
              <w:r w:rsidR="006C66F1" w:rsidRPr="00757390">
                <w:rPr>
                  <w:rStyle w:val="WebLink"/>
                </w:rPr>
                <w:t>https://www.coolgeography.co.uk/gcsen/EW_Tourism_in_Kenya.php</w:t>
              </w:r>
            </w:hyperlink>
            <w:r w:rsidR="006C66F1">
              <w:t xml:space="preserve"> </w:t>
            </w:r>
          </w:p>
        </w:tc>
      </w:tr>
      <w:tr w:rsidR="00765577" w14:paraId="324DFBFF" w14:textId="77777777" w:rsidTr="00580B44">
        <w:tblPrEx>
          <w:tblCellMar>
            <w:top w:w="0" w:type="dxa"/>
            <w:bottom w:w="0" w:type="dxa"/>
          </w:tblCellMar>
        </w:tblPrEx>
        <w:tc>
          <w:tcPr>
            <w:tcW w:w="2665" w:type="dxa"/>
            <w:tcMar>
              <w:top w:w="113" w:type="dxa"/>
              <w:bottom w:w="113" w:type="dxa"/>
            </w:tcMar>
          </w:tcPr>
          <w:p w14:paraId="4643A12A" w14:textId="00F6A028" w:rsidR="00765577" w:rsidRDefault="00765577" w:rsidP="00765577">
            <w:pPr>
              <w:pStyle w:val="BodyText"/>
              <w:rPr>
                <w:lang w:eastAsia="en-GB"/>
              </w:rPr>
            </w:pPr>
            <w:r w:rsidRPr="0001084D">
              <w:rPr>
                <w:lang w:eastAsia="en-GB"/>
              </w:rPr>
              <w:t>(c</w:t>
            </w:r>
            <w:r>
              <w:rPr>
                <w:lang w:eastAsia="en-GB"/>
              </w:rPr>
              <w:t xml:space="preserve">) Positive environmental impacts </w:t>
            </w:r>
          </w:p>
          <w:p w14:paraId="00908C1B" w14:textId="77777777" w:rsidR="00765577" w:rsidRDefault="00765577" w:rsidP="00765577">
            <w:pPr>
              <w:pStyle w:val="BodyText"/>
              <w:rPr>
                <w:lang w:eastAsia="en-GB"/>
              </w:rPr>
            </w:pPr>
          </w:p>
          <w:p w14:paraId="4E93B2F8" w14:textId="6BE2C84B" w:rsidR="00765577" w:rsidRDefault="00765577" w:rsidP="00765577">
            <w:pPr>
              <w:pStyle w:val="BodyText"/>
              <w:rPr>
                <w:lang w:eastAsia="en-GB"/>
              </w:rPr>
            </w:pPr>
            <w:r w:rsidRPr="3E03D8F0">
              <w:rPr>
                <w:lang w:eastAsia="en-GB"/>
              </w:rPr>
              <w:t xml:space="preserve">(d) Negative environmental impacts </w:t>
            </w:r>
          </w:p>
        </w:tc>
        <w:tc>
          <w:tcPr>
            <w:tcW w:w="2126" w:type="dxa"/>
            <w:tcMar>
              <w:top w:w="113" w:type="dxa"/>
              <w:bottom w:w="113" w:type="dxa"/>
            </w:tcMar>
          </w:tcPr>
          <w:p w14:paraId="2275E642" w14:textId="113911D1" w:rsidR="00765577" w:rsidRDefault="00765577" w:rsidP="00830786">
            <w:pPr>
              <w:pStyle w:val="BodyText"/>
              <w:spacing w:line="276" w:lineRule="auto"/>
              <w:rPr>
                <w:lang w:eastAsia="en-GB"/>
              </w:rPr>
            </w:pPr>
            <w:r>
              <w:rPr>
                <w:lang w:eastAsia="en-GB"/>
              </w:rPr>
              <w:t xml:space="preserve">Identify and explain the </w:t>
            </w:r>
            <w:r w:rsidR="007E6412">
              <w:rPr>
                <w:lang w:eastAsia="en-GB"/>
              </w:rPr>
              <w:t>environmental</w:t>
            </w:r>
            <w:r>
              <w:rPr>
                <w:lang w:eastAsia="en-GB"/>
              </w:rPr>
              <w:t xml:space="preserve"> impacts of tourism. </w:t>
            </w:r>
          </w:p>
        </w:tc>
        <w:tc>
          <w:tcPr>
            <w:tcW w:w="9810" w:type="dxa"/>
            <w:tcMar>
              <w:top w:w="113" w:type="dxa"/>
              <w:bottom w:w="113" w:type="dxa"/>
            </w:tcMar>
          </w:tcPr>
          <w:p w14:paraId="5097EE76" w14:textId="6E655335" w:rsidR="00765577" w:rsidRDefault="00765577" w:rsidP="0006385D">
            <w:pPr>
              <w:pStyle w:val="BodyText"/>
              <w:spacing w:after="120" w:line="276" w:lineRule="auto"/>
            </w:pPr>
            <w:r>
              <w:t>Teacher-led introduction into the environmental impacts of tourism and how they can be managed.</w:t>
            </w:r>
          </w:p>
          <w:p w14:paraId="52FF6EF9" w14:textId="6BF56550" w:rsidR="00765577" w:rsidRDefault="00A950F6" w:rsidP="0006385D">
            <w:pPr>
              <w:pStyle w:val="BodyText"/>
              <w:spacing w:before="120" w:after="120" w:line="276" w:lineRule="auto"/>
              <w:rPr>
                <w:b/>
                <w:bCs/>
              </w:rPr>
            </w:pPr>
            <w:r>
              <w:t>L</w:t>
            </w:r>
            <w:r w:rsidR="00765577">
              <w:t xml:space="preserve">earners add key words to their glossary. </w:t>
            </w:r>
            <w:r w:rsidR="00765577" w:rsidRPr="0094519C">
              <w:rPr>
                <w:b/>
                <w:bCs/>
              </w:rPr>
              <w:t>(I</w:t>
            </w:r>
            <w:r w:rsidR="00765577">
              <w:rPr>
                <w:b/>
                <w:bCs/>
              </w:rPr>
              <w:t>)</w:t>
            </w:r>
          </w:p>
          <w:p w14:paraId="4D265A3E" w14:textId="230C8356" w:rsidR="00765577" w:rsidRDefault="00765577" w:rsidP="0006385D">
            <w:pPr>
              <w:pStyle w:val="BodyText"/>
              <w:spacing w:before="120" w:after="120" w:line="276" w:lineRule="auto"/>
            </w:pPr>
            <w:r>
              <w:t xml:space="preserve">Provide learners with a list of positive and negative environmental impacts </w:t>
            </w:r>
            <w:r w:rsidR="00D76961">
              <w:t xml:space="preserve">and ask them </w:t>
            </w:r>
            <w:r>
              <w:t xml:space="preserve">to suggest ways these can be managed. </w:t>
            </w:r>
            <w:r w:rsidRPr="00BC19FC">
              <w:rPr>
                <w:b/>
                <w:bCs/>
              </w:rPr>
              <w:t>(F)</w:t>
            </w:r>
          </w:p>
          <w:p w14:paraId="1C43741F" w14:textId="01E59255" w:rsidR="00765577" w:rsidRPr="00BE5B01" w:rsidRDefault="00765577" w:rsidP="0006385D">
            <w:pPr>
              <w:pStyle w:val="BodyText"/>
              <w:spacing w:before="120" w:after="120" w:line="276" w:lineRule="auto"/>
              <w:rPr>
                <w:b/>
                <w:bCs/>
              </w:rPr>
            </w:pPr>
            <w:r w:rsidRPr="00BE5B01">
              <w:rPr>
                <w:b/>
                <w:bCs/>
              </w:rPr>
              <w:t>Extension activity:</w:t>
            </w:r>
            <w:r>
              <w:t xml:space="preserve"> Provide learners with case studies on environmental impacts of tourism. </w:t>
            </w:r>
            <w:r w:rsidR="001258BF">
              <w:t>L</w:t>
            </w:r>
            <w:r>
              <w:t>earners write a newspaper report/article on</w:t>
            </w:r>
            <w:r w:rsidR="001258BF">
              <w:t xml:space="preserve"> </w:t>
            </w:r>
            <w:r>
              <w:t xml:space="preserve">how environmental impacts are being managed at one destination and the role of sustainable tourism in managing the impacts of tourism. </w:t>
            </w:r>
            <w:r w:rsidRPr="00BE5B01">
              <w:rPr>
                <w:b/>
                <w:bCs/>
              </w:rPr>
              <w:t>(I</w:t>
            </w:r>
            <w:r w:rsidR="005B667B">
              <w:rPr>
                <w:b/>
                <w:bCs/>
              </w:rPr>
              <w:t>)</w:t>
            </w:r>
          </w:p>
          <w:p w14:paraId="23327907" w14:textId="09B28476" w:rsidR="00765577" w:rsidRDefault="00765577" w:rsidP="0006385D">
            <w:pPr>
              <w:pStyle w:val="BodyText"/>
              <w:spacing w:before="120" w:after="120" w:line="276" w:lineRule="auto"/>
            </w:pPr>
            <w:r>
              <w:t xml:space="preserve">Video case study on the environmental impacts of travel and tourism: </w:t>
            </w:r>
            <w:hyperlink r:id="rId74" w:history="1">
              <w:r w:rsidRPr="00986A34">
                <w:rPr>
                  <w:rStyle w:val="WebLink"/>
                </w:rPr>
                <w:t>www.youtube.com/watch?v=izSDxMHUo9Q</w:t>
              </w:r>
            </w:hyperlink>
            <w:r>
              <w:t xml:space="preserve"> </w:t>
            </w:r>
          </w:p>
          <w:p w14:paraId="3794CD5B" w14:textId="0DF92E54" w:rsidR="00B71C59" w:rsidRDefault="00B71C59" w:rsidP="00E00DE4">
            <w:pPr>
              <w:pStyle w:val="BodyText"/>
              <w:spacing w:before="120" w:line="276" w:lineRule="auto"/>
            </w:pPr>
            <w:r w:rsidRPr="0040245A">
              <w:rPr>
                <w:rStyle w:val="WebLink"/>
                <w:b/>
                <w:bCs/>
                <w:color w:val="auto"/>
                <w:u w:val="none"/>
              </w:rPr>
              <w:t xml:space="preserve">SDGs </w:t>
            </w:r>
            <w:r>
              <w:rPr>
                <w:rStyle w:val="WebLink"/>
                <w:b/>
                <w:bCs/>
                <w:color w:val="auto"/>
                <w:u w:val="none"/>
              </w:rPr>
              <w:t xml:space="preserve">6, 7, 12, </w:t>
            </w:r>
            <w:r w:rsidRPr="0040245A">
              <w:rPr>
                <w:rStyle w:val="WebLink"/>
                <w:b/>
                <w:bCs/>
                <w:color w:val="auto"/>
                <w:u w:val="none"/>
              </w:rPr>
              <w:t xml:space="preserve">13, </w:t>
            </w:r>
            <w:r>
              <w:rPr>
                <w:rStyle w:val="WebLink"/>
                <w:b/>
                <w:bCs/>
                <w:color w:val="auto"/>
                <w:u w:val="none"/>
              </w:rPr>
              <w:t xml:space="preserve">14 and </w:t>
            </w:r>
            <w:r w:rsidRPr="0040245A">
              <w:rPr>
                <w:rStyle w:val="WebLink"/>
                <w:b/>
                <w:bCs/>
                <w:color w:val="auto"/>
                <w:u w:val="none"/>
              </w:rPr>
              <w:t>1</w:t>
            </w:r>
            <w:r>
              <w:rPr>
                <w:rStyle w:val="WebLink"/>
                <w:b/>
                <w:bCs/>
                <w:color w:val="auto"/>
                <w:u w:val="none"/>
              </w:rPr>
              <w:t>5</w:t>
            </w:r>
          </w:p>
        </w:tc>
      </w:tr>
      <w:tr w:rsidR="00765577" w14:paraId="0B390594" w14:textId="77777777" w:rsidTr="00580B44">
        <w:tblPrEx>
          <w:tblCellMar>
            <w:top w:w="0" w:type="dxa"/>
            <w:bottom w:w="0" w:type="dxa"/>
          </w:tblCellMar>
        </w:tblPrEx>
        <w:tc>
          <w:tcPr>
            <w:tcW w:w="2665" w:type="dxa"/>
            <w:tcMar>
              <w:top w:w="113" w:type="dxa"/>
              <w:bottom w:w="113" w:type="dxa"/>
            </w:tcMar>
          </w:tcPr>
          <w:p w14:paraId="571DEAF5" w14:textId="6EBEA6D3" w:rsidR="00765577" w:rsidRDefault="00765577" w:rsidP="00765577">
            <w:pPr>
              <w:pStyle w:val="BodyText"/>
              <w:rPr>
                <w:lang w:eastAsia="en-GB"/>
              </w:rPr>
            </w:pPr>
            <w:r>
              <w:rPr>
                <w:lang w:eastAsia="en-GB"/>
              </w:rPr>
              <w:t>(e) Positive s</w:t>
            </w:r>
            <w:r w:rsidRPr="6D3E96D4">
              <w:rPr>
                <w:lang w:eastAsia="en-GB"/>
              </w:rPr>
              <w:t>ociocultural</w:t>
            </w:r>
            <w:r>
              <w:rPr>
                <w:lang w:eastAsia="en-GB"/>
              </w:rPr>
              <w:t xml:space="preserve"> impacts </w:t>
            </w:r>
          </w:p>
          <w:p w14:paraId="31DFDB9E" w14:textId="77777777" w:rsidR="00765577" w:rsidRDefault="00765577" w:rsidP="00765577">
            <w:pPr>
              <w:pStyle w:val="BodyText"/>
              <w:rPr>
                <w:lang w:eastAsia="en-GB"/>
              </w:rPr>
            </w:pPr>
          </w:p>
          <w:p w14:paraId="60DE27F7" w14:textId="785AEFE4" w:rsidR="00765577" w:rsidRDefault="00765577" w:rsidP="00765577">
            <w:pPr>
              <w:pStyle w:val="BodyText"/>
              <w:rPr>
                <w:lang w:eastAsia="en-GB"/>
              </w:rPr>
            </w:pPr>
            <w:r w:rsidRPr="3E03D8F0">
              <w:rPr>
                <w:lang w:eastAsia="en-GB"/>
              </w:rPr>
              <w:lastRenderedPageBreak/>
              <w:t xml:space="preserve">(d) Negative sociocultural impacts </w:t>
            </w:r>
          </w:p>
          <w:p w14:paraId="63758464" w14:textId="4F65BAB6" w:rsidR="00765577" w:rsidRDefault="00765577" w:rsidP="00765577">
            <w:pPr>
              <w:pStyle w:val="BodyText"/>
              <w:rPr>
                <w:lang w:eastAsia="en-GB"/>
              </w:rPr>
            </w:pPr>
          </w:p>
          <w:p w14:paraId="02E36127" w14:textId="08C02806" w:rsidR="00765577" w:rsidRDefault="00765577" w:rsidP="00F16AB3">
            <w:pPr>
              <w:pStyle w:val="BodyText"/>
              <w:rPr>
                <w:lang w:eastAsia="en-GB"/>
              </w:rPr>
            </w:pPr>
          </w:p>
        </w:tc>
        <w:tc>
          <w:tcPr>
            <w:tcW w:w="2126" w:type="dxa"/>
            <w:tcMar>
              <w:top w:w="113" w:type="dxa"/>
              <w:bottom w:w="113" w:type="dxa"/>
            </w:tcMar>
          </w:tcPr>
          <w:p w14:paraId="61450DAA" w14:textId="7DBB7B7A" w:rsidR="00765577" w:rsidRDefault="00765577" w:rsidP="00830786">
            <w:pPr>
              <w:pStyle w:val="BodyText"/>
              <w:spacing w:line="276" w:lineRule="auto"/>
              <w:rPr>
                <w:lang w:eastAsia="en-GB"/>
              </w:rPr>
            </w:pPr>
            <w:r>
              <w:rPr>
                <w:lang w:eastAsia="en-GB"/>
              </w:rPr>
              <w:lastRenderedPageBreak/>
              <w:t xml:space="preserve">Identify and explain the </w:t>
            </w:r>
            <w:r w:rsidR="007E6412">
              <w:rPr>
                <w:lang w:eastAsia="en-GB"/>
              </w:rPr>
              <w:t>sociocultural</w:t>
            </w:r>
            <w:r>
              <w:rPr>
                <w:lang w:eastAsia="en-GB"/>
              </w:rPr>
              <w:t xml:space="preserve"> impacts of tourism. </w:t>
            </w:r>
          </w:p>
        </w:tc>
        <w:tc>
          <w:tcPr>
            <w:tcW w:w="9810" w:type="dxa"/>
            <w:tcMar>
              <w:top w:w="113" w:type="dxa"/>
              <w:bottom w:w="113" w:type="dxa"/>
            </w:tcMar>
          </w:tcPr>
          <w:p w14:paraId="00BFC65B" w14:textId="484CC9AD" w:rsidR="00765577" w:rsidRDefault="00765577" w:rsidP="001D617C">
            <w:pPr>
              <w:pStyle w:val="BodyText"/>
              <w:spacing w:after="120" w:line="276" w:lineRule="auto"/>
            </w:pPr>
            <w:r>
              <w:t>Teacher-</w:t>
            </w:r>
            <w:r w:rsidR="00991989">
              <w:t>led introduction</w:t>
            </w:r>
            <w:r>
              <w:t xml:space="preserve"> into the sociocultural impacts of tourism and how they can be managed.</w:t>
            </w:r>
          </w:p>
          <w:p w14:paraId="5CB7FD36" w14:textId="36E4A1C6" w:rsidR="00765577" w:rsidRDefault="000D72AA" w:rsidP="001D617C">
            <w:pPr>
              <w:pStyle w:val="BodyText"/>
              <w:spacing w:before="120" w:after="120" w:line="276" w:lineRule="auto"/>
              <w:rPr>
                <w:b/>
                <w:bCs/>
              </w:rPr>
            </w:pPr>
            <w:r>
              <w:t>L</w:t>
            </w:r>
            <w:r w:rsidR="00765577">
              <w:t xml:space="preserve">earners add key words to their glossary. </w:t>
            </w:r>
            <w:r w:rsidR="00765577" w:rsidRPr="0094519C">
              <w:rPr>
                <w:b/>
                <w:bCs/>
              </w:rPr>
              <w:t>(I</w:t>
            </w:r>
            <w:r w:rsidR="00765577">
              <w:rPr>
                <w:b/>
                <w:bCs/>
              </w:rPr>
              <w:t>)</w:t>
            </w:r>
          </w:p>
          <w:p w14:paraId="016EFBEF" w14:textId="5ED493B5" w:rsidR="00765577" w:rsidRDefault="00745540" w:rsidP="001D617C">
            <w:pPr>
              <w:pStyle w:val="BodyText"/>
              <w:spacing w:before="120" w:after="120" w:line="276" w:lineRule="auto"/>
              <w:rPr>
                <w:b/>
                <w:bCs/>
              </w:rPr>
            </w:pPr>
            <w:r>
              <w:lastRenderedPageBreak/>
              <w:t>L</w:t>
            </w:r>
            <w:r w:rsidR="00765577">
              <w:t xml:space="preserve">earners produce an information poster for tourist visiting a destination/attraction selected by the teacher. The poster should focus on informing tourist on how to be responsibly to manage their sociocultural impacts when at the destination/attraction. </w:t>
            </w:r>
            <w:r w:rsidR="00765577" w:rsidRPr="00D528BC">
              <w:rPr>
                <w:b/>
                <w:bCs/>
              </w:rPr>
              <w:t>(F)</w:t>
            </w:r>
          </w:p>
          <w:p w14:paraId="2E4432F8" w14:textId="21D0D6CE" w:rsidR="00765577" w:rsidRDefault="00765577" w:rsidP="001D617C">
            <w:pPr>
              <w:pStyle w:val="BodyText"/>
              <w:spacing w:before="120" w:after="120" w:line="276" w:lineRule="auto"/>
            </w:pPr>
            <w:r w:rsidRPr="00BE5B01">
              <w:rPr>
                <w:b/>
                <w:bCs/>
              </w:rPr>
              <w:t>Extension activity:</w:t>
            </w:r>
            <w:r>
              <w:t xml:space="preserve"> </w:t>
            </w:r>
            <w:r w:rsidRPr="002A0C50">
              <w:t xml:space="preserve">Provide a card sorting exercise on the sociocultural impacts of travel and tourism. Ask learners to categorise the impacts into positive and negative. </w:t>
            </w:r>
            <w:r w:rsidRPr="00D66FDC">
              <w:rPr>
                <w:b/>
                <w:bCs/>
              </w:rPr>
              <w:t>(F</w:t>
            </w:r>
            <w:r w:rsidR="00846114">
              <w:rPr>
                <w:b/>
                <w:bCs/>
              </w:rPr>
              <w:t>)(</w:t>
            </w:r>
            <w:r w:rsidRPr="00D66FDC">
              <w:rPr>
                <w:b/>
                <w:bCs/>
              </w:rPr>
              <w:t>I)</w:t>
            </w:r>
          </w:p>
          <w:p w14:paraId="4509CBCE" w14:textId="7C122644" w:rsidR="00176414" w:rsidRDefault="00765577" w:rsidP="00E00DE4">
            <w:pPr>
              <w:pStyle w:val="BodyText"/>
              <w:spacing w:before="120" w:line="276" w:lineRule="auto"/>
            </w:pPr>
            <w:r>
              <w:t>Useful video link:</w:t>
            </w:r>
            <w:r w:rsidRPr="00316498">
              <w:rPr>
                <w:rStyle w:val="WebLink"/>
              </w:rPr>
              <w:t xml:space="preserve"> </w:t>
            </w:r>
            <w:hyperlink r:id="rId75" w:history="1">
              <w:r w:rsidRPr="00316498">
                <w:rPr>
                  <w:rStyle w:val="WebLink"/>
                </w:rPr>
                <w:t>https://youtu.be/SOHpBcvayuk</w:t>
              </w:r>
            </w:hyperlink>
          </w:p>
        </w:tc>
      </w:tr>
      <w:tr w:rsidR="00765577" w:rsidRPr="004A4E17" w14:paraId="35B4FD66" w14:textId="77777777" w:rsidTr="00580B44">
        <w:trPr>
          <w:trHeight w:hRule="exact" w:val="440"/>
          <w:tblHeader/>
        </w:trPr>
        <w:tc>
          <w:tcPr>
            <w:tcW w:w="14601" w:type="dxa"/>
            <w:gridSpan w:val="3"/>
            <w:shd w:val="clear" w:color="auto" w:fill="EA5B0C" w:themeFill="accent1"/>
            <w:tcMar>
              <w:top w:w="113" w:type="dxa"/>
              <w:bottom w:w="113" w:type="dxa"/>
            </w:tcMar>
            <w:vAlign w:val="center"/>
          </w:tcPr>
          <w:p w14:paraId="3253035E" w14:textId="77777777" w:rsidR="00765577" w:rsidRPr="00FB2E1E" w:rsidRDefault="00765577" w:rsidP="0076557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65577" w:rsidRPr="004A4E17" w14:paraId="2D671CA0" w14:textId="77777777" w:rsidTr="00580B44">
        <w:tblPrEx>
          <w:tblCellMar>
            <w:top w:w="0" w:type="dxa"/>
            <w:bottom w:w="0" w:type="dxa"/>
          </w:tblCellMar>
        </w:tblPrEx>
        <w:tc>
          <w:tcPr>
            <w:tcW w:w="14601" w:type="dxa"/>
            <w:gridSpan w:val="3"/>
            <w:tcMar>
              <w:top w:w="113" w:type="dxa"/>
              <w:bottom w:w="113" w:type="dxa"/>
            </w:tcMar>
          </w:tcPr>
          <w:p w14:paraId="010D4053" w14:textId="2152A9C0" w:rsidR="00765577" w:rsidRDefault="00765577" w:rsidP="00765577">
            <w:pPr>
              <w:pStyle w:val="BodyText"/>
              <w:rPr>
                <w:rStyle w:val="Bold"/>
              </w:rPr>
            </w:pPr>
            <w:r w:rsidRPr="3E03D8F0">
              <w:rPr>
                <w:lang w:eastAsia="en-GB"/>
              </w:rPr>
              <w:t xml:space="preserve">Past/specimen papers and mark schemes are available to download at </w:t>
            </w:r>
            <w:hyperlink r:id="rId76">
              <w:r w:rsidRPr="0034341B">
                <w:rPr>
                  <w:rStyle w:val="WebLink"/>
                </w:rPr>
                <w:t>www.cambridgeinternational.org/support</w:t>
              </w:r>
            </w:hyperlink>
            <w:r w:rsidRPr="3E03D8F0">
              <w:rPr>
                <w:rStyle w:val="BodyChar"/>
              </w:rPr>
              <w:t xml:space="preserve"> </w:t>
            </w:r>
            <w:r w:rsidRPr="3E03D8F0">
              <w:rPr>
                <w:rStyle w:val="Bold"/>
              </w:rPr>
              <w:t>(F)</w:t>
            </w:r>
          </w:p>
          <w:p w14:paraId="7AEB6B2C" w14:textId="60A8561D" w:rsidR="00765577" w:rsidRPr="00F40E57" w:rsidRDefault="00765577" w:rsidP="002310D3">
            <w:pPr>
              <w:pStyle w:val="BodyText"/>
              <w:spacing w:before="120" w:line="276" w:lineRule="auto"/>
              <w:rPr>
                <w:rStyle w:val="Bold"/>
                <w:b w:val="0"/>
                <w:bCs/>
                <w:lang w:val="de-DE"/>
              </w:rPr>
            </w:pPr>
            <w:r w:rsidRPr="00F40E57">
              <w:rPr>
                <w:rStyle w:val="Bold"/>
                <w:b w:val="0"/>
                <w:bCs/>
                <w:lang w:val="de-DE"/>
              </w:rPr>
              <w:t xml:space="preserve">Specimen Paper 1 Q1c, </w:t>
            </w:r>
            <w:r w:rsidR="00EB6C7C" w:rsidRPr="00F40E57">
              <w:rPr>
                <w:rStyle w:val="Bold"/>
                <w:b w:val="0"/>
                <w:bCs/>
                <w:lang w:val="de-DE"/>
              </w:rPr>
              <w:t>Q1</w:t>
            </w:r>
            <w:r w:rsidRPr="00F40E57">
              <w:rPr>
                <w:rStyle w:val="Bold"/>
                <w:b w:val="0"/>
                <w:bCs/>
                <w:lang w:val="de-DE"/>
              </w:rPr>
              <w:t xml:space="preserve">d, </w:t>
            </w:r>
            <w:r w:rsidR="00EB6C7C" w:rsidRPr="00F40E57">
              <w:rPr>
                <w:rStyle w:val="Bold"/>
                <w:b w:val="0"/>
                <w:bCs/>
                <w:lang w:val="de-DE"/>
              </w:rPr>
              <w:t>Q1</w:t>
            </w:r>
            <w:r w:rsidRPr="00F40E57">
              <w:rPr>
                <w:rStyle w:val="Bold"/>
                <w:b w:val="0"/>
                <w:bCs/>
                <w:lang w:val="de-DE"/>
              </w:rPr>
              <w:t xml:space="preserve">e, Q3d, </w:t>
            </w:r>
            <w:r w:rsidR="00EB6C7C" w:rsidRPr="00F40E57">
              <w:rPr>
                <w:rStyle w:val="Bold"/>
                <w:b w:val="0"/>
                <w:bCs/>
                <w:lang w:val="de-DE"/>
              </w:rPr>
              <w:t>Q3</w:t>
            </w:r>
            <w:r w:rsidRPr="00F40E57">
              <w:rPr>
                <w:rStyle w:val="Bold"/>
                <w:b w:val="0"/>
                <w:bCs/>
                <w:lang w:val="de-DE"/>
              </w:rPr>
              <w:t xml:space="preserve">e, Q4c, </w:t>
            </w:r>
            <w:r w:rsidR="00EB6C7C" w:rsidRPr="00F40E57">
              <w:rPr>
                <w:rStyle w:val="Bold"/>
                <w:b w:val="0"/>
                <w:bCs/>
                <w:lang w:val="de-DE"/>
              </w:rPr>
              <w:t>Q4</w:t>
            </w:r>
            <w:r w:rsidRPr="00F40E57">
              <w:rPr>
                <w:rStyle w:val="Bold"/>
                <w:b w:val="0"/>
                <w:bCs/>
                <w:lang w:val="de-DE"/>
              </w:rPr>
              <w:t xml:space="preserve">d, and </w:t>
            </w:r>
            <w:r w:rsidR="00EB6C7C" w:rsidRPr="00F40E57">
              <w:rPr>
                <w:rStyle w:val="Bold"/>
                <w:b w:val="0"/>
                <w:bCs/>
                <w:lang w:val="de-DE"/>
              </w:rPr>
              <w:t>Q4</w:t>
            </w:r>
            <w:r w:rsidRPr="00F40E57">
              <w:rPr>
                <w:rStyle w:val="Bold"/>
                <w:b w:val="0"/>
                <w:bCs/>
                <w:lang w:val="de-DE"/>
              </w:rPr>
              <w:t>e</w:t>
            </w:r>
            <w:r w:rsidR="006B733E">
              <w:rPr>
                <w:rStyle w:val="Bold"/>
                <w:b w:val="0"/>
                <w:bCs/>
                <w:lang w:val="de-DE"/>
              </w:rPr>
              <w:t>.</w:t>
            </w:r>
          </w:p>
          <w:p w14:paraId="36FDAB4F" w14:textId="77AC944F" w:rsidR="00765577" w:rsidRPr="00E50DBE" w:rsidRDefault="00765577" w:rsidP="002310D3">
            <w:pPr>
              <w:pStyle w:val="BodyText"/>
              <w:spacing w:line="276" w:lineRule="auto"/>
              <w:rPr>
                <w:rStyle w:val="Bold"/>
                <w:b w:val="0"/>
                <w:bCs/>
              </w:rPr>
            </w:pPr>
            <w:r w:rsidRPr="00E50DBE">
              <w:rPr>
                <w:rStyle w:val="Bold"/>
                <w:b w:val="0"/>
                <w:bCs/>
              </w:rPr>
              <w:t>Specimen Paper 2 Q1a(</w:t>
            </w:r>
            <w:proofErr w:type="spellStart"/>
            <w:r w:rsidRPr="00E50DBE">
              <w:rPr>
                <w:rStyle w:val="Bold"/>
                <w:b w:val="0"/>
                <w:bCs/>
              </w:rPr>
              <w:t>i</w:t>
            </w:r>
            <w:proofErr w:type="spellEnd"/>
            <w:r w:rsidRPr="00E50DBE">
              <w:rPr>
                <w:rStyle w:val="Bold"/>
                <w:b w:val="0"/>
                <w:bCs/>
              </w:rPr>
              <w:t xml:space="preserve">), </w:t>
            </w:r>
            <w:r w:rsidR="00DC02E6">
              <w:rPr>
                <w:rStyle w:val="Bold"/>
                <w:b w:val="0"/>
                <w:bCs/>
              </w:rPr>
              <w:t>Q1a</w:t>
            </w:r>
            <w:r w:rsidRPr="00E50DBE">
              <w:rPr>
                <w:rStyle w:val="Bold"/>
                <w:b w:val="0"/>
                <w:bCs/>
              </w:rPr>
              <w:t>(ii), Q2b, Q3b, and Q4d.</w:t>
            </w:r>
          </w:p>
          <w:p w14:paraId="3E1AE29D" w14:textId="1518D9E6" w:rsidR="00765577" w:rsidRPr="00E50DBE" w:rsidRDefault="00A80B57" w:rsidP="002310D3">
            <w:pPr>
              <w:pStyle w:val="BodyText"/>
              <w:spacing w:line="276" w:lineRule="auto"/>
              <w:rPr>
                <w:rStyle w:val="Bold"/>
                <w:rFonts w:cs="Arial"/>
                <w:b w:val="0"/>
                <w:bCs/>
              </w:rPr>
            </w:pPr>
            <w:r>
              <w:rPr>
                <w:rStyle w:val="Bold"/>
                <w:rFonts w:cs="Arial"/>
                <w:b w:val="0"/>
                <w:bCs/>
              </w:rPr>
              <w:t>Jun</w:t>
            </w:r>
            <w:r w:rsidR="00765577" w:rsidRPr="00E50DBE">
              <w:rPr>
                <w:rStyle w:val="Bold"/>
                <w:rFonts w:cs="Arial"/>
                <w:b w:val="0"/>
                <w:bCs/>
              </w:rPr>
              <w:t xml:space="preserve"> 2021 </w:t>
            </w:r>
            <w:r w:rsidR="00D47FBD">
              <w:rPr>
                <w:rStyle w:val="Bold"/>
                <w:rFonts w:cs="Arial"/>
                <w:b w:val="0"/>
                <w:bCs/>
              </w:rPr>
              <w:t xml:space="preserve">Paper 12 </w:t>
            </w:r>
            <w:r w:rsidR="00765577" w:rsidRPr="00E50DBE">
              <w:rPr>
                <w:rStyle w:val="Bold"/>
                <w:rFonts w:cs="Arial"/>
                <w:b w:val="0"/>
                <w:bCs/>
              </w:rPr>
              <w:t>Q2d.</w:t>
            </w:r>
          </w:p>
          <w:p w14:paraId="71A6D35D" w14:textId="34FC765F" w:rsidR="00765577" w:rsidRPr="00E50DBE" w:rsidRDefault="00A80B57" w:rsidP="002310D3">
            <w:pPr>
              <w:pStyle w:val="BodyText"/>
              <w:spacing w:line="276" w:lineRule="auto"/>
              <w:rPr>
                <w:rStyle w:val="Bold"/>
                <w:rFonts w:cs="Arial"/>
                <w:b w:val="0"/>
                <w:bCs/>
              </w:rPr>
            </w:pPr>
            <w:r>
              <w:rPr>
                <w:rStyle w:val="Bold"/>
                <w:rFonts w:cs="Arial"/>
                <w:b w:val="0"/>
                <w:bCs/>
              </w:rPr>
              <w:t>Jun</w:t>
            </w:r>
            <w:r w:rsidR="00765577" w:rsidRPr="00E50DBE">
              <w:rPr>
                <w:rStyle w:val="Bold"/>
                <w:rFonts w:cs="Arial"/>
                <w:b w:val="0"/>
                <w:bCs/>
              </w:rPr>
              <w:t xml:space="preserve"> </w:t>
            </w:r>
            <w:r w:rsidR="007C1559">
              <w:rPr>
                <w:rStyle w:val="Bold"/>
                <w:rFonts w:cs="Arial"/>
                <w:b w:val="0"/>
                <w:bCs/>
              </w:rPr>
              <w:t xml:space="preserve">2021 </w:t>
            </w:r>
            <w:r w:rsidR="00D47FBD">
              <w:rPr>
                <w:rStyle w:val="Bold"/>
                <w:rFonts w:cs="Arial"/>
                <w:b w:val="0"/>
                <w:bCs/>
              </w:rPr>
              <w:t xml:space="preserve">Paper 21 </w:t>
            </w:r>
            <w:r w:rsidR="00765577" w:rsidRPr="00E50DBE">
              <w:rPr>
                <w:rStyle w:val="Bold"/>
                <w:rFonts w:cs="Arial"/>
                <w:b w:val="0"/>
                <w:bCs/>
              </w:rPr>
              <w:t>Q4b</w:t>
            </w:r>
            <w:r w:rsidR="006B733E">
              <w:rPr>
                <w:rStyle w:val="Bold"/>
                <w:rFonts w:cs="Arial"/>
                <w:b w:val="0"/>
                <w:bCs/>
              </w:rPr>
              <w:t>.</w:t>
            </w:r>
          </w:p>
          <w:p w14:paraId="66953A9E" w14:textId="7D69ABE7" w:rsidR="00765577" w:rsidRPr="00E50DBE" w:rsidRDefault="00A80B57" w:rsidP="002310D3">
            <w:pPr>
              <w:pStyle w:val="BodyText"/>
              <w:spacing w:line="276" w:lineRule="auto"/>
              <w:rPr>
                <w:rStyle w:val="Bold"/>
                <w:rFonts w:cs="Arial"/>
                <w:b w:val="0"/>
                <w:bCs/>
              </w:rPr>
            </w:pPr>
            <w:r>
              <w:rPr>
                <w:rStyle w:val="Bold"/>
                <w:rFonts w:cs="Arial"/>
                <w:b w:val="0"/>
                <w:bCs/>
              </w:rPr>
              <w:t>Jun</w:t>
            </w:r>
            <w:r w:rsidR="00765577" w:rsidRPr="00E50DBE">
              <w:rPr>
                <w:rStyle w:val="Bold"/>
                <w:rFonts w:cs="Arial"/>
                <w:b w:val="0"/>
                <w:bCs/>
              </w:rPr>
              <w:t xml:space="preserve"> 2021 </w:t>
            </w:r>
            <w:r w:rsidR="00D47FBD">
              <w:rPr>
                <w:rStyle w:val="Bold"/>
                <w:rFonts w:cs="Arial"/>
                <w:b w:val="0"/>
                <w:bCs/>
              </w:rPr>
              <w:t xml:space="preserve">Paper 22 </w:t>
            </w:r>
            <w:r w:rsidR="00765577" w:rsidRPr="00E50DBE">
              <w:rPr>
                <w:rStyle w:val="Bold"/>
                <w:rFonts w:cs="Arial"/>
                <w:b w:val="0"/>
                <w:bCs/>
              </w:rPr>
              <w:t>Q3a(</w:t>
            </w:r>
            <w:proofErr w:type="spellStart"/>
            <w:r w:rsidR="00765577" w:rsidRPr="00E50DBE">
              <w:rPr>
                <w:rStyle w:val="Bold"/>
                <w:rFonts w:cs="Arial"/>
                <w:b w:val="0"/>
                <w:bCs/>
              </w:rPr>
              <w:t>i</w:t>
            </w:r>
            <w:proofErr w:type="spellEnd"/>
            <w:r w:rsidR="00765577" w:rsidRPr="00E50DBE">
              <w:rPr>
                <w:rStyle w:val="Bold"/>
                <w:rFonts w:cs="Arial"/>
                <w:b w:val="0"/>
                <w:bCs/>
              </w:rPr>
              <w:t xml:space="preserve">), </w:t>
            </w:r>
            <w:r w:rsidR="00D25655">
              <w:rPr>
                <w:rStyle w:val="Bold"/>
                <w:rFonts w:cs="Arial"/>
                <w:b w:val="0"/>
                <w:bCs/>
              </w:rPr>
              <w:t>Q3</w:t>
            </w:r>
            <w:r w:rsidR="00765577" w:rsidRPr="00E50DBE">
              <w:rPr>
                <w:rStyle w:val="Bold"/>
                <w:rFonts w:cs="Arial"/>
                <w:b w:val="0"/>
                <w:bCs/>
              </w:rPr>
              <w:t>a(ii)</w:t>
            </w:r>
            <w:r w:rsidR="00E50DBE">
              <w:rPr>
                <w:rStyle w:val="Bold"/>
                <w:rFonts w:cs="Arial"/>
                <w:b w:val="0"/>
                <w:bCs/>
              </w:rPr>
              <w:t xml:space="preserve"> and</w:t>
            </w:r>
            <w:r w:rsidR="00765577" w:rsidRPr="00E50DBE">
              <w:rPr>
                <w:rStyle w:val="Bold"/>
                <w:rFonts w:cs="Arial"/>
                <w:b w:val="0"/>
                <w:bCs/>
              </w:rPr>
              <w:t xml:space="preserve"> </w:t>
            </w:r>
            <w:r w:rsidR="00D25655">
              <w:rPr>
                <w:rStyle w:val="Bold"/>
                <w:rFonts w:cs="Arial"/>
                <w:b w:val="0"/>
                <w:bCs/>
              </w:rPr>
              <w:t>Q3</w:t>
            </w:r>
            <w:r w:rsidR="00765577" w:rsidRPr="00E50DBE">
              <w:rPr>
                <w:rStyle w:val="Bold"/>
                <w:rFonts w:cs="Arial"/>
                <w:b w:val="0"/>
                <w:bCs/>
              </w:rPr>
              <w:t>b.</w:t>
            </w:r>
          </w:p>
          <w:p w14:paraId="0F93D172" w14:textId="12389675" w:rsidR="00765577" w:rsidRPr="00E50DBE" w:rsidRDefault="00A80B57" w:rsidP="002310D3">
            <w:pPr>
              <w:pStyle w:val="BodyText"/>
              <w:spacing w:line="276" w:lineRule="auto"/>
              <w:rPr>
                <w:rStyle w:val="Bold"/>
                <w:rFonts w:cs="Arial"/>
                <w:b w:val="0"/>
                <w:bCs/>
              </w:rPr>
            </w:pPr>
            <w:r>
              <w:rPr>
                <w:rStyle w:val="Bold"/>
                <w:rFonts w:cs="Arial"/>
                <w:b w:val="0"/>
                <w:bCs/>
              </w:rPr>
              <w:t>Nov</w:t>
            </w:r>
            <w:r w:rsidR="00765577" w:rsidRPr="00E50DBE">
              <w:rPr>
                <w:rStyle w:val="Bold"/>
                <w:rFonts w:cs="Arial"/>
                <w:b w:val="0"/>
                <w:bCs/>
              </w:rPr>
              <w:t xml:space="preserve"> 2021 </w:t>
            </w:r>
            <w:r w:rsidR="00D47FBD">
              <w:rPr>
                <w:rStyle w:val="Bold"/>
                <w:rFonts w:cs="Arial"/>
                <w:b w:val="0"/>
                <w:bCs/>
              </w:rPr>
              <w:t xml:space="preserve">Paper 11 </w:t>
            </w:r>
            <w:r w:rsidR="00765577" w:rsidRPr="00E50DBE">
              <w:rPr>
                <w:rStyle w:val="Bold"/>
                <w:rFonts w:cs="Arial"/>
                <w:b w:val="0"/>
                <w:bCs/>
              </w:rPr>
              <w:t>Q4c.</w:t>
            </w:r>
          </w:p>
          <w:p w14:paraId="13CC0AC6" w14:textId="713E224D" w:rsidR="00765577" w:rsidRPr="00E50DBE" w:rsidRDefault="00A80B57" w:rsidP="002310D3">
            <w:pPr>
              <w:pStyle w:val="BodyText"/>
              <w:spacing w:line="276" w:lineRule="auto"/>
              <w:rPr>
                <w:rStyle w:val="Bold"/>
                <w:rFonts w:cs="Arial"/>
                <w:b w:val="0"/>
                <w:bCs/>
              </w:rPr>
            </w:pPr>
            <w:r>
              <w:rPr>
                <w:rStyle w:val="Bold"/>
                <w:rFonts w:cs="Arial"/>
                <w:b w:val="0"/>
                <w:bCs/>
              </w:rPr>
              <w:t>Nov</w:t>
            </w:r>
            <w:r w:rsidR="00765577" w:rsidRPr="00E50DBE">
              <w:rPr>
                <w:rStyle w:val="Bold"/>
                <w:rFonts w:cs="Arial"/>
                <w:b w:val="0"/>
                <w:bCs/>
              </w:rPr>
              <w:t xml:space="preserve"> 2021 </w:t>
            </w:r>
            <w:r w:rsidR="00D47FBD">
              <w:rPr>
                <w:rStyle w:val="Bold"/>
                <w:rFonts w:cs="Arial"/>
                <w:b w:val="0"/>
                <w:bCs/>
              </w:rPr>
              <w:t xml:space="preserve">Paper 12 </w:t>
            </w:r>
            <w:r w:rsidR="00765577" w:rsidRPr="00E50DBE">
              <w:rPr>
                <w:rStyle w:val="Bold"/>
                <w:rFonts w:cs="Arial"/>
                <w:b w:val="0"/>
                <w:bCs/>
              </w:rPr>
              <w:t xml:space="preserve">Q1c, </w:t>
            </w:r>
            <w:r w:rsidR="00D25655">
              <w:rPr>
                <w:rStyle w:val="Bold"/>
                <w:rFonts w:cs="Arial"/>
                <w:b w:val="0"/>
                <w:bCs/>
              </w:rPr>
              <w:t>Q1</w:t>
            </w:r>
            <w:r w:rsidR="00765577" w:rsidRPr="00E50DBE">
              <w:rPr>
                <w:rStyle w:val="Bold"/>
                <w:rFonts w:cs="Arial"/>
                <w:b w:val="0"/>
                <w:bCs/>
              </w:rPr>
              <w:t>e</w:t>
            </w:r>
            <w:r w:rsidR="00E50DBE">
              <w:rPr>
                <w:rStyle w:val="Bold"/>
                <w:rFonts w:cs="Arial"/>
                <w:b w:val="0"/>
                <w:bCs/>
              </w:rPr>
              <w:t xml:space="preserve"> and </w:t>
            </w:r>
            <w:r w:rsidR="00765577" w:rsidRPr="00E50DBE">
              <w:rPr>
                <w:rStyle w:val="Bold"/>
                <w:rFonts w:cs="Arial"/>
                <w:b w:val="0"/>
                <w:bCs/>
              </w:rPr>
              <w:t>Q3e</w:t>
            </w:r>
            <w:r w:rsidR="00BA7024">
              <w:rPr>
                <w:rStyle w:val="Bold"/>
                <w:rFonts w:cs="Arial"/>
                <w:b w:val="0"/>
                <w:bCs/>
              </w:rPr>
              <w:t>.</w:t>
            </w:r>
          </w:p>
          <w:p w14:paraId="525761D6" w14:textId="3CA1B803" w:rsidR="00765577" w:rsidRPr="00E50DBE" w:rsidRDefault="00A80B57" w:rsidP="002310D3">
            <w:pPr>
              <w:pStyle w:val="BodyText"/>
              <w:spacing w:line="276" w:lineRule="auto"/>
              <w:rPr>
                <w:rStyle w:val="Bold"/>
                <w:rFonts w:cs="Arial"/>
                <w:b w:val="0"/>
                <w:bCs/>
              </w:rPr>
            </w:pPr>
            <w:r>
              <w:rPr>
                <w:rStyle w:val="Bold"/>
                <w:rFonts w:cs="Arial"/>
                <w:b w:val="0"/>
                <w:bCs/>
              </w:rPr>
              <w:t>Nov</w:t>
            </w:r>
            <w:r w:rsidR="00765577" w:rsidRPr="00E50DBE">
              <w:rPr>
                <w:rStyle w:val="Bold"/>
                <w:rFonts w:cs="Arial"/>
                <w:b w:val="0"/>
                <w:bCs/>
              </w:rPr>
              <w:t xml:space="preserve"> 2021 </w:t>
            </w:r>
            <w:r w:rsidR="00D47FBD">
              <w:rPr>
                <w:rStyle w:val="Bold"/>
                <w:rFonts w:cs="Arial"/>
                <w:b w:val="0"/>
                <w:bCs/>
              </w:rPr>
              <w:t xml:space="preserve">Paper 13 </w:t>
            </w:r>
            <w:r w:rsidR="00765577" w:rsidRPr="00E50DBE">
              <w:rPr>
                <w:rStyle w:val="Bold"/>
                <w:rFonts w:cs="Arial"/>
                <w:b w:val="0"/>
                <w:bCs/>
              </w:rPr>
              <w:t xml:space="preserve">Q1e, Q3a, </w:t>
            </w:r>
            <w:r w:rsidR="0037209E">
              <w:rPr>
                <w:rStyle w:val="Bold"/>
                <w:rFonts w:cs="Arial"/>
                <w:b w:val="0"/>
                <w:bCs/>
              </w:rPr>
              <w:t>Q3</w:t>
            </w:r>
            <w:r w:rsidR="00765577" w:rsidRPr="00E50DBE">
              <w:rPr>
                <w:rStyle w:val="Bold"/>
                <w:rFonts w:cs="Arial"/>
                <w:b w:val="0"/>
                <w:bCs/>
              </w:rPr>
              <w:t xml:space="preserve">c, </w:t>
            </w:r>
            <w:r w:rsidR="0037209E">
              <w:rPr>
                <w:rStyle w:val="Bold"/>
                <w:rFonts w:cs="Arial"/>
                <w:b w:val="0"/>
                <w:bCs/>
              </w:rPr>
              <w:t>Q3</w:t>
            </w:r>
            <w:r w:rsidR="00765577" w:rsidRPr="00E50DBE">
              <w:rPr>
                <w:rStyle w:val="Bold"/>
                <w:rFonts w:cs="Arial"/>
                <w:b w:val="0"/>
                <w:bCs/>
              </w:rPr>
              <w:t xml:space="preserve">d, </w:t>
            </w:r>
            <w:r w:rsidR="0037209E">
              <w:rPr>
                <w:rStyle w:val="Bold"/>
                <w:rFonts w:cs="Arial"/>
                <w:b w:val="0"/>
                <w:bCs/>
              </w:rPr>
              <w:t>Q3</w:t>
            </w:r>
            <w:r w:rsidR="00765577" w:rsidRPr="00E50DBE">
              <w:rPr>
                <w:rStyle w:val="Bold"/>
                <w:rFonts w:cs="Arial"/>
                <w:b w:val="0"/>
                <w:bCs/>
              </w:rPr>
              <w:t xml:space="preserve">e, Q4c, </w:t>
            </w:r>
            <w:r w:rsidR="0037209E">
              <w:rPr>
                <w:rStyle w:val="Bold"/>
                <w:rFonts w:cs="Arial"/>
                <w:b w:val="0"/>
                <w:bCs/>
              </w:rPr>
              <w:t>Q4</w:t>
            </w:r>
            <w:r w:rsidR="00765577" w:rsidRPr="00E50DBE">
              <w:rPr>
                <w:rStyle w:val="Bold"/>
                <w:rFonts w:cs="Arial"/>
                <w:b w:val="0"/>
                <w:bCs/>
              </w:rPr>
              <w:t xml:space="preserve">d and </w:t>
            </w:r>
            <w:r w:rsidR="0037209E">
              <w:rPr>
                <w:rStyle w:val="Bold"/>
                <w:rFonts w:cs="Arial"/>
                <w:b w:val="0"/>
                <w:bCs/>
              </w:rPr>
              <w:t>Q</w:t>
            </w:r>
            <w:r w:rsidR="00F327F5">
              <w:rPr>
                <w:rStyle w:val="Bold"/>
                <w:rFonts w:cs="Arial"/>
                <w:b w:val="0"/>
                <w:bCs/>
              </w:rPr>
              <w:t>4</w:t>
            </w:r>
            <w:r w:rsidR="00765577" w:rsidRPr="00E50DBE">
              <w:rPr>
                <w:rStyle w:val="Bold"/>
                <w:rFonts w:cs="Arial"/>
                <w:b w:val="0"/>
                <w:bCs/>
              </w:rPr>
              <w:t>e.</w:t>
            </w:r>
          </w:p>
          <w:p w14:paraId="092A304F" w14:textId="2E7AE304" w:rsidR="00765577" w:rsidRPr="00E50DBE" w:rsidRDefault="00A80B57" w:rsidP="002310D3">
            <w:pPr>
              <w:pStyle w:val="BodyText"/>
              <w:spacing w:line="276" w:lineRule="auto"/>
              <w:rPr>
                <w:rStyle w:val="Bold"/>
                <w:rFonts w:cs="Arial"/>
                <w:b w:val="0"/>
                <w:bCs/>
              </w:rPr>
            </w:pPr>
            <w:r>
              <w:rPr>
                <w:rStyle w:val="Bold"/>
                <w:rFonts w:cs="Arial"/>
                <w:b w:val="0"/>
                <w:bCs/>
              </w:rPr>
              <w:t>Nov</w:t>
            </w:r>
            <w:r w:rsidR="00765577" w:rsidRPr="00E50DBE">
              <w:rPr>
                <w:rStyle w:val="Bold"/>
                <w:rFonts w:cs="Arial"/>
                <w:b w:val="0"/>
                <w:bCs/>
              </w:rPr>
              <w:t xml:space="preserve"> 2020 </w:t>
            </w:r>
            <w:r w:rsidR="00D47FBD">
              <w:rPr>
                <w:rStyle w:val="Bold"/>
                <w:rFonts w:cs="Arial"/>
                <w:b w:val="0"/>
                <w:bCs/>
              </w:rPr>
              <w:t xml:space="preserve">Paper 22 </w:t>
            </w:r>
            <w:r w:rsidR="00765577" w:rsidRPr="00E50DBE">
              <w:rPr>
                <w:rStyle w:val="Bold"/>
                <w:rFonts w:cs="Arial"/>
                <w:b w:val="0"/>
                <w:bCs/>
              </w:rPr>
              <w:t>Q2a(</w:t>
            </w:r>
            <w:proofErr w:type="spellStart"/>
            <w:r w:rsidR="00765577" w:rsidRPr="00E50DBE">
              <w:rPr>
                <w:rStyle w:val="Bold"/>
                <w:rFonts w:cs="Arial"/>
                <w:b w:val="0"/>
                <w:bCs/>
              </w:rPr>
              <w:t>i</w:t>
            </w:r>
            <w:proofErr w:type="spellEnd"/>
            <w:r w:rsidR="00765577" w:rsidRPr="00E50DBE">
              <w:rPr>
                <w:rStyle w:val="Bold"/>
                <w:rFonts w:cs="Arial"/>
                <w:b w:val="0"/>
                <w:bCs/>
              </w:rPr>
              <w:t xml:space="preserve">), </w:t>
            </w:r>
            <w:r w:rsidR="00F327F5">
              <w:rPr>
                <w:rStyle w:val="Bold"/>
                <w:rFonts w:cs="Arial"/>
                <w:b w:val="0"/>
                <w:bCs/>
              </w:rPr>
              <w:t>Q2</w:t>
            </w:r>
            <w:r w:rsidR="00765577" w:rsidRPr="00E50DBE">
              <w:rPr>
                <w:rStyle w:val="Bold"/>
                <w:rFonts w:cs="Arial"/>
                <w:b w:val="0"/>
                <w:bCs/>
              </w:rPr>
              <w:t xml:space="preserve">a(ii), </w:t>
            </w:r>
            <w:r w:rsidR="00F327F5">
              <w:rPr>
                <w:rStyle w:val="Bold"/>
                <w:rFonts w:cs="Arial"/>
                <w:b w:val="0"/>
                <w:bCs/>
              </w:rPr>
              <w:t>Q2</w:t>
            </w:r>
            <w:r w:rsidR="00765577" w:rsidRPr="00E50DBE">
              <w:rPr>
                <w:rStyle w:val="Bold"/>
                <w:rFonts w:cs="Arial"/>
                <w:b w:val="0"/>
                <w:bCs/>
              </w:rPr>
              <w:t>b</w:t>
            </w:r>
            <w:r w:rsidR="00E50DBE">
              <w:rPr>
                <w:rStyle w:val="Bold"/>
                <w:rFonts w:cs="Arial"/>
                <w:b w:val="0"/>
                <w:bCs/>
              </w:rPr>
              <w:t xml:space="preserve"> and </w:t>
            </w:r>
            <w:r w:rsidR="00765577" w:rsidRPr="00E50DBE">
              <w:rPr>
                <w:rStyle w:val="Bold"/>
                <w:rFonts w:cs="Arial"/>
                <w:b w:val="0"/>
                <w:bCs/>
              </w:rPr>
              <w:t>Q4b</w:t>
            </w:r>
            <w:r w:rsidR="00BA7024">
              <w:rPr>
                <w:rStyle w:val="Bold"/>
                <w:rFonts w:cs="Arial"/>
                <w:b w:val="0"/>
                <w:bCs/>
              </w:rPr>
              <w:t>.</w:t>
            </w:r>
          </w:p>
          <w:p w14:paraId="7B6A05A2" w14:textId="013D26A6" w:rsidR="00765577" w:rsidRPr="00085000" w:rsidRDefault="00A80B57" w:rsidP="00F16AB3">
            <w:pPr>
              <w:pStyle w:val="BodyText"/>
              <w:spacing w:line="276" w:lineRule="auto"/>
              <w:rPr>
                <w:rStyle w:val="Bold"/>
                <w:rFonts w:cs="Arial"/>
              </w:rPr>
            </w:pPr>
            <w:r>
              <w:rPr>
                <w:rStyle w:val="Bold"/>
                <w:rFonts w:cs="Arial"/>
                <w:b w:val="0"/>
                <w:bCs/>
              </w:rPr>
              <w:t>Nov</w:t>
            </w:r>
            <w:r w:rsidR="00765577" w:rsidRPr="00E50DBE">
              <w:rPr>
                <w:rStyle w:val="Bold"/>
                <w:rFonts w:cs="Arial"/>
                <w:b w:val="0"/>
                <w:bCs/>
              </w:rPr>
              <w:t xml:space="preserve"> 2020</w:t>
            </w:r>
            <w:r w:rsidR="00D47FBD">
              <w:rPr>
                <w:rStyle w:val="Bold"/>
                <w:rFonts w:cs="Arial"/>
                <w:b w:val="0"/>
                <w:bCs/>
              </w:rPr>
              <w:t xml:space="preserve"> Paper 23</w:t>
            </w:r>
            <w:r w:rsidR="00765577" w:rsidRPr="00E50DBE">
              <w:rPr>
                <w:rStyle w:val="Bold"/>
                <w:rFonts w:cs="Arial"/>
                <w:b w:val="0"/>
                <w:bCs/>
              </w:rPr>
              <w:t xml:space="preserve"> Q1b</w:t>
            </w:r>
            <w:r w:rsidR="00BA7024">
              <w:rPr>
                <w:rStyle w:val="Bold"/>
                <w:rFonts w:cs="Arial"/>
                <w:b w:val="0"/>
                <w:bCs/>
              </w:rPr>
              <w:t xml:space="preserve"> and </w:t>
            </w:r>
            <w:r w:rsidR="00765577" w:rsidRPr="00E50DBE">
              <w:rPr>
                <w:rStyle w:val="Bold"/>
                <w:rFonts w:cs="Arial"/>
                <w:b w:val="0"/>
                <w:bCs/>
              </w:rPr>
              <w:t>Q2b</w:t>
            </w:r>
            <w:r w:rsidR="00BA7024">
              <w:rPr>
                <w:rStyle w:val="Bold"/>
                <w:rFonts w:cs="Arial"/>
                <w:b w:val="0"/>
                <w:bCs/>
              </w:rPr>
              <w:t>.</w:t>
            </w:r>
          </w:p>
        </w:tc>
      </w:tr>
    </w:tbl>
    <w:p w14:paraId="2615AFA6" w14:textId="77777777" w:rsidR="005927C9" w:rsidRDefault="005927C9" w:rsidP="003947CA">
      <w:pPr>
        <w:rPr>
          <w:rFonts w:ascii="Arial" w:hAnsi="Arial"/>
          <w:bCs/>
          <w:sz w:val="20"/>
          <w:szCs w:val="20"/>
        </w:rPr>
      </w:pPr>
    </w:p>
    <w:p w14:paraId="469C32EA" w14:textId="77777777" w:rsidR="003947CA" w:rsidRDefault="003947CA" w:rsidP="00AF79DC">
      <w:pPr>
        <w:jc w:val="right"/>
        <w:rPr>
          <w:rFonts w:ascii="Arial" w:hAnsi="Arial"/>
          <w:bCs/>
          <w:sz w:val="20"/>
          <w:szCs w:val="20"/>
        </w:rPr>
      </w:pPr>
    </w:p>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E11827">
          <w:pgSz w:w="16840" w:h="11900" w:orient="landscape" w:code="9"/>
          <w:pgMar w:top="1134" w:right="1134" w:bottom="1134" w:left="1134" w:header="567" w:footer="567" w:gutter="0"/>
          <w:cols w:space="708"/>
          <w:docGrid w:linePitch="326"/>
        </w:sectPr>
      </w:pPr>
    </w:p>
    <w:p w14:paraId="3BABBB1F" w14:textId="0B22180F" w:rsidR="003947CA" w:rsidRPr="00393536" w:rsidRDefault="007473A5" w:rsidP="003947CA">
      <w:pPr>
        <w:pStyle w:val="Heading1"/>
      </w:pPr>
      <w:bookmarkStart w:id="8" w:name="_Toc95314802"/>
      <w:r>
        <w:lastRenderedPageBreak/>
        <w:t>3</w:t>
      </w:r>
      <w:r w:rsidR="00F700AB">
        <w:t xml:space="preserve"> –</w:t>
      </w:r>
      <w:r>
        <w:t xml:space="preserve"> </w:t>
      </w:r>
      <w:r w:rsidR="28613654">
        <w:t xml:space="preserve">Travel and </w:t>
      </w:r>
      <w:r w:rsidR="006C1BD8">
        <w:t>t</w:t>
      </w:r>
      <w:r w:rsidR="28613654">
        <w:t xml:space="preserve">ourism </w:t>
      </w:r>
      <w:r w:rsidR="006C1BD8">
        <w:t>o</w:t>
      </w:r>
      <w:r w:rsidR="28613654">
        <w:t>rganisations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5927C9" w:rsidRPr="004A4E17" w14:paraId="5B0E6C0B" w14:textId="77777777" w:rsidTr="004C4A03">
        <w:trPr>
          <w:trHeight w:hRule="exact" w:val="440"/>
          <w:tblHeader/>
        </w:trPr>
        <w:tc>
          <w:tcPr>
            <w:tcW w:w="2665" w:type="dxa"/>
            <w:shd w:val="clear" w:color="auto" w:fill="EA5B0C" w:themeFill="accent1"/>
            <w:tcMar>
              <w:top w:w="113" w:type="dxa"/>
              <w:bottom w:w="113" w:type="dxa"/>
            </w:tcMar>
            <w:vAlign w:val="center"/>
          </w:tcPr>
          <w:p w14:paraId="45DE76D8" w14:textId="4C15A525" w:rsidR="005927C9" w:rsidRPr="004A4E17" w:rsidRDefault="005927C9" w:rsidP="008C1A82">
            <w:pPr>
              <w:pStyle w:val="TableHead"/>
            </w:pPr>
            <w:r w:rsidRPr="004A4E17">
              <w:t>Syllabus ref</w:t>
            </w:r>
            <w:r>
              <w:t xml:space="preserve">. </w:t>
            </w:r>
          </w:p>
        </w:tc>
        <w:tc>
          <w:tcPr>
            <w:tcW w:w="2126" w:type="dxa"/>
            <w:shd w:val="clear" w:color="auto" w:fill="EA5B0C" w:themeFill="accent1"/>
            <w:tcMar>
              <w:top w:w="113" w:type="dxa"/>
              <w:bottom w:w="113" w:type="dxa"/>
            </w:tcMar>
            <w:vAlign w:val="center"/>
          </w:tcPr>
          <w:p w14:paraId="02821796" w14:textId="77777777" w:rsidR="005927C9" w:rsidRPr="004A4E17" w:rsidRDefault="005927C9" w:rsidP="008C1A82">
            <w:pPr>
              <w:pStyle w:val="TableHead"/>
            </w:pPr>
            <w:r w:rsidRPr="004A4E17">
              <w:t>Learning objectives</w:t>
            </w:r>
          </w:p>
        </w:tc>
        <w:tc>
          <w:tcPr>
            <w:tcW w:w="9810" w:type="dxa"/>
            <w:shd w:val="clear" w:color="auto" w:fill="EA5B0C" w:themeFill="accent1"/>
            <w:tcMar>
              <w:top w:w="113" w:type="dxa"/>
              <w:bottom w:w="113" w:type="dxa"/>
            </w:tcMar>
            <w:vAlign w:val="center"/>
          </w:tcPr>
          <w:p w14:paraId="53CF842C" w14:textId="77777777" w:rsidR="005927C9" w:rsidRPr="00DF2AEF" w:rsidRDefault="005927C9" w:rsidP="008C1A82">
            <w:pPr>
              <w:pStyle w:val="TableHead"/>
            </w:pPr>
            <w:r w:rsidRPr="00DF2AEF">
              <w:t>Suggested teaching activities</w:t>
            </w:r>
            <w:r>
              <w:t xml:space="preserve"> </w:t>
            </w:r>
          </w:p>
        </w:tc>
      </w:tr>
      <w:tr w:rsidR="005927C9" w:rsidRPr="004A4E17" w14:paraId="489756D6" w14:textId="77777777" w:rsidTr="004C4A03">
        <w:tblPrEx>
          <w:tblCellMar>
            <w:top w:w="0" w:type="dxa"/>
            <w:bottom w:w="0" w:type="dxa"/>
          </w:tblCellMar>
        </w:tblPrEx>
        <w:trPr>
          <w:trHeight w:val="487"/>
        </w:trPr>
        <w:tc>
          <w:tcPr>
            <w:tcW w:w="2665" w:type="dxa"/>
            <w:tcMar>
              <w:top w:w="113" w:type="dxa"/>
              <w:bottom w:w="113" w:type="dxa"/>
            </w:tcMar>
          </w:tcPr>
          <w:p w14:paraId="6D953493" w14:textId="25DA773E" w:rsidR="00C4409F" w:rsidRDefault="00C4409F" w:rsidP="00C4409F">
            <w:pPr>
              <w:pStyle w:val="BodyText"/>
              <w:rPr>
                <w:lang w:eastAsia="en-GB"/>
              </w:rPr>
            </w:pPr>
            <w:r>
              <w:rPr>
                <w:lang w:eastAsia="en-GB"/>
              </w:rPr>
              <w:t xml:space="preserve">3.1 The role of tourism organisations, their sustainable practices, the </w:t>
            </w:r>
            <w:proofErr w:type="gramStart"/>
            <w:r>
              <w:rPr>
                <w:lang w:eastAsia="en-GB"/>
              </w:rPr>
              <w:t>products</w:t>
            </w:r>
            <w:proofErr w:type="gramEnd"/>
            <w:r>
              <w:rPr>
                <w:lang w:eastAsia="en-GB"/>
              </w:rPr>
              <w:t xml:space="preserve"> and services </w:t>
            </w:r>
          </w:p>
          <w:p w14:paraId="100EEBD5" w14:textId="072C8E5C" w:rsidR="00C4409F" w:rsidRDefault="00C4409F" w:rsidP="00C4409F">
            <w:pPr>
              <w:pStyle w:val="BodyText"/>
              <w:rPr>
                <w:lang w:eastAsia="en-GB"/>
              </w:rPr>
            </w:pPr>
            <w:r>
              <w:rPr>
                <w:lang w:eastAsia="en-GB"/>
              </w:rPr>
              <w:t xml:space="preserve">they provide and their appeal </w:t>
            </w:r>
          </w:p>
          <w:p w14:paraId="01B32015" w14:textId="77777777" w:rsidR="00C4409F" w:rsidRDefault="00C4409F" w:rsidP="00C4409F">
            <w:pPr>
              <w:pStyle w:val="BodyText"/>
              <w:rPr>
                <w:lang w:eastAsia="en-GB"/>
              </w:rPr>
            </w:pPr>
          </w:p>
          <w:p w14:paraId="277A0ABE" w14:textId="77777777" w:rsidR="00C4409F" w:rsidRDefault="00C4409F" w:rsidP="00C4409F">
            <w:pPr>
              <w:pStyle w:val="BodyText"/>
              <w:rPr>
                <w:lang w:eastAsia="en-GB"/>
              </w:rPr>
            </w:pPr>
            <w:r>
              <w:rPr>
                <w:lang w:eastAsia="en-GB"/>
              </w:rPr>
              <w:t xml:space="preserve">(a) Travel agents </w:t>
            </w:r>
          </w:p>
          <w:p w14:paraId="5353CD98" w14:textId="6C016087" w:rsidR="005927C9" w:rsidRPr="004A4E17" w:rsidRDefault="52CEFA5E" w:rsidP="004076C5">
            <w:pPr>
              <w:pStyle w:val="BodyText"/>
              <w:rPr>
                <w:lang w:eastAsia="en-GB"/>
              </w:rPr>
            </w:pPr>
            <w:r w:rsidRPr="3E03D8F0">
              <w:rPr>
                <w:lang w:eastAsia="en-GB"/>
              </w:rPr>
              <w:t xml:space="preserve">(b) Tour operators </w:t>
            </w:r>
          </w:p>
        </w:tc>
        <w:tc>
          <w:tcPr>
            <w:tcW w:w="2126" w:type="dxa"/>
            <w:tcMar>
              <w:top w:w="113" w:type="dxa"/>
              <w:bottom w:w="113" w:type="dxa"/>
            </w:tcMar>
          </w:tcPr>
          <w:p w14:paraId="510313C3" w14:textId="381565B0" w:rsidR="005927C9" w:rsidRPr="004A4E17" w:rsidRDefault="003A5A41" w:rsidP="00830786">
            <w:pPr>
              <w:pStyle w:val="BodyText"/>
              <w:spacing w:line="276" w:lineRule="auto"/>
              <w:rPr>
                <w:lang w:eastAsia="en-GB"/>
              </w:rPr>
            </w:pPr>
            <w:r>
              <w:rPr>
                <w:lang w:eastAsia="en-GB"/>
              </w:rPr>
              <w:t>Explain the role</w:t>
            </w:r>
            <w:r w:rsidR="00A0391E">
              <w:rPr>
                <w:lang w:eastAsia="en-GB"/>
              </w:rPr>
              <w:t>, products</w:t>
            </w:r>
            <w:r w:rsidR="007103BE">
              <w:rPr>
                <w:lang w:eastAsia="en-GB"/>
              </w:rPr>
              <w:t xml:space="preserve"> and services and appeal</w:t>
            </w:r>
            <w:r>
              <w:rPr>
                <w:lang w:eastAsia="en-GB"/>
              </w:rPr>
              <w:t xml:space="preserve"> </w:t>
            </w:r>
            <w:r w:rsidR="001A0FA3">
              <w:rPr>
                <w:lang w:eastAsia="en-GB"/>
              </w:rPr>
              <w:t xml:space="preserve">of travel agents and tour operators. </w:t>
            </w:r>
          </w:p>
        </w:tc>
        <w:tc>
          <w:tcPr>
            <w:tcW w:w="9810" w:type="dxa"/>
            <w:tcMar>
              <w:top w:w="113" w:type="dxa"/>
              <w:bottom w:w="113" w:type="dxa"/>
            </w:tcMar>
          </w:tcPr>
          <w:p w14:paraId="3A87189D" w14:textId="5F50EE3C" w:rsidR="005927C9" w:rsidRDefault="003A3C28" w:rsidP="000F4C98">
            <w:pPr>
              <w:pStyle w:val="BodyText"/>
              <w:spacing w:after="120" w:line="276" w:lineRule="auto"/>
              <w:rPr>
                <w:lang w:eastAsia="en-GB"/>
              </w:rPr>
            </w:pPr>
            <w:r>
              <w:rPr>
                <w:lang w:eastAsia="en-GB"/>
              </w:rPr>
              <w:t xml:space="preserve">Teacher-led </w:t>
            </w:r>
            <w:r w:rsidR="004766CE">
              <w:rPr>
                <w:lang w:eastAsia="en-GB"/>
              </w:rPr>
              <w:t xml:space="preserve">introduction into travel </w:t>
            </w:r>
            <w:r w:rsidR="006502D7">
              <w:rPr>
                <w:lang w:eastAsia="en-GB"/>
              </w:rPr>
              <w:t>agents</w:t>
            </w:r>
            <w:r w:rsidR="004766CE">
              <w:rPr>
                <w:lang w:eastAsia="en-GB"/>
              </w:rPr>
              <w:t xml:space="preserve"> and </w:t>
            </w:r>
            <w:r w:rsidR="006502D7">
              <w:rPr>
                <w:lang w:eastAsia="en-GB"/>
              </w:rPr>
              <w:t>tour operator</w:t>
            </w:r>
            <w:r w:rsidR="006C3C52">
              <w:rPr>
                <w:lang w:eastAsia="en-GB"/>
              </w:rPr>
              <w:t>s, package holidays</w:t>
            </w:r>
            <w:r w:rsidR="004843CF">
              <w:rPr>
                <w:lang w:eastAsia="en-GB"/>
              </w:rPr>
              <w:t xml:space="preserve"> and ancillary services offered by each</w:t>
            </w:r>
            <w:r w:rsidR="007F18AA">
              <w:rPr>
                <w:lang w:eastAsia="en-GB"/>
              </w:rPr>
              <w:t>.</w:t>
            </w:r>
          </w:p>
          <w:p w14:paraId="7E3CC7F7" w14:textId="50A2F415" w:rsidR="00FB0067" w:rsidRDefault="009A4267" w:rsidP="000F4C98">
            <w:pPr>
              <w:pStyle w:val="BodyText"/>
              <w:spacing w:before="120" w:after="120" w:line="276" w:lineRule="auto"/>
              <w:rPr>
                <w:lang w:eastAsia="en-GB"/>
              </w:rPr>
            </w:pPr>
            <w:proofErr w:type="gramStart"/>
            <w:r>
              <w:rPr>
                <w:lang w:eastAsia="en-GB"/>
              </w:rPr>
              <w:t>Learners</w:t>
            </w:r>
            <w:proofErr w:type="gramEnd"/>
            <w:r w:rsidR="00C9649E">
              <w:rPr>
                <w:lang w:eastAsia="en-GB"/>
              </w:rPr>
              <w:t xml:space="preserve"> research one travel agent and one tour operator</w:t>
            </w:r>
            <w:r w:rsidR="00D20F1D">
              <w:rPr>
                <w:lang w:eastAsia="en-GB"/>
              </w:rPr>
              <w:t xml:space="preserve">. </w:t>
            </w:r>
            <w:r w:rsidR="00481DDB">
              <w:rPr>
                <w:lang w:eastAsia="en-GB"/>
              </w:rPr>
              <w:t>Learners</w:t>
            </w:r>
            <w:r w:rsidR="00D20F1D">
              <w:rPr>
                <w:lang w:eastAsia="en-GB"/>
              </w:rPr>
              <w:t xml:space="preserve"> should list the types of products they offer and </w:t>
            </w:r>
            <w:r w:rsidR="009A251C">
              <w:rPr>
                <w:lang w:eastAsia="en-GB"/>
              </w:rPr>
              <w:t>how they are being sustainable</w:t>
            </w:r>
            <w:r w:rsidR="001925D6">
              <w:rPr>
                <w:lang w:eastAsia="en-GB"/>
              </w:rPr>
              <w:t xml:space="preserve">. </w:t>
            </w:r>
            <w:r w:rsidR="00A93E57">
              <w:rPr>
                <w:lang w:eastAsia="en-GB"/>
              </w:rPr>
              <w:t>If</w:t>
            </w:r>
            <w:r w:rsidR="00623287">
              <w:rPr>
                <w:lang w:eastAsia="en-GB"/>
              </w:rPr>
              <w:t xml:space="preserve"> access to web research is difficult</w:t>
            </w:r>
            <w:r w:rsidR="007E0645">
              <w:rPr>
                <w:lang w:eastAsia="en-GB"/>
              </w:rPr>
              <w:t>, learners can suggest ways the</w:t>
            </w:r>
            <w:r w:rsidR="00623287">
              <w:rPr>
                <w:lang w:eastAsia="en-GB"/>
              </w:rPr>
              <w:t>se organisations could</w:t>
            </w:r>
            <w:r w:rsidR="007E0645">
              <w:rPr>
                <w:lang w:eastAsia="en-GB"/>
              </w:rPr>
              <w:t xml:space="preserve"> be more sustainable </w:t>
            </w:r>
            <w:r w:rsidR="00304872">
              <w:rPr>
                <w:lang w:eastAsia="en-GB"/>
              </w:rPr>
              <w:t>using thei</w:t>
            </w:r>
            <w:r w:rsidR="00623287">
              <w:rPr>
                <w:lang w:eastAsia="en-GB"/>
              </w:rPr>
              <w:t xml:space="preserve">r current knowledge on </w:t>
            </w:r>
            <w:r w:rsidR="00623287" w:rsidRPr="00623287">
              <w:rPr>
                <w:lang w:eastAsia="en-GB"/>
              </w:rPr>
              <w:t>sustainability</w:t>
            </w:r>
            <w:r w:rsidR="00481DDB">
              <w:rPr>
                <w:lang w:eastAsia="en-GB"/>
              </w:rPr>
              <w:t>.</w:t>
            </w:r>
            <w:r w:rsidR="00623287" w:rsidRPr="00623287">
              <w:rPr>
                <w:b/>
                <w:bCs/>
                <w:lang w:eastAsia="en-GB"/>
              </w:rPr>
              <w:t xml:space="preserve"> </w:t>
            </w:r>
            <w:r w:rsidR="00402528">
              <w:rPr>
                <w:b/>
                <w:bCs/>
                <w:lang w:eastAsia="en-GB"/>
              </w:rPr>
              <w:t>(I)</w:t>
            </w:r>
          </w:p>
          <w:p w14:paraId="7CC962A3" w14:textId="1C336E4F" w:rsidR="00BB52D7" w:rsidRDefault="00BB52D7" w:rsidP="000F4C98">
            <w:pPr>
              <w:pStyle w:val="BodyText"/>
              <w:spacing w:before="120" w:after="120" w:line="276" w:lineRule="auto"/>
            </w:pPr>
            <w:r w:rsidRPr="00BE5B01">
              <w:rPr>
                <w:b/>
                <w:bCs/>
              </w:rPr>
              <w:t>Extension activity:</w:t>
            </w:r>
            <w:r w:rsidR="00623287">
              <w:t xml:space="preserve"> </w:t>
            </w:r>
            <w:r w:rsidR="009A4267">
              <w:t xml:space="preserve">Learners </w:t>
            </w:r>
            <w:r w:rsidR="00A7649F">
              <w:t xml:space="preserve">create a </w:t>
            </w:r>
            <w:r w:rsidR="00402528">
              <w:t>blog post of the importance of using</w:t>
            </w:r>
            <w:r w:rsidR="0061542A">
              <w:t xml:space="preserve"> a travel agent with sustainable practices.</w:t>
            </w:r>
          </w:p>
          <w:p w14:paraId="7E1A0DFB" w14:textId="6AA8C9E2" w:rsidR="00E81D77" w:rsidRPr="00623287" w:rsidRDefault="00E81D77" w:rsidP="0034341B">
            <w:pPr>
              <w:pStyle w:val="BodyText"/>
              <w:spacing w:before="120" w:line="276" w:lineRule="auto"/>
              <w:rPr>
                <w:lang w:eastAsia="en-GB"/>
              </w:rPr>
            </w:pPr>
            <w:r w:rsidRPr="0040245A">
              <w:rPr>
                <w:rStyle w:val="WebLink"/>
                <w:b/>
                <w:bCs/>
                <w:color w:val="auto"/>
                <w:u w:val="none"/>
              </w:rPr>
              <w:t xml:space="preserve">SDGs </w:t>
            </w:r>
            <w:r>
              <w:rPr>
                <w:rStyle w:val="WebLink"/>
                <w:b/>
                <w:bCs/>
                <w:color w:val="auto"/>
                <w:u w:val="none"/>
              </w:rPr>
              <w:t>9</w:t>
            </w:r>
            <w:r w:rsidRPr="0040245A">
              <w:rPr>
                <w:rStyle w:val="WebLink"/>
                <w:b/>
                <w:bCs/>
                <w:color w:val="auto"/>
                <w:u w:val="none"/>
              </w:rPr>
              <w:t>, 1</w:t>
            </w:r>
            <w:r>
              <w:rPr>
                <w:rStyle w:val="WebLink"/>
                <w:b/>
                <w:bCs/>
                <w:color w:val="auto"/>
                <w:u w:val="none"/>
              </w:rPr>
              <w:t>2</w:t>
            </w:r>
            <w:r w:rsidRPr="0040245A">
              <w:rPr>
                <w:rStyle w:val="WebLink"/>
                <w:b/>
                <w:bCs/>
                <w:color w:val="auto"/>
                <w:u w:val="none"/>
              </w:rPr>
              <w:t xml:space="preserve"> and 17</w:t>
            </w:r>
          </w:p>
        </w:tc>
      </w:tr>
      <w:tr w:rsidR="00671A53" w:rsidRPr="004A4E17" w14:paraId="3593DFC4" w14:textId="77777777" w:rsidTr="004C4A03">
        <w:tblPrEx>
          <w:tblCellMar>
            <w:top w:w="0" w:type="dxa"/>
            <w:bottom w:w="0" w:type="dxa"/>
          </w:tblCellMar>
        </w:tblPrEx>
        <w:trPr>
          <w:trHeight w:val="487"/>
        </w:trPr>
        <w:tc>
          <w:tcPr>
            <w:tcW w:w="2665" w:type="dxa"/>
            <w:tcMar>
              <w:top w:w="113" w:type="dxa"/>
              <w:bottom w:w="113" w:type="dxa"/>
            </w:tcMar>
          </w:tcPr>
          <w:p w14:paraId="06BF304D" w14:textId="5E5A3844" w:rsidR="00671A53" w:rsidRDefault="00671A53" w:rsidP="3E03D8F0">
            <w:pPr>
              <w:pStyle w:val="BodyText"/>
              <w:rPr>
                <w:lang w:eastAsia="en-GB"/>
              </w:rPr>
            </w:pPr>
            <w:r>
              <w:rPr>
                <w:lang w:eastAsia="en-GB"/>
              </w:rPr>
              <w:t xml:space="preserve">(c) Accommodation providers </w:t>
            </w:r>
          </w:p>
        </w:tc>
        <w:tc>
          <w:tcPr>
            <w:tcW w:w="2126" w:type="dxa"/>
            <w:tcMar>
              <w:top w:w="113" w:type="dxa"/>
              <w:bottom w:w="113" w:type="dxa"/>
            </w:tcMar>
          </w:tcPr>
          <w:p w14:paraId="6FACC054" w14:textId="616E3278" w:rsidR="00671A53" w:rsidRPr="004A4E17" w:rsidRDefault="007103BE" w:rsidP="00830786">
            <w:pPr>
              <w:pStyle w:val="BodyText"/>
              <w:spacing w:line="276" w:lineRule="auto"/>
              <w:rPr>
                <w:lang w:eastAsia="en-GB"/>
              </w:rPr>
            </w:pPr>
            <w:r>
              <w:rPr>
                <w:lang w:eastAsia="en-GB"/>
              </w:rPr>
              <w:t>Explain the role, products and services and appeal of accommodation providers</w:t>
            </w:r>
            <w:r w:rsidR="006E6368">
              <w:rPr>
                <w:lang w:eastAsia="en-GB"/>
              </w:rPr>
              <w:t>.</w:t>
            </w:r>
          </w:p>
        </w:tc>
        <w:tc>
          <w:tcPr>
            <w:tcW w:w="9810" w:type="dxa"/>
            <w:tcMar>
              <w:top w:w="113" w:type="dxa"/>
              <w:bottom w:w="113" w:type="dxa"/>
            </w:tcMar>
          </w:tcPr>
          <w:p w14:paraId="2BABAF66" w14:textId="6DB475C9" w:rsidR="00671A53" w:rsidRDefault="00F328D6" w:rsidP="004F759F">
            <w:pPr>
              <w:pStyle w:val="BodyText"/>
              <w:spacing w:after="120" w:line="276" w:lineRule="auto"/>
              <w:rPr>
                <w:lang w:eastAsia="en-GB"/>
              </w:rPr>
            </w:pPr>
            <w:r>
              <w:rPr>
                <w:lang w:eastAsia="en-GB"/>
              </w:rPr>
              <w:t>Teacher</w:t>
            </w:r>
            <w:r w:rsidR="003A3C28">
              <w:rPr>
                <w:lang w:eastAsia="en-GB"/>
              </w:rPr>
              <w:t>-</w:t>
            </w:r>
            <w:r>
              <w:rPr>
                <w:lang w:eastAsia="en-GB"/>
              </w:rPr>
              <w:t>led introduction into the different types of accommodation</w:t>
            </w:r>
            <w:r w:rsidR="00D95BCD">
              <w:rPr>
                <w:lang w:eastAsia="en-GB"/>
              </w:rPr>
              <w:t>, occupancy rates</w:t>
            </w:r>
            <w:r w:rsidR="00E27375">
              <w:rPr>
                <w:lang w:eastAsia="en-GB"/>
              </w:rPr>
              <w:t xml:space="preserve">, </w:t>
            </w:r>
            <w:proofErr w:type="gramStart"/>
            <w:r w:rsidR="00E27375">
              <w:rPr>
                <w:lang w:eastAsia="en-GB"/>
              </w:rPr>
              <w:t>products</w:t>
            </w:r>
            <w:proofErr w:type="gramEnd"/>
            <w:r>
              <w:rPr>
                <w:lang w:eastAsia="en-GB"/>
              </w:rPr>
              <w:t xml:space="preserve"> and the role of accommodation providers</w:t>
            </w:r>
            <w:r w:rsidR="009351EA">
              <w:rPr>
                <w:lang w:eastAsia="en-GB"/>
              </w:rPr>
              <w:t>.</w:t>
            </w:r>
          </w:p>
          <w:p w14:paraId="2F8CD91D" w14:textId="3AA8772F" w:rsidR="006C1D00" w:rsidRDefault="0097678E" w:rsidP="004F759F">
            <w:pPr>
              <w:pStyle w:val="BodyText"/>
              <w:spacing w:before="120" w:after="120" w:line="276" w:lineRule="auto"/>
              <w:rPr>
                <w:b/>
                <w:bCs/>
              </w:rPr>
            </w:pPr>
            <w:r>
              <w:rPr>
                <w:lang w:eastAsia="en-GB"/>
              </w:rPr>
              <w:t>L</w:t>
            </w:r>
            <w:r w:rsidR="006C1D00">
              <w:t xml:space="preserve">earners add key words to their glossary. </w:t>
            </w:r>
            <w:r w:rsidR="006C1D00" w:rsidRPr="0094519C">
              <w:rPr>
                <w:b/>
                <w:bCs/>
              </w:rPr>
              <w:t>(I</w:t>
            </w:r>
            <w:r w:rsidR="006C1D00">
              <w:rPr>
                <w:b/>
                <w:bCs/>
              </w:rPr>
              <w:t>)</w:t>
            </w:r>
          </w:p>
          <w:p w14:paraId="710C06B6" w14:textId="0B19BE18" w:rsidR="009351EA" w:rsidRDefault="00BD7DA2" w:rsidP="004F759F">
            <w:pPr>
              <w:pStyle w:val="BodyText"/>
              <w:spacing w:before="120" w:after="120" w:line="276" w:lineRule="auto"/>
              <w:rPr>
                <w:lang w:eastAsia="en-GB"/>
              </w:rPr>
            </w:pPr>
            <w:r>
              <w:rPr>
                <w:lang w:eastAsia="en-GB"/>
              </w:rPr>
              <w:t>It is important that learners are aware that the standards</w:t>
            </w:r>
            <w:r w:rsidR="00267CF6">
              <w:rPr>
                <w:lang w:eastAsia="en-GB"/>
              </w:rPr>
              <w:t xml:space="preserve"> and products</w:t>
            </w:r>
            <w:r>
              <w:rPr>
                <w:lang w:eastAsia="en-GB"/>
              </w:rPr>
              <w:t xml:space="preserve"> of accommodation vary enormously throughout the world. This can be emphasi</w:t>
            </w:r>
            <w:r w:rsidR="00A150B6">
              <w:rPr>
                <w:lang w:eastAsia="en-GB"/>
              </w:rPr>
              <w:t>s</w:t>
            </w:r>
            <w:r>
              <w:rPr>
                <w:lang w:eastAsia="en-GB"/>
              </w:rPr>
              <w:t>ed by showing websites of different accommodation providers in different countries.</w:t>
            </w:r>
          </w:p>
          <w:p w14:paraId="0153CD20" w14:textId="759E4CF2" w:rsidR="004B75DE" w:rsidRDefault="007157B5" w:rsidP="004F759F">
            <w:pPr>
              <w:pStyle w:val="BodyText"/>
              <w:spacing w:before="120" w:after="120" w:line="276" w:lineRule="auto"/>
              <w:rPr>
                <w:lang w:eastAsia="en-GB"/>
              </w:rPr>
            </w:pPr>
            <w:r>
              <w:rPr>
                <w:lang w:eastAsia="en-GB"/>
              </w:rPr>
              <w:t>L</w:t>
            </w:r>
            <w:r w:rsidR="002B5AE4">
              <w:rPr>
                <w:lang w:eastAsia="en-GB"/>
              </w:rPr>
              <w:t xml:space="preserve">earners research the range of accommodation available in </w:t>
            </w:r>
            <w:r w:rsidR="006A2A11">
              <w:rPr>
                <w:lang w:eastAsia="en-GB"/>
              </w:rPr>
              <w:t xml:space="preserve">a </w:t>
            </w:r>
            <w:r w:rsidR="00084988">
              <w:rPr>
                <w:lang w:eastAsia="en-GB"/>
              </w:rPr>
              <w:t>destination</w:t>
            </w:r>
            <w:r w:rsidR="006A2A11">
              <w:rPr>
                <w:lang w:eastAsia="en-GB"/>
              </w:rPr>
              <w:t xml:space="preserve"> in </w:t>
            </w:r>
            <w:r w:rsidR="00084988">
              <w:rPr>
                <w:lang w:eastAsia="en-GB"/>
              </w:rPr>
              <w:t>their</w:t>
            </w:r>
            <w:r w:rsidR="006A2A11">
              <w:rPr>
                <w:lang w:eastAsia="en-GB"/>
              </w:rPr>
              <w:t xml:space="preserve"> country and one other international </w:t>
            </w:r>
            <w:r w:rsidR="00084988">
              <w:rPr>
                <w:lang w:eastAsia="en-GB"/>
              </w:rPr>
              <w:t>destination. Learners should compare the two destination</w:t>
            </w:r>
            <w:r w:rsidR="00A150B6">
              <w:rPr>
                <w:lang w:eastAsia="en-GB"/>
              </w:rPr>
              <w:t>s</w:t>
            </w:r>
            <w:r w:rsidR="00084988">
              <w:rPr>
                <w:lang w:eastAsia="en-GB"/>
              </w:rPr>
              <w:t xml:space="preserve"> suggesting reasons for any differences evident.</w:t>
            </w:r>
            <w:r w:rsidR="002E5DC2">
              <w:rPr>
                <w:lang w:eastAsia="en-GB"/>
              </w:rPr>
              <w:t xml:space="preserve"> </w:t>
            </w:r>
            <w:r w:rsidR="002E5DC2" w:rsidRPr="00820351">
              <w:rPr>
                <w:b/>
                <w:bCs/>
                <w:lang w:eastAsia="en-GB"/>
              </w:rPr>
              <w:t>(</w:t>
            </w:r>
            <w:r w:rsidR="00820351" w:rsidRPr="00820351">
              <w:rPr>
                <w:b/>
                <w:bCs/>
                <w:lang w:eastAsia="en-GB"/>
              </w:rPr>
              <w:t>I)</w:t>
            </w:r>
          </w:p>
          <w:p w14:paraId="5295BB61" w14:textId="15928C2E" w:rsidR="00267CF6" w:rsidRDefault="00863BAD" w:rsidP="004F759F">
            <w:pPr>
              <w:pStyle w:val="BodyText"/>
              <w:spacing w:before="120" w:after="120" w:line="276" w:lineRule="auto"/>
              <w:rPr>
                <w:b/>
                <w:bCs/>
                <w:lang w:eastAsia="en-GB"/>
              </w:rPr>
            </w:pPr>
            <w:r>
              <w:rPr>
                <w:lang w:eastAsia="en-GB"/>
              </w:rPr>
              <w:t xml:space="preserve">Provide learners with a </w:t>
            </w:r>
            <w:r w:rsidR="00A36C9E">
              <w:rPr>
                <w:lang w:eastAsia="en-GB"/>
              </w:rPr>
              <w:t>set of definitions of the</w:t>
            </w:r>
            <w:r w:rsidR="00CD3453">
              <w:rPr>
                <w:lang w:eastAsia="en-GB"/>
              </w:rPr>
              <w:t xml:space="preserve"> key words</w:t>
            </w:r>
            <w:r w:rsidR="00E03257">
              <w:rPr>
                <w:lang w:eastAsia="en-GB"/>
              </w:rPr>
              <w:t xml:space="preserve"> </w:t>
            </w:r>
            <w:r w:rsidR="00473319">
              <w:rPr>
                <w:lang w:eastAsia="en-GB"/>
              </w:rPr>
              <w:t xml:space="preserve">from their learning of </w:t>
            </w:r>
            <w:r w:rsidR="004B75DE">
              <w:rPr>
                <w:lang w:eastAsia="en-GB"/>
              </w:rPr>
              <w:t>a</w:t>
            </w:r>
            <w:r w:rsidR="00E03257">
              <w:rPr>
                <w:lang w:eastAsia="en-GB"/>
              </w:rPr>
              <w:t xml:space="preserve">ccommodation providers. </w:t>
            </w:r>
            <w:r w:rsidR="004F759F">
              <w:rPr>
                <w:lang w:eastAsia="en-GB"/>
              </w:rPr>
              <w:t>L</w:t>
            </w:r>
            <w:r w:rsidR="00E03257">
              <w:rPr>
                <w:lang w:eastAsia="en-GB"/>
              </w:rPr>
              <w:t>earners identify the key word</w:t>
            </w:r>
            <w:r w:rsidR="004346E7" w:rsidRPr="00820351">
              <w:rPr>
                <w:b/>
                <w:bCs/>
                <w:lang w:eastAsia="en-GB"/>
              </w:rPr>
              <w:t xml:space="preserve">. </w:t>
            </w:r>
            <w:r w:rsidR="00820351" w:rsidRPr="00820351">
              <w:rPr>
                <w:b/>
                <w:bCs/>
                <w:lang w:eastAsia="en-GB"/>
              </w:rPr>
              <w:t>(F)</w:t>
            </w:r>
          </w:p>
          <w:p w14:paraId="0F77A88A" w14:textId="5A599AE3" w:rsidR="009E5967" w:rsidRDefault="00820351" w:rsidP="004F759F">
            <w:pPr>
              <w:pStyle w:val="BodyText"/>
              <w:spacing w:before="120" w:after="120" w:line="276" w:lineRule="auto"/>
            </w:pPr>
            <w:r w:rsidRPr="00BE5B01">
              <w:rPr>
                <w:b/>
                <w:bCs/>
              </w:rPr>
              <w:t>Extension activity:</w:t>
            </w:r>
            <w:r>
              <w:rPr>
                <w:b/>
                <w:bCs/>
              </w:rPr>
              <w:t xml:space="preserve"> </w:t>
            </w:r>
            <w:r w:rsidR="0097678E">
              <w:t>U</w:t>
            </w:r>
            <w:r>
              <w:t>sing one well</w:t>
            </w:r>
            <w:r w:rsidR="0097678E">
              <w:t>-</w:t>
            </w:r>
            <w:r>
              <w:t xml:space="preserve">known or local accommodation provider, ask learners </w:t>
            </w:r>
            <w:r w:rsidR="00567F69">
              <w:t>to research how the accommodation provider is being sustainabl</w:t>
            </w:r>
            <w:r w:rsidR="00567F69" w:rsidRPr="003A491D">
              <w:t>e.</w:t>
            </w:r>
            <w:r w:rsidR="00567F69" w:rsidRPr="003A491D">
              <w:rPr>
                <w:b/>
                <w:bCs/>
              </w:rPr>
              <w:t xml:space="preserve"> </w:t>
            </w:r>
          </w:p>
          <w:p w14:paraId="1C195C56" w14:textId="7989EC50" w:rsidR="009E5967" w:rsidRDefault="009E5967" w:rsidP="004F759F">
            <w:pPr>
              <w:pStyle w:val="BodyText"/>
              <w:spacing w:before="120" w:after="120" w:line="276" w:lineRule="auto"/>
              <w:rPr>
                <w:rStyle w:val="WebLink"/>
              </w:rPr>
            </w:pPr>
            <w:r>
              <w:t xml:space="preserve">Useful video: </w:t>
            </w:r>
            <w:hyperlink r:id="rId77" w:history="1">
              <w:r w:rsidRPr="00E158A8">
                <w:rPr>
                  <w:rStyle w:val="WebLink"/>
                </w:rPr>
                <w:t>www.youtube.com/watch?v=4rE64EAIGt4</w:t>
              </w:r>
            </w:hyperlink>
          </w:p>
          <w:p w14:paraId="515B45DC" w14:textId="563B0D7E" w:rsidR="00C66AA3" w:rsidRPr="00820351" w:rsidRDefault="00C66AA3" w:rsidP="0034341B">
            <w:pPr>
              <w:pStyle w:val="BodyText"/>
              <w:spacing w:before="120" w:line="276" w:lineRule="auto"/>
              <w:rPr>
                <w:lang w:eastAsia="en-GB"/>
              </w:rPr>
            </w:pPr>
            <w:r w:rsidRPr="0040245A">
              <w:rPr>
                <w:rStyle w:val="WebLink"/>
                <w:b/>
                <w:bCs/>
                <w:color w:val="auto"/>
                <w:u w:val="none"/>
              </w:rPr>
              <w:t xml:space="preserve">SDGs </w:t>
            </w:r>
            <w:r>
              <w:rPr>
                <w:rStyle w:val="WebLink"/>
                <w:b/>
                <w:bCs/>
                <w:color w:val="auto"/>
                <w:u w:val="none"/>
              </w:rPr>
              <w:t>9</w:t>
            </w:r>
            <w:r w:rsidRPr="0040245A">
              <w:rPr>
                <w:rStyle w:val="WebLink"/>
                <w:b/>
                <w:bCs/>
                <w:color w:val="auto"/>
                <w:u w:val="none"/>
              </w:rPr>
              <w:t>, 1</w:t>
            </w:r>
            <w:r>
              <w:rPr>
                <w:rStyle w:val="WebLink"/>
                <w:b/>
                <w:bCs/>
                <w:color w:val="auto"/>
                <w:u w:val="none"/>
              </w:rPr>
              <w:t>2</w:t>
            </w:r>
            <w:r w:rsidRPr="0040245A">
              <w:rPr>
                <w:rStyle w:val="WebLink"/>
                <w:b/>
                <w:bCs/>
                <w:color w:val="auto"/>
                <w:u w:val="none"/>
              </w:rPr>
              <w:t xml:space="preserve"> and 17</w:t>
            </w:r>
          </w:p>
        </w:tc>
      </w:tr>
      <w:tr w:rsidR="00671A53" w:rsidRPr="004A4E17" w14:paraId="60FEEC15" w14:textId="77777777" w:rsidTr="004C4A03">
        <w:tblPrEx>
          <w:tblCellMar>
            <w:top w:w="0" w:type="dxa"/>
            <w:bottom w:w="0" w:type="dxa"/>
          </w:tblCellMar>
        </w:tblPrEx>
        <w:trPr>
          <w:trHeight w:val="487"/>
        </w:trPr>
        <w:tc>
          <w:tcPr>
            <w:tcW w:w="2665" w:type="dxa"/>
            <w:tcMar>
              <w:top w:w="113" w:type="dxa"/>
              <w:bottom w:w="113" w:type="dxa"/>
            </w:tcMar>
          </w:tcPr>
          <w:p w14:paraId="3F3AD649" w14:textId="54100D81" w:rsidR="00671A53" w:rsidRDefault="6CEC21E9" w:rsidP="009B7F9B">
            <w:pPr>
              <w:pStyle w:val="BodyText"/>
              <w:rPr>
                <w:lang w:eastAsia="en-GB"/>
              </w:rPr>
            </w:pPr>
            <w:r w:rsidRPr="3E03D8F0">
              <w:rPr>
                <w:lang w:eastAsia="en-GB"/>
              </w:rPr>
              <w:lastRenderedPageBreak/>
              <w:t xml:space="preserve">(d) Food and drink providers </w:t>
            </w:r>
          </w:p>
        </w:tc>
        <w:tc>
          <w:tcPr>
            <w:tcW w:w="2126" w:type="dxa"/>
            <w:tcMar>
              <w:top w:w="113" w:type="dxa"/>
              <w:bottom w:w="113" w:type="dxa"/>
            </w:tcMar>
          </w:tcPr>
          <w:p w14:paraId="4F3B7481" w14:textId="4FA6F20F" w:rsidR="00671A53" w:rsidRPr="004A4E17" w:rsidRDefault="006E6368" w:rsidP="00830786">
            <w:pPr>
              <w:pStyle w:val="BodyText"/>
              <w:spacing w:line="276" w:lineRule="auto"/>
              <w:rPr>
                <w:lang w:eastAsia="en-GB"/>
              </w:rPr>
            </w:pPr>
            <w:r>
              <w:rPr>
                <w:lang w:eastAsia="en-GB"/>
              </w:rPr>
              <w:t>Explain the role, products and services and appeal of food and drink providers.</w:t>
            </w:r>
          </w:p>
        </w:tc>
        <w:tc>
          <w:tcPr>
            <w:tcW w:w="9810" w:type="dxa"/>
            <w:tcMar>
              <w:top w:w="113" w:type="dxa"/>
              <w:bottom w:w="113" w:type="dxa"/>
            </w:tcMar>
          </w:tcPr>
          <w:p w14:paraId="7428B627" w14:textId="4249056D" w:rsidR="00BF7708" w:rsidRDefault="00B062DF" w:rsidP="005433E9">
            <w:pPr>
              <w:pStyle w:val="BodyText"/>
              <w:spacing w:after="120" w:line="276" w:lineRule="auto"/>
            </w:pPr>
            <w:r>
              <w:t>Discuss as a class the range of food and drink providers</w:t>
            </w:r>
            <w:r w:rsidR="00C506B9">
              <w:t xml:space="preserve"> and their </w:t>
            </w:r>
            <w:r w:rsidR="00A224D8">
              <w:t>sustainable</w:t>
            </w:r>
            <w:r w:rsidR="00C506B9">
              <w:t xml:space="preserve"> </w:t>
            </w:r>
            <w:r w:rsidR="00A224D8">
              <w:t>practices.</w:t>
            </w:r>
          </w:p>
          <w:p w14:paraId="1BD74B13" w14:textId="1941EBFE" w:rsidR="005A154D" w:rsidRPr="00B062DF" w:rsidRDefault="005A154D" w:rsidP="005433E9">
            <w:pPr>
              <w:pStyle w:val="BodyText"/>
              <w:spacing w:before="120" w:after="120" w:line="276" w:lineRule="auto"/>
            </w:pPr>
            <w:r>
              <w:t>Provide learners with a list of different tourist types</w:t>
            </w:r>
            <w:r w:rsidR="005C27FC">
              <w:t xml:space="preserve">/pen portraits. Ask learners to </w:t>
            </w:r>
            <w:r w:rsidR="00685485">
              <w:t xml:space="preserve">identify and </w:t>
            </w:r>
            <w:r w:rsidR="00B92D89">
              <w:t>explain</w:t>
            </w:r>
            <w:r w:rsidR="005C27FC">
              <w:t xml:space="preserve"> which type of food and drink providers they are likely to use when at </w:t>
            </w:r>
            <w:r w:rsidR="00EC2D98">
              <w:t xml:space="preserve">a </w:t>
            </w:r>
            <w:proofErr w:type="gramStart"/>
            <w:r w:rsidR="00EC2D98">
              <w:t>destination</w:t>
            </w:r>
            <w:r w:rsidR="00A74984">
              <w:t>,</w:t>
            </w:r>
            <w:r w:rsidR="00685485">
              <w:t xml:space="preserve"> and</w:t>
            </w:r>
            <w:proofErr w:type="gramEnd"/>
            <w:r w:rsidR="00685485">
              <w:t xml:space="preserve"> </w:t>
            </w:r>
            <w:r w:rsidR="00D45CD7">
              <w:t xml:space="preserve">explain </w:t>
            </w:r>
            <w:r w:rsidR="00685485">
              <w:t xml:space="preserve">why. </w:t>
            </w:r>
            <w:r w:rsidR="00685485" w:rsidRPr="00685485">
              <w:rPr>
                <w:b/>
                <w:bCs/>
              </w:rPr>
              <w:t>(F)</w:t>
            </w:r>
          </w:p>
          <w:p w14:paraId="3B3AA41E" w14:textId="77777777" w:rsidR="00E81D77" w:rsidRDefault="00BB52D7" w:rsidP="00C66AA3">
            <w:pPr>
              <w:pStyle w:val="BodyText"/>
              <w:spacing w:before="120" w:after="120" w:line="276" w:lineRule="auto"/>
            </w:pPr>
            <w:r w:rsidRPr="00BE5B01">
              <w:rPr>
                <w:b/>
                <w:bCs/>
              </w:rPr>
              <w:t>Extension activity:</w:t>
            </w:r>
            <w:r w:rsidR="00C506B9">
              <w:rPr>
                <w:b/>
                <w:bCs/>
              </w:rPr>
              <w:t xml:space="preserve"> </w:t>
            </w:r>
            <w:r w:rsidR="00B87C06">
              <w:t>A</w:t>
            </w:r>
            <w:r w:rsidR="00D45CD7">
              <w:t xml:space="preserve">sk </w:t>
            </w:r>
            <w:r w:rsidR="00C506B9" w:rsidRPr="00C506B9">
              <w:t xml:space="preserve">learners </w:t>
            </w:r>
            <w:r w:rsidR="00D45CD7">
              <w:t>to</w:t>
            </w:r>
            <w:r w:rsidR="00C506B9" w:rsidRPr="00C506B9">
              <w:t xml:space="preserve"> </w:t>
            </w:r>
            <w:r w:rsidR="00A224D8">
              <w:t xml:space="preserve">create a </w:t>
            </w:r>
            <w:r w:rsidR="007D26B5">
              <w:t>brainstorm</w:t>
            </w:r>
            <w:r w:rsidR="00A224D8">
              <w:t xml:space="preserve"> of </w:t>
            </w:r>
            <w:r w:rsidR="007D26B5">
              <w:t>t</w:t>
            </w:r>
            <w:r w:rsidR="00A224D8">
              <w:t>he</w:t>
            </w:r>
            <w:r w:rsidR="007D26B5">
              <w:t xml:space="preserve"> ways food and drink providers can be more sustainable</w:t>
            </w:r>
            <w:r w:rsidR="000446CD">
              <w:t>.</w:t>
            </w:r>
            <w:r w:rsidR="007D26B5">
              <w:t xml:space="preserve"> </w:t>
            </w:r>
          </w:p>
          <w:p w14:paraId="36F1455E" w14:textId="59017F73" w:rsidR="00C66AA3" w:rsidRPr="00DB2C1F" w:rsidRDefault="00C66AA3" w:rsidP="0034341B">
            <w:pPr>
              <w:pStyle w:val="BodyText"/>
              <w:spacing w:before="120" w:line="276" w:lineRule="auto"/>
              <w:rPr>
                <w:lang w:eastAsia="en-GB"/>
              </w:rPr>
            </w:pPr>
            <w:r w:rsidRPr="0040245A">
              <w:rPr>
                <w:rStyle w:val="WebLink"/>
                <w:b/>
                <w:bCs/>
                <w:color w:val="auto"/>
                <w:u w:val="none"/>
              </w:rPr>
              <w:t xml:space="preserve">SDGs </w:t>
            </w:r>
            <w:r>
              <w:rPr>
                <w:rStyle w:val="WebLink"/>
                <w:b/>
                <w:bCs/>
                <w:color w:val="auto"/>
                <w:u w:val="none"/>
              </w:rPr>
              <w:t>9</w:t>
            </w:r>
            <w:r w:rsidRPr="0040245A">
              <w:rPr>
                <w:rStyle w:val="WebLink"/>
                <w:b/>
                <w:bCs/>
                <w:color w:val="auto"/>
                <w:u w:val="none"/>
              </w:rPr>
              <w:t>, 1</w:t>
            </w:r>
            <w:r>
              <w:rPr>
                <w:rStyle w:val="WebLink"/>
                <w:b/>
                <w:bCs/>
                <w:color w:val="auto"/>
                <w:u w:val="none"/>
              </w:rPr>
              <w:t>2</w:t>
            </w:r>
            <w:r w:rsidRPr="0040245A">
              <w:rPr>
                <w:rStyle w:val="WebLink"/>
                <w:b/>
                <w:bCs/>
                <w:color w:val="auto"/>
                <w:u w:val="none"/>
              </w:rPr>
              <w:t xml:space="preserve"> and 17</w:t>
            </w:r>
          </w:p>
        </w:tc>
      </w:tr>
      <w:tr w:rsidR="005A154D" w:rsidRPr="004A4E17" w14:paraId="6B418A75" w14:textId="77777777" w:rsidTr="004C4A03">
        <w:tblPrEx>
          <w:tblCellMar>
            <w:top w:w="0" w:type="dxa"/>
            <w:bottom w:w="0" w:type="dxa"/>
          </w:tblCellMar>
        </w:tblPrEx>
        <w:trPr>
          <w:trHeight w:val="487"/>
        </w:trPr>
        <w:tc>
          <w:tcPr>
            <w:tcW w:w="2665" w:type="dxa"/>
            <w:tcMar>
              <w:top w:w="113" w:type="dxa"/>
              <w:bottom w:w="113" w:type="dxa"/>
            </w:tcMar>
          </w:tcPr>
          <w:p w14:paraId="3792693B" w14:textId="2DCB7B1C" w:rsidR="005A154D" w:rsidRDefault="005A154D" w:rsidP="3E03D8F0">
            <w:pPr>
              <w:pStyle w:val="BodyText"/>
              <w:rPr>
                <w:lang w:eastAsia="en-GB"/>
              </w:rPr>
            </w:pPr>
            <w:r>
              <w:rPr>
                <w:lang w:eastAsia="en-GB"/>
              </w:rPr>
              <w:t xml:space="preserve">(e) Visitor attractions </w:t>
            </w:r>
          </w:p>
        </w:tc>
        <w:tc>
          <w:tcPr>
            <w:tcW w:w="2126" w:type="dxa"/>
            <w:tcMar>
              <w:top w:w="113" w:type="dxa"/>
              <w:bottom w:w="113" w:type="dxa"/>
            </w:tcMar>
          </w:tcPr>
          <w:p w14:paraId="06DBD47A" w14:textId="449F1B93" w:rsidR="005A154D" w:rsidRPr="004A4E17" w:rsidRDefault="006E6368" w:rsidP="00830786">
            <w:pPr>
              <w:pStyle w:val="BodyText"/>
              <w:spacing w:line="276" w:lineRule="auto"/>
              <w:rPr>
                <w:lang w:eastAsia="en-GB"/>
              </w:rPr>
            </w:pPr>
            <w:r>
              <w:rPr>
                <w:lang w:eastAsia="en-GB"/>
              </w:rPr>
              <w:t>Explain the role, products and services and appeal of visitor attractions.</w:t>
            </w:r>
          </w:p>
        </w:tc>
        <w:tc>
          <w:tcPr>
            <w:tcW w:w="9810" w:type="dxa"/>
            <w:tcMar>
              <w:top w:w="113" w:type="dxa"/>
              <w:bottom w:w="113" w:type="dxa"/>
            </w:tcMar>
          </w:tcPr>
          <w:p w14:paraId="61E59222" w14:textId="3DFA1523" w:rsidR="005A154D" w:rsidRDefault="2A700A5C" w:rsidP="004D38E2">
            <w:pPr>
              <w:pStyle w:val="BodyText"/>
              <w:spacing w:after="120" w:line="276" w:lineRule="auto"/>
              <w:rPr>
                <w:lang w:eastAsia="en-GB"/>
              </w:rPr>
            </w:pPr>
            <w:r w:rsidRPr="3E03D8F0">
              <w:rPr>
                <w:lang w:eastAsia="en-GB"/>
              </w:rPr>
              <w:t>Teacher-led introduction into the different types of visitor attractions</w:t>
            </w:r>
            <w:r w:rsidR="4B785B09" w:rsidRPr="3E03D8F0">
              <w:rPr>
                <w:lang w:eastAsia="en-GB"/>
              </w:rPr>
              <w:t xml:space="preserve"> and the ways visitor attractions can be more sustainable.</w:t>
            </w:r>
          </w:p>
          <w:p w14:paraId="262BF360" w14:textId="3A8D5C32" w:rsidR="32126952" w:rsidRDefault="00317EAF" w:rsidP="004D38E2">
            <w:pPr>
              <w:pStyle w:val="BodyText"/>
              <w:spacing w:before="120" w:after="120" w:line="276" w:lineRule="auto"/>
              <w:rPr>
                <w:b/>
                <w:bCs/>
              </w:rPr>
            </w:pPr>
            <w:r>
              <w:t>L</w:t>
            </w:r>
            <w:r w:rsidR="32126952">
              <w:t xml:space="preserve">earners add key words to their glossary. </w:t>
            </w:r>
            <w:r w:rsidR="32126952" w:rsidRPr="3E03D8F0">
              <w:rPr>
                <w:b/>
                <w:bCs/>
              </w:rPr>
              <w:t>(I)</w:t>
            </w:r>
          </w:p>
          <w:p w14:paraId="4740C0EB" w14:textId="37D8C627" w:rsidR="003A4A45" w:rsidRPr="00A9330D" w:rsidRDefault="00317EAF" w:rsidP="004D38E2">
            <w:pPr>
              <w:pStyle w:val="BodyText"/>
              <w:spacing w:before="120" w:after="120" w:line="276" w:lineRule="auto"/>
              <w:rPr>
                <w:b/>
                <w:bCs/>
                <w:lang w:eastAsia="en-GB"/>
              </w:rPr>
            </w:pPr>
            <w:proofErr w:type="gramStart"/>
            <w:r>
              <w:rPr>
                <w:lang w:eastAsia="en-GB"/>
              </w:rPr>
              <w:t>L</w:t>
            </w:r>
            <w:r w:rsidR="00295A1C">
              <w:rPr>
                <w:lang w:eastAsia="en-GB"/>
              </w:rPr>
              <w:t>earners</w:t>
            </w:r>
            <w:proofErr w:type="gramEnd"/>
            <w:r w:rsidR="00295A1C">
              <w:rPr>
                <w:lang w:eastAsia="en-GB"/>
              </w:rPr>
              <w:t xml:space="preserve"> research </w:t>
            </w:r>
            <w:r w:rsidR="00F47717">
              <w:rPr>
                <w:lang w:eastAsia="en-GB"/>
              </w:rPr>
              <w:t xml:space="preserve">and categorise </w:t>
            </w:r>
            <w:r>
              <w:rPr>
                <w:lang w:eastAsia="en-GB"/>
              </w:rPr>
              <w:t>five</w:t>
            </w:r>
            <w:r w:rsidR="00295A1C">
              <w:rPr>
                <w:lang w:eastAsia="en-GB"/>
              </w:rPr>
              <w:t xml:space="preserve"> examples of each type of</w:t>
            </w:r>
            <w:r w:rsidR="006B5A1D">
              <w:rPr>
                <w:lang w:eastAsia="en-GB"/>
              </w:rPr>
              <w:t xml:space="preserve"> attraction</w:t>
            </w:r>
            <w:r w:rsidR="00223857">
              <w:rPr>
                <w:lang w:eastAsia="en-GB"/>
              </w:rPr>
              <w:t xml:space="preserve"> in their country and in one other country. Learners can create a list or something more visual like a poster for each country.</w:t>
            </w:r>
            <w:r w:rsidR="00246E8A">
              <w:rPr>
                <w:lang w:eastAsia="en-GB"/>
              </w:rPr>
              <w:t xml:space="preserve"> </w:t>
            </w:r>
            <w:r w:rsidR="00246E8A" w:rsidRPr="00246E8A">
              <w:rPr>
                <w:b/>
                <w:bCs/>
                <w:lang w:eastAsia="en-GB"/>
              </w:rPr>
              <w:t>(F)</w:t>
            </w:r>
          </w:p>
          <w:p w14:paraId="6FBA969A" w14:textId="004F515F" w:rsidR="00295A1C" w:rsidRDefault="00295A1C" w:rsidP="004D38E2">
            <w:pPr>
              <w:pStyle w:val="BodyText"/>
              <w:spacing w:before="120" w:after="120" w:line="276" w:lineRule="auto"/>
            </w:pPr>
            <w:r w:rsidRPr="00924F70">
              <w:rPr>
                <w:b/>
                <w:bCs/>
              </w:rPr>
              <w:t>Extension activity:</w:t>
            </w:r>
            <w:r w:rsidR="00B01226" w:rsidRPr="00924F70">
              <w:t xml:space="preserve"> </w:t>
            </w:r>
            <w:r w:rsidR="001E5742">
              <w:t>Learners r</w:t>
            </w:r>
            <w:r w:rsidR="00B01226" w:rsidRPr="00924F70">
              <w:t xml:space="preserve">esearch the products </w:t>
            </w:r>
            <w:r w:rsidR="00246E8A" w:rsidRPr="00924F70">
              <w:t xml:space="preserve">provided at one visitor </w:t>
            </w:r>
            <w:r w:rsidR="00924F70" w:rsidRPr="00924F70">
              <w:t>attraction</w:t>
            </w:r>
            <w:r w:rsidR="00246E8A" w:rsidRPr="00924F70">
              <w:t xml:space="preserve"> and link the product to the type/s of tourists that are likely to be interested in each product.</w:t>
            </w:r>
            <w:r w:rsidR="007E7629">
              <w:t xml:space="preserve"> </w:t>
            </w:r>
            <w:r w:rsidR="007E7629" w:rsidRPr="007E7629">
              <w:rPr>
                <w:b/>
                <w:bCs/>
              </w:rPr>
              <w:t>(I</w:t>
            </w:r>
            <w:r w:rsidR="002C2F5E">
              <w:rPr>
                <w:b/>
                <w:bCs/>
              </w:rPr>
              <w:t>)(</w:t>
            </w:r>
            <w:r w:rsidR="007E7629" w:rsidRPr="007E7629">
              <w:rPr>
                <w:b/>
                <w:bCs/>
              </w:rPr>
              <w:t>F)</w:t>
            </w:r>
          </w:p>
          <w:p w14:paraId="16CEB599" w14:textId="77777777" w:rsidR="00D14169" w:rsidRDefault="00D14169" w:rsidP="004D38E2">
            <w:pPr>
              <w:pStyle w:val="BodyText"/>
              <w:spacing w:before="120" w:after="120" w:line="276" w:lineRule="auto"/>
            </w:pPr>
            <w:r>
              <w:t xml:space="preserve">Useful link: </w:t>
            </w:r>
            <w:hyperlink r:id="rId78" w:history="1">
              <w:r w:rsidRPr="0034341B">
                <w:rPr>
                  <w:rStyle w:val="WebLink"/>
                </w:rPr>
                <w:t>https://youtu.be/fsWr0LfM_uQ</w:t>
              </w:r>
            </w:hyperlink>
            <w:r w:rsidRPr="0034341B">
              <w:rPr>
                <w:rStyle w:val="WebLink"/>
              </w:rPr>
              <w:t xml:space="preserve"> </w:t>
            </w:r>
          </w:p>
          <w:p w14:paraId="3A731035" w14:textId="109C4EC4" w:rsidR="007E6FA0" w:rsidRDefault="007E6FA0" w:rsidP="0034341B">
            <w:pPr>
              <w:pStyle w:val="BodyText"/>
              <w:spacing w:before="120" w:line="276" w:lineRule="auto"/>
            </w:pPr>
            <w:r w:rsidRPr="0040245A">
              <w:rPr>
                <w:rStyle w:val="WebLink"/>
                <w:b/>
                <w:bCs/>
                <w:color w:val="auto"/>
                <w:u w:val="none"/>
              </w:rPr>
              <w:t xml:space="preserve">SDGs </w:t>
            </w:r>
            <w:r>
              <w:rPr>
                <w:rStyle w:val="WebLink"/>
                <w:b/>
                <w:bCs/>
                <w:color w:val="auto"/>
                <w:u w:val="none"/>
              </w:rPr>
              <w:t>9</w:t>
            </w:r>
            <w:r w:rsidRPr="0040245A">
              <w:rPr>
                <w:rStyle w:val="WebLink"/>
                <w:b/>
                <w:bCs/>
                <w:color w:val="auto"/>
                <w:u w:val="none"/>
              </w:rPr>
              <w:t>, 1</w:t>
            </w:r>
            <w:r>
              <w:rPr>
                <w:rStyle w:val="WebLink"/>
                <w:b/>
                <w:bCs/>
                <w:color w:val="auto"/>
                <w:u w:val="none"/>
              </w:rPr>
              <w:t>2</w:t>
            </w:r>
            <w:r w:rsidRPr="0040245A">
              <w:rPr>
                <w:rStyle w:val="WebLink"/>
                <w:b/>
                <w:bCs/>
                <w:color w:val="auto"/>
                <w:u w:val="none"/>
              </w:rPr>
              <w:t xml:space="preserve"> and 17</w:t>
            </w:r>
          </w:p>
        </w:tc>
      </w:tr>
      <w:tr w:rsidR="00671A53" w:rsidRPr="004A4E17" w14:paraId="1F9FE507" w14:textId="77777777" w:rsidTr="00CF5739">
        <w:tblPrEx>
          <w:tblCellMar>
            <w:top w:w="0" w:type="dxa"/>
            <w:bottom w:w="0" w:type="dxa"/>
          </w:tblCellMar>
        </w:tblPrEx>
        <w:trPr>
          <w:trHeight w:val="323"/>
        </w:trPr>
        <w:tc>
          <w:tcPr>
            <w:tcW w:w="2665" w:type="dxa"/>
            <w:tcMar>
              <w:top w:w="113" w:type="dxa"/>
              <w:bottom w:w="113" w:type="dxa"/>
            </w:tcMar>
          </w:tcPr>
          <w:p w14:paraId="5F271CFF" w14:textId="59DD450F" w:rsidR="00671A53" w:rsidRDefault="6CEC21E9" w:rsidP="00C4409F">
            <w:pPr>
              <w:pStyle w:val="BodyText"/>
              <w:rPr>
                <w:lang w:eastAsia="en-GB"/>
              </w:rPr>
            </w:pPr>
            <w:r w:rsidRPr="3E03D8F0">
              <w:rPr>
                <w:lang w:eastAsia="en-GB"/>
              </w:rPr>
              <w:t xml:space="preserve">(f) Ancillary service providers </w:t>
            </w:r>
          </w:p>
        </w:tc>
        <w:tc>
          <w:tcPr>
            <w:tcW w:w="2126" w:type="dxa"/>
            <w:tcMar>
              <w:top w:w="113" w:type="dxa"/>
              <w:bottom w:w="113" w:type="dxa"/>
            </w:tcMar>
          </w:tcPr>
          <w:p w14:paraId="7A905E7D" w14:textId="48185FC7" w:rsidR="00671A53" w:rsidRPr="004A4E17" w:rsidRDefault="00246E37" w:rsidP="00830786">
            <w:pPr>
              <w:pStyle w:val="BodyText"/>
              <w:spacing w:line="276" w:lineRule="auto"/>
              <w:rPr>
                <w:lang w:eastAsia="en-GB"/>
              </w:rPr>
            </w:pPr>
            <w:r>
              <w:rPr>
                <w:lang w:eastAsia="en-GB"/>
              </w:rPr>
              <w:t xml:space="preserve">Explain the role, products and services and appeal of ancillary service providers. </w:t>
            </w:r>
          </w:p>
        </w:tc>
        <w:tc>
          <w:tcPr>
            <w:tcW w:w="9810" w:type="dxa"/>
            <w:tcMar>
              <w:top w:w="113" w:type="dxa"/>
              <w:bottom w:w="113" w:type="dxa"/>
            </w:tcMar>
          </w:tcPr>
          <w:p w14:paraId="54D1C556" w14:textId="204900BA" w:rsidR="00671A53" w:rsidRDefault="00437F38" w:rsidP="008C1A82">
            <w:pPr>
              <w:pStyle w:val="BodyText"/>
              <w:rPr>
                <w:lang w:eastAsia="en-GB"/>
              </w:rPr>
            </w:pPr>
            <w:r>
              <w:rPr>
                <w:lang w:eastAsia="en-GB"/>
              </w:rPr>
              <w:t>Teacher</w:t>
            </w:r>
            <w:r w:rsidR="00FC2126">
              <w:rPr>
                <w:lang w:eastAsia="en-GB"/>
              </w:rPr>
              <w:t>-</w:t>
            </w:r>
            <w:r>
              <w:rPr>
                <w:lang w:eastAsia="en-GB"/>
              </w:rPr>
              <w:t xml:space="preserve">led introduction to </w:t>
            </w:r>
            <w:r w:rsidR="004909C2">
              <w:rPr>
                <w:lang w:eastAsia="en-GB"/>
              </w:rPr>
              <w:t>ancillary services.</w:t>
            </w:r>
          </w:p>
          <w:p w14:paraId="087B68DE" w14:textId="7170FDA1" w:rsidR="04B41B02" w:rsidRDefault="00B61A57" w:rsidP="00D62C24">
            <w:pPr>
              <w:pStyle w:val="BodyText"/>
              <w:spacing w:before="120" w:after="120" w:line="276" w:lineRule="auto"/>
              <w:rPr>
                <w:b/>
                <w:bCs/>
              </w:rPr>
            </w:pPr>
            <w:r>
              <w:t>L</w:t>
            </w:r>
            <w:r w:rsidR="04B41B02">
              <w:t xml:space="preserve">earners to add key words to their glossary. </w:t>
            </w:r>
            <w:r w:rsidR="04B41B02" w:rsidRPr="3E03D8F0">
              <w:rPr>
                <w:b/>
                <w:bCs/>
              </w:rPr>
              <w:t>(I)</w:t>
            </w:r>
          </w:p>
          <w:p w14:paraId="6AC8D9A1" w14:textId="7C1B8138" w:rsidR="00812394" w:rsidRDefault="004909C2" w:rsidP="00D62C24">
            <w:pPr>
              <w:pStyle w:val="BodyText"/>
              <w:spacing w:before="120" w:after="120" w:line="276" w:lineRule="auto"/>
              <w:rPr>
                <w:b/>
                <w:bCs/>
                <w:lang w:eastAsia="en-GB"/>
              </w:rPr>
            </w:pPr>
            <w:r>
              <w:rPr>
                <w:lang w:eastAsia="en-GB"/>
              </w:rPr>
              <w:t xml:space="preserve">Distribute different types of ancillary service providers evenly around small groups in the class. </w:t>
            </w:r>
            <w:r w:rsidR="00185FBF">
              <w:rPr>
                <w:lang w:eastAsia="en-GB"/>
              </w:rPr>
              <w:t>L</w:t>
            </w:r>
            <w:r>
              <w:rPr>
                <w:lang w:eastAsia="en-GB"/>
              </w:rPr>
              <w:t xml:space="preserve">eaners research the </w:t>
            </w:r>
            <w:r w:rsidR="00AB6EE0">
              <w:rPr>
                <w:lang w:eastAsia="en-GB"/>
              </w:rPr>
              <w:t xml:space="preserve">given ancillary service provider in a selected destination. </w:t>
            </w:r>
            <w:r w:rsidR="00812394">
              <w:rPr>
                <w:lang w:eastAsia="en-GB"/>
              </w:rPr>
              <w:t>They</w:t>
            </w:r>
            <w:r w:rsidR="008C1C69">
              <w:rPr>
                <w:lang w:eastAsia="en-GB"/>
              </w:rPr>
              <w:t xml:space="preserve"> pr</w:t>
            </w:r>
            <w:r w:rsidR="003750BD">
              <w:rPr>
                <w:lang w:eastAsia="en-GB"/>
              </w:rPr>
              <w:t>epare</w:t>
            </w:r>
            <w:r w:rsidR="008C1C69">
              <w:rPr>
                <w:lang w:eastAsia="en-GB"/>
              </w:rPr>
              <w:t xml:space="preserve"> </w:t>
            </w:r>
            <w:r w:rsidR="00AB6EE0">
              <w:rPr>
                <w:lang w:eastAsia="en-GB"/>
              </w:rPr>
              <w:t xml:space="preserve">a presentation to share with the class. </w:t>
            </w:r>
            <w:r w:rsidR="00897638" w:rsidRPr="00897638">
              <w:rPr>
                <w:b/>
                <w:bCs/>
                <w:lang w:eastAsia="en-GB"/>
              </w:rPr>
              <w:t>(F)</w:t>
            </w:r>
            <w:r w:rsidR="00897638">
              <w:rPr>
                <w:b/>
                <w:bCs/>
                <w:lang w:eastAsia="en-GB"/>
              </w:rPr>
              <w:t xml:space="preserve"> </w:t>
            </w:r>
          </w:p>
          <w:p w14:paraId="233096A3" w14:textId="3651D2C6" w:rsidR="004909C2" w:rsidRDefault="00AB6EE0" w:rsidP="00D62C24">
            <w:pPr>
              <w:pStyle w:val="BodyText"/>
              <w:spacing w:before="120" w:after="120" w:line="276" w:lineRule="auto"/>
              <w:rPr>
                <w:lang w:eastAsia="en-GB"/>
              </w:rPr>
            </w:pPr>
            <w:r>
              <w:rPr>
                <w:lang w:eastAsia="en-GB"/>
              </w:rPr>
              <w:t>Learners should cover the following:</w:t>
            </w:r>
            <w:r w:rsidR="00897638">
              <w:rPr>
                <w:lang w:eastAsia="en-GB"/>
              </w:rPr>
              <w:t xml:space="preserve"> </w:t>
            </w:r>
          </w:p>
          <w:p w14:paraId="58CF08D7" w14:textId="77777777" w:rsidR="00AB6EE0" w:rsidRDefault="00AB6EE0" w:rsidP="00AB6EE0">
            <w:pPr>
              <w:pStyle w:val="BodyText"/>
              <w:numPr>
                <w:ilvl w:val="0"/>
                <w:numId w:val="41"/>
              </w:numPr>
              <w:rPr>
                <w:lang w:eastAsia="en-GB"/>
              </w:rPr>
            </w:pPr>
            <w:r>
              <w:rPr>
                <w:lang w:eastAsia="en-GB"/>
              </w:rPr>
              <w:t>Products provided</w:t>
            </w:r>
          </w:p>
          <w:p w14:paraId="404B0D25" w14:textId="22D4A81B" w:rsidR="00AB6EE0" w:rsidRDefault="00AB6EE0" w:rsidP="00AB6EE0">
            <w:pPr>
              <w:pStyle w:val="BodyText"/>
              <w:numPr>
                <w:ilvl w:val="0"/>
                <w:numId w:val="41"/>
              </w:numPr>
              <w:rPr>
                <w:lang w:eastAsia="en-GB"/>
              </w:rPr>
            </w:pPr>
            <w:r>
              <w:rPr>
                <w:lang w:eastAsia="en-GB"/>
              </w:rPr>
              <w:t>Appeal of ancillary service to different tourist types</w:t>
            </w:r>
          </w:p>
          <w:p w14:paraId="3D29C6ED" w14:textId="77777777" w:rsidR="00AB6EE0" w:rsidRDefault="00EB1802" w:rsidP="00EB1802">
            <w:pPr>
              <w:pStyle w:val="BodyText"/>
              <w:numPr>
                <w:ilvl w:val="0"/>
                <w:numId w:val="41"/>
              </w:numPr>
              <w:rPr>
                <w:lang w:eastAsia="en-GB"/>
              </w:rPr>
            </w:pPr>
            <w:r>
              <w:rPr>
                <w:lang w:eastAsia="en-GB"/>
              </w:rPr>
              <w:t>Sustainable practices</w:t>
            </w:r>
          </w:p>
          <w:p w14:paraId="64AD3863" w14:textId="77777777" w:rsidR="001B04D1" w:rsidRPr="0034341B" w:rsidRDefault="001B04D1" w:rsidP="00CF5739">
            <w:pPr>
              <w:pStyle w:val="BodyText"/>
              <w:spacing w:after="120"/>
              <w:rPr>
                <w:rStyle w:val="WebLink"/>
              </w:rPr>
            </w:pPr>
            <w:r>
              <w:t xml:space="preserve">Useful video on the organisation in travel and tourism: </w:t>
            </w:r>
            <w:hyperlink r:id="rId79" w:history="1">
              <w:r w:rsidRPr="0034341B">
                <w:rPr>
                  <w:rStyle w:val="WebLink"/>
                </w:rPr>
                <w:t>https://youtu.be/CrVhXjeMgSM</w:t>
              </w:r>
            </w:hyperlink>
          </w:p>
          <w:p w14:paraId="0F85EB48" w14:textId="5A98AAD0" w:rsidR="007E6FA0" w:rsidRPr="00DB2C1F" w:rsidRDefault="007E6FA0" w:rsidP="00CF5739">
            <w:pPr>
              <w:pStyle w:val="BodyText"/>
              <w:rPr>
                <w:lang w:eastAsia="en-GB"/>
              </w:rPr>
            </w:pPr>
            <w:r w:rsidRPr="0040245A">
              <w:rPr>
                <w:rStyle w:val="WebLink"/>
                <w:b/>
                <w:bCs/>
                <w:color w:val="auto"/>
                <w:u w:val="none"/>
              </w:rPr>
              <w:t xml:space="preserve">SDGs </w:t>
            </w:r>
            <w:r>
              <w:rPr>
                <w:rStyle w:val="WebLink"/>
                <w:b/>
                <w:bCs/>
                <w:color w:val="auto"/>
                <w:u w:val="none"/>
              </w:rPr>
              <w:t>9</w:t>
            </w:r>
            <w:r w:rsidRPr="0040245A">
              <w:rPr>
                <w:rStyle w:val="WebLink"/>
                <w:b/>
                <w:bCs/>
                <w:color w:val="auto"/>
                <w:u w:val="none"/>
              </w:rPr>
              <w:t>, 1</w:t>
            </w:r>
            <w:r>
              <w:rPr>
                <w:rStyle w:val="WebLink"/>
                <w:b/>
                <w:bCs/>
                <w:color w:val="auto"/>
                <w:u w:val="none"/>
              </w:rPr>
              <w:t>2</w:t>
            </w:r>
            <w:r w:rsidRPr="0040245A">
              <w:rPr>
                <w:rStyle w:val="WebLink"/>
                <w:b/>
                <w:bCs/>
                <w:color w:val="auto"/>
                <w:u w:val="none"/>
              </w:rPr>
              <w:t xml:space="preserve"> and 17</w:t>
            </w:r>
          </w:p>
        </w:tc>
      </w:tr>
      <w:tr w:rsidR="005927C9" w:rsidRPr="004A4E17" w14:paraId="28C3B066" w14:textId="77777777" w:rsidTr="004C4A03">
        <w:tblPrEx>
          <w:tblCellMar>
            <w:top w:w="0" w:type="dxa"/>
            <w:bottom w:w="0" w:type="dxa"/>
          </w:tblCellMar>
        </w:tblPrEx>
        <w:trPr>
          <w:trHeight w:val="876"/>
        </w:trPr>
        <w:tc>
          <w:tcPr>
            <w:tcW w:w="2665" w:type="dxa"/>
            <w:tcMar>
              <w:top w:w="113" w:type="dxa"/>
              <w:bottom w:w="113" w:type="dxa"/>
            </w:tcMar>
          </w:tcPr>
          <w:p w14:paraId="48380B77" w14:textId="5386BCCD" w:rsidR="005927C9" w:rsidRPr="004A4E17" w:rsidRDefault="00601B7B" w:rsidP="00A74984">
            <w:pPr>
              <w:pStyle w:val="BodyText"/>
              <w:rPr>
                <w:lang w:eastAsia="en-GB"/>
              </w:rPr>
            </w:pPr>
            <w:r>
              <w:lastRenderedPageBreak/>
              <w:t>3.2 Ways travel and tourism organisations work together</w:t>
            </w:r>
          </w:p>
        </w:tc>
        <w:tc>
          <w:tcPr>
            <w:tcW w:w="2126" w:type="dxa"/>
            <w:tcMar>
              <w:top w:w="113" w:type="dxa"/>
              <w:bottom w:w="113" w:type="dxa"/>
            </w:tcMar>
          </w:tcPr>
          <w:p w14:paraId="291CABC0" w14:textId="01F1191F" w:rsidR="005927C9" w:rsidRPr="004A4E17" w:rsidRDefault="00B55DD5" w:rsidP="00830786">
            <w:pPr>
              <w:pStyle w:val="BodyText"/>
              <w:spacing w:line="276" w:lineRule="auto"/>
              <w:rPr>
                <w:lang w:eastAsia="en-GB"/>
              </w:rPr>
            </w:pPr>
            <w:r>
              <w:rPr>
                <w:lang w:eastAsia="en-GB"/>
              </w:rPr>
              <w:t xml:space="preserve">Understand the ways tourism organisations work together. </w:t>
            </w:r>
          </w:p>
        </w:tc>
        <w:tc>
          <w:tcPr>
            <w:tcW w:w="9810" w:type="dxa"/>
            <w:tcMar>
              <w:top w:w="113" w:type="dxa"/>
              <w:bottom w:w="113" w:type="dxa"/>
            </w:tcMar>
          </w:tcPr>
          <w:p w14:paraId="6516493C" w14:textId="62A288C2" w:rsidR="001540BE" w:rsidRPr="0013353F" w:rsidRDefault="3FBC79CA" w:rsidP="00D62C24">
            <w:pPr>
              <w:pStyle w:val="BodyText"/>
              <w:spacing w:after="120" w:line="276" w:lineRule="auto"/>
            </w:pPr>
            <w:r>
              <w:t xml:space="preserve">Teacher-led </w:t>
            </w:r>
            <w:r w:rsidR="4A76CB55">
              <w:t>introduction</w:t>
            </w:r>
            <w:r>
              <w:t xml:space="preserve"> into interrelationships and </w:t>
            </w:r>
            <w:r w:rsidR="4A76CB55">
              <w:t>interdependencies</w:t>
            </w:r>
            <w:r>
              <w:t xml:space="preserve"> in travel and </w:t>
            </w:r>
            <w:r w:rsidR="4A76CB55">
              <w:t>tourism, including examples.</w:t>
            </w:r>
          </w:p>
          <w:p w14:paraId="3B76D84D" w14:textId="378B2FC6" w:rsidR="550F4391" w:rsidRDefault="00BE58BD" w:rsidP="00D62C24">
            <w:pPr>
              <w:pStyle w:val="BodyText"/>
              <w:spacing w:before="120" w:after="120" w:line="276" w:lineRule="auto"/>
              <w:rPr>
                <w:b/>
                <w:bCs/>
              </w:rPr>
            </w:pPr>
            <w:r>
              <w:t>L</w:t>
            </w:r>
            <w:r w:rsidR="550F4391">
              <w:t xml:space="preserve">earners add key words to their glossary. </w:t>
            </w:r>
            <w:r w:rsidR="550F4391" w:rsidRPr="3E03D8F0">
              <w:rPr>
                <w:b/>
                <w:bCs/>
              </w:rPr>
              <w:t>(I)</w:t>
            </w:r>
          </w:p>
          <w:p w14:paraId="15EDC36B" w14:textId="6488F882" w:rsidR="00D57209" w:rsidRDefault="00BE58BD" w:rsidP="00D62C24">
            <w:pPr>
              <w:pStyle w:val="BodyText"/>
              <w:tabs>
                <w:tab w:val="left" w:pos="5084"/>
              </w:tabs>
              <w:spacing w:before="120" w:after="120" w:line="276" w:lineRule="auto"/>
              <w:rPr>
                <w:b/>
                <w:bCs/>
              </w:rPr>
            </w:pPr>
            <w:r>
              <w:t>L</w:t>
            </w:r>
            <w:r w:rsidR="00B0719E" w:rsidRPr="00A31A36">
              <w:t xml:space="preserve">earners </w:t>
            </w:r>
            <w:r w:rsidR="009044C4" w:rsidRPr="00A31A36">
              <w:t>create</w:t>
            </w:r>
            <w:r w:rsidR="00B0719E" w:rsidRPr="00A31A36">
              <w:t xml:space="preserve"> a visual </w:t>
            </w:r>
            <w:r w:rsidR="0013353F" w:rsidRPr="00A31A36">
              <w:t>representation</w:t>
            </w:r>
            <w:r w:rsidR="00B0719E" w:rsidRPr="00A31A36">
              <w:t xml:space="preserve"> of</w:t>
            </w:r>
            <w:r w:rsidR="00793716" w:rsidRPr="00A31A36">
              <w:t xml:space="preserve"> interrelationships and interdependencies</w:t>
            </w:r>
            <w:r w:rsidR="005B586C">
              <w:t xml:space="preserve"> to include examples of</w:t>
            </w:r>
            <w:r w:rsidR="007C6723">
              <w:t xml:space="preserve"> travel and tourism</w:t>
            </w:r>
            <w:r w:rsidR="005B586C">
              <w:t xml:space="preserve"> interrelationships and interdependencies</w:t>
            </w:r>
            <w:r w:rsidR="00793716" w:rsidRPr="00A31A36">
              <w:t>. These could be used as classroom displays.</w:t>
            </w:r>
            <w:r w:rsidR="00B0719E" w:rsidRPr="00A31A36">
              <w:t xml:space="preserve"> </w:t>
            </w:r>
            <w:r w:rsidR="00A31A36" w:rsidRPr="00A31A36">
              <w:rPr>
                <w:b/>
                <w:bCs/>
              </w:rPr>
              <w:t>(F)</w:t>
            </w:r>
          </w:p>
          <w:p w14:paraId="4BF59E38" w14:textId="53EBB2BE" w:rsidR="001540BE" w:rsidRPr="00A31A36" w:rsidRDefault="00BB52D7" w:rsidP="00810C3D">
            <w:pPr>
              <w:pStyle w:val="BodyText"/>
              <w:spacing w:before="120" w:line="276" w:lineRule="auto"/>
              <w:rPr>
                <w:b/>
                <w:bCs/>
              </w:rPr>
            </w:pPr>
            <w:r w:rsidRPr="00BE5B01">
              <w:rPr>
                <w:b/>
                <w:bCs/>
              </w:rPr>
              <w:t>Extension activity:</w:t>
            </w:r>
            <w:r w:rsidR="005B586C" w:rsidRPr="005B586C">
              <w:t xml:space="preserve"> </w:t>
            </w:r>
            <w:r w:rsidR="004E100E">
              <w:t>L</w:t>
            </w:r>
            <w:r w:rsidR="005B586C" w:rsidRPr="005B586C">
              <w:t xml:space="preserve">earners </w:t>
            </w:r>
            <w:r w:rsidR="0010062A">
              <w:t xml:space="preserve">explain the advantages and disadvantages </w:t>
            </w:r>
            <w:r w:rsidR="005B586C" w:rsidRPr="005B586C">
              <w:t xml:space="preserve">of interrelationship </w:t>
            </w:r>
            <w:r w:rsidR="005B586C">
              <w:t>an</w:t>
            </w:r>
            <w:r w:rsidR="005B586C" w:rsidRPr="005B586C">
              <w:t>d interdependencies to travel an</w:t>
            </w:r>
            <w:r w:rsidR="005B586C">
              <w:t>d</w:t>
            </w:r>
            <w:r w:rsidR="005B586C" w:rsidRPr="005B586C">
              <w:t xml:space="preserve"> tourism originations</w:t>
            </w:r>
            <w:r w:rsidR="005B586C">
              <w:t>.</w:t>
            </w:r>
            <w:r w:rsidR="005B586C">
              <w:rPr>
                <w:b/>
                <w:bCs/>
              </w:rPr>
              <w:t xml:space="preserve"> </w:t>
            </w:r>
            <w:r w:rsidR="00B3080D">
              <w:rPr>
                <w:b/>
                <w:bCs/>
              </w:rPr>
              <w:t>(I)</w:t>
            </w:r>
          </w:p>
        </w:tc>
      </w:tr>
      <w:tr w:rsidR="00995D75" w:rsidRPr="004A4E17" w14:paraId="37941D7B" w14:textId="77777777" w:rsidTr="004C4A03">
        <w:tblPrEx>
          <w:tblCellMar>
            <w:top w:w="0" w:type="dxa"/>
            <w:bottom w:w="0" w:type="dxa"/>
          </w:tblCellMar>
        </w:tblPrEx>
        <w:tc>
          <w:tcPr>
            <w:tcW w:w="2665" w:type="dxa"/>
            <w:tcMar>
              <w:top w:w="113" w:type="dxa"/>
              <w:bottom w:w="113" w:type="dxa"/>
            </w:tcMar>
          </w:tcPr>
          <w:p w14:paraId="0D14FD38" w14:textId="3C660257" w:rsidR="00995D75" w:rsidRDefault="798595DA" w:rsidP="3E03D8F0">
            <w:pPr>
              <w:pStyle w:val="BodyText"/>
              <w:rPr>
                <w:color w:val="FF0000"/>
                <w:lang w:eastAsia="en-GB"/>
              </w:rPr>
            </w:pPr>
            <w:r>
              <w:t xml:space="preserve">3.3 </w:t>
            </w:r>
            <w:r w:rsidR="6AAE16E1">
              <w:t>D</w:t>
            </w:r>
            <w:r w:rsidR="02CE90B9">
              <w:t>ifferent types of transport and their appeal</w:t>
            </w:r>
          </w:p>
        </w:tc>
        <w:tc>
          <w:tcPr>
            <w:tcW w:w="2126" w:type="dxa"/>
            <w:tcMar>
              <w:top w:w="113" w:type="dxa"/>
              <w:bottom w:w="113" w:type="dxa"/>
            </w:tcMar>
          </w:tcPr>
          <w:p w14:paraId="794307DC" w14:textId="1F642491" w:rsidR="00995D75" w:rsidRPr="004A4E17" w:rsidRDefault="009230E1" w:rsidP="00830786">
            <w:pPr>
              <w:pStyle w:val="BodyText"/>
              <w:spacing w:line="276" w:lineRule="auto"/>
              <w:rPr>
                <w:lang w:eastAsia="en-GB"/>
              </w:rPr>
            </w:pPr>
            <w:r>
              <w:rPr>
                <w:lang w:eastAsia="en-GB"/>
              </w:rPr>
              <w:t>Understand the different types of transport and their appeal.</w:t>
            </w:r>
          </w:p>
        </w:tc>
        <w:tc>
          <w:tcPr>
            <w:tcW w:w="9810" w:type="dxa"/>
            <w:tcMar>
              <w:top w:w="113" w:type="dxa"/>
              <w:bottom w:w="113" w:type="dxa"/>
            </w:tcMar>
          </w:tcPr>
          <w:p w14:paraId="3DF7ED8C" w14:textId="10F81B7B" w:rsidR="00C61FEA" w:rsidRPr="00103104" w:rsidRDefault="1B916996" w:rsidP="00DB1A4E">
            <w:pPr>
              <w:pStyle w:val="BodyText"/>
              <w:spacing w:after="120" w:line="276" w:lineRule="auto"/>
            </w:pPr>
            <w:r>
              <w:t>Teacher-</w:t>
            </w:r>
            <w:r w:rsidR="0DFD7AD4">
              <w:t>led introduction into the different types of transport</w:t>
            </w:r>
            <w:r w:rsidR="00835618">
              <w:t>.</w:t>
            </w:r>
          </w:p>
          <w:p w14:paraId="218E6670" w14:textId="77777777" w:rsidR="7C7E70D6" w:rsidRDefault="7C7E70D6" w:rsidP="00DB1A4E">
            <w:pPr>
              <w:pStyle w:val="BodyText"/>
              <w:spacing w:before="120" w:after="120" w:line="276" w:lineRule="auto"/>
              <w:rPr>
                <w:b/>
                <w:bCs/>
              </w:rPr>
            </w:pPr>
            <w:r>
              <w:t xml:space="preserve">Ask learners to add key words to their glossary. </w:t>
            </w:r>
            <w:r w:rsidRPr="3E03D8F0">
              <w:rPr>
                <w:b/>
                <w:bCs/>
              </w:rPr>
              <w:t>(I)</w:t>
            </w:r>
          </w:p>
          <w:p w14:paraId="55B931FB" w14:textId="77777777" w:rsidR="00A80B57" w:rsidRDefault="004E544D" w:rsidP="00DB1A4E">
            <w:pPr>
              <w:pStyle w:val="BodyText"/>
              <w:spacing w:before="120" w:after="120" w:line="276" w:lineRule="auto"/>
            </w:pPr>
            <w:r>
              <w:t>Provide the learners with a</w:t>
            </w:r>
            <w:r w:rsidR="00D52EFB">
              <w:t xml:space="preserve"> series of</w:t>
            </w:r>
            <w:r w:rsidR="00D94208">
              <w:t xml:space="preserve"> description</w:t>
            </w:r>
            <w:r w:rsidR="005E6F6C" w:rsidRPr="005E6F6C">
              <w:t xml:space="preserve"> </w:t>
            </w:r>
            <w:r w:rsidR="005E6F6C">
              <w:t xml:space="preserve">covering a range </w:t>
            </w:r>
            <w:r w:rsidR="005E6F6C" w:rsidRPr="005E6F6C">
              <w:t xml:space="preserve">of different </w:t>
            </w:r>
            <w:r w:rsidR="00D52EFB" w:rsidRPr="005E6F6C">
              <w:t>tourist</w:t>
            </w:r>
            <w:r>
              <w:t xml:space="preserve"> types, </w:t>
            </w:r>
            <w:r w:rsidR="005E6F6C" w:rsidRPr="005E6F6C">
              <w:t>tourism types</w:t>
            </w:r>
            <w:r>
              <w:t xml:space="preserve"> and journey styles.</w:t>
            </w:r>
          </w:p>
          <w:p w14:paraId="7D16539C" w14:textId="26DE81C2" w:rsidR="005E6F6C" w:rsidRPr="005E6F6C" w:rsidRDefault="008C0716" w:rsidP="00DB1A4E">
            <w:pPr>
              <w:pStyle w:val="BodyText"/>
              <w:spacing w:before="120" w:after="120" w:line="276" w:lineRule="auto"/>
            </w:pPr>
            <w:proofErr w:type="gramStart"/>
            <w:r>
              <w:t>L</w:t>
            </w:r>
            <w:r w:rsidR="004E544D">
              <w:t>earners</w:t>
            </w:r>
            <w:proofErr w:type="gramEnd"/>
            <w:r w:rsidR="004E544D">
              <w:t xml:space="preserve"> research three different ways that the tourists could complete </w:t>
            </w:r>
            <w:r w:rsidR="00906AF8">
              <w:t>their journey</w:t>
            </w:r>
            <w:r w:rsidR="00D52EFB">
              <w:t>, then explain which one would be the best option, providing reasons why.</w:t>
            </w:r>
            <w:r w:rsidR="00B3080D">
              <w:t xml:space="preserve"> </w:t>
            </w:r>
            <w:r w:rsidR="00B3080D" w:rsidRPr="00B3080D">
              <w:rPr>
                <w:b/>
                <w:bCs/>
              </w:rPr>
              <w:t>(F)</w:t>
            </w:r>
          </w:p>
          <w:p w14:paraId="287204BE" w14:textId="6DC03C9B" w:rsidR="00995D75" w:rsidRPr="0000696E" w:rsidRDefault="00BB52D7" w:rsidP="00DB1A4E">
            <w:pPr>
              <w:pStyle w:val="BodyText"/>
              <w:spacing w:before="120" w:after="120" w:line="276" w:lineRule="auto"/>
            </w:pPr>
            <w:r w:rsidRPr="00BE5B01">
              <w:rPr>
                <w:b/>
                <w:bCs/>
              </w:rPr>
              <w:t>Extension activity</w:t>
            </w:r>
            <w:r w:rsidR="001759FE">
              <w:rPr>
                <w:b/>
                <w:bCs/>
              </w:rPr>
              <w:t xml:space="preserve">: </w:t>
            </w:r>
            <w:r w:rsidR="00561A49">
              <w:t>W</w:t>
            </w:r>
            <w:r w:rsidR="0000696E" w:rsidRPr="0000696E">
              <w:t xml:space="preserve">rite an explanation </w:t>
            </w:r>
            <w:r w:rsidR="008738C1">
              <w:t>why each type of transport might appeal to tourists</w:t>
            </w:r>
            <w:r w:rsidR="0000696E" w:rsidRPr="0000696E">
              <w:t>.</w:t>
            </w:r>
            <w:r w:rsidR="00D52EFB" w:rsidRPr="0000696E">
              <w:t xml:space="preserve"> </w:t>
            </w:r>
            <w:r w:rsidR="00B3080D" w:rsidRPr="00B3080D">
              <w:rPr>
                <w:b/>
                <w:bCs/>
              </w:rPr>
              <w:t>(I)</w:t>
            </w:r>
          </w:p>
          <w:p w14:paraId="4635AC41" w14:textId="77777777" w:rsidR="00543375" w:rsidRDefault="00543375" w:rsidP="00DB1A4E">
            <w:pPr>
              <w:pStyle w:val="BodyText"/>
              <w:spacing w:before="120" w:after="120" w:line="276" w:lineRule="auto"/>
            </w:pPr>
            <w:r>
              <w:t>Useful video link</w:t>
            </w:r>
            <w:r w:rsidR="00B3080D">
              <w:t>s</w:t>
            </w:r>
            <w:r>
              <w:t xml:space="preserve">: </w:t>
            </w:r>
            <w:hyperlink r:id="rId80" w:history="1">
              <w:r w:rsidRPr="00810C3D">
                <w:rPr>
                  <w:rStyle w:val="WebLink"/>
                </w:rPr>
                <w:t>https://youtu.be/TeQqZra6ZZI</w:t>
              </w:r>
            </w:hyperlink>
            <w:r w:rsidRPr="00810C3D">
              <w:rPr>
                <w:rStyle w:val="WebLink"/>
              </w:rPr>
              <w:t xml:space="preserve"> </w:t>
            </w:r>
            <w:r w:rsidR="002328D1" w:rsidRPr="00810C3D">
              <w:rPr>
                <w:rStyle w:val="WebLink"/>
              </w:rPr>
              <w:t xml:space="preserve">, </w:t>
            </w:r>
            <w:hyperlink r:id="rId81" w:history="1">
              <w:r w:rsidR="002328D1" w:rsidRPr="00810C3D">
                <w:rPr>
                  <w:rStyle w:val="WebLink"/>
                </w:rPr>
                <w:t>https://youtu.be/BJ07XLRM_PA</w:t>
              </w:r>
            </w:hyperlink>
            <w:r w:rsidR="002328D1">
              <w:t xml:space="preserve"> </w:t>
            </w:r>
          </w:p>
          <w:p w14:paraId="1B917DCF" w14:textId="31671240" w:rsidR="007E6FA0" w:rsidRPr="004A4E17" w:rsidRDefault="007E6FA0" w:rsidP="001A71CE">
            <w:pPr>
              <w:pStyle w:val="BodyText"/>
              <w:spacing w:before="120" w:line="276" w:lineRule="auto"/>
            </w:pPr>
            <w:r w:rsidRPr="0040245A">
              <w:rPr>
                <w:rStyle w:val="WebLink"/>
                <w:b/>
                <w:bCs/>
                <w:color w:val="auto"/>
                <w:u w:val="none"/>
              </w:rPr>
              <w:t>SDG 1</w:t>
            </w:r>
            <w:r>
              <w:rPr>
                <w:rStyle w:val="WebLink"/>
                <w:b/>
                <w:bCs/>
                <w:color w:val="auto"/>
                <w:u w:val="none"/>
              </w:rPr>
              <w:t>3</w:t>
            </w:r>
          </w:p>
        </w:tc>
      </w:tr>
      <w:tr w:rsidR="00995D75" w:rsidRPr="004A4E17" w14:paraId="66EB5F15" w14:textId="77777777" w:rsidTr="004C4A03">
        <w:tblPrEx>
          <w:tblCellMar>
            <w:top w:w="0" w:type="dxa"/>
            <w:bottom w:w="0" w:type="dxa"/>
          </w:tblCellMar>
        </w:tblPrEx>
        <w:tc>
          <w:tcPr>
            <w:tcW w:w="2665" w:type="dxa"/>
            <w:tcMar>
              <w:top w:w="113" w:type="dxa"/>
              <w:bottom w:w="113" w:type="dxa"/>
            </w:tcMar>
          </w:tcPr>
          <w:p w14:paraId="0A19A53D" w14:textId="365F1F97" w:rsidR="00995D75" w:rsidRDefault="02CE90B9" w:rsidP="3E03D8F0">
            <w:pPr>
              <w:pStyle w:val="BodyText"/>
            </w:pPr>
            <w:r>
              <w:t xml:space="preserve">3.4 </w:t>
            </w:r>
            <w:r w:rsidR="317EB1CC">
              <w:t>S</w:t>
            </w:r>
            <w:r w:rsidR="1DF7660E">
              <w:t>ustainable developments within travel and transport</w:t>
            </w:r>
          </w:p>
        </w:tc>
        <w:tc>
          <w:tcPr>
            <w:tcW w:w="2126" w:type="dxa"/>
            <w:tcMar>
              <w:top w:w="113" w:type="dxa"/>
              <w:bottom w:w="113" w:type="dxa"/>
            </w:tcMar>
          </w:tcPr>
          <w:p w14:paraId="14E4BF93" w14:textId="689DA4EF" w:rsidR="00995D75" w:rsidRPr="004A4E17" w:rsidRDefault="00FE0984" w:rsidP="00830786">
            <w:pPr>
              <w:pStyle w:val="BodyText"/>
              <w:spacing w:line="276" w:lineRule="auto"/>
              <w:rPr>
                <w:lang w:eastAsia="en-GB"/>
              </w:rPr>
            </w:pPr>
            <w:r>
              <w:rPr>
                <w:lang w:eastAsia="en-GB"/>
              </w:rPr>
              <w:t xml:space="preserve">Explain development </w:t>
            </w:r>
            <w:r w:rsidR="00837E8F">
              <w:rPr>
                <w:lang w:eastAsia="en-GB"/>
              </w:rPr>
              <w:t xml:space="preserve">sustainable developments in travel and tourism. </w:t>
            </w:r>
          </w:p>
        </w:tc>
        <w:tc>
          <w:tcPr>
            <w:tcW w:w="9810" w:type="dxa"/>
            <w:tcMar>
              <w:top w:w="113" w:type="dxa"/>
              <w:bottom w:w="113" w:type="dxa"/>
            </w:tcMar>
          </w:tcPr>
          <w:p w14:paraId="0EC6E824" w14:textId="56F2CD0D" w:rsidR="00C61FEA" w:rsidRDefault="00B146A3" w:rsidP="008C0716">
            <w:pPr>
              <w:pStyle w:val="BodyText"/>
              <w:spacing w:after="120" w:line="276" w:lineRule="auto"/>
            </w:pPr>
            <w:r w:rsidRPr="00103104">
              <w:t>Teacher-led introduction into</w:t>
            </w:r>
            <w:r>
              <w:t xml:space="preserve"> sustainable </w:t>
            </w:r>
            <w:r w:rsidR="008A1075">
              <w:t>developments</w:t>
            </w:r>
            <w:r>
              <w:t xml:space="preserve"> in </w:t>
            </w:r>
            <w:r w:rsidR="008A1075">
              <w:t>travel and tourism, using a range of examples.</w:t>
            </w:r>
          </w:p>
          <w:p w14:paraId="7AEF4245" w14:textId="28F8BEDB" w:rsidR="00A80B57" w:rsidRDefault="000E1BC1" w:rsidP="008C0716">
            <w:pPr>
              <w:pStyle w:val="BodyText"/>
              <w:spacing w:before="120" w:after="120" w:line="276" w:lineRule="auto"/>
            </w:pPr>
            <w:r>
              <w:t>Provide learners with a destination</w:t>
            </w:r>
            <w:r w:rsidR="00C9239F">
              <w:t xml:space="preserve"> and a </w:t>
            </w:r>
            <w:r w:rsidR="00205747">
              <w:t>tourist type</w:t>
            </w:r>
            <w:r>
              <w:t xml:space="preserve">. </w:t>
            </w:r>
            <w:proofErr w:type="gramStart"/>
            <w:r w:rsidR="008C0716">
              <w:t>L</w:t>
            </w:r>
            <w:r>
              <w:t>earners</w:t>
            </w:r>
            <w:proofErr w:type="gramEnd"/>
            <w:r>
              <w:t xml:space="preserve"> research all the ways they can travel to the </w:t>
            </w:r>
            <w:r w:rsidR="00B6139D">
              <w:t xml:space="preserve">destination. Learners should list the methods in order of </w:t>
            </w:r>
            <w:r w:rsidR="00837E8F">
              <w:t xml:space="preserve">perceived </w:t>
            </w:r>
            <w:r w:rsidR="00205747">
              <w:t>sustainability</w:t>
            </w:r>
            <w:r w:rsidR="00C9239F">
              <w:t xml:space="preserve"> (</w:t>
            </w:r>
            <w:proofErr w:type="gramStart"/>
            <w:r w:rsidR="00C9239F">
              <w:t>e.g.</w:t>
            </w:r>
            <w:proofErr w:type="gramEnd"/>
            <w:r w:rsidR="00C9239F">
              <w:t xml:space="preserve"> carbon footprint/pollution, public transport</w:t>
            </w:r>
            <w:r w:rsidR="00823AB6">
              <w:t>,</w:t>
            </w:r>
            <w:r w:rsidR="00C9239F">
              <w:t xml:space="preserve"> etc). </w:t>
            </w:r>
          </w:p>
          <w:p w14:paraId="7FC45D54" w14:textId="46394E35" w:rsidR="00C61FEA" w:rsidRPr="00B3080D" w:rsidRDefault="00C9239F" w:rsidP="008C0716">
            <w:pPr>
              <w:pStyle w:val="BodyText"/>
              <w:spacing w:before="120" w:after="120" w:line="276" w:lineRule="auto"/>
              <w:rPr>
                <w:b/>
                <w:bCs/>
              </w:rPr>
            </w:pPr>
            <w:r>
              <w:t>Learners should identify</w:t>
            </w:r>
            <w:r w:rsidR="00160DFF">
              <w:t xml:space="preserve"> and </w:t>
            </w:r>
            <w:r w:rsidR="00CC2466">
              <w:t>explain</w:t>
            </w:r>
            <w:r>
              <w:t xml:space="preserve"> which</w:t>
            </w:r>
            <w:r w:rsidR="00205747">
              <w:t xml:space="preserve"> they consider to be the most sustainable way to travel to the </w:t>
            </w:r>
            <w:r w:rsidR="00160DFF">
              <w:t>destination</w:t>
            </w:r>
            <w:r w:rsidR="002D5E2C">
              <w:t xml:space="preserve"> and why</w:t>
            </w:r>
            <w:r w:rsidR="00160DFF">
              <w:t>. Compare and discuss learner answers as a class, suggesting reasons for differences.</w:t>
            </w:r>
            <w:r w:rsidR="00B3080D">
              <w:t xml:space="preserve"> </w:t>
            </w:r>
            <w:r w:rsidR="00B3080D">
              <w:rPr>
                <w:b/>
                <w:bCs/>
              </w:rPr>
              <w:t>(F)</w:t>
            </w:r>
          </w:p>
          <w:p w14:paraId="1CC7F56D" w14:textId="7C83C308" w:rsidR="00995D75" w:rsidRDefault="00C61FEA" w:rsidP="008C0716">
            <w:pPr>
              <w:pStyle w:val="BodyText"/>
              <w:spacing w:before="120" w:after="120" w:line="276" w:lineRule="auto"/>
              <w:rPr>
                <w:b/>
                <w:bCs/>
              </w:rPr>
            </w:pPr>
            <w:r w:rsidRPr="00BE5B01">
              <w:rPr>
                <w:b/>
                <w:bCs/>
              </w:rPr>
              <w:t>Extension activity:</w:t>
            </w:r>
            <w:r w:rsidR="00550E5F">
              <w:rPr>
                <w:b/>
                <w:bCs/>
              </w:rPr>
              <w:t xml:space="preserve"> </w:t>
            </w:r>
            <w:r w:rsidR="00072F19">
              <w:t>U</w:t>
            </w:r>
            <w:r w:rsidR="00550E5F" w:rsidRPr="00550E5F">
              <w:t>sing the case study listed below</w:t>
            </w:r>
            <w:r w:rsidR="00550E5F">
              <w:t xml:space="preserve"> learners should list</w:t>
            </w:r>
            <w:r w:rsidR="00C042D4">
              <w:t xml:space="preserve"> the advantages and disadvantages of the sustainable transport methods eviden</w:t>
            </w:r>
            <w:r w:rsidR="00C042D4" w:rsidRPr="00B3080D">
              <w:t>t.</w:t>
            </w:r>
            <w:r w:rsidR="00B3080D" w:rsidRPr="00B3080D">
              <w:rPr>
                <w:b/>
                <w:bCs/>
              </w:rPr>
              <w:t xml:space="preserve"> (I</w:t>
            </w:r>
            <w:r w:rsidR="005B667B">
              <w:rPr>
                <w:b/>
                <w:bCs/>
              </w:rPr>
              <w:t>)</w:t>
            </w:r>
          </w:p>
          <w:p w14:paraId="35EF0CFE" w14:textId="167B7AC4" w:rsidR="00B146A3" w:rsidRDefault="00300A1E" w:rsidP="008C0716">
            <w:pPr>
              <w:spacing w:before="120" w:after="120" w:line="276" w:lineRule="auto"/>
              <w:rPr>
                <w:b/>
                <w:bCs/>
              </w:rPr>
            </w:pPr>
            <w:r>
              <w:rPr>
                <w:rFonts w:ascii="Arial" w:hAnsi="Arial"/>
                <w:bCs/>
                <w:sz w:val="20"/>
                <w:szCs w:val="20"/>
              </w:rPr>
              <w:lastRenderedPageBreak/>
              <w:t xml:space="preserve">Useful case study on </w:t>
            </w:r>
            <w:r w:rsidR="00B146A3">
              <w:rPr>
                <w:rFonts w:ascii="Arial" w:hAnsi="Arial"/>
                <w:bCs/>
                <w:sz w:val="20"/>
                <w:szCs w:val="20"/>
              </w:rPr>
              <w:t>Sustainable transport on the lake district</w:t>
            </w:r>
            <w:r>
              <w:rPr>
                <w:rFonts w:ascii="Arial" w:hAnsi="Arial"/>
                <w:bCs/>
                <w:sz w:val="20"/>
                <w:szCs w:val="20"/>
              </w:rPr>
              <w:t xml:space="preserve">, UK: </w:t>
            </w:r>
            <w:hyperlink r:id="rId82" w:history="1">
              <w:r w:rsidR="00550E5F" w:rsidRPr="00810C3D">
                <w:rPr>
                  <w:rStyle w:val="WebLink"/>
                </w:rPr>
                <w:t>https://youtu.be/rsbVedN6ZJA</w:t>
              </w:r>
            </w:hyperlink>
            <w:r w:rsidR="00AB4DEC" w:rsidRPr="00173BB9">
              <w:rPr>
                <w:rFonts w:ascii="Arial" w:hAnsi="Arial"/>
                <w:bCs/>
                <w:color w:val="0070C0"/>
                <w:sz w:val="20"/>
                <w:szCs w:val="20"/>
              </w:rPr>
              <w:t xml:space="preserve"> </w:t>
            </w:r>
          </w:p>
          <w:p w14:paraId="06748E7A" w14:textId="77777777" w:rsidR="00B146A3" w:rsidRDefault="007C49ED" w:rsidP="008C0716">
            <w:pPr>
              <w:spacing w:before="120" w:after="120" w:line="276" w:lineRule="auto"/>
              <w:rPr>
                <w:rFonts w:asciiTheme="minorBidi" w:hAnsiTheme="minorBidi" w:cstheme="minorBidi"/>
                <w:b/>
                <w:bCs/>
                <w:sz w:val="20"/>
                <w:szCs w:val="20"/>
              </w:rPr>
            </w:pPr>
            <w:r>
              <w:rPr>
                <w:rFonts w:ascii="Arial" w:hAnsi="Arial"/>
                <w:bCs/>
                <w:sz w:val="20"/>
                <w:szCs w:val="20"/>
              </w:rPr>
              <w:t xml:space="preserve">Sustainable transport: </w:t>
            </w:r>
            <w:hyperlink r:id="rId83" w:history="1">
              <w:r w:rsidRPr="00810C3D">
                <w:rPr>
                  <w:rStyle w:val="WebLink"/>
                </w:rPr>
                <w:t>https://youtu.be/T9j42-V5cr0</w:t>
              </w:r>
            </w:hyperlink>
            <w:r w:rsidRPr="00810C3D">
              <w:rPr>
                <w:rStyle w:val="WebLink"/>
              </w:rPr>
              <w:t xml:space="preserve"> </w:t>
            </w:r>
          </w:p>
          <w:p w14:paraId="26961689" w14:textId="43A58AC5" w:rsidR="0049516A" w:rsidRPr="002D5E2C" w:rsidRDefault="0049516A" w:rsidP="001A71CE">
            <w:pPr>
              <w:spacing w:before="120" w:line="276" w:lineRule="auto"/>
              <w:rPr>
                <w:rFonts w:ascii="Arial" w:hAnsi="Arial"/>
                <w:bCs/>
                <w:sz w:val="20"/>
                <w:szCs w:val="20"/>
              </w:rPr>
            </w:pPr>
            <w:r w:rsidRPr="0040245A">
              <w:rPr>
                <w:rStyle w:val="WebLink"/>
                <w:b/>
                <w:bCs/>
                <w:color w:val="auto"/>
                <w:u w:val="none"/>
              </w:rPr>
              <w:t xml:space="preserve">SDGs </w:t>
            </w:r>
            <w:r>
              <w:rPr>
                <w:rStyle w:val="WebLink"/>
                <w:b/>
                <w:bCs/>
                <w:color w:val="auto"/>
                <w:u w:val="none"/>
              </w:rPr>
              <w:t>13</w:t>
            </w:r>
            <w:r w:rsidRPr="0040245A">
              <w:rPr>
                <w:rStyle w:val="WebLink"/>
                <w:b/>
                <w:bCs/>
                <w:color w:val="auto"/>
                <w:u w:val="none"/>
              </w:rPr>
              <w:t>, 1</w:t>
            </w:r>
            <w:r>
              <w:rPr>
                <w:rStyle w:val="WebLink"/>
                <w:b/>
                <w:bCs/>
                <w:color w:val="auto"/>
                <w:u w:val="none"/>
              </w:rPr>
              <w:t>4</w:t>
            </w:r>
            <w:r w:rsidRPr="0040245A">
              <w:rPr>
                <w:rStyle w:val="WebLink"/>
                <w:b/>
                <w:bCs/>
                <w:color w:val="auto"/>
                <w:u w:val="none"/>
              </w:rPr>
              <w:t xml:space="preserve"> and 1</w:t>
            </w:r>
            <w:r>
              <w:rPr>
                <w:rStyle w:val="WebLink"/>
                <w:b/>
                <w:bCs/>
                <w:color w:val="auto"/>
                <w:u w:val="none"/>
              </w:rPr>
              <w:t>5</w:t>
            </w:r>
          </w:p>
        </w:tc>
      </w:tr>
      <w:tr w:rsidR="00995D75" w:rsidRPr="004A4E17" w14:paraId="5BE2535F" w14:textId="77777777" w:rsidTr="004C4A03">
        <w:tblPrEx>
          <w:tblCellMar>
            <w:top w:w="0" w:type="dxa"/>
            <w:bottom w:w="0" w:type="dxa"/>
          </w:tblCellMar>
        </w:tblPrEx>
        <w:tc>
          <w:tcPr>
            <w:tcW w:w="2665" w:type="dxa"/>
            <w:tcMar>
              <w:top w:w="113" w:type="dxa"/>
              <w:bottom w:w="113" w:type="dxa"/>
            </w:tcMar>
          </w:tcPr>
          <w:p w14:paraId="65403B38" w14:textId="3F74D0D4" w:rsidR="00995D75" w:rsidRDefault="1DF7660E" w:rsidP="3E03D8F0">
            <w:pPr>
              <w:pStyle w:val="BodyText"/>
              <w:rPr>
                <w:color w:val="FF0000"/>
                <w:lang w:eastAsia="en-GB"/>
              </w:rPr>
            </w:pPr>
            <w:r>
              <w:lastRenderedPageBreak/>
              <w:t xml:space="preserve">3.5 </w:t>
            </w:r>
            <w:r w:rsidR="37D54BB3">
              <w:t>Do</w:t>
            </w:r>
            <w:r w:rsidR="7D93339F">
              <w:t>mestic and international travel and transport infrastructure</w:t>
            </w:r>
          </w:p>
        </w:tc>
        <w:tc>
          <w:tcPr>
            <w:tcW w:w="2126" w:type="dxa"/>
            <w:tcMar>
              <w:top w:w="113" w:type="dxa"/>
              <w:bottom w:w="113" w:type="dxa"/>
            </w:tcMar>
          </w:tcPr>
          <w:p w14:paraId="6C2CAED4" w14:textId="51BC55AF" w:rsidR="00995D75" w:rsidRPr="004A4E17" w:rsidRDefault="002D5E2C" w:rsidP="00830786">
            <w:pPr>
              <w:pStyle w:val="BodyText"/>
              <w:spacing w:line="276" w:lineRule="auto"/>
              <w:rPr>
                <w:lang w:eastAsia="en-GB"/>
              </w:rPr>
            </w:pPr>
            <w:r>
              <w:rPr>
                <w:lang w:eastAsia="en-GB"/>
              </w:rPr>
              <w:t>Explain the domestic and international travel and transport infrastructure</w:t>
            </w:r>
            <w:r w:rsidR="00B2685C">
              <w:rPr>
                <w:lang w:eastAsia="en-GB"/>
              </w:rPr>
              <w:t xml:space="preserve">. </w:t>
            </w:r>
          </w:p>
        </w:tc>
        <w:tc>
          <w:tcPr>
            <w:tcW w:w="9810" w:type="dxa"/>
            <w:tcMar>
              <w:top w:w="113" w:type="dxa"/>
              <w:bottom w:w="113" w:type="dxa"/>
            </w:tcMar>
          </w:tcPr>
          <w:p w14:paraId="6C8281CC" w14:textId="72ECFEAE" w:rsidR="00C61FEA" w:rsidRDefault="37D54BB3" w:rsidP="009E6E9C">
            <w:pPr>
              <w:pStyle w:val="BodyText"/>
              <w:spacing w:after="120" w:line="276" w:lineRule="auto"/>
            </w:pPr>
            <w:r>
              <w:t>Teacher-led introduction into domestic and international travel and transport infrastructure.</w:t>
            </w:r>
          </w:p>
          <w:p w14:paraId="48EED3EB" w14:textId="42481D4C" w:rsidR="2378C2B9" w:rsidRDefault="00C56D43" w:rsidP="009E6E9C">
            <w:pPr>
              <w:pStyle w:val="BodyText"/>
              <w:spacing w:before="120" w:after="120" w:line="276" w:lineRule="auto"/>
              <w:rPr>
                <w:b/>
                <w:bCs/>
              </w:rPr>
            </w:pPr>
            <w:r>
              <w:t>Learners</w:t>
            </w:r>
            <w:r w:rsidR="2378C2B9">
              <w:t xml:space="preserve"> add key words to their glossary. </w:t>
            </w:r>
            <w:r w:rsidR="2378C2B9" w:rsidRPr="3E03D8F0">
              <w:rPr>
                <w:b/>
                <w:bCs/>
              </w:rPr>
              <w:t>(I)</w:t>
            </w:r>
          </w:p>
          <w:p w14:paraId="37CAA443" w14:textId="31C03A7F" w:rsidR="00CC57E8" w:rsidRDefault="00C56D43" w:rsidP="009E6E9C">
            <w:pPr>
              <w:pStyle w:val="BodyText"/>
              <w:spacing w:before="120" w:after="120" w:line="276" w:lineRule="auto"/>
              <w:rPr>
                <w:b/>
                <w:bCs/>
              </w:rPr>
            </w:pPr>
            <w:r>
              <w:t>L</w:t>
            </w:r>
            <w:r w:rsidR="3288C1A0">
              <w:t xml:space="preserve">earners </w:t>
            </w:r>
            <w:r w:rsidR="5EB6989D">
              <w:t>find examples</w:t>
            </w:r>
            <w:r w:rsidR="14C982F4">
              <w:t xml:space="preserve">, in a range of </w:t>
            </w:r>
            <w:r w:rsidR="20E0AC09">
              <w:t xml:space="preserve">local and international </w:t>
            </w:r>
            <w:r w:rsidR="14C982F4">
              <w:t xml:space="preserve">destinations, </w:t>
            </w:r>
            <w:r w:rsidR="5EB6989D">
              <w:t xml:space="preserve">of each transport infrastructure type listed. </w:t>
            </w:r>
            <w:r w:rsidR="14C982F4" w:rsidRPr="3E03D8F0">
              <w:rPr>
                <w:b/>
                <w:bCs/>
              </w:rPr>
              <w:t>(I)</w:t>
            </w:r>
          </w:p>
          <w:p w14:paraId="43331C0B" w14:textId="63B17CB0" w:rsidR="001F60BD" w:rsidRDefault="00C56D43" w:rsidP="009E6E9C">
            <w:pPr>
              <w:pStyle w:val="BodyText"/>
              <w:spacing w:before="120" w:after="120" w:line="276" w:lineRule="auto"/>
            </w:pPr>
            <w:r>
              <w:t>L</w:t>
            </w:r>
            <w:r w:rsidR="07D5B896">
              <w:t xml:space="preserve">earners write </w:t>
            </w:r>
            <w:r w:rsidR="7A08AA2E">
              <w:t>an</w:t>
            </w:r>
            <w:r w:rsidR="07D5B896">
              <w:t xml:space="preserve"> expla</w:t>
            </w:r>
            <w:r w:rsidR="7A08AA2E">
              <w:t xml:space="preserve">nation of </w:t>
            </w:r>
            <w:r w:rsidR="07D5B896">
              <w:t xml:space="preserve">the advantages and </w:t>
            </w:r>
            <w:r w:rsidR="7A08AA2E">
              <w:t>disadvantages</w:t>
            </w:r>
            <w:r w:rsidR="07D5B896">
              <w:t xml:space="preserve"> of public transport to tourist</w:t>
            </w:r>
            <w:r w:rsidR="009133DE">
              <w:t>s</w:t>
            </w:r>
            <w:r w:rsidR="07D5B896">
              <w:t xml:space="preserve"> visiting a destination</w:t>
            </w:r>
            <w:r w:rsidR="00F1269D">
              <w:t>.</w:t>
            </w:r>
            <w:r w:rsidR="07D5B896">
              <w:t xml:space="preserve"> </w:t>
            </w:r>
            <w:r w:rsidR="07D5B896" w:rsidRPr="3E03D8F0">
              <w:rPr>
                <w:b/>
                <w:bCs/>
              </w:rPr>
              <w:t>(F)</w:t>
            </w:r>
            <w:r w:rsidR="40BC597F" w:rsidRPr="3E03D8F0">
              <w:rPr>
                <w:b/>
                <w:bCs/>
              </w:rPr>
              <w:t xml:space="preserve"> </w:t>
            </w:r>
            <w:r w:rsidR="40BC597F">
              <w:t>Encourage learners to link to sustainability</w:t>
            </w:r>
            <w:r w:rsidR="00F1269D">
              <w:t>.</w:t>
            </w:r>
            <w:r w:rsidR="40BC597F" w:rsidRPr="3E03D8F0">
              <w:rPr>
                <w:b/>
                <w:bCs/>
              </w:rPr>
              <w:t xml:space="preserve"> </w:t>
            </w:r>
          </w:p>
          <w:p w14:paraId="1E1A1137" w14:textId="28C79A4F" w:rsidR="001F3500" w:rsidRDefault="00C61FEA" w:rsidP="009E6E9C">
            <w:pPr>
              <w:pStyle w:val="BodyText"/>
              <w:spacing w:before="120" w:after="120" w:line="276" w:lineRule="auto"/>
              <w:rPr>
                <w:b/>
                <w:bCs/>
              </w:rPr>
            </w:pPr>
            <w:r w:rsidRPr="00BE5B01">
              <w:rPr>
                <w:b/>
                <w:bCs/>
              </w:rPr>
              <w:t>Extension activity:</w:t>
            </w:r>
            <w:r w:rsidR="00F54444">
              <w:rPr>
                <w:b/>
                <w:bCs/>
              </w:rPr>
              <w:t xml:space="preserve"> </w:t>
            </w:r>
            <w:r w:rsidR="007E2E4D">
              <w:t>Learner</w:t>
            </w:r>
            <w:r w:rsidR="00F54444" w:rsidRPr="00D507C8">
              <w:t xml:space="preserve"> </w:t>
            </w:r>
            <w:proofErr w:type="gramStart"/>
            <w:r w:rsidR="00F54444" w:rsidRPr="00D507C8">
              <w:t>produce</w:t>
            </w:r>
            <w:proofErr w:type="gramEnd"/>
            <w:r w:rsidR="00F54444" w:rsidRPr="00D507C8">
              <w:t xml:space="preserve"> a promotional poster/fake social media post promoting a form of alternative transport </w:t>
            </w:r>
            <w:r w:rsidR="00B2685C">
              <w:t>in</w:t>
            </w:r>
            <w:r w:rsidR="00F54444" w:rsidRPr="00D507C8">
              <w:t xml:space="preserve"> a </w:t>
            </w:r>
            <w:r w:rsidR="00D507C8" w:rsidRPr="00D507C8">
              <w:t>destination</w:t>
            </w:r>
            <w:r w:rsidR="00EC19AF">
              <w:t>,</w:t>
            </w:r>
            <w:r w:rsidR="00F54444" w:rsidRPr="00D507C8">
              <w:t xml:space="preserve"> </w:t>
            </w:r>
            <w:r w:rsidR="00D507C8" w:rsidRPr="00D507C8">
              <w:t xml:space="preserve">e.g. </w:t>
            </w:r>
            <w:r w:rsidR="009133DE">
              <w:t>s</w:t>
            </w:r>
            <w:r w:rsidR="00D507C8" w:rsidRPr="00D507C8">
              <w:t>cooter hire in Cambridge, UK.</w:t>
            </w:r>
            <w:r w:rsidR="00D507C8">
              <w:rPr>
                <w:b/>
                <w:bCs/>
              </w:rPr>
              <w:t xml:space="preserve"> </w:t>
            </w:r>
            <w:r w:rsidR="00173BB9">
              <w:rPr>
                <w:b/>
                <w:bCs/>
              </w:rPr>
              <w:t>(I)</w:t>
            </w:r>
          </w:p>
          <w:p w14:paraId="093BF2E8" w14:textId="17796FED" w:rsidR="0049516A" w:rsidRPr="004F1CD7" w:rsidRDefault="001A71CE" w:rsidP="001A71CE">
            <w:pPr>
              <w:pStyle w:val="BodyText"/>
              <w:spacing w:before="120" w:line="276" w:lineRule="auto"/>
              <w:rPr>
                <w:b/>
                <w:bCs/>
              </w:rPr>
            </w:pPr>
            <w:r w:rsidRPr="0040245A">
              <w:rPr>
                <w:rStyle w:val="WebLink"/>
                <w:b/>
                <w:bCs/>
                <w:color w:val="auto"/>
                <w:u w:val="none"/>
              </w:rPr>
              <w:t xml:space="preserve">SDGs </w:t>
            </w:r>
            <w:r>
              <w:rPr>
                <w:rStyle w:val="WebLink"/>
                <w:b/>
                <w:bCs/>
                <w:color w:val="auto"/>
                <w:u w:val="none"/>
              </w:rPr>
              <w:t>13</w:t>
            </w:r>
            <w:r w:rsidRPr="0040245A">
              <w:rPr>
                <w:rStyle w:val="WebLink"/>
                <w:b/>
                <w:bCs/>
                <w:color w:val="auto"/>
                <w:u w:val="none"/>
              </w:rPr>
              <w:t>, 1</w:t>
            </w:r>
            <w:r>
              <w:rPr>
                <w:rStyle w:val="WebLink"/>
                <w:b/>
                <w:bCs/>
                <w:color w:val="auto"/>
                <w:u w:val="none"/>
              </w:rPr>
              <w:t>4</w:t>
            </w:r>
            <w:r w:rsidRPr="0040245A">
              <w:rPr>
                <w:rStyle w:val="WebLink"/>
                <w:b/>
                <w:bCs/>
                <w:color w:val="auto"/>
                <w:u w:val="none"/>
              </w:rPr>
              <w:t xml:space="preserve"> and 1</w:t>
            </w:r>
            <w:r>
              <w:rPr>
                <w:rStyle w:val="WebLink"/>
                <w:b/>
                <w:bCs/>
                <w:color w:val="auto"/>
                <w:u w:val="none"/>
              </w:rPr>
              <w:t>5</w:t>
            </w:r>
          </w:p>
        </w:tc>
      </w:tr>
      <w:tr w:rsidR="005927C9" w:rsidRPr="004A4E17" w14:paraId="3AF59A03" w14:textId="77777777" w:rsidTr="004C4A03">
        <w:trPr>
          <w:trHeight w:hRule="exact" w:val="440"/>
          <w:tblHeader/>
        </w:trPr>
        <w:tc>
          <w:tcPr>
            <w:tcW w:w="14601" w:type="dxa"/>
            <w:gridSpan w:val="3"/>
            <w:shd w:val="clear" w:color="auto" w:fill="EA5B0C" w:themeFill="accent1"/>
            <w:tcMar>
              <w:top w:w="113" w:type="dxa"/>
              <w:bottom w:w="113" w:type="dxa"/>
            </w:tcMar>
            <w:vAlign w:val="center"/>
          </w:tcPr>
          <w:p w14:paraId="671C1244" w14:textId="77777777" w:rsidR="005927C9" w:rsidRPr="00FB2E1E" w:rsidRDefault="005927C9" w:rsidP="008C1A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5927C9" w:rsidRPr="004A4E17" w14:paraId="6C19FF07" w14:textId="77777777" w:rsidTr="004C4A03">
        <w:tblPrEx>
          <w:tblCellMar>
            <w:top w:w="0" w:type="dxa"/>
            <w:bottom w:w="0" w:type="dxa"/>
          </w:tblCellMar>
        </w:tblPrEx>
        <w:tc>
          <w:tcPr>
            <w:tcW w:w="14601" w:type="dxa"/>
            <w:gridSpan w:val="3"/>
            <w:tcMar>
              <w:top w:w="113" w:type="dxa"/>
              <w:bottom w:w="113" w:type="dxa"/>
            </w:tcMar>
          </w:tcPr>
          <w:p w14:paraId="7B67CD4D" w14:textId="77777777" w:rsidR="005927C9" w:rsidRDefault="005927C9" w:rsidP="00222C8E">
            <w:pPr>
              <w:pStyle w:val="BodyText"/>
              <w:spacing w:after="120" w:line="276" w:lineRule="auto"/>
              <w:rPr>
                <w:rStyle w:val="Bold"/>
              </w:rPr>
            </w:pPr>
            <w:r>
              <w:rPr>
                <w:lang w:eastAsia="en-GB"/>
              </w:rPr>
              <w:t xml:space="preserve">Past/specimen papers and mark schemes are available to download at </w:t>
            </w:r>
            <w:hyperlink r:id="rId84" w:history="1">
              <w:r w:rsidRPr="00C8122F">
                <w:rPr>
                  <w:rStyle w:val="WebLink"/>
                </w:rPr>
                <w:t>www.cambridgeinternational.org/support</w:t>
              </w:r>
            </w:hyperlink>
            <w:r w:rsidRPr="00C8122F">
              <w:rPr>
                <w:rStyle w:val="BodyChar"/>
              </w:rPr>
              <w:t xml:space="preserve"> </w:t>
            </w:r>
            <w:r w:rsidRPr="00C8122F">
              <w:rPr>
                <w:rStyle w:val="Bold"/>
              </w:rPr>
              <w:t>(F)</w:t>
            </w:r>
          </w:p>
          <w:p w14:paraId="462B6392" w14:textId="00592AED" w:rsidR="00C40C5A" w:rsidRPr="00B2685C" w:rsidRDefault="32563D89" w:rsidP="009E6E9C">
            <w:pPr>
              <w:pStyle w:val="BodyText"/>
              <w:spacing w:line="276" w:lineRule="auto"/>
              <w:rPr>
                <w:b/>
                <w:bCs/>
                <w:i/>
                <w:iCs/>
              </w:rPr>
            </w:pPr>
            <w:r w:rsidRPr="00B2685C">
              <w:rPr>
                <w:rStyle w:val="Bold"/>
                <w:b w:val="0"/>
                <w:bCs/>
              </w:rPr>
              <w:t>Specimen Paper 1 Q2a (</w:t>
            </w:r>
            <w:proofErr w:type="spellStart"/>
            <w:r w:rsidRPr="00B2685C">
              <w:rPr>
                <w:rStyle w:val="Bold"/>
                <w:b w:val="0"/>
                <w:bCs/>
              </w:rPr>
              <w:t>i</w:t>
            </w:r>
            <w:proofErr w:type="spellEnd"/>
            <w:r w:rsidRPr="00B2685C">
              <w:rPr>
                <w:rStyle w:val="Bold"/>
                <w:b w:val="0"/>
                <w:bCs/>
              </w:rPr>
              <w:t xml:space="preserve">), </w:t>
            </w:r>
            <w:r w:rsidR="00222C8E">
              <w:rPr>
                <w:rStyle w:val="Bold"/>
                <w:b w:val="0"/>
                <w:bCs/>
              </w:rPr>
              <w:t>Q2</w:t>
            </w:r>
            <w:r w:rsidR="7462451A" w:rsidRPr="00B2685C">
              <w:rPr>
                <w:rStyle w:val="Bold"/>
                <w:b w:val="0"/>
                <w:bCs/>
              </w:rPr>
              <w:t>a</w:t>
            </w:r>
            <w:r w:rsidRPr="00B2685C">
              <w:rPr>
                <w:rStyle w:val="Bold"/>
                <w:b w:val="0"/>
                <w:bCs/>
              </w:rPr>
              <w:t>(ii)</w:t>
            </w:r>
            <w:r w:rsidR="646AB710" w:rsidRPr="00B2685C">
              <w:rPr>
                <w:rStyle w:val="Bold"/>
                <w:b w:val="0"/>
                <w:bCs/>
              </w:rPr>
              <w:t>,</w:t>
            </w:r>
            <w:r w:rsidR="7462451A" w:rsidRPr="00B2685C">
              <w:rPr>
                <w:rStyle w:val="Bold"/>
                <w:b w:val="0"/>
                <w:bCs/>
              </w:rPr>
              <w:t xml:space="preserve"> </w:t>
            </w:r>
            <w:r w:rsidR="00222C8E">
              <w:rPr>
                <w:rStyle w:val="Bold"/>
                <w:b w:val="0"/>
                <w:bCs/>
              </w:rPr>
              <w:t>Q2</w:t>
            </w:r>
            <w:r w:rsidR="7462451A" w:rsidRPr="00B2685C">
              <w:rPr>
                <w:rStyle w:val="Bold"/>
                <w:b w:val="0"/>
                <w:bCs/>
              </w:rPr>
              <w:t xml:space="preserve">d, </w:t>
            </w:r>
            <w:r w:rsidR="00222C8E">
              <w:rPr>
                <w:rStyle w:val="Bold"/>
                <w:b w:val="0"/>
                <w:bCs/>
              </w:rPr>
              <w:t>Q2</w:t>
            </w:r>
            <w:r w:rsidR="7462451A" w:rsidRPr="00B2685C">
              <w:rPr>
                <w:rStyle w:val="Bold"/>
                <w:b w:val="0"/>
                <w:bCs/>
              </w:rPr>
              <w:t xml:space="preserve">e, Q3a, </w:t>
            </w:r>
            <w:r w:rsidR="00955414">
              <w:rPr>
                <w:rStyle w:val="Bold"/>
                <w:b w:val="0"/>
                <w:bCs/>
              </w:rPr>
              <w:t>Q3</w:t>
            </w:r>
            <w:r w:rsidR="7462451A" w:rsidRPr="00B2685C">
              <w:rPr>
                <w:rStyle w:val="Bold"/>
                <w:b w:val="0"/>
                <w:bCs/>
              </w:rPr>
              <w:t>b(</w:t>
            </w:r>
            <w:proofErr w:type="spellStart"/>
            <w:r w:rsidR="7462451A" w:rsidRPr="00B2685C">
              <w:rPr>
                <w:rStyle w:val="Bold"/>
                <w:b w:val="0"/>
                <w:bCs/>
              </w:rPr>
              <w:t>i</w:t>
            </w:r>
            <w:proofErr w:type="spellEnd"/>
            <w:r w:rsidR="7462451A" w:rsidRPr="00B2685C">
              <w:rPr>
                <w:rStyle w:val="Bold"/>
                <w:b w:val="0"/>
                <w:bCs/>
              </w:rPr>
              <w:t xml:space="preserve">), </w:t>
            </w:r>
            <w:r w:rsidR="00955414">
              <w:rPr>
                <w:rStyle w:val="Bold"/>
                <w:b w:val="0"/>
                <w:bCs/>
              </w:rPr>
              <w:t>Q3</w:t>
            </w:r>
            <w:r w:rsidR="7462451A" w:rsidRPr="00B2685C">
              <w:rPr>
                <w:rStyle w:val="Bold"/>
                <w:b w:val="0"/>
                <w:bCs/>
              </w:rPr>
              <w:t xml:space="preserve">b(ii), </w:t>
            </w:r>
            <w:r w:rsidR="1FEEB49A" w:rsidRPr="00B2685C">
              <w:rPr>
                <w:rStyle w:val="Bold"/>
                <w:b w:val="0"/>
                <w:bCs/>
              </w:rPr>
              <w:t xml:space="preserve">Q3c, </w:t>
            </w:r>
            <w:r w:rsidR="416ADE64" w:rsidRPr="00B2685C">
              <w:rPr>
                <w:rStyle w:val="Bold"/>
                <w:b w:val="0"/>
                <w:bCs/>
              </w:rPr>
              <w:t>Q4a</w:t>
            </w:r>
            <w:r w:rsidR="4CFFF1C8" w:rsidRPr="00B2685C">
              <w:rPr>
                <w:rStyle w:val="Bold"/>
                <w:b w:val="0"/>
                <w:bCs/>
              </w:rPr>
              <w:t xml:space="preserve">, </w:t>
            </w:r>
            <w:r w:rsidR="1B03B0FD" w:rsidRPr="00B2685C">
              <w:rPr>
                <w:rStyle w:val="Bold"/>
                <w:b w:val="0"/>
                <w:bCs/>
              </w:rPr>
              <w:t xml:space="preserve">and </w:t>
            </w:r>
            <w:r w:rsidR="00955414">
              <w:rPr>
                <w:rStyle w:val="Bold"/>
                <w:b w:val="0"/>
                <w:bCs/>
              </w:rPr>
              <w:t>Q4</w:t>
            </w:r>
            <w:r w:rsidR="4CFFF1C8" w:rsidRPr="00B2685C">
              <w:rPr>
                <w:rStyle w:val="Bold"/>
                <w:b w:val="0"/>
                <w:bCs/>
              </w:rPr>
              <w:t>b</w:t>
            </w:r>
            <w:r w:rsidR="609D8D3F" w:rsidRPr="00B2685C">
              <w:rPr>
                <w:rStyle w:val="Bold"/>
                <w:b w:val="0"/>
                <w:bCs/>
              </w:rPr>
              <w:t>.</w:t>
            </w:r>
            <w:r w:rsidR="4CFFF1C8" w:rsidRPr="00B2685C">
              <w:rPr>
                <w:rStyle w:val="Bold"/>
                <w:b w:val="0"/>
                <w:bCs/>
              </w:rPr>
              <w:t xml:space="preserve"> </w:t>
            </w:r>
          </w:p>
          <w:p w14:paraId="7D96BC0D" w14:textId="19C0C5C6" w:rsidR="00C40C5A" w:rsidRPr="00B2685C" w:rsidRDefault="00A80B57" w:rsidP="009E6E9C">
            <w:pPr>
              <w:pStyle w:val="BodyText"/>
              <w:spacing w:line="276" w:lineRule="auto"/>
              <w:rPr>
                <w:rStyle w:val="Bold"/>
                <w:rFonts w:cs="Arial"/>
                <w:b w:val="0"/>
                <w:bCs/>
              </w:rPr>
            </w:pPr>
            <w:r>
              <w:rPr>
                <w:rStyle w:val="Bold"/>
                <w:rFonts w:cs="Arial"/>
                <w:b w:val="0"/>
                <w:bCs/>
              </w:rPr>
              <w:t>Jun</w:t>
            </w:r>
            <w:r w:rsidR="67DB8A78" w:rsidRPr="00B2685C">
              <w:rPr>
                <w:rStyle w:val="Bold"/>
                <w:rFonts w:cs="Arial"/>
                <w:b w:val="0"/>
                <w:bCs/>
              </w:rPr>
              <w:t xml:space="preserve"> 2021 </w:t>
            </w:r>
            <w:r w:rsidR="00955414">
              <w:rPr>
                <w:rStyle w:val="Bold"/>
                <w:rFonts w:cs="Arial"/>
                <w:b w:val="0"/>
                <w:bCs/>
              </w:rPr>
              <w:t xml:space="preserve">Paper 11 </w:t>
            </w:r>
            <w:r w:rsidR="67DB8A78" w:rsidRPr="00B2685C">
              <w:rPr>
                <w:rStyle w:val="Bold"/>
                <w:rFonts w:cs="Arial"/>
                <w:b w:val="0"/>
                <w:bCs/>
              </w:rPr>
              <w:t xml:space="preserve">Q1b, </w:t>
            </w:r>
            <w:r w:rsidR="00955414">
              <w:rPr>
                <w:rStyle w:val="Bold"/>
                <w:rFonts w:cs="Arial"/>
                <w:b w:val="0"/>
                <w:bCs/>
              </w:rPr>
              <w:t>Q1</w:t>
            </w:r>
            <w:r w:rsidR="6ED5B73F" w:rsidRPr="00B2685C">
              <w:rPr>
                <w:rStyle w:val="Bold"/>
                <w:rFonts w:cs="Arial"/>
                <w:b w:val="0"/>
                <w:bCs/>
              </w:rPr>
              <w:t xml:space="preserve">e, Q2b, Q3a, </w:t>
            </w:r>
            <w:r w:rsidR="00955414">
              <w:rPr>
                <w:rStyle w:val="Bold"/>
                <w:rFonts w:cs="Arial"/>
                <w:b w:val="0"/>
                <w:bCs/>
              </w:rPr>
              <w:t>Q3</w:t>
            </w:r>
            <w:r w:rsidR="2EC19534" w:rsidRPr="00B2685C">
              <w:rPr>
                <w:rStyle w:val="Bold"/>
                <w:rFonts w:cs="Arial"/>
                <w:b w:val="0"/>
                <w:bCs/>
              </w:rPr>
              <w:t xml:space="preserve">e, Q4a, </w:t>
            </w:r>
            <w:r w:rsidR="005D7287">
              <w:rPr>
                <w:rStyle w:val="Bold"/>
                <w:rFonts w:cs="Arial"/>
                <w:b w:val="0"/>
                <w:bCs/>
              </w:rPr>
              <w:t>Q4</w:t>
            </w:r>
            <w:r w:rsidR="2EC19534" w:rsidRPr="00B2685C">
              <w:rPr>
                <w:rStyle w:val="Bold"/>
                <w:rFonts w:cs="Arial"/>
                <w:b w:val="0"/>
                <w:bCs/>
              </w:rPr>
              <w:t xml:space="preserve">b, </w:t>
            </w:r>
            <w:r w:rsidR="005D7287">
              <w:rPr>
                <w:rStyle w:val="Bold"/>
                <w:rFonts w:cs="Arial"/>
                <w:b w:val="0"/>
                <w:bCs/>
              </w:rPr>
              <w:t>Q4</w:t>
            </w:r>
            <w:r w:rsidR="2EC19534" w:rsidRPr="00B2685C">
              <w:rPr>
                <w:rStyle w:val="Bold"/>
                <w:rFonts w:cs="Arial"/>
                <w:b w:val="0"/>
                <w:bCs/>
              </w:rPr>
              <w:t xml:space="preserve">c, and </w:t>
            </w:r>
            <w:r w:rsidR="005D7287">
              <w:rPr>
                <w:rStyle w:val="Bold"/>
                <w:rFonts w:cs="Arial"/>
                <w:b w:val="0"/>
                <w:bCs/>
              </w:rPr>
              <w:t>Q4</w:t>
            </w:r>
            <w:r w:rsidR="2EC19534" w:rsidRPr="00B2685C">
              <w:rPr>
                <w:rStyle w:val="Bold"/>
                <w:rFonts w:cs="Arial"/>
                <w:b w:val="0"/>
                <w:bCs/>
              </w:rPr>
              <w:t>e.</w:t>
            </w:r>
          </w:p>
          <w:p w14:paraId="4BEC232E" w14:textId="4B7D13E3" w:rsidR="00C40C5A" w:rsidRPr="00B2685C" w:rsidRDefault="00A80B57" w:rsidP="009E6E9C">
            <w:pPr>
              <w:pStyle w:val="BodyText"/>
              <w:spacing w:line="276" w:lineRule="auto"/>
              <w:rPr>
                <w:rStyle w:val="Bold"/>
                <w:rFonts w:cs="Arial"/>
                <w:b w:val="0"/>
                <w:bCs/>
              </w:rPr>
            </w:pPr>
            <w:r>
              <w:rPr>
                <w:rStyle w:val="Bold"/>
                <w:rFonts w:cs="Arial"/>
                <w:b w:val="0"/>
                <w:bCs/>
              </w:rPr>
              <w:t>Jun</w:t>
            </w:r>
            <w:r w:rsidR="508CC146" w:rsidRPr="00B2685C">
              <w:rPr>
                <w:rStyle w:val="Bold"/>
                <w:rFonts w:cs="Arial"/>
                <w:b w:val="0"/>
                <w:bCs/>
              </w:rPr>
              <w:t xml:space="preserve"> 2021</w:t>
            </w:r>
            <w:r w:rsidR="0067770B">
              <w:rPr>
                <w:rStyle w:val="Bold"/>
                <w:rFonts w:cs="Arial"/>
                <w:b w:val="0"/>
                <w:bCs/>
              </w:rPr>
              <w:t xml:space="preserve"> Paper 12</w:t>
            </w:r>
            <w:r w:rsidR="508CC146" w:rsidRPr="00B2685C">
              <w:rPr>
                <w:rStyle w:val="Bold"/>
                <w:rFonts w:cs="Arial"/>
                <w:b w:val="0"/>
                <w:bCs/>
              </w:rPr>
              <w:t xml:space="preserve"> Q1a, </w:t>
            </w:r>
            <w:r w:rsidR="005D7287">
              <w:rPr>
                <w:rStyle w:val="Bold"/>
                <w:rFonts w:cs="Arial"/>
                <w:b w:val="0"/>
                <w:bCs/>
              </w:rPr>
              <w:t>Q1</w:t>
            </w:r>
            <w:r w:rsidR="508CC146" w:rsidRPr="00B2685C">
              <w:rPr>
                <w:rStyle w:val="Bold"/>
                <w:rFonts w:cs="Arial"/>
                <w:b w:val="0"/>
                <w:bCs/>
              </w:rPr>
              <w:t>d,</w:t>
            </w:r>
            <w:r w:rsidR="55C230EB" w:rsidRPr="00B2685C">
              <w:rPr>
                <w:rStyle w:val="Bold"/>
                <w:rFonts w:cs="Arial"/>
                <w:b w:val="0"/>
                <w:bCs/>
              </w:rPr>
              <w:t xml:space="preserve"> </w:t>
            </w:r>
            <w:r w:rsidR="005D7287">
              <w:rPr>
                <w:rStyle w:val="Bold"/>
                <w:rFonts w:cs="Arial"/>
                <w:b w:val="0"/>
                <w:bCs/>
              </w:rPr>
              <w:t>Q1</w:t>
            </w:r>
            <w:r w:rsidR="55C230EB" w:rsidRPr="00B2685C">
              <w:rPr>
                <w:rStyle w:val="Bold"/>
                <w:rFonts w:cs="Arial"/>
                <w:b w:val="0"/>
                <w:bCs/>
              </w:rPr>
              <w:t xml:space="preserve">e, </w:t>
            </w:r>
            <w:r w:rsidR="1448DDE3" w:rsidRPr="00B2685C">
              <w:rPr>
                <w:rStyle w:val="Bold"/>
                <w:rFonts w:cs="Arial"/>
                <w:b w:val="0"/>
                <w:bCs/>
              </w:rPr>
              <w:t xml:space="preserve">Q4c, </w:t>
            </w:r>
            <w:r w:rsidR="005D7287">
              <w:rPr>
                <w:rStyle w:val="Bold"/>
                <w:rFonts w:cs="Arial"/>
                <w:b w:val="0"/>
                <w:bCs/>
              </w:rPr>
              <w:t>Q4</w:t>
            </w:r>
            <w:r w:rsidR="1448DDE3" w:rsidRPr="00B2685C">
              <w:rPr>
                <w:rStyle w:val="Bold"/>
                <w:rFonts w:cs="Arial"/>
                <w:b w:val="0"/>
                <w:bCs/>
              </w:rPr>
              <w:t xml:space="preserve">d and </w:t>
            </w:r>
            <w:r w:rsidR="005D7287">
              <w:rPr>
                <w:rStyle w:val="Bold"/>
                <w:rFonts w:cs="Arial"/>
                <w:b w:val="0"/>
                <w:bCs/>
              </w:rPr>
              <w:t>Q4</w:t>
            </w:r>
            <w:r w:rsidR="1448DDE3" w:rsidRPr="00B2685C">
              <w:rPr>
                <w:rStyle w:val="Bold"/>
                <w:rFonts w:cs="Arial"/>
                <w:b w:val="0"/>
                <w:bCs/>
              </w:rPr>
              <w:t>e.</w:t>
            </w:r>
          </w:p>
          <w:p w14:paraId="4892B7BC" w14:textId="03E7C501" w:rsidR="00C40C5A" w:rsidRPr="00B2685C" w:rsidRDefault="00A80B57" w:rsidP="009E6E9C">
            <w:pPr>
              <w:pStyle w:val="BodyText"/>
              <w:spacing w:line="276" w:lineRule="auto"/>
              <w:rPr>
                <w:rStyle w:val="Bold"/>
                <w:rFonts w:cs="Arial"/>
                <w:b w:val="0"/>
                <w:bCs/>
              </w:rPr>
            </w:pPr>
            <w:r>
              <w:rPr>
                <w:rStyle w:val="Bold"/>
                <w:rFonts w:cs="Arial"/>
                <w:b w:val="0"/>
                <w:bCs/>
              </w:rPr>
              <w:t>Nov</w:t>
            </w:r>
            <w:r w:rsidR="40F80E91" w:rsidRPr="00B2685C">
              <w:rPr>
                <w:rStyle w:val="Bold"/>
                <w:rFonts w:cs="Arial"/>
                <w:b w:val="0"/>
                <w:bCs/>
              </w:rPr>
              <w:t xml:space="preserve"> 2021 </w:t>
            </w:r>
            <w:r w:rsidR="00B304EC">
              <w:rPr>
                <w:rStyle w:val="Bold"/>
                <w:rFonts w:cs="Arial"/>
                <w:b w:val="0"/>
                <w:bCs/>
              </w:rPr>
              <w:t xml:space="preserve">Paper 11 </w:t>
            </w:r>
            <w:r w:rsidR="40F80E91" w:rsidRPr="00B2685C">
              <w:rPr>
                <w:rStyle w:val="Bold"/>
                <w:rFonts w:cs="Arial"/>
                <w:b w:val="0"/>
                <w:bCs/>
              </w:rPr>
              <w:t>Q1a(</w:t>
            </w:r>
            <w:proofErr w:type="spellStart"/>
            <w:r w:rsidR="40F80E91" w:rsidRPr="00B2685C">
              <w:rPr>
                <w:rStyle w:val="Bold"/>
                <w:rFonts w:cs="Arial"/>
                <w:b w:val="0"/>
                <w:bCs/>
              </w:rPr>
              <w:t>i</w:t>
            </w:r>
            <w:proofErr w:type="spellEnd"/>
            <w:r w:rsidR="40F80E91" w:rsidRPr="00B2685C">
              <w:rPr>
                <w:rStyle w:val="Bold"/>
                <w:rFonts w:cs="Arial"/>
                <w:b w:val="0"/>
                <w:bCs/>
              </w:rPr>
              <w:t xml:space="preserve">), </w:t>
            </w:r>
            <w:r w:rsidR="00C24874">
              <w:rPr>
                <w:rStyle w:val="Bold"/>
                <w:rFonts w:cs="Arial"/>
                <w:b w:val="0"/>
                <w:bCs/>
              </w:rPr>
              <w:t>Q1</w:t>
            </w:r>
            <w:r w:rsidR="40F80E91" w:rsidRPr="00B2685C">
              <w:rPr>
                <w:rStyle w:val="Bold"/>
                <w:rFonts w:cs="Arial"/>
                <w:b w:val="0"/>
                <w:bCs/>
              </w:rPr>
              <w:t xml:space="preserve">a(ii), </w:t>
            </w:r>
            <w:r w:rsidR="00C24874">
              <w:rPr>
                <w:rStyle w:val="Bold"/>
                <w:rFonts w:cs="Arial"/>
                <w:b w:val="0"/>
                <w:bCs/>
              </w:rPr>
              <w:t>Q1</w:t>
            </w:r>
            <w:r w:rsidR="40F80E91" w:rsidRPr="00B2685C">
              <w:rPr>
                <w:rStyle w:val="Bold"/>
                <w:rFonts w:cs="Arial"/>
                <w:b w:val="0"/>
                <w:bCs/>
              </w:rPr>
              <w:t xml:space="preserve">b, </w:t>
            </w:r>
            <w:r w:rsidR="00C24874">
              <w:rPr>
                <w:rStyle w:val="Bold"/>
                <w:rFonts w:cs="Arial"/>
                <w:b w:val="0"/>
                <w:bCs/>
              </w:rPr>
              <w:t>Q1</w:t>
            </w:r>
            <w:r w:rsidR="40F80E91" w:rsidRPr="00B2685C">
              <w:rPr>
                <w:rStyle w:val="Bold"/>
                <w:rFonts w:cs="Arial"/>
                <w:b w:val="0"/>
                <w:bCs/>
              </w:rPr>
              <w:t xml:space="preserve">d, </w:t>
            </w:r>
            <w:r w:rsidR="00C24874">
              <w:rPr>
                <w:rStyle w:val="Bold"/>
                <w:rFonts w:cs="Arial"/>
                <w:b w:val="0"/>
                <w:bCs/>
              </w:rPr>
              <w:t>Q1</w:t>
            </w:r>
            <w:r w:rsidR="40F80E91" w:rsidRPr="00B2685C">
              <w:rPr>
                <w:rStyle w:val="Bold"/>
                <w:rFonts w:cs="Arial"/>
                <w:b w:val="0"/>
                <w:bCs/>
              </w:rPr>
              <w:t>e, Q2</w:t>
            </w:r>
            <w:r w:rsidR="540CE944" w:rsidRPr="00B2685C">
              <w:rPr>
                <w:rStyle w:val="Bold"/>
                <w:rFonts w:cs="Arial"/>
                <w:b w:val="0"/>
                <w:bCs/>
              </w:rPr>
              <w:t xml:space="preserve">a, </w:t>
            </w:r>
            <w:r w:rsidR="00C24874">
              <w:rPr>
                <w:rStyle w:val="Bold"/>
                <w:rFonts w:cs="Arial"/>
                <w:b w:val="0"/>
                <w:bCs/>
              </w:rPr>
              <w:t>Q2</w:t>
            </w:r>
            <w:r w:rsidR="540CE944" w:rsidRPr="00B2685C">
              <w:rPr>
                <w:rStyle w:val="Bold"/>
                <w:rFonts w:cs="Arial"/>
                <w:b w:val="0"/>
                <w:bCs/>
              </w:rPr>
              <w:t xml:space="preserve">b, </w:t>
            </w:r>
            <w:r w:rsidR="00C24874">
              <w:rPr>
                <w:rStyle w:val="Bold"/>
                <w:rFonts w:cs="Arial"/>
                <w:b w:val="0"/>
                <w:bCs/>
              </w:rPr>
              <w:t>Q2</w:t>
            </w:r>
            <w:r w:rsidR="540CE944" w:rsidRPr="00B2685C">
              <w:rPr>
                <w:rStyle w:val="Bold"/>
                <w:rFonts w:cs="Arial"/>
                <w:b w:val="0"/>
                <w:bCs/>
              </w:rPr>
              <w:t xml:space="preserve">c, </w:t>
            </w:r>
            <w:r w:rsidR="00C24874">
              <w:rPr>
                <w:rStyle w:val="Bold"/>
                <w:rFonts w:cs="Arial"/>
                <w:b w:val="0"/>
                <w:bCs/>
              </w:rPr>
              <w:t>Q2</w:t>
            </w:r>
            <w:r w:rsidR="1557E4F5" w:rsidRPr="00B2685C">
              <w:rPr>
                <w:rStyle w:val="Bold"/>
                <w:rFonts w:cs="Arial"/>
                <w:b w:val="0"/>
                <w:bCs/>
              </w:rPr>
              <w:t xml:space="preserve">e, Q3b, </w:t>
            </w:r>
            <w:r w:rsidR="00116F9D">
              <w:rPr>
                <w:rStyle w:val="Bold"/>
                <w:rFonts w:cs="Arial"/>
                <w:b w:val="0"/>
                <w:bCs/>
              </w:rPr>
              <w:t>Q3</w:t>
            </w:r>
            <w:r w:rsidR="1557E4F5" w:rsidRPr="00B2685C">
              <w:rPr>
                <w:rStyle w:val="Bold"/>
                <w:rFonts w:cs="Arial"/>
                <w:b w:val="0"/>
                <w:bCs/>
              </w:rPr>
              <w:t xml:space="preserve">c, </w:t>
            </w:r>
            <w:r w:rsidR="00116F9D">
              <w:rPr>
                <w:rStyle w:val="Bold"/>
                <w:rFonts w:cs="Arial"/>
                <w:b w:val="0"/>
                <w:bCs/>
              </w:rPr>
              <w:t>Q</w:t>
            </w:r>
            <w:r w:rsidR="00C24874">
              <w:rPr>
                <w:rStyle w:val="Bold"/>
                <w:rFonts w:cs="Arial"/>
                <w:b w:val="0"/>
                <w:bCs/>
              </w:rPr>
              <w:t>3</w:t>
            </w:r>
            <w:r w:rsidR="1557E4F5" w:rsidRPr="00B2685C">
              <w:rPr>
                <w:rStyle w:val="Bold"/>
                <w:rFonts w:cs="Arial"/>
                <w:b w:val="0"/>
                <w:bCs/>
              </w:rPr>
              <w:t xml:space="preserve">d, </w:t>
            </w:r>
            <w:r w:rsidR="00C24874">
              <w:rPr>
                <w:rStyle w:val="Bold"/>
                <w:rFonts w:cs="Arial"/>
                <w:b w:val="0"/>
                <w:bCs/>
              </w:rPr>
              <w:t>Q3</w:t>
            </w:r>
            <w:r w:rsidR="1557E4F5" w:rsidRPr="00B2685C">
              <w:rPr>
                <w:rStyle w:val="Bold"/>
                <w:rFonts w:cs="Arial"/>
                <w:b w:val="0"/>
                <w:bCs/>
              </w:rPr>
              <w:t>e</w:t>
            </w:r>
            <w:r w:rsidR="00116F9D">
              <w:rPr>
                <w:rStyle w:val="Bold"/>
                <w:rFonts w:cs="Arial"/>
                <w:b w:val="0"/>
                <w:bCs/>
              </w:rPr>
              <w:t xml:space="preserve">, </w:t>
            </w:r>
            <w:r w:rsidR="1557E4F5" w:rsidRPr="00B2685C">
              <w:rPr>
                <w:rStyle w:val="Bold"/>
                <w:rFonts w:cs="Arial"/>
                <w:b w:val="0"/>
                <w:bCs/>
              </w:rPr>
              <w:t>Q4b</w:t>
            </w:r>
            <w:r w:rsidR="00240CD4">
              <w:rPr>
                <w:rStyle w:val="Bold"/>
                <w:rFonts w:cs="Arial"/>
                <w:b w:val="0"/>
                <w:bCs/>
              </w:rPr>
              <w:t xml:space="preserve">, Q4d </w:t>
            </w:r>
            <w:r w:rsidR="00116F9D">
              <w:rPr>
                <w:rStyle w:val="Bold"/>
                <w:rFonts w:cs="Arial"/>
                <w:b w:val="0"/>
                <w:bCs/>
              </w:rPr>
              <w:t>and Q4e</w:t>
            </w:r>
            <w:r w:rsidR="7FE1D926" w:rsidRPr="00B2685C">
              <w:rPr>
                <w:rStyle w:val="Bold"/>
                <w:rFonts w:cs="Arial"/>
                <w:b w:val="0"/>
                <w:bCs/>
              </w:rPr>
              <w:t>.</w:t>
            </w:r>
          </w:p>
          <w:p w14:paraId="05F2ADA8" w14:textId="0182444F" w:rsidR="00C40C5A" w:rsidRPr="00B2685C" w:rsidRDefault="00A80B57" w:rsidP="009E6E9C">
            <w:pPr>
              <w:pStyle w:val="BodyText"/>
              <w:spacing w:line="276" w:lineRule="auto"/>
              <w:rPr>
                <w:rStyle w:val="Bold"/>
                <w:rFonts w:cs="Arial"/>
                <w:b w:val="0"/>
                <w:bCs/>
              </w:rPr>
            </w:pPr>
            <w:r>
              <w:rPr>
                <w:rStyle w:val="Bold"/>
                <w:rFonts w:cs="Arial"/>
                <w:b w:val="0"/>
                <w:bCs/>
              </w:rPr>
              <w:t>Nov</w:t>
            </w:r>
            <w:r w:rsidR="0455FFEA" w:rsidRPr="00B2685C">
              <w:rPr>
                <w:rStyle w:val="Bold"/>
                <w:rFonts w:cs="Arial"/>
                <w:b w:val="0"/>
                <w:bCs/>
              </w:rPr>
              <w:t xml:space="preserve"> 2021 </w:t>
            </w:r>
            <w:r w:rsidR="002A75CB">
              <w:rPr>
                <w:rStyle w:val="Bold"/>
                <w:rFonts w:cs="Arial"/>
                <w:b w:val="0"/>
                <w:bCs/>
              </w:rPr>
              <w:t xml:space="preserve">Paper 12 </w:t>
            </w:r>
            <w:r w:rsidR="0455FFEA" w:rsidRPr="00B2685C">
              <w:rPr>
                <w:rStyle w:val="Bold"/>
                <w:rFonts w:cs="Arial"/>
                <w:b w:val="0"/>
                <w:bCs/>
              </w:rPr>
              <w:t xml:space="preserve">Q2b, </w:t>
            </w:r>
            <w:r w:rsidR="000A3A8B">
              <w:rPr>
                <w:rStyle w:val="Bold"/>
                <w:rFonts w:cs="Arial"/>
                <w:b w:val="0"/>
                <w:bCs/>
              </w:rPr>
              <w:t>Q2</w:t>
            </w:r>
            <w:r w:rsidR="0455FFEA" w:rsidRPr="00B2685C">
              <w:rPr>
                <w:rStyle w:val="Bold"/>
                <w:rFonts w:cs="Arial"/>
                <w:b w:val="0"/>
                <w:bCs/>
              </w:rPr>
              <w:t>c, Q3d</w:t>
            </w:r>
            <w:r w:rsidR="40E5B6BD" w:rsidRPr="00B2685C">
              <w:rPr>
                <w:rStyle w:val="Bold"/>
                <w:rFonts w:cs="Arial"/>
                <w:b w:val="0"/>
                <w:bCs/>
              </w:rPr>
              <w:t xml:space="preserve"> and Q4e.</w:t>
            </w:r>
          </w:p>
          <w:p w14:paraId="1029C39B" w14:textId="2EE9968A" w:rsidR="00C40C5A" w:rsidRPr="00B2685C" w:rsidRDefault="00A80B57" w:rsidP="009E6E9C">
            <w:pPr>
              <w:pStyle w:val="BodyText"/>
              <w:spacing w:line="276" w:lineRule="auto"/>
              <w:rPr>
                <w:rStyle w:val="Bold"/>
                <w:rFonts w:cs="Arial"/>
                <w:b w:val="0"/>
                <w:bCs/>
              </w:rPr>
            </w:pPr>
            <w:r>
              <w:rPr>
                <w:rStyle w:val="Bold"/>
                <w:rFonts w:cs="Arial"/>
                <w:b w:val="0"/>
                <w:bCs/>
              </w:rPr>
              <w:t>Nov</w:t>
            </w:r>
            <w:r w:rsidR="56508987" w:rsidRPr="00B2685C">
              <w:rPr>
                <w:rStyle w:val="Bold"/>
                <w:rFonts w:cs="Arial"/>
                <w:b w:val="0"/>
                <w:bCs/>
              </w:rPr>
              <w:t xml:space="preserve"> 2021 </w:t>
            </w:r>
            <w:r w:rsidR="002A75CB">
              <w:rPr>
                <w:rStyle w:val="Bold"/>
                <w:rFonts w:cs="Arial"/>
                <w:b w:val="0"/>
                <w:bCs/>
              </w:rPr>
              <w:t xml:space="preserve">Paper 13 </w:t>
            </w:r>
            <w:r w:rsidR="56508987" w:rsidRPr="00B2685C">
              <w:rPr>
                <w:rStyle w:val="Bold"/>
                <w:rFonts w:cs="Arial"/>
                <w:b w:val="0"/>
                <w:bCs/>
              </w:rPr>
              <w:t xml:space="preserve">Q2a, </w:t>
            </w:r>
            <w:r w:rsidR="000A3A8B">
              <w:rPr>
                <w:rStyle w:val="Bold"/>
                <w:rFonts w:cs="Arial"/>
                <w:b w:val="0"/>
                <w:bCs/>
              </w:rPr>
              <w:t>Q2</w:t>
            </w:r>
            <w:r w:rsidR="56508987" w:rsidRPr="00B2685C">
              <w:rPr>
                <w:rStyle w:val="Bold"/>
                <w:rFonts w:cs="Arial"/>
                <w:b w:val="0"/>
                <w:bCs/>
              </w:rPr>
              <w:t xml:space="preserve">b, </w:t>
            </w:r>
            <w:r w:rsidR="000A3A8B">
              <w:rPr>
                <w:rStyle w:val="Bold"/>
                <w:rFonts w:cs="Arial"/>
                <w:b w:val="0"/>
                <w:bCs/>
              </w:rPr>
              <w:t>Q2</w:t>
            </w:r>
            <w:r w:rsidR="56508987" w:rsidRPr="00B2685C">
              <w:rPr>
                <w:rStyle w:val="Bold"/>
                <w:rFonts w:cs="Arial"/>
                <w:b w:val="0"/>
                <w:bCs/>
              </w:rPr>
              <w:t>c(</w:t>
            </w:r>
            <w:proofErr w:type="spellStart"/>
            <w:r w:rsidR="56508987" w:rsidRPr="00B2685C">
              <w:rPr>
                <w:rStyle w:val="Bold"/>
                <w:rFonts w:cs="Arial"/>
                <w:b w:val="0"/>
                <w:bCs/>
              </w:rPr>
              <w:t>i</w:t>
            </w:r>
            <w:proofErr w:type="spellEnd"/>
            <w:r w:rsidR="56508987" w:rsidRPr="00B2685C">
              <w:rPr>
                <w:rStyle w:val="Bold"/>
                <w:rFonts w:cs="Arial"/>
                <w:b w:val="0"/>
                <w:bCs/>
              </w:rPr>
              <w:t xml:space="preserve">), </w:t>
            </w:r>
            <w:r w:rsidR="000A3A8B">
              <w:rPr>
                <w:rStyle w:val="Bold"/>
                <w:rFonts w:cs="Arial"/>
                <w:b w:val="0"/>
                <w:bCs/>
              </w:rPr>
              <w:t>Q2c</w:t>
            </w:r>
            <w:r w:rsidR="56508987" w:rsidRPr="00B2685C">
              <w:rPr>
                <w:rStyle w:val="Bold"/>
                <w:rFonts w:cs="Arial"/>
                <w:b w:val="0"/>
                <w:bCs/>
              </w:rPr>
              <w:t xml:space="preserve">(ii), </w:t>
            </w:r>
            <w:r w:rsidR="000A3A8B">
              <w:rPr>
                <w:rStyle w:val="Bold"/>
                <w:rFonts w:cs="Arial"/>
                <w:b w:val="0"/>
                <w:bCs/>
              </w:rPr>
              <w:t>Q2</w:t>
            </w:r>
            <w:r w:rsidR="56508987" w:rsidRPr="00B2685C">
              <w:rPr>
                <w:rStyle w:val="Bold"/>
                <w:rFonts w:cs="Arial"/>
                <w:b w:val="0"/>
                <w:bCs/>
              </w:rPr>
              <w:t xml:space="preserve">d, </w:t>
            </w:r>
            <w:r w:rsidR="000A3A8B">
              <w:rPr>
                <w:rStyle w:val="Bold"/>
                <w:rFonts w:cs="Arial"/>
                <w:b w:val="0"/>
                <w:bCs/>
              </w:rPr>
              <w:t>Q2</w:t>
            </w:r>
            <w:r w:rsidR="56508987" w:rsidRPr="00B2685C">
              <w:rPr>
                <w:rStyle w:val="Bold"/>
                <w:rFonts w:cs="Arial"/>
                <w:b w:val="0"/>
                <w:bCs/>
              </w:rPr>
              <w:t>e, Q</w:t>
            </w:r>
            <w:r w:rsidR="206B81EA" w:rsidRPr="00B2685C">
              <w:rPr>
                <w:rStyle w:val="Bold"/>
                <w:rFonts w:cs="Arial"/>
                <w:b w:val="0"/>
                <w:bCs/>
              </w:rPr>
              <w:t>4a</w:t>
            </w:r>
            <w:r w:rsidR="00B2685C" w:rsidRPr="00B2685C">
              <w:rPr>
                <w:rStyle w:val="Bold"/>
                <w:rFonts w:cs="Arial"/>
                <w:b w:val="0"/>
                <w:bCs/>
              </w:rPr>
              <w:t xml:space="preserve"> and</w:t>
            </w:r>
            <w:r w:rsidR="206B81EA" w:rsidRPr="00B2685C">
              <w:rPr>
                <w:rStyle w:val="Bold"/>
                <w:rFonts w:cs="Arial"/>
                <w:b w:val="0"/>
                <w:bCs/>
              </w:rPr>
              <w:t xml:space="preserve"> </w:t>
            </w:r>
            <w:r w:rsidR="000A3A8B">
              <w:rPr>
                <w:rStyle w:val="Bold"/>
                <w:rFonts w:cs="Arial"/>
                <w:b w:val="0"/>
                <w:bCs/>
              </w:rPr>
              <w:t>Q4</w:t>
            </w:r>
            <w:r w:rsidR="206B81EA" w:rsidRPr="00B2685C">
              <w:rPr>
                <w:rStyle w:val="Bold"/>
                <w:rFonts w:cs="Arial"/>
                <w:b w:val="0"/>
                <w:bCs/>
              </w:rPr>
              <w:t>b</w:t>
            </w:r>
            <w:r w:rsidR="00B2685C" w:rsidRPr="00B2685C">
              <w:rPr>
                <w:rStyle w:val="Bold"/>
                <w:rFonts w:cs="Arial"/>
                <w:b w:val="0"/>
                <w:bCs/>
              </w:rPr>
              <w:t>.</w:t>
            </w:r>
          </w:p>
          <w:p w14:paraId="7B2240B9" w14:textId="21F105C1" w:rsidR="00C40C5A" w:rsidRPr="004E2FD6" w:rsidRDefault="00A80B57" w:rsidP="009E6E9C">
            <w:pPr>
              <w:pStyle w:val="BodyText"/>
              <w:spacing w:line="276" w:lineRule="auto"/>
              <w:rPr>
                <w:rStyle w:val="Bold"/>
                <w:rFonts w:cs="Arial"/>
              </w:rPr>
            </w:pPr>
            <w:r>
              <w:rPr>
                <w:rStyle w:val="Bold"/>
                <w:rFonts w:cs="Arial"/>
                <w:b w:val="0"/>
                <w:bCs/>
              </w:rPr>
              <w:t>Nov</w:t>
            </w:r>
            <w:r w:rsidR="4E32A9E6" w:rsidRPr="00B2685C">
              <w:rPr>
                <w:rStyle w:val="Bold"/>
                <w:rFonts w:cs="Arial"/>
                <w:b w:val="0"/>
                <w:bCs/>
              </w:rPr>
              <w:t xml:space="preserve"> 2020 </w:t>
            </w:r>
            <w:r w:rsidR="002A75CB">
              <w:rPr>
                <w:rStyle w:val="Bold"/>
                <w:rFonts w:cs="Arial"/>
                <w:b w:val="0"/>
                <w:bCs/>
              </w:rPr>
              <w:t xml:space="preserve">Paper 21 </w:t>
            </w:r>
            <w:r w:rsidR="4E32A9E6" w:rsidRPr="00B2685C">
              <w:rPr>
                <w:rStyle w:val="Bold"/>
                <w:rFonts w:cs="Arial"/>
                <w:b w:val="0"/>
                <w:bCs/>
              </w:rPr>
              <w:t>Q3c</w:t>
            </w:r>
            <w:r w:rsidR="00B2685C" w:rsidRPr="00B2685C">
              <w:rPr>
                <w:rStyle w:val="Bold"/>
                <w:rFonts w:cs="Arial"/>
                <w:b w:val="0"/>
                <w:bCs/>
              </w:rPr>
              <w:t xml:space="preserve"> and</w:t>
            </w:r>
            <w:r w:rsidR="4E32A9E6" w:rsidRPr="00B2685C">
              <w:rPr>
                <w:rStyle w:val="Bold"/>
                <w:rFonts w:cs="Arial"/>
                <w:b w:val="0"/>
                <w:bCs/>
              </w:rPr>
              <w:t xml:space="preserve"> </w:t>
            </w:r>
            <w:r w:rsidR="000A3A8B">
              <w:rPr>
                <w:rStyle w:val="Bold"/>
                <w:rFonts w:cs="Arial"/>
                <w:b w:val="0"/>
                <w:bCs/>
              </w:rPr>
              <w:t>Q3</w:t>
            </w:r>
            <w:r w:rsidR="4E32A9E6" w:rsidRPr="00B2685C">
              <w:rPr>
                <w:rStyle w:val="Bold"/>
                <w:rFonts w:cs="Arial"/>
                <w:b w:val="0"/>
                <w:bCs/>
              </w:rPr>
              <w:t>d</w:t>
            </w:r>
            <w:r w:rsidR="00B2685C" w:rsidRPr="00B2685C">
              <w:rPr>
                <w:rStyle w:val="Bold"/>
                <w:rFonts w:cs="Arial"/>
                <w:b w:val="0"/>
                <w:bCs/>
              </w:rPr>
              <w:t>.</w:t>
            </w:r>
          </w:p>
        </w:tc>
      </w:tr>
    </w:tbl>
    <w:p w14:paraId="1DD0FB32" w14:textId="77777777" w:rsidR="003947CA" w:rsidRDefault="003947CA" w:rsidP="003947CA">
      <w:pPr>
        <w:rPr>
          <w:rFonts w:ascii="Arial" w:hAnsi="Arial"/>
          <w:bCs/>
          <w:sz w:val="20"/>
          <w:szCs w:val="20"/>
        </w:rPr>
      </w:pPr>
    </w:p>
    <w:p w14:paraId="7541717F" w14:textId="51FD611F" w:rsidR="00FC265C" w:rsidRDefault="00FC265C" w:rsidP="003947CA">
      <w:pPr>
        <w:rPr>
          <w:rFonts w:ascii="Arial" w:hAnsi="Arial"/>
          <w:bCs/>
          <w:sz w:val="20"/>
          <w:szCs w:val="20"/>
        </w:rPr>
        <w:sectPr w:rsidR="00FC265C" w:rsidSect="00963623">
          <w:pgSz w:w="16840" w:h="11900" w:orient="landscape" w:code="9"/>
          <w:pgMar w:top="1134" w:right="1134" w:bottom="1134" w:left="1134" w:header="567" w:footer="567" w:gutter="0"/>
          <w:cols w:space="708"/>
          <w:titlePg/>
          <w:docGrid w:linePitch="326"/>
        </w:sectPr>
      </w:pPr>
    </w:p>
    <w:p w14:paraId="6AAC0826" w14:textId="556F3FFF" w:rsidR="003947CA" w:rsidRPr="00393536" w:rsidRDefault="007473A5" w:rsidP="003947CA">
      <w:pPr>
        <w:pStyle w:val="Heading1"/>
      </w:pPr>
      <w:bookmarkStart w:id="9" w:name="_Toc95314803"/>
      <w:r>
        <w:lastRenderedPageBreak/>
        <w:t xml:space="preserve">4 </w:t>
      </w:r>
      <w:r w:rsidR="00DA4916">
        <w:t>–</w:t>
      </w:r>
      <w:r>
        <w:t xml:space="preserve"> </w:t>
      </w:r>
      <w:r w:rsidR="4E30BA71">
        <w:t xml:space="preserve">Customer </w:t>
      </w:r>
      <w:r w:rsidR="003B1C35">
        <w:t>s</w:t>
      </w:r>
      <w:r w:rsidR="4E30BA71">
        <w:t>ervice</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5927C9" w:rsidRPr="004A4E17" w14:paraId="4B244074" w14:textId="77777777" w:rsidTr="003B1C35">
        <w:trPr>
          <w:trHeight w:hRule="exact" w:val="440"/>
          <w:tblHeader/>
        </w:trPr>
        <w:tc>
          <w:tcPr>
            <w:tcW w:w="2665" w:type="dxa"/>
            <w:shd w:val="clear" w:color="auto" w:fill="EA5B0C" w:themeFill="accent1"/>
            <w:tcMar>
              <w:top w:w="113" w:type="dxa"/>
              <w:bottom w:w="113" w:type="dxa"/>
            </w:tcMar>
            <w:vAlign w:val="center"/>
          </w:tcPr>
          <w:p w14:paraId="5A938A63" w14:textId="0D9495CE" w:rsidR="005927C9" w:rsidRPr="004A4E17" w:rsidRDefault="005927C9" w:rsidP="008C1A82">
            <w:pPr>
              <w:pStyle w:val="TableHead"/>
            </w:pPr>
            <w:r w:rsidRPr="004A4E17">
              <w:t>Syllabus ref</w:t>
            </w:r>
            <w:r w:rsidRPr="002310D3">
              <w:t xml:space="preserve">. </w:t>
            </w:r>
          </w:p>
        </w:tc>
        <w:tc>
          <w:tcPr>
            <w:tcW w:w="2126" w:type="dxa"/>
            <w:shd w:val="clear" w:color="auto" w:fill="EA5B0C" w:themeFill="accent1"/>
            <w:tcMar>
              <w:top w:w="113" w:type="dxa"/>
              <w:bottom w:w="113" w:type="dxa"/>
            </w:tcMar>
            <w:vAlign w:val="center"/>
          </w:tcPr>
          <w:p w14:paraId="6930E728" w14:textId="77777777" w:rsidR="005927C9" w:rsidRPr="004A4E17" w:rsidRDefault="005927C9" w:rsidP="008C1A82">
            <w:pPr>
              <w:pStyle w:val="TableHead"/>
            </w:pPr>
            <w:r w:rsidRPr="004A4E17">
              <w:t>Learning objectives</w:t>
            </w:r>
          </w:p>
        </w:tc>
        <w:tc>
          <w:tcPr>
            <w:tcW w:w="9810" w:type="dxa"/>
            <w:shd w:val="clear" w:color="auto" w:fill="EA5B0C" w:themeFill="accent1"/>
            <w:tcMar>
              <w:top w:w="113" w:type="dxa"/>
              <w:bottom w:w="113" w:type="dxa"/>
            </w:tcMar>
            <w:vAlign w:val="center"/>
          </w:tcPr>
          <w:p w14:paraId="1420D8A7" w14:textId="77777777" w:rsidR="005927C9" w:rsidRPr="00DF2AEF" w:rsidRDefault="005927C9" w:rsidP="008C1A82">
            <w:pPr>
              <w:pStyle w:val="TableHead"/>
            </w:pPr>
            <w:r w:rsidRPr="00DF2AEF">
              <w:t>Suggested teaching activities</w:t>
            </w:r>
            <w:r>
              <w:t xml:space="preserve"> </w:t>
            </w:r>
          </w:p>
        </w:tc>
      </w:tr>
      <w:tr w:rsidR="005927C9" w:rsidRPr="004A4E17" w14:paraId="4A2ED175" w14:textId="77777777" w:rsidTr="003B1C35">
        <w:tblPrEx>
          <w:tblCellMar>
            <w:top w:w="0" w:type="dxa"/>
            <w:bottom w:w="0" w:type="dxa"/>
          </w:tblCellMar>
        </w:tblPrEx>
        <w:trPr>
          <w:trHeight w:val="487"/>
        </w:trPr>
        <w:tc>
          <w:tcPr>
            <w:tcW w:w="2665" w:type="dxa"/>
            <w:tcMar>
              <w:top w:w="113" w:type="dxa"/>
              <w:bottom w:w="113" w:type="dxa"/>
            </w:tcMar>
          </w:tcPr>
          <w:p w14:paraId="48C98E69" w14:textId="5BD0EC0E" w:rsidR="005927C9" w:rsidRPr="004A4E17" w:rsidRDefault="74B872E9" w:rsidP="3E03D8F0">
            <w:pPr>
              <w:pStyle w:val="BodyText"/>
              <w:rPr>
                <w:color w:val="FF0000"/>
                <w:lang w:eastAsia="en-GB"/>
              </w:rPr>
            </w:pPr>
            <w:r w:rsidRPr="3E03D8F0">
              <w:rPr>
                <w:lang w:eastAsia="en-GB"/>
              </w:rPr>
              <w:t xml:space="preserve">4.1 </w:t>
            </w:r>
            <w:r w:rsidR="6FBCF6E1" w:rsidRPr="3E03D8F0">
              <w:rPr>
                <w:lang w:eastAsia="en-GB"/>
              </w:rPr>
              <w:t>I</w:t>
            </w:r>
            <w:r w:rsidRPr="3E03D8F0">
              <w:rPr>
                <w:lang w:eastAsia="en-GB"/>
              </w:rPr>
              <w:t>mportance of customer service</w:t>
            </w:r>
          </w:p>
        </w:tc>
        <w:tc>
          <w:tcPr>
            <w:tcW w:w="2126" w:type="dxa"/>
            <w:tcMar>
              <w:top w:w="113" w:type="dxa"/>
              <w:bottom w:w="113" w:type="dxa"/>
            </w:tcMar>
          </w:tcPr>
          <w:p w14:paraId="01003C9F" w14:textId="77777777" w:rsidR="00135910" w:rsidRDefault="00AA6218" w:rsidP="00830786">
            <w:pPr>
              <w:pStyle w:val="BodyText"/>
              <w:spacing w:line="276" w:lineRule="auto"/>
              <w:rPr>
                <w:lang w:eastAsia="en-GB"/>
              </w:rPr>
            </w:pPr>
            <w:r>
              <w:rPr>
                <w:lang w:eastAsia="en-GB"/>
              </w:rPr>
              <w:t>Explain the importance of customer service in travel and tourism.</w:t>
            </w:r>
          </w:p>
          <w:p w14:paraId="73048ED2" w14:textId="77777777" w:rsidR="005927C9" w:rsidRDefault="005927C9" w:rsidP="00830786">
            <w:pPr>
              <w:pStyle w:val="BodyText"/>
              <w:spacing w:line="276" w:lineRule="auto"/>
              <w:rPr>
                <w:lang w:eastAsia="en-GB"/>
              </w:rPr>
            </w:pPr>
          </w:p>
          <w:p w14:paraId="77693E0A" w14:textId="0ED3643D" w:rsidR="00135910" w:rsidRPr="00817952" w:rsidRDefault="00135910" w:rsidP="00830786">
            <w:pPr>
              <w:pStyle w:val="BodyText"/>
              <w:spacing w:line="276" w:lineRule="auto"/>
              <w:rPr>
                <w:lang w:eastAsia="en-GB"/>
              </w:rPr>
            </w:pPr>
            <w:r>
              <w:rPr>
                <w:lang w:eastAsia="en-GB"/>
              </w:rPr>
              <w:t xml:space="preserve">Understand the impacts of good and bad customer service. </w:t>
            </w:r>
          </w:p>
        </w:tc>
        <w:tc>
          <w:tcPr>
            <w:tcW w:w="9810" w:type="dxa"/>
            <w:tcMar>
              <w:top w:w="113" w:type="dxa"/>
              <w:bottom w:w="113" w:type="dxa"/>
            </w:tcMar>
          </w:tcPr>
          <w:p w14:paraId="26D802F0" w14:textId="51AFE71C" w:rsidR="005C00E1" w:rsidRPr="00817952" w:rsidRDefault="000E22BE" w:rsidP="000A3A8B">
            <w:pPr>
              <w:pStyle w:val="BodyText"/>
              <w:spacing w:after="120" w:line="276" w:lineRule="auto"/>
              <w:rPr>
                <w:lang w:eastAsia="en-GB"/>
              </w:rPr>
            </w:pPr>
            <w:r w:rsidRPr="00817952">
              <w:rPr>
                <w:lang w:eastAsia="en-GB"/>
              </w:rPr>
              <w:t>D</w:t>
            </w:r>
            <w:r w:rsidR="00015D32" w:rsidRPr="00817952">
              <w:rPr>
                <w:lang w:eastAsia="en-GB"/>
              </w:rPr>
              <w:t xml:space="preserve">iscuss with the learners experiences they have had </w:t>
            </w:r>
            <w:r w:rsidRPr="00817952">
              <w:rPr>
                <w:lang w:eastAsia="en-GB"/>
              </w:rPr>
              <w:t>with</w:t>
            </w:r>
            <w:r w:rsidR="00015D32" w:rsidRPr="00817952">
              <w:rPr>
                <w:lang w:eastAsia="en-GB"/>
              </w:rPr>
              <w:t xml:space="preserve"> good and bad customer service, how it made them feel and what actions they took as a result</w:t>
            </w:r>
            <w:r w:rsidRPr="00817952">
              <w:rPr>
                <w:lang w:eastAsia="en-GB"/>
              </w:rPr>
              <w:t>.</w:t>
            </w:r>
            <w:r w:rsidR="00441493" w:rsidRPr="00817952">
              <w:rPr>
                <w:lang w:eastAsia="en-GB"/>
              </w:rPr>
              <w:t xml:space="preserve"> </w:t>
            </w:r>
          </w:p>
          <w:p w14:paraId="7336A359" w14:textId="2B6A2782" w:rsidR="005927C9" w:rsidRPr="00817952" w:rsidRDefault="005C00E1" w:rsidP="000A3A8B">
            <w:pPr>
              <w:pStyle w:val="BodyText"/>
              <w:spacing w:before="120" w:after="120" w:line="276" w:lineRule="auto"/>
              <w:rPr>
                <w:lang w:eastAsia="en-GB"/>
              </w:rPr>
            </w:pPr>
            <w:r w:rsidRPr="00817952">
              <w:rPr>
                <w:lang w:eastAsia="en-GB"/>
              </w:rPr>
              <w:t>Teacher-led introduction into customer service in travel and tourism environments</w:t>
            </w:r>
            <w:r w:rsidR="00C842B1" w:rsidRPr="00817952">
              <w:rPr>
                <w:lang w:eastAsia="en-GB"/>
              </w:rPr>
              <w:t xml:space="preserve"> and the importance of sustainable standards (with examples)</w:t>
            </w:r>
            <w:r w:rsidRPr="00817952">
              <w:rPr>
                <w:lang w:eastAsia="en-GB"/>
              </w:rPr>
              <w:t xml:space="preserve">. </w:t>
            </w:r>
            <w:r w:rsidR="008838BD" w:rsidRPr="00817952">
              <w:rPr>
                <w:lang w:eastAsia="en-GB"/>
              </w:rPr>
              <w:t>Follow with an explanation of the impacts of good and bad customer service to</w:t>
            </w:r>
            <w:r w:rsidR="005D67B4" w:rsidRPr="00817952">
              <w:rPr>
                <w:lang w:eastAsia="en-GB"/>
              </w:rPr>
              <w:t xml:space="preserve"> tourists and travel and</w:t>
            </w:r>
            <w:r w:rsidR="008838BD" w:rsidRPr="00817952">
              <w:rPr>
                <w:lang w:eastAsia="en-GB"/>
              </w:rPr>
              <w:t xml:space="preserve"> tourism organisations.</w:t>
            </w:r>
          </w:p>
          <w:p w14:paraId="741FD565" w14:textId="1B912E1B" w:rsidR="004D2E73" w:rsidRPr="00817952" w:rsidRDefault="006D405B" w:rsidP="000A3A8B">
            <w:pPr>
              <w:pStyle w:val="BodyText"/>
              <w:spacing w:before="120" w:after="120" w:line="276" w:lineRule="auto"/>
              <w:rPr>
                <w:lang w:eastAsia="en-GB"/>
              </w:rPr>
            </w:pPr>
            <w:r w:rsidRPr="00817952">
              <w:rPr>
                <w:lang w:eastAsia="en-GB"/>
              </w:rPr>
              <w:t>Provide learners with list of tourist types</w:t>
            </w:r>
            <w:r w:rsidR="000D6D69">
              <w:rPr>
                <w:lang w:eastAsia="en-GB"/>
              </w:rPr>
              <w:t xml:space="preserve"> and a</w:t>
            </w:r>
            <w:r w:rsidR="0060518C" w:rsidRPr="00817952">
              <w:rPr>
                <w:lang w:eastAsia="en-GB"/>
              </w:rPr>
              <w:t>sk learners to list the typical needs and wants o</w:t>
            </w:r>
            <w:r w:rsidR="00441493" w:rsidRPr="00817952">
              <w:rPr>
                <w:lang w:eastAsia="en-GB"/>
              </w:rPr>
              <w:t>f each tourist type.</w:t>
            </w:r>
            <w:r w:rsidR="00737BCF" w:rsidRPr="00817952">
              <w:rPr>
                <w:lang w:eastAsia="en-GB"/>
              </w:rPr>
              <w:t xml:space="preserve"> </w:t>
            </w:r>
            <w:r w:rsidR="00817952" w:rsidRPr="00817952">
              <w:rPr>
                <w:b/>
                <w:bCs/>
                <w:lang w:eastAsia="en-GB"/>
              </w:rPr>
              <w:t>(F)</w:t>
            </w:r>
          </w:p>
          <w:p w14:paraId="1B7DF50E" w14:textId="3A516FE1" w:rsidR="004D2E73" w:rsidRPr="006E3781" w:rsidRDefault="004D2E73" w:rsidP="00912B1D">
            <w:pPr>
              <w:pStyle w:val="BodyText"/>
              <w:spacing w:before="120" w:line="276" w:lineRule="auto"/>
              <w:rPr>
                <w:b/>
                <w:bCs/>
                <w:lang w:eastAsia="en-GB"/>
              </w:rPr>
            </w:pPr>
            <w:r w:rsidRPr="006E3781">
              <w:rPr>
                <w:b/>
                <w:bCs/>
              </w:rPr>
              <w:t>Extension activity:</w:t>
            </w:r>
            <w:r w:rsidR="006E3781">
              <w:rPr>
                <w:b/>
                <w:bCs/>
              </w:rPr>
              <w:t xml:space="preserve"> </w:t>
            </w:r>
            <w:r w:rsidR="00D33B76">
              <w:t>Learners</w:t>
            </w:r>
            <w:r w:rsidR="006E3781" w:rsidRPr="006E3781">
              <w:t xml:space="preserve"> suggest ways customer service in a selected tourism organisation (</w:t>
            </w:r>
            <w:proofErr w:type="gramStart"/>
            <w:r w:rsidR="006E3781" w:rsidRPr="006E3781">
              <w:t>e.g.</w:t>
            </w:r>
            <w:proofErr w:type="gramEnd"/>
            <w:r w:rsidR="006E3781" w:rsidRPr="006E3781">
              <w:t xml:space="preserve"> </w:t>
            </w:r>
            <w:r w:rsidR="000D6D69">
              <w:t>h</w:t>
            </w:r>
            <w:r w:rsidR="006E3781" w:rsidRPr="006E3781">
              <w:t>otels) can be more sustainable.</w:t>
            </w:r>
            <w:r w:rsidR="00173BB9">
              <w:t xml:space="preserve"> </w:t>
            </w:r>
            <w:r w:rsidR="00173BB9" w:rsidRPr="00173BB9">
              <w:rPr>
                <w:b/>
                <w:bCs/>
              </w:rPr>
              <w:t>(I</w:t>
            </w:r>
            <w:r w:rsidR="005B667B">
              <w:rPr>
                <w:b/>
                <w:bCs/>
              </w:rPr>
              <w:t>)</w:t>
            </w:r>
          </w:p>
        </w:tc>
      </w:tr>
      <w:tr w:rsidR="005927C9" w:rsidRPr="004A4E17" w14:paraId="57EADBE9" w14:textId="77777777" w:rsidTr="003B1C35">
        <w:tblPrEx>
          <w:tblCellMar>
            <w:top w:w="0" w:type="dxa"/>
            <w:bottom w:w="0" w:type="dxa"/>
          </w:tblCellMar>
        </w:tblPrEx>
        <w:tc>
          <w:tcPr>
            <w:tcW w:w="2665" w:type="dxa"/>
            <w:tcMar>
              <w:top w:w="113" w:type="dxa"/>
              <w:bottom w:w="113" w:type="dxa"/>
            </w:tcMar>
          </w:tcPr>
          <w:p w14:paraId="01265843" w14:textId="457319D0" w:rsidR="005927C9" w:rsidRPr="004A4E17" w:rsidRDefault="00EE1EFF" w:rsidP="008C1A82">
            <w:pPr>
              <w:pStyle w:val="BodyText"/>
              <w:rPr>
                <w:lang w:eastAsia="en-GB"/>
              </w:rPr>
            </w:pPr>
            <w:r>
              <w:rPr>
                <w:lang w:eastAsia="en-GB"/>
              </w:rPr>
              <w:t xml:space="preserve">4.2 </w:t>
            </w:r>
            <w:r w:rsidR="007D1501">
              <w:rPr>
                <w:lang w:eastAsia="en-GB"/>
              </w:rPr>
              <w:t>D</w:t>
            </w:r>
            <w:r w:rsidRPr="00EE1EFF">
              <w:rPr>
                <w:lang w:eastAsia="en-GB"/>
              </w:rPr>
              <w:t xml:space="preserve">elivery </w:t>
            </w:r>
            <w:r w:rsidR="00627474">
              <w:rPr>
                <w:lang w:eastAsia="en-GB"/>
              </w:rPr>
              <w:t xml:space="preserve">of </w:t>
            </w:r>
            <w:r w:rsidRPr="00EE1EFF">
              <w:rPr>
                <w:lang w:eastAsia="en-GB"/>
              </w:rPr>
              <w:t>customer service</w:t>
            </w:r>
          </w:p>
        </w:tc>
        <w:tc>
          <w:tcPr>
            <w:tcW w:w="2126" w:type="dxa"/>
            <w:tcMar>
              <w:top w:w="113" w:type="dxa"/>
              <w:bottom w:w="113" w:type="dxa"/>
            </w:tcMar>
          </w:tcPr>
          <w:p w14:paraId="3714C540" w14:textId="68506DAA" w:rsidR="005927C9" w:rsidRPr="004A4E17" w:rsidRDefault="0072046F" w:rsidP="00830786">
            <w:pPr>
              <w:pStyle w:val="BodyText"/>
              <w:spacing w:line="276" w:lineRule="auto"/>
              <w:rPr>
                <w:lang w:eastAsia="en-GB"/>
              </w:rPr>
            </w:pPr>
            <w:r>
              <w:rPr>
                <w:lang w:eastAsia="en-GB"/>
              </w:rPr>
              <w:t xml:space="preserve">Understand how good customer service is delivered. </w:t>
            </w:r>
          </w:p>
        </w:tc>
        <w:tc>
          <w:tcPr>
            <w:tcW w:w="9810" w:type="dxa"/>
            <w:tcMar>
              <w:top w:w="113" w:type="dxa"/>
              <w:bottom w:w="113" w:type="dxa"/>
            </w:tcMar>
          </w:tcPr>
          <w:p w14:paraId="5630423D" w14:textId="058EAFB1" w:rsidR="005927C9" w:rsidRDefault="41E42E92" w:rsidP="00164284">
            <w:pPr>
              <w:pStyle w:val="BodyText"/>
              <w:spacing w:line="276" w:lineRule="auto"/>
              <w:rPr>
                <w:lang w:eastAsia="en-GB"/>
              </w:rPr>
            </w:pPr>
            <w:r w:rsidRPr="3E03D8F0">
              <w:rPr>
                <w:lang w:eastAsia="en-GB"/>
              </w:rPr>
              <w:t xml:space="preserve">Teacher-led introduction into the delivery of customer service referencing a variety of travel and tourism </w:t>
            </w:r>
            <w:r w:rsidR="27FF9850" w:rsidRPr="3E03D8F0">
              <w:rPr>
                <w:lang w:eastAsia="en-GB"/>
              </w:rPr>
              <w:t>organisations</w:t>
            </w:r>
            <w:r w:rsidRPr="3E03D8F0">
              <w:rPr>
                <w:lang w:eastAsia="en-GB"/>
              </w:rPr>
              <w:t xml:space="preserve">. </w:t>
            </w:r>
          </w:p>
          <w:p w14:paraId="74C4B03F" w14:textId="1FEB9D5D" w:rsidR="00B46D9C" w:rsidRDefault="00AD1121" w:rsidP="00164284">
            <w:pPr>
              <w:pStyle w:val="BodyText"/>
              <w:spacing w:before="120" w:after="120" w:line="276" w:lineRule="auto"/>
              <w:rPr>
                <w:b/>
                <w:bCs/>
              </w:rPr>
            </w:pPr>
            <w:r>
              <w:t>Learners</w:t>
            </w:r>
            <w:r w:rsidR="7F89A7B1">
              <w:t xml:space="preserve"> add key words to their glossary. </w:t>
            </w:r>
            <w:r w:rsidR="7F89A7B1" w:rsidRPr="3E03D8F0">
              <w:rPr>
                <w:b/>
                <w:bCs/>
              </w:rPr>
              <w:t>(I)</w:t>
            </w:r>
          </w:p>
          <w:p w14:paraId="7145D153" w14:textId="64A84497" w:rsidR="00B46D9C" w:rsidRDefault="00B46D9C" w:rsidP="00164284">
            <w:pPr>
              <w:pStyle w:val="BodyText"/>
              <w:spacing w:before="120" w:after="120" w:line="276" w:lineRule="auto"/>
              <w:rPr>
                <w:b/>
                <w:bCs/>
                <w:lang w:eastAsia="en-GB"/>
              </w:rPr>
            </w:pPr>
            <w:r>
              <w:rPr>
                <w:lang w:eastAsia="en-GB"/>
              </w:rPr>
              <w:t xml:space="preserve">Organise a </w:t>
            </w:r>
            <w:r w:rsidR="00EF1063">
              <w:rPr>
                <w:lang w:eastAsia="en-GB"/>
              </w:rPr>
              <w:t>role play scenario</w:t>
            </w:r>
            <w:r>
              <w:rPr>
                <w:lang w:eastAsia="en-GB"/>
              </w:rPr>
              <w:t xml:space="preserve"> </w:t>
            </w:r>
            <w:r w:rsidR="00142FE4">
              <w:rPr>
                <w:lang w:eastAsia="en-GB"/>
              </w:rPr>
              <w:t>using the customer service situations listed in 4.2</w:t>
            </w:r>
            <w:r w:rsidR="009A7239">
              <w:rPr>
                <w:lang w:eastAsia="en-GB"/>
              </w:rPr>
              <w:t>. Ask learners to</w:t>
            </w:r>
            <w:r w:rsidR="00240EC7">
              <w:rPr>
                <w:lang w:eastAsia="en-GB"/>
              </w:rPr>
              <w:t xml:space="preserve"> take turns</w:t>
            </w:r>
            <w:r w:rsidR="009A7239">
              <w:rPr>
                <w:lang w:eastAsia="en-GB"/>
              </w:rPr>
              <w:t xml:space="preserve"> role play</w:t>
            </w:r>
            <w:r w:rsidR="00240EC7">
              <w:rPr>
                <w:lang w:eastAsia="en-GB"/>
              </w:rPr>
              <w:t>ing</w:t>
            </w:r>
            <w:r w:rsidR="009A7239">
              <w:rPr>
                <w:lang w:eastAsia="en-GB"/>
              </w:rPr>
              <w:t xml:space="preserve"> each type of </w:t>
            </w:r>
            <w:r w:rsidR="005822F2">
              <w:rPr>
                <w:lang w:eastAsia="en-GB"/>
              </w:rPr>
              <w:t>customer service scenario</w:t>
            </w:r>
            <w:r w:rsidR="0047076E">
              <w:rPr>
                <w:lang w:eastAsia="en-GB"/>
              </w:rPr>
              <w:t>. L</w:t>
            </w:r>
            <w:r w:rsidR="005822F2">
              <w:rPr>
                <w:lang w:eastAsia="en-GB"/>
              </w:rPr>
              <w:t xml:space="preserve">earners </w:t>
            </w:r>
            <w:r w:rsidR="0047076E">
              <w:rPr>
                <w:lang w:eastAsia="en-GB"/>
              </w:rPr>
              <w:t>can peer assess</w:t>
            </w:r>
            <w:r w:rsidR="00BC1911">
              <w:rPr>
                <w:lang w:eastAsia="en-GB"/>
              </w:rPr>
              <w:t xml:space="preserve"> each other</w:t>
            </w:r>
            <w:r w:rsidR="0047076E">
              <w:rPr>
                <w:lang w:eastAsia="en-GB"/>
              </w:rPr>
              <w:t xml:space="preserve"> by rating </w:t>
            </w:r>
            <w:r w:rsidR="005822F2">
              <w:rPr>
                <w:lang w:eastAsia="en-GB"/>
              </w:rPr>
              <w:t xml:space="preserve">each other out of 10 for quality of their </w:t>
            </w:r>
            <w:r w:rsidR="00142FE4">
              <w:rPr>
                <w:lang w:eastAsia="en-GB"/>
              </w:rPr>
              <w:t>customer</w:t>
            </w:r>
            <w:r w:rsidR="0047076E">
              <w:rPr>
                <w:lang w:eastAsia="en-GB"/>
              </w:rPr>
              <w:t xml:space="preserve"> service </w:t>
            </w:r>
            <w:r w:rsidR="005822F2">
              <w:rPr>
                <w:lang w:eastAsia="en-GB"/>
              </w:rPr>
              <w:t xml:space="preserve">delivery. </w:t>
            </w:r>
            <w:r w:rsidR="00006AB7" w:rsidRPr="00006AB7">
              <w:rPr>
                <w:b/>
                <w:bCs/>
                <w:lang w:eastAsia="en-GB"/>
              </w:rPr>
              <w:t>(F)</w:t>
            </w:r>
          </w:p>
          <w:p w14:paraId="049B43ED" w14:textId="4F775A79" w:rsidR="00142FE4" w:rsidRPr="00142FE4" w:rsidRDefault="34DA3245" w:rsidP="00164284">
            <w:pPr>
              <w:pStyle w:val="BodyText"/>
              <w:spacing w:before="120" w:after="120" w:line="276" w:lineRule="auto"/>
            </w:pPr>
            <w:r w:rsidRPr="3E03D8F0">
              <w:rPr>
                <w:b/>
                <w:bCs/>
              </w:rPr>
              <w:t xml:space="preserve">Extension activity: </w:t>
            </w:r>
            <w:r w:rsidR="00164284">
              <w:t>Learners</w:t>
            </w:r>
            <w:r>
              <w:t xml:space="preserve"> write a handbook for new staff</w:t>
            </w:r>
            <w:r w:rsidR="00BC1911">
              <w:t>. The handbook should</w:t>
            </w:r>
            <w:r>
              <w:t xml:space="preserve"> </w:t>
            </w:r>
            <w:r w:rsidR="00E8346C">
              <w:t>list</w:t>
            </w:r>
            <w:r>
              <w:t xml:space="preserve"> and illustra</w:t>
            </w:r>
            <w:r w:rsidR="00E8346C">
              <w:t>te</w:t>
            </w:r>
            <w:r>
              <w:t xml:space="preserve"> the </w:t>
            </w:r>
            <w:r w:rsidR="00164284">
              <w:t>r</w:t>
            </w:r>
            <w:r>
              <w:t>ules for giving good customer service in each of the situations listed</w:t>
            </w:r>
            <w:r w:rsidR="0071041B">
              <w:t xml:space="preserve"> in</w:t>
            </w:r>
            <w:r>
              <w:t xml:space="preserve"> 4.2 of the </w:t>
            </w:r>
            <w:proofErr w:type="gramStart"/>
            <w:r>
              <w:t>s</w:t>
            </w:r>
            <w:r w:rsidR="00A80B57">
              <w:t>yllabus</w:t>
            </w:r>
            <w:proofErr w:type="gramEnd"/>
            <w:r>
              <w:t xml:space="preserve">. </w:t>
            </w:r>
            <w:r w:rsidRPr="3E03D8F0">
              <w:rPr>
                <w:b/>
                <w:bCs/>
              </w:rPr>
              <w:t>(I)</w:t>
            </w:r>
          </w:p>
          <w:p w14:paraId="32E009F5" w14:textId="60F8BB40" w:rsidR="00142FE4" w:rsidRPr="00142FE4" w:rsidRDefault="67EEA185" w:rsidP="00912B1D">
            <w:pPr>
              <w:pStyle w:val="BodyText"/>
              <w:spacing w:before="120" w:line="276" w:lineRule="auto"/>
            </w:pPr>
            <w:r w:rsidRPr="3E03D8F0">
              <w:t>Useful link</w:t>
            </w:r>
            <w:r w:rsidR="00A80B57">
              <w:t>:</w:t>
            </w:r>
            <w:r w:rsidRPr="3E03D8F0">
              <w:t xml:space="preserve"> Emirates customer service plan: </w:t>
            </w:r>
            <w:hyperlink r:id="rId85">
              <w:r>
                <w:rPr>
                  <w:rStyle w:val="WebLink"/>
                </w:rPr>
                <w:t>www.emirates.com/us/english/information/our-customer-service-plan/</w:t>
              </w:r>
            </w:hyperlink>
          </w:p>
        </w:tc>
      </w:tr>
      <w:tr w:rsidR="005927C9" w:rsidRPr="004A4E17" w14:paraId="62FAF0EE" w14:textId="77777777" w:rsidTr="003B1C35">
        <w:tblPrEx>
          <w:tblCellMar>
            <w:top w:w="0" w:type="dxa"/>
            <w:bottom w:w="0" w:type="dxa"/>
          </w:tblCellMar>
        </w:tblPrEx>
        <w:tc>
          <w:tcPr>
            <w:tcW w:w="2665" w:type="dxa"/>
            <w:tcMar>
              <w:top w:w="113" w:type="dxa"/>
              <w:bottom w:w="113" w:type="dxa"/>
            </w:tcMar>
          </w:tcPr>
          <w:p w14:paraId="680366AA" w14:textId="67370A59" w:rsidR="005927C9" w:rsidRPr="004A4E17" w:rsidRDefault="00EE1EFF" w:rsidP="008C1A82">
            <w:pPr>
              <w:pStyle w:val="BodyText"/>
              <w:rPr>
                <w:lang w:eastAsia="en-GB"/>
              </w:rPr>
            </w:pPr>
            <w:r>
              <w:rPr>
                <w:lang w:eastAsia="en-GB"/>
              </w:rPr>
              <w:t xml:space="preserve">4.3 </w:t>
            </w:r>
            <w:r w:rsidR="007D1501">
              <w:rPr>
                <w:lang w:eastAsia="en-GB"/>
              </w:rPr>
              <w:t>P</w:t>
            </w:r>
            <w:r w:rsidR="007D1501" w:rsidRPr="007D1501">
              <w:rPr>
                <w:lang w:eastAsia="en-GB"/>
              </w:rPr>
              <w:t xml:space="preserve">rovision of customer service </w:t>
            </w:r>
            <w:r w:rsidR="007D1501">
              <w:rPr>
                <w:lang w:eastAsia="en-GB"/>
              </w:rPr>
              <w:t>for</w:t>
            </w:r>
            <w:r w:rsidR="007D1501" w:rsidRPr="007D1501">
              <w:rPr>
                <w:lang w:eastAsia="en-GB"/>
              </w:rPr>
              <w:t xml:space="preserve"> different types of tourists</w:t>
            </w:r>
          </w:p>
        </w:tc>
        <w:tc>
          <w:tcPr>
            <w:tcW w:w="2126" w:type="dxa"/>
            <w:tcMar>
              <w:top w:w="113" w:type="dxa"/>
              <w:bottom w:w="113" w:type="dxa"/>
            </w:tcMar>
          </w:tcPr>
          <w:p w14:paraId="65866C9C" w14:textId="2BDDF47E" w:rsidR="006142F9" w:rsidRPr="004A4E17" w:rsidRDefault="00E8346C" w:rsidP="00830786">
            <w:pPr>
              <w:pStyle w:val="BodyText"/>
              <w:spacing w:line="276" w:lineRule="auto"/>
              <w:rPr>
                <w:lang w:eastAsia="en-GB"/>
              </w:rPr>
            </w:pPr>
            <w:r>
              <w:rPr>
                <w:lang w:eastAsia="en-GB"/>
              </w:rPr>
              <w:t xml:space="preserve">Explain how </w:t>
            </w:r>
            <w:r w:rsidR="000F5C69">
              <w:rPr>
                <w:lang w:eastAsia="en-GB"/>
              </w:rPr>
              <w:t xml:space="preserve">travel and tourism organisations can provide good customer service for </w:t>
            </w:r>
            <w:r w:rsidR="000F5C69">
              <w:rPr>
                <w:lang w:eastAsia="en-GB"/>
              </w:rPr>
              <w:lastRenderedPageBreak/>
              <w:t xml:space="preserve">different </w:t>
            </w:r>
            <w:r w:rsidR="006142F9">
              <w:rPr>
                <w:lang w:eastAsia="en-GB"/>
              </w:rPr>
              <w:t xml:space="preserve">types of tourists. </w:t>
            </w:r>
          </w:p>
        </w:tc>
        <w:tc>
          <w:tcPr>
            <w:tcW w:w="9810" w:type="dxa"/>
            <w:tcMar>
              <w:top w:w="113" w:type="dxa"/>
              <w:bottom w:w="113" w:type="dxa"/>
            </w:tcMar>
          </w:tcPr>
          <w:p w14:paraId="4BA9F3E7" w14:textId="2BA21370" w:rsidR="005927C9" w:rsidRDefault="55A6C7A0" w:rsidP="00AC5189">
            <w:pPr>
              <w:pStyle w:val="BodyText"/>
              <w:spacing w:line="276" w:lineRule="auto"/>
            </w:pPr>
            <w:r w:rsidRPr="3E03D8F0">
              <w:rPr>
                <w:lang w:eastAsia="en-GB"/>
              </w:rPr>
              <w:lastRenderedPageBreak/>
              <w:t>Teacher-led introduction into the needs of different customers, with travel and tourism examples.</w:t>
            </w:r>
          </w:p>
          <w:p w14:paraId="22B14EC3" w14:textId="70DE59F3" w:rsidR="7B39C317" w:rsidRDefault="00AC5189" w:rsidP="00AC5189">
            <w:pPr>
              <w:pStyle w:val="BodyText"/>
              <w:spacing w:before="120" w:after="120" w:line="276" w:lineRule="auto"/>
              <w:rPr>
                <w:b/>
                <w:bCs/>
              </w:rPr>
            </w:pPr>
            <w:r>
              <w:t>L</w:t>
            </w:r>
            <w:r w:rsidR="7B39C317">
              <w:t xml:space="preserve">earners add key words to their glossary. </w:t>
            </w:r>
            <w:r w:rsidR="7B39C317" w:rsidRPr="3E03D8F0">
              <w:rPr>
                <w:b/>
                <w:bCs/>
              </w:rPr>
              <w:t>(I)</w:t>
            </w:r>
          </w:p>
          <w:p w14:paraId="3F27B9D6" w14:textId="6832232F" w:rsidR="007B0C37" w:rsidRDefault="009D7ED5" w:rsidP="00AC5189">
            <w:pPr>
              <w:pStyle w:val="BodyText"/>
              <w:spacing w:before="120" w:after="120" w:line="276" w:lineRule="auto"/>
              <w:rPr>
                <w:b/>
                <w:bCs/>
              </w:rPr>
            </w:pPr>
            <w:r>
              <w:t xml:space="preserve">Provide learners with two different tourist types and one tourism </w:t>
            </w:r>
            <w:r w:rsidR="001876C2">
              <w:t>organisation</w:t>
            </w:r>
            <w:r>
              <w:t xml:space="preserve">. To maximise </w:t>
            </w:r>
            <w:r w:rsidR="001876C2">
              <w:t xml:space="preserve">learning, choose different </w:t>
            </w:r>
            <w:r w:rsidR="00817DE4">
              <w:t>tourists and organisations</w:t>
            </w:r>
            <w:r w:rsidR="001876C2">
              <w:t xml:space="preserve"> for different learners. </w:t>
            </w:r>
            <w:r w:rsidR="00B10F66">
              <w:t>L</w:t>
            </w:r>
            <w:r w:rsidR="001876C2">
              <w:t xml:space="preserve">earners in small groups, or individually, </w:t>
            </w:r>
            <w:r w:rsidR="00817DE4">
              <w:t xml:space="preserve">write a report </w:t>
            </w:r>
            <w:r w:rsidR="00434985">
              <w:t>on</w:t>
            </w:r>
            <w:r w:rsidR="00817DE4">
              <w:t xml:space="preserve"> the needs of </w:t>
            </w:r>
            <w:proofErr w:type="gramStart"/>
            <w:r w:rsidR="00817DE4">
              <w:t>both of these</w:t>
            </w:r>
            <w:proofErr w:type="gramEnd"/>
            <w:r w:rsidR="00817DE4">
              <w:t xml:space="preserve"> tourists (customers) when visiting the tourism organisation. The </w:t>
            </w:r>
            <w:r w:rsidR="00817DE4">
              <w:lastRenderedPageBreak/>
              <w:t>learners can use the bullet points in the s</w:t>
            </w:r>
            <w:r w:rsidR="00A80B57">
              <w:t>yllabus</w:t>
            </w:r>
            <w:r w:rsidR="00817DE4">
              <w:t xml:space="preserve"> (4.3) as prompts and to structure the report. The report should include a comparison and contrast section highlight</w:t>
            </w:r>
            <w:r w:rsidR="00400AEA">
              <w:t>ing</w:t>
            </w:r>
            <w:r w:rsidR="00817DE4">
              <w:t xml:space="preserve"> and explaining the difference</w:t>
            </w:r>
            <w:r w:rsidR="00CE648E">
              <w:t xml:space="preserve"> in needs of the two types</w:t>
            </w:r>
            <w:r w:rsidR="006D4740">
              <w:t xml:space="preserve"> of tourists</w:t>
            </w:r>
            <w:r w:rsidR="00817DE4">
              <w:t xml:space="preserve">. Learners </w:t>
            </w:r>
            <w:r w:rsidR="00967A99">
              <w:t>discuss</w:t>
            </w:r>
            <w:r w:rsidR="00817DE4">
              <w:t xml:space="preserve"> their report with the class to share their knowledge and understanding. </w:t>
            </w:r>
            <w:r w:rsidR="007B0C37" w:rsidRPr="007B0C37">
              <w:rPr>
                <w:b/>
                <w:bCs/>
              </w:rPr>
              <w:t>(F</w:t>
            </w:r>
            <w:r w:rsidR="00846114">
              <w:rPr>
                <w:b/>
                <w:bCs/>
              </w:rPr>
              <w:t>)(</w:t>
            </w:r>
            <w:r w:rsidR="007B0C37" w:rsidRPr="007B0C37">
              <w:rPr>
                <w:b/>
                <w:bCs/>
              </w:rPr>
              <w:t>I)</w:t>
            </w:r>
          </w:p>
          <w:p w14:paraId="7101893E" w14:textId="709E57F1" w:rsidR="007B0C37" w:rsidRPr="004A4E17" w:rsidRDefault="007B0C37" w:rsidP="00912B1D">
            <w:pPr>
              <w:pStyle w:val="BodyText"/>
              <w:spacing w:before="120" w:line="276" w:lineRule="auto"/>
            </w:pPr>
            <w:r w:rsidRPr="006E3781">
              <w:rPr>
                <w:b/>
                <w:bCs/>
              </w:rPr>
              <w:t>Extension activity:</w:t>
            </w:r>
            <w:r w:rsidR="00354B74">
              <w:rPr>
                <w:b/>
                <w:bCs/>
              </w:rPr>
              <w:t xml:space="preserve"> </w:t>
            </w:r>
            <w:r w:rsidR="00FD452C">
              <w:t>L</w:t>
            </w:r>
            <w:r w:rsidR="00354B74" w:rsidRPr="009D0B91">
              <w:t xml:space="preserve">earners consider </w:t>
            </w:r>
            <w:r w:rsidR="009D0B91" w:rsidRPr="009D0B91">
              <w:t xml:space="preserve">what factors influence what a tourist (customer) wants and needs. </w:t>
            </w:r>
            <w:r w:rsidR="00173BB9" w:rsidRPr="00173BB9">
              <w:rPr>
                <w:b/>
                <w:bCs/>
              </w:rPr>
              <w:t>(I)</w:t>
            </w:r>
          </w:p>
        </w:tc>
      </w:tr>
      <w:tr w:rsidR="00EE1EFF" w:rsidRPr="004A4E17" w14:paraId="2CD4D281" w14:textId="77777777" w:rsidTr="003B1C35">
        <w:tblPrEx>
          <w:tblCellMar>
            <w:top w:w="0" w:type="dxa"/>
            <w:bottom w:w="0" w:type="dxa"/>
          </w:tblCellMar>
        </w:tblPrEx>
        <w:tc>
          <w:tcPr>
            <w:tcW w:w="2665" w:type="dxa"/>
            <w:tcMar>
              <w:top w:w="113" w:type="dxa"/>
              <w:bottom w:w="113" w:type="dxa"/>
            </w:tcMar>
          </w:tcPr>
          <w:p w14:paraId="1830F177" w14:textId="611FB7D2" w:rsidR="00EE1EFF" w:rsidRPr="004A4E17" w:rsidRDefault="007D1501" w:rsidP="008C1A82">
            <w:pPr>
              <w:pStyle w:val="BodyText"/>
              <w:rPr>
                <w:lang w:eastAsia="en-GB"/>
              </w:rPr>
            </w:pPr>
            <w:r>
              <w:rPr>
                <w:lang w:eastAsia="en-GB"/>
              </w:rPr>
              <w:lastRenderedPageBreak/>
              <w:t xml:space="preserve">4.4 </w:t>
            </w:r>
            <w:r w:rsidR="00E33AEC">
              <w:rPr>
                <w:lang w:eastAsia="en-GB"/>
              </w:rPr>
              <w:t>S</w:t>
            </w:r>
            <w:r w:rsidRPr="007D1501">
              <w:rPr>
                <w:lang w:eastAsia="en-GB"/>
              </w:rPr>
              <w:t>kills required when working in the travel and tourism</w:t>
            </w:r>
            <w:r w:rsidR="00627474">
              <w:rPr>
                <w:lang w:eastAsia="en-GB"/>
              </w:rPr>
              <w:t xml:space="preserve"> industry</w:t>
            </w:r>
          </w:p>
        </w:tc>
        <w:tc>
          <w:tcPr>
            <w:tcW w:w="2126" w:type="dxa"/>
            <w:tcMar>
              <w:top w:w="113" w:type="dxa"/>
              <w:bottom w:w="113" w:type="dxa"/>
            </w:tcMar>
          </w:tcPr>
          <w:p w14:paraId="28AC3015" w14:textId="0B9571C5" w:rsidR="00EE1EFF" w:rsidRPr="004A4E17" w:rsidRDefault="00BE1B33" w:rsidP="00830786">
            <w:pPr>
              <w:pStyle w:val="BodyText"/>
              <w:spacing w:line="276" w:lineRule="auto"/>
              <w:rPr>
                <w:lang w:eastAsia="en-GB"/>
              </w:rPr>
            </w:pPr>
            <w:r>
              <w:rPr>
                <w:lang w:eastAsia="en-GB"/>
              </w:rPr>
              <w:t>Explain the importance of the different skills required when working in travel and tourism.</w:t>
            </w:r>
          </w:p>
        </w:tc>
        <w:tc>
          <w:tcPr>
            <w:tcW w:w="9810" w:type="dxa"/>
            <w:tcMar>
              <w:top w:w="113" w:type="dxa"/>
              <w:bottom w:w="113" w:type="dxa"/>
            </w:tcMar>
          </w:tcPr>
          <w:p w14:paraId="4C3D2385" w14:textId="77777777" w:rsidR="00EE1EFF" w:rsidRDefault="16BCF7C2" w:rsidP="00E13760">
            <w:pPr>
              <w:pStyle w:val="BodyText"/>
              <w:spacing w:line="276" w:lineRule="auto"/>
              <w:rPr>
                <w:lang w:eastAsia="en-GB"/>
              </w:rPr>
            </w:pPr>
            <w:r>
              <w:t xml:space="preserve">Teacher-led introduction into </w:t>
            </w:r>
            <w:r w:rsidR="5ED41E48">
              <w:t>the skills r</w:t>
            </w:r>
            <w:r w:rsidR="5ED41E48" w:rsidRPr="3E03D8F0">
              <w:rPr>
                <w:lang w:eastAsia="en-GB"/>
              </w:rPr>
              <w:t xml:space="preserve">equired when working in the travel and tourism industry. </w:t>
            </w:r>
          </w:p>
          <w:p w14:paraId="29D9A2ED" w14:textId="5E0860BA" w:rsidR="3C4FF339" w:rsidRDefault="007B4893" w:rsidP="00E13760">
            <w:pPr>
              <w:pStyle w:val="BodyText"/>
              <w:spacing w:before="120" w:after="120" w:line="276" w:lineRule="auto"/>
              <w:rPr>
                <w:b/>
                <w:bCs/>
              </w:rPr>
            </w:pPr>
            <w:r>
              <w:t>L</w:t>
            </w:r>
            <w:r w:rsidR="3C4FF339">
              <w:t xml:space="preserve">earners add key words to their glossary. </w:t>
            </w:r>
            <w:r w:rsidR="3C4FF339" w:rsidRPr="3E03D8F0">
              <w:rPr>
                <w:b/>
                <w:bCs/>
              </w:rPr>
              <w:t>(I)</w:t>
            </w:r>
          </w:p>
          <w:p w14:paraId="5BE47A68" w14:textId="1F7A33AD" w:rsidR="006911DD" w:rsidRDefault="005F2BF0" w:rsidP="00E13760">
            <w:pPr>
              <w:pStyle w:val="BodyText"/>
              <w:spacing w:before="120" w:after="120" w:line="276" w:lineRule="auto"/>
              <w:rPr>
                <w:b/>
                <w:bCs/>
                <w:lang w:eastAsia="en-GB"/>
              </w:rPr>
            </w:pPr>
            <w:r>
              <w:rPr>
                <w:lang w:eastAsia="en-GB"/>
              </w:rPr>
              <w:t xml:space="preserve">Provide </w:t>
            </w:r>
            <w:r w:rsidR="000A3F51">
              <w:rPr>
                <w:lang w:eastAsia="en-GB"/>
              </w:rPr>
              <w:t>learners</w:t>
            </w:r>
            <w:r>
              <w:rPr>
                <w:lang w:eastAsia="en-GB"/>
              </w:rPr>
              <w:t xml:space="preserve"> with a set of images of </w:t>
            </w:r>
            <w:r w:rsidR="005F1215">
              <w:rPr>
                <w:lang w:eastAsia="en-GB"/>
              </w:rPr>
              <w:t>images of the skills being demonstrated well and not well. An internet search will provide lots of images. Ask learners to identify the skill being shown and if the image shows</w:t>
            </w:r>
            <w:r w:rsidR="00DA5171">
              <w:rPr>
                <w:lang w:eastAsia="en-GB"/>
              </w:rPr>
              <w:t xml:space="preserve"> good or bad customer service. </w:t>
            </w:r>
            <w:r w:rsidR="006B2289" w:rsidRPr="006B2289">
              <w:rPr>
                <w:b/>
                <w:bCs/>
                <w:lang w:eastAsia="en-GB"/>
              </w:rPr>
              <w:t>(F)</w:t>
            </w:r>
          </w:p>
          <w:p w14:paraId="70BD64E7" w14:textId="1E310CDB" w:rsidR="00B67DC7" w:rsidRPr="004A4E17" w:rsidRDefault="006B2289" w:rsidP="00912B1D">
            <w:pPr>
              <w:pStyle w:val="BodyText"/>
              <w:spacing w:before="120" w:line="276" w:lineRule="auto"/>
            </w:pPr>
            <w:r w:rsidRPr="006E3781">
              <w:rPr>
                <w:b/>
                <w:bCs/>
              </w:rPr>
              <w:t>Extension activity:</w:t>
            </w:r>
            <w:r>
              <w:rPr>
                <w:b/>
                <w:bCs/>
              </w:rPr>
              <w:t xml:space="preserve"> </w:t>
            </w:r>
            <w:r>
              <w:t>Ask learners to explain the difference between personal an</w:t>
            </w:r>
            <w:r w:rsidR="003357AE">
              <w:t>d</w:t>
            </w:r>
            <w:r>
              <w:t xml:space="preserve"> interpersonal skills. </w:t>
            </w:r>
            <w:r w:rsidR="00C23CDE" w:rsidRPr="00C23CDE">
              <w:rPr>
                <w:b/>
                <w:bCs/>
              </w:rPr>
              <w:t>(I)</w:t>
            </w:r>
            <w:r w:rsidR="00021EDE">
              <w:rPr>
                <w:b/>
                <w:bCs/>
              </w:rPr>
              <w:t xml:space="preserve"> </w:t>
            </w:r>
          </w:p>
        </w:tc>
      </w:tr>
      <w:tr w:rsidR="005927C9" w:rsidRPr="004A4E17" w14:paraId="1C7031EE" w14:textId="77777777" w:rsidTr="003B1C35">
        <w:trPr>
          <w:trHeight w:hRule="exact" w:val="440"/>
          <w:tblHeader/>
        </w:trPr>
        <w:tc>
          <w:tcPr>
            <w:tcW w:w="14601" w:type="dxa"/>
            <w:gridSpan w:val="3"/>
            <w:shd w:val="clear" w:color="auto" w:fill="EA5B0C" w:themeFill="accent1"/>
            <w:tcMar>
              <w:top w:w="113" w:type="dxa"/>
              <w:bottom w:w="113" w:type="dxa"/>
            </w:tcMar>
            <w:vAlign w:val="center"/>
          </w:tcPr>
          <w:p w14:paraId="0D94B1A8" w14:textId="77777777" w:rsidR="005927C9" w:rsidRPr="00FB2E1E" w:rsidRDefault="005927C9" w:rsidP="008C1A82">
            <w:pPr>
              <w:rPr>
                <w:rFonts w:ascii="Arial" w:hAnsi="Arial" w:cs="Arial"/>
                <w:b/>
                <w:color w:val="FFFFFF"/>
                <w:sz w:val="20"/>
                <w:szCs w:val="20"/>
              </w:rPr>
            </w:pPr>
            <w:r w:rsidRPr="00FB2E1E">
              <w:rPr>
                <w:rFonts w:ascii="Arial" w:hAnsi="Arial" w:cs="Arial"/>
                <w:b/>
                <w:color w:val="FFFFFF"/>
                <w:sz w:val="20"/>
                <w:szCs w:val="20"/>
              </w:rPr>
              <w:t>Past and specimen papers</w:t>
            </w:r>
          </w:p>
        </w:tc>
      </w:tr>
      <w:tr w:rsidR="005927C9" w:rsidRPr="004A4E17" w14:paraId="63B9A97E" w14:textId="77777777" w:rsidTr="003B1C35">
        <w:tblPrEx>
          <w:tblCellMar>
            <w:top w:w="0" w:type="dxa"/>
            <w:bottom w:w="0" w:type="dxa"/>
          </w:tblCellMar>
        </w:tblPrEx>
        <w:tc>
          <w:tcPr>
            <w:tcW w:w="14601" w:type="dxa"/>
            <w:gridSpan w:val="3"/>
            <w:tcMar>
              <w:top w:w="113" w:type="dxa"/>
              <w:bottom w:w="113" w:type="dxa"/>
            </w:tcMar>
          </w:tcPr>
          <w:p w14:paraId="494CED8D" w14:textId="77777777" w:rsidR="005927C9" w:rsidRDefault="005927C9" w:rsidP="008C1A82">
            <w:pPr>
              <w:pStyle w:val="BodyText"/>
              <w:rPr>
                <w:rStyle w:val="Bold"/>
              </w:rPr>
            </w:pPr>
            <w:r>
              <w:rPr>
                <w:lang w:eastAsia="en-GB"/>
              </w:rPr>
              <w:t xml:space="preserve">Past/specimen papers and mark schemes are available to download at </w:t>
            </w:r>
            <w:hyperlink r:id="rId86" w:history="1">
              <w:r w:rsidRPr="00C8122F">
                <w:rPr>
                  <w:rStyle w:val="WebLink"/>
                </w:rPr>
                <w:t>www.cambridgeinternational.org/support</w:t>
              </w:r>
            </w:hyperlink>
            <w:r w:rsidRPr="00C8122F">
              <w:rPr>
                <w:rStyle w:val="BodyChar"/>
              </w:rPr>
              <w:t xml:space="preserve"> </w:t>
            </w:r>
            <w:r w:rsidRPr="00C8122F">
              <w:rPr>
                <w:rStyle w:val="Bold"/>
              </w:rPr>
              <w:t>(F)</w:t>
            </w:r>
          </w:p>
          <w:p w14:paraId="268D1490" w14:textId="03FC6760" w:rsidR="004A3FF3" w:rsidRPr="00BE1B33" w:rsidRDefault="50789EC1" w:rsidP="002310D3">
            <w:pPr>
              <w:pStyle w:val="BodyText"/>
              <w:spacing w:before="120" w:line="276" w:lineRule="auto"/>
              <w:rPr>
                <w:b/>
                <w:bCs/>
                <w:i/>
                <w:iCs/>
              </w:rPr>
            </w:pPr>
            <w:r w:rsidRPr="00BE1B33">
              <w:rPr>
                <w:rStyle w:val="Bold"/>
                <w:b w:val="0"/>
                <w:bCs/>
              </w:rPr>
              <w:t xml:space="preserve">Specimen </w:t>
            </w:r>
            <w:r w:rsidR="00D51634">
              <w:rPr>
                <w:rStyle w:val="Bold"/>
                <w:b w:val="0"/>
                <w:bCs/>
              </w:rPr>
              <w:t>P</w:t>
            </w:r>
            <w:r w:rsidRPr="00BE1B33">
              <w:rPr>
                <w:rStyle w:val="Bold"/>
                <w:b w:val="0"/>
                <w:bCs/>
              </w:rPr>
              <w:t xml:space="preserve">aper 1 Q2b, </w:t>
            </w:r>
            <w:r w:rsidR="6FEA980D" w:rsidRPr="00BE1B33">
              <w:rPr>
                <w:rStyle w:val="Bold"/>
                <w:b w:val="0"/>
                <w:bCs/>
              </w:rPr>
              <w:t xml:space="preserve">and </w:t>
            </w:r>
            <w:r w:rsidR="00E13760">
              <w:rPr>
                <w:rStyle w:val="Bold"/>
                <w:b w:val="0"/>
                <w:bCs/>
              </w:rPr>
              <w:t>Q2</w:t>
            </w:r>
            <w:r w:rsidRPr="00BE1B33">
              <w:rPr>
                <w:rStyle w:val="Bold"/>
                <w:b w:val="0"/>
                <w:bCs/>
              </w:rPr>
              <w:t>c</w:t>
            </w:r>
            <w:r w:rsidR="00FD1EEC">
              <w:rPr>
                <w:rStyle w:val="Bold"/>
                <w:b w:val="0"/>
                <w:bCs/>
              </w:rPr>
              <w:t>.</w:t>
            </w:r>
          </w:p>
          <w:p w14:paraId="49D57D91" w14:textId="0516833A" w:rsidR="004A3FF3" w:rsidRPr="00BE1B33" w:rsidRDefault="00A80B57" w:rsidP="002310D3">
            <w:pPr>
              <w:pStyle w:val="BodyText"/>
              <w:spacing w:line="276" w:lineRule="auto"/>
              <w:rPr>
                <w:rStyle w:val="Bold"/>
                <w:rFonts w:cs="Arial"/>
                <w:b w:val="0"/>
                <w:bCs/>
              </w:rPr>
            </w:pPr>
            <w:r>
              <w:rPr>
                <w:rStyle w:val="Bold"/>
                <w:rFonts w:cs="Arial"/>
                <w:b w:val="0"/>
                <w:bCs/>
              </w:rPr>
              <w:t>Jun</w:t>
            </w:r>
            <w:r w:rsidR="1EDBCDC1" w:rsidRPr="00BE1B33">
              <w:rPr>
                <w:rStyle w:val="Bold"/>
                <w:rFonts w:cs="Arial"/>
                <w:b w:val="0"/>
                <w:bCs/>
              </w:rPr>
              <w:t xml:space="preserve"> 2021 </w:t>
            </w:r>
            <w:r w:rsidR="008E3851">
              <w:rPr>
                <w:rStyle w:val="Bold"/>
                <w:rFonts w:cs="Arial"/>
                <w:b w:val="0"/>
                <w:bCs/>
              </w:rPr>
              <w:t xml:space="preserve">Paper 11 </w:t>
            </w:r>
            <w:r w:rsidR="1EDBCDC1" w:rsidRPr="00BE1B33">
              <w:rPr>
                <w:rStyle w:val="Bold"/>
                <w:rFonts w:cs="Arial"/>
                <w:b w:val="0"/>
                <w:bCs/>
              </w:rPr>
              <w:t>Q3</w:t>
            </w:r>
            <w:r w:rsidR="00A508E4">
              <w:rPr>
                <w:rStyle w:val="Bold"/>
                <w:rFonts w:cs="Arial"/>
                <w:b w:val="0"/>
                <w:bCs/>
              </w:rPr>
              <w:t>d</w:t>
            </w:r>
            <w:r w:rsidR="00FD1EEC">
              <w:rPr>
                <w:rStyle w:val="Bold"/>
                <w:rFonts w:cs="Arial"/>
                <w:b w:val="0"/>
                <w:bCs/>
              </w:rPr>
              <w:t>.</w:t>
            </w:r>
          </w:p>
          <w:p w14:paraId="004C758F" w14:textId="4BB50822" w:rsidR="004A3FF3" w:rsidRPr="00BE1B33" w:rsidRDefault="00A80B57" w:rsidP="002310D3">
            <w:pPr>
              <w:pStyle w:val="BodyText"/>
              <w:spacing w:line="276" w:lineRule="auto"/>
              <w:rPr>
                <w:rStyle w:val="Bold"/>
                <w:rFonts w:cs="Arial"/>
                <w:b w:val="0"/>
                <w:bCs/>
              </w:rPr>
            </w:pPr>
            <w:r>
              <w:rPr>
                <w:rStyle w:val="Bold"/>
                <w:rFonts w:cs="Arial"/>
                <w:b w:val="0"/>
                <w:bCs/>
              </w:rPr>
              <w:t>Jun</w:t>
            </w:r>
            <w:r w:rsidR="42A112BF" w:rsidRPr="00BE1B33">
              <w:rPr>
                <w:rStyle w:val="Bold"/>
                <w:rFonts w:cs="Arial"/>
                <w:b w:val="0"/>
                <w:bCs/>
              </w:rPr>
              <w:t xml:space="preserve"> 2021</w:t>
            </w:r>
            <w:r w:rsidR="008E3851">
              <w:rPr>
                <w:rStyle w:val="Bold"/>
                <w:rFonts w:cs="Arial"/>
                <w:b w:val="0"/>
                <w:bCs/>
              </w:rPr>
              <w:t xml:space="preserve"> Paper 12</w:t>
            </w:r>
            <w:r w:rsidR="42A112BF" w:rsidRPr="00BE1B33">
              <w:rPr>
                <w:rStyle w:val="Bold"/>
                <w:rFonts w:cs="Arial"/>
                <w:b w:val="0"/>
                <w:bCs/>
              </w:rPr>
              <w:t xml:space="preserve"> Q3c, </w:t>
            </w:r>
            <w:r w:rsidR="00E13760">
              <w:rPr>
                <w:rStyle w:val="Bold"/>
                <w:rFonts w:cs="Arial"/>
                <w:b w:val="0"/>
                <w:bCs/>
              </w:rPr>
              <w:t>Q3</w:t>
            </w:r>
            <w:r w:rsidR="42A112BF" w:rsidRPr="00BE1B33">
              <w:rPr>
                <w:rStyle w:val="Bold"/>
                <w:rFonts w:cs="Arial"/>
                <w:b w:val="0"/>
                <w:bCs/>
              </w:rPr>
              <w:t>d</w:t>
            </w:r>
            <w:r w:rsidR="00BE1B33">
              <w:rPr>
                <w:rStyle w:val="Bold"/>
                <w:rFonts w:cs="Arial"/>
                <w:b w:val="0"/>
                <w:bCs/>
              </w:rPr>
              <w:t xml:space="preserve"> and </w:t>
            </w:r>
            <w:r w:rsidR="00E13760">
              <w:rPr>
                <w:rStyle w:val="Bold"/>
                <w:rFonts w:cs="Arial"/>
                <w:b w:val="0"/>
                <w:bCs/>
              </w:rPr>
              <w:t>Q3</w:t>
            </w:r>
            <w:r w:rsidR="42A112BF" w:rsidRPr="00BE1B33">
              <w:rPr>
                <w:rStyle w:val="Bold"/>
                <w:rFonts w:cs="Arial"/>
                <w:b w:val="0"/>
                <w:bCs/>
              </w:rPr>
              <w:t>e</w:t>
            </w:r>
            <w:r w:rsidR="00FD1EEC">
              <w:rPr>
                <w:rStyle w:val="Bold"/>
                <w:rFonts w:cs="Arial"/>
                <w:b w:val="0"/>
                <w:bCs/>
              </w:rPr>
              <w:t>.</w:t>
            </w:r>
          </w:p>
          <w:p w14:paraId="56FFCEE1" w14:textId="7B05E5CD" w:rsidR="004A3FF3" w:rsidRPr="00BE1B33" w:rsidRDefault="00A80B57" w:rsidP="002310D3">
            <w:pPr>
              <w:pStyle w:val="BodyText"/>
              <w:spacing w:line="276" w:lineRule="auto"/>
              <w:rPr>
                <w:rStyle w:val="Bold"/>
                <w:rFonts w:cs="Arial"/>
                <w:b w:val="0"/>
                <w:bCs/>
              </w:rPr>
            </w:pPr>
            <w:r>
              <w:rPr>
                <w:rStyle w:val="Bold"/>
                <w:rFonts w:cs="Arial"/>
                <w:b w:val="0"/>
                <w:bCs/>
              </w:rPr>
              <w:t>Nov</w:t>
            </w:r>
            <w:r w:rsidR="07908BDD" w:rsidRPr="00BE1B33">
              <w:rPr>
                <w:rStyle w:val="Bold"/>
                <w:rFonts w:cs="Arial"/>
                <w:b w:val="0"/>
                <w:bCs/>
              </w:rPr>
              <w:t xml:space="preserve"> 2021 </w:t>
            </w:r>
            <w:r w:rsidR="008E3851">
              <w:rPr>
                <w:rStyle w:val="Bold"/>
                <w:rFonts w:cs="Arial"/>
                <w:b w:val="0"/>
                <w:bCs/>
              </w:rPr>
              <w:t xml:space="preserve">Paper 11 </w:t>
            </w:r>
            <w:r w:rsidR="07908BDD" w:rsidRPr="00BE1B33">
              <w:rPr>
                <w:rStyle w:val="Bold"/>
                <w:rFonts w:cs="Arial"/>
                <w:b w:val="0"/>
                <w:bCs/>
              </w:rPr>
              <w:t>Q2d</w:t>
            </w:r>
            <w:r w:rsidR="00FD1EEC">
              <w:rPr>
                <w:rStyle w:val="Bold"/>
                <w:rFonts w:cs="Arial"/>
                <w:b w:val="0"/>
                <w:bCs/>
              </w:rPr>
              <w:t>.</w:t>
            </w:r>
          </w:p>
          <w:p w14:paraId="17383E45" w14:textId="2C4DE76E" w:rsidR="004A3FF3" w:rsidRPr="004E2FD6" w:rsidRDefault="00A80B57" w:rsidP="002310D3">
            <w:pPr>
              <w:pStyle w:val="BodyText"/>
              <w:spacing w:line="276" w:lineRule="auto"/>
              <w:rPr>
                <w:rStyle w:val="Bold"/>
                <w:rFonts w:cs="Arial"/>
              </w:rPr>
            </w:pPr>
            <w:r>
              <w:rPr>
                <w:rStyle w:val="Bold"/>
                <w:rFonts w:cs="Arial"/>
                <w:b w:val="0"/>
                <w:bCs/>
              </w:rPr>
              <w:t>Nov</w:t>
            </w:r>
            <w:r w:rsidR="1452EA12" w:rsidRPr="00BE1B33">
              <w:rPr>
                <w:rStyle w:val="Bold"/>
                <w:rFonts w:cs="Arial"/>
                <w:b w:val="0"/>
                <w:bCs/>
              </w:rPr>
              <w:t xml:space="preserve"> 2021</w:t>
            </w:r>
            <w:r w:rsidR="00E13760">
              <w:rPr>
                <w:rStyle w:val="Bold"/>
                <w:rFonts w:cs="Arial"/>
                <w:b w:val="0"/>
                <w:bCs/>
              </w:rPr>
              <w:t xml:space="preserve"> Paper 12</w:t>
            </w:r>
            <w:r w:rsidR="1452EA12" w:rsidRPr="00BE1B33">
              <w:rPr>
                <w:rStyle w:val="Bold"/>
                <w:rFonts w:cs="Arial"/>
                <w:b w:val="0"/>
                <w:bCs/>
              </w:rPr>
              <w:t xml:space="preserve"> Q4</w:t>
            </w:r>
            <w:r w:rsidR="00BE1B33">
              <w:rPr>
                <w:rStyle w:val="Bold"/>
                <w:rFonts w:cs="Arial"/>
                <w:b w:val="0"/>
                <w:bCs/>
              </w:rPr>
              <w:t>b and</w:t>
            </w:r>
            <w:r w:rsidR="1452EA12" w:rsidRPr="00BE1B33">
              <w:rPr>
                <w:rStyle w:val="Bold"/>
                <w:rFonts w:cs="Arial"/>
                <w:b w:val="0"/>
                <w:bCs/>
              </w:rPr>
              <w:t xml:space="preserve"> </w:t>
            </w:r>
            <w:r w:rsidR="00B55E83">
              <w:rPr>
                <w:rStyle w:val="Bold"/>
                <w:rFonts w:cs="Arial"/>
                <w:b w:val="0"/>
                <w:bCs/>
              </w:rPr>
              <w:t>Q4</w:t>
            </w:r>
            <w:r w:rsidR="1452EA12" w:rsidRPr="00BE1B33">
              <w:rPr>
                <w:rStyle w:val="Bold"/>
                <w:rFonts w:cs="Arial"/>
                <w:b w:val="0"/>
                <w:bCs/>
              </w:rPr>
              <w:t>c</w:t>
            </w:r>
            <w:r w:rsidR="00FD1EEC">
              <w:rPr>
                <w:rStyle w:val="Bold"/>
                <w:rFonts w:cs="Arial"/>
                <w:b w:val="0"/>
                <w:bCs/>
              </w:rPr>
              <w:t>.</w:t>
            </w:r>
          </w:p>
        </w:tc>
      </w:tr>
    </w:tbl>
    <w:p w14:paraId="3FE8A1CA" w14:textId="77777777" w:rsidR="005927C9" w:rsidRDefault="005927C9" w:rsidP="003947CA">
      <w:pPr>
        <w:rPr>
          <w:rFonts w:ascii="Arial" w:hAnsi="Arial"/>
          <w:bCs/>
          <w:sz w:val="20"/>
          <w:szCs w:val="20"/>
        </w:rPr>
      </w:pPr>
    </w:p>
    <w:p w14:paraId="2EEC798B" w14:textId="77777777" w:rsidR="003947CA" w:rsidRDefault="003947CA" w:rsidP="003947CA">
      <w:pPr>
        <w:rPr>
          <w:rFonts w:ascii="Arial" w:hAnsi="Arial"/>
          <w:bCs/>
          <w:sz w:val="20"/>
          <w:szCs w:val="20"/>
        </w:rPr>
      </w:pPr>
    </w:p>
    <w:p w14:paraId="40FF8510" w14:textId="77777777" w:rsidR="003947CA" w:rsidRDefault="003947CA" w:rsidP="003947CA">
      <w:pPr>
        <w:rPr>
          <w:rFonts w:ascii="Arial" w:hAnsi="Arial"/>
          <w:bCs/>
          <w:sz w:val="20"/>
          <w:szCs w:val="20"/>
        </w:rPr>
        <w:sectPr w:rsidR="003947CA" w:rsidSect="00E11827">
          <w:pgSz w:w="16840" w:h="11900" w:orient="landscape" w:code="9"/>
          <w:pgMar w:top="1134" w:right="1134" w:bottom="1134" w:left="1134" w:header="567" w:footer="567" w:gutter="0"/>
          <w:cols w:space="708"/>
          <w:docGrid w:linePitch="326"/>
        </w:sectPr>
      </w:pPr>
    </w:p>
    <w:p w14:paraId="25A0A02A" w14:textId="1B24800F" w:rsidR="003947CA" w:rsidRPr="00393536" w:rsidRDefault="007473A5" w:rsidP="003947CA">
      <w:pPr>
        <w:pStyle w:val="Heading1"/>
      </w:pPr>
      <w:bookmarkStart w:id="10" w:name="_Toc95314804"/>
      <w:r>
        <w:lastRenderedPageBreak/>
        <w:t>5</w:t>
      </w:r>
      <w:r w:rsidR="00627474">
        <w:t xml:space="preserve"> –</w:t>
      </w:r>
      <w:r>
        <w:t xml:space="preserve"> </w:t>
      </w:r>
      <w:r w:rsidR="008547B0">
        <w:t xml:space="preserve">Destination </w:t>
      </w:r>
      <w:r w:rsidR="00AF3FB6">
        <w:t>m</w:t>
      </w:r>
      <w:r w:rsidR="008547B0">
        <w:t>arketing</w:t>
      </w:r>
      <w:bookmarkEnd w:id="10"/>
      <w:r w:rsidR="003947CA">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5927C9" w:rsidRPr="004A4E17" w14:paraId="12FF4B6B" w14:textId="77777777" w:rsidTr="007F5DF4">
        <w:trPr>
          <w:trHeight w:hRule="exact" w:val="440"/>
          <w:tblHeader/>
        </w:trPr>
        <w:tc>
          <w:tcPr>
            <w:tcW w:w="2665" w:type="dxa"/>
            <w:shd w:val="clear" w:color="auto" w:fill="EA5B0C" w:themeFill="accent1"/>
            <w:tcMar>
              <w:top w:w="113" w:type="dxa"/>
              <w:bottom w:w="113" w:type="dxa"/>
            </w:tcMar>
            <w:vAlign w:val="center"/>
          </w:tcPr>
          <w:p w14:paraId="46AE06A8" w14:textId="6E899456" w:rsidR="005927C9" w:rsidRPr="004A4E17" w:rsidRDefault="005927C9" w:rsidP="008C1A82">
            <w:pPr>
              <w:pStyle w:val="TableHead"/>
            </w:pPr>
            <w:r w:rsidRPr="004A4E17">
              <w:t>Syllabus ref</w:t>
            </w:r>
            <w:r w:rsidRPr="00B55E83">
              <w:t xml:space="preserve">. </w:t>
            </w:r>
          </w:p>
        </w:tc>
        <w:tc>
          <w:tcPr>
            <w:tcW w:w="2126" w:type="dxa"/>
            <w:shd w:val="clear" w:color="auto" w:fill="EA5B0C" w:themeFill="accent1"/>
            <w:tcMar>
              <w:top w:w="113" w:type="dxa"/>
              <w:bottom w:w="113" w:type="dxa"/>
            </w:tcMar>
            <w:vAlign w:val="center"/>
          </w:tcPr>
          <w:p w14:paraId="1D423074" w14:textId="77777777" w:rsidR="005927C9" w:rsidRPr="004A4E17" w:rsidRDefault="005927C9" w:rsidP="008C1A82">
            <w:pPr>
              <w:pStyle w:val="TableHead"/>
            </w:pPr>
            <w:r w:rsidRPr="004A4E17">
              <w:t>Learning objectives</w:t>
            </w:r>
          </w:p>
        </w:tc>
        <w:tc>
          <w:tcPr>
            <w:tcW w:w="9810" w:type="dxa"/>
            <w:shd w:val="clear" w:color="auto" w:fill="EA5B0C" w:themeFill="accent1"/>
            <w:tcMar>
              <w:top w:w="113" w:type="dxa"/>
              <w:bottom w:w="113" w:type="dxa"/>
            </w:tcMar>
            <w:vAlign w:val="center"/>
          </w:tcPr>
          <w:p w14:paraId="0F498851" w14:textId="77777777" w:rsidR="005927C9" w:rsidRPr="00DF2AEF" w:rsidRDefault="005927C9" w:rsidP="008C1A82">
            <w:pPr>
              <w:pStyle w:val="TableHead"/>
            </w:pPr>
            <w:r w:rsidRPr="00DF2AEF">
              <w:t>Suggested teaching activities</w:t>
            </w:r>
            <w:r>
              <w:t xml:space="preserve"> </w:t>
            </w:r>
          </w:p>
        </w:tc>
      </w:tr>
      <w:tr w:rsidR="005927C9" w:rsidRPr="004A4E17" w14:paraId="205218EA" w14:textId="77777777" w:rsidTr="007F5DF4">
        <w:tblPrEx>
          <w:tblCellMar>
            <w:top w:w="0" w:type="dxa"/>
            <w:bottom w:w="0" w:type="dxa"/>
          </w:tblCellMar>
        </w:tblPrEx>
        <w:trPr>
          <w:trHeight w:val="487"/>
        </w:trPr>
        <w:tc>
          <w:tcPr>
            <w:tcW w:w="2665" w:type="dxa"/>
            <w:tcMar>
              <w:top w:w="113" w:type="dxa"/>
              <w:bottom w:w="113" w:type="dxa"/>
            </w:tcMar>
          </w:tcPr>
          <w:p w14:paraId="66FCFFFE" w14:textId="4B33DA57" w:rsidR="005927C9" w:rsidRPr="004A4E17" w:rsidRDefault="00173BB9" w:rsidP="008C1A82">
            <w:pPr>
              <w:pStyle w:val="BodyText"/>
              <w:rPr>
                <w:lang w:eastAsia="en-GB"/>
              </w:rPr>
            </w:pPr>
            <w:r>
              <w:rPr>
                <w:lang w:eastAsia="en-GB"/>
              </w:rPr>
              <w:t xml:space="preserve">5.1 </w:t>
            </w:r>
            <w:r w:rsidR="002C2FA5" w:rsidRPr="002C2FA5">
              <w:rPr>
                <w:lang w:eastAsia="en-GB"/>
              </w:rPr>
              <w:t>importance</w:t>
            </w:r>
            <w:r w:rsidR="002C2FA5">
              <w:rPr>
                <w:lang w:eastAsia="en-GB"/>
              </w:rPr>
              <w:t xml:space="preserve"> </w:t>
            </w:r>
            <w:r w:rsidR="002C2FA5" w:rsidRPr="002C2FA5">
              <w:rPr>
                <w:lang w:eastAsia="en-GB"/>
              </w:rPr>
              <w:t>of marketing to travel and tourism organisations</w:t>
            </w:r>
          </w:p>
        </w:tc>
        <w:tc>
          <w:tcPr>
            <w:tcW w:w="2126" w:type="dxa"/>
            <w:tcMar>
              <w:top w:w="113" w:type="dxa"/>
              <w:bottom w:w="113" w:type="dxa"/>
            </w:tcMar>
          </w:tcPr>
          <w:p w14:paraId="12F58EFD" w14:textId="378A8200" w:rsidR="005927C9" w:rsidRPr="004A4E17" w:rsidRDefault="00083A8A" w:rsidP="00830786">
            <w:pPr>
              <w:pStyle w:val="BodyText"/>
              <w:spacing w:line="276" w:lineRule="auto"/>
              <w:rPr>
                <w:lang w:eastAsia="en-GB"/>
              </w:rPr>
            </w:pPr>
            <w:r>
              <w:rPr>
                <w:lang w:eastAsia="en-GB"/>
              </w:rPr>
              <w:t xml:space="preserve">Explain the </w:t>
            </w:r>
            <w:r w:rsidR="00A85472">
              <w:rPr>
                <w:lang w:eastAsia="en-GB"/>
              </w:rPr>
              <w:t xml:space="preserve">importance of marketing to travel and tourism organisations. </w:t>
            </w:r>
          </w:p>
        </w:tc>
        <w:tc>
          <w:tcPr>
            <w:tcW w:w="9810" w:type="dxa"/>
            <w:tcMar>
              <w:top w:w="113" w:type="dxa"/>
              <w:bottom w:w="113" w:type="dxa"/>
            </w:tcMar>
          </w:tcPr>
          <w:p w14:paraId="4597B325" w14:textId="1C028089" w:rsidR="005927C9" w:rsidRPr="00DB2C1F" w:rsidRDefault="004D6C60" w:rsidP="007F5DF4">
            <w:pPr>
              <w:pStyle w:val="BodyText"/>
              <w:spacing w:after="120" w:line="276" w:lineRule="auto"/>
              <w:rPr>
                <w:lang w:eastAsia="en-GB"/>
              </w:rPr>
            </w:pPr>
            <w:r>
              <w:rPr>
                <w:lang w:eastAsia="en-GB"/>
              </w:rPr>
              <w:t>L</w:t>
            </w:r>
            <w:r w:rsidR="052350C0" w:rsidRPr="3E03D8F0">
              <w:rPr>
                <w:lang w:eastAsia="en-GB"/>
              </w:rPr>
              <w:t>earners, in small groups, brainstorm everything they know about marketing. Leaners can share with the class and the teacher can formalise the learners understan</w:t>
            </w:r>
            <w:r w:rsidR="06435FD1" w:rsidRPr="3E03D8F0">
              <w:rPr>
                <w:lang w:eastAsia="en-GB"/>
              </w:rPr>
              <w:t>ding.</w:t>
            </w:r>
            <w:r w:rsidR="7EEB8962" w:rsidRPr="3E03D8F0">
              <w:rPr>
                <w:lang w:eastAsia="en-GB"/>
              </w:rPr>
              <w:t xml:space="preserve"> </w:t>
            </w:r>
            <w:r w:rsidR="7EEB8962" w:rsidRPr="3E03D8F0">
              <w:rPr>
                <w:b/>
                <w:bCs/>
                <w:lang w:eastAsia="en-GB"/>
              </w:rPr>
              <w:t>(I)</w:t>
            </w:r>
          </w:p>
          <w:p w14:paraId="0BF34289" w14:textId="2E1D4752" w:rsidR="005927C9" w:rsidRPr="00DB2C1F" w:rsidRDefault="007F5DF4" w:rsidP="007F5DF4">
            <w:pPr>
              <w:pStyle w:val="BodyText"/>
              <w:spacing w:before="120" w:after="120" w:line="276" w:lineRule="auto"/>
              <w:rPr>
                <w:lang w:eastAsia="en-GB"/>
              </w:rPr>
            </w:pPr>
            <w:r>
              <w:rPr>
                <w:lang w:eastAsia="en-GB"/>
              </w:rPr>
              <w:t>T</w:t>
            </w:r>
            <w:r w:rsidR="06435FD1" w:rsidRPr="3E03D8F0">
              <w:rPr>
                <w:lang w:eastAsia="en-GB"/>
              </w:rPr>
              <w:t>eacher-led</w:t>
            </w:r>
            <w:r w:rsidR="70651D2F" w:rsidRPr="3E03D8F0">
              <w:rPr>
                <w:lang w:eastAsia="en-GB"/>
              </w:rPr>
              <w:t xml:space="preserve"> introduction </w:t>
            </w:r>
            <w:r w:rsidR="5D061682" w:rsidRPr="3E03D8F0">
              <w:rPr>
                <w:lang w:eastAsia="en-GB"/>
              </w:rPr>
              <w:t xml:space="preserve">into the importance of marketing to travel and tourism </w:t>
            </w:r>
            <w:r w:rsidR="57B2EF35" w:rsidRPr="3E03D8F0">
              <w:rPr>
                <w:lang w:eastAsia="en-GB"/>
              </w:rPr>
              <w:t>organisations</w:t>
            </w:r>
            <w:r w:rsidR="5D061682" w:rsidRPr="3E03D8F0">
              <w:rPr>
                <w:lang w:eastAsia="en-GB"/>
              </w:rPr>
              <w:t xml:space="preserve">. </w:t>
            </w:r>
          </w:p>
          <w:p w14:paraId="70A833BA" w14:textId="3445D59A" w:rsidR="005927C9" w:rsidRPr="00DB2C1F" w:rsidRDefault="7F7F1E85" w:rsidP="007F5DF4">
            <w:pPr>
              <w:pStyle w:val="BodyText"/>
              <w:spacing w:before="120" w:after="120" w:line="276" w:lineRule="auto"/>
              <w:rPr>
                <w:lang w:eastAsia="en-GB"/>
              </w:rPr>
            </w:pPr>
            <w:r w:rsidRPr="3E03D8F0">
              <w:rPr>
                <w:lang w:eastAsia="en-GB"/>
              </w:rPr>
              <w:t>Using case stud</w:t>
            </w:r>
            <w:r w:rsidR="7F8A2958" w:rsidRPr="3E03D8F0">
              <w:rPr>
                <w:lang w:eastAsia="en-GB"/>
              </w:rPr>
              <w:t>ies</w:t>
            </w:r>
            <w:r w:rsidRPr="3E03D8F0">
              <w:rPr>
                <w:lang w:eastAsia="en-GB"/>
              </w:rPr>
              <w:t xml:space="preserve">/online examples show learners travel and </w:t>
            </w:r>
            <w:r w:rsidR="0EEF364D" w:rsidRPr="3E03D8F0">
              <w:rPr>
                <w:lang w:eastAsia="en-GB"/>
              </w:rPr>
              <w:t>tourism</w:t>
            </w:r>
            <w:r w:rsidRPr="3E03D8F0">
              <w:rPr>
                <w:lang w:eastAsia="en-GB"/>
              </w:rPr>
              <w:t xml:space="preserve"> brands they are likely to be familiar with. </w:t>
            </w:r>
            <w:r w:rsidR="00D87A0E">
              <w:rPr>
                <w:lang w:eastAsia="en-GB"/>
              </w:rPr>
              <w:t>Learners</w:t>
            </w:r>
            <w:r w:rsidRPr="3E03D8F0">
              <w:rPr>
                <w:lang w:eastAsia="en-GB"/>
              </w:rPr>
              <w:t xml:space="preserve"> consider what they think when they see the brand</w:t>
            </w:r>
            <w:r w:rsidR="004743BA">
              <w:rPr>
                <w:lang w:eastAsia="en-GB"/>
              </w:rPr>
              <w:t xml:space="preserve"> and</w:t>
            </w:r>
            <w:r w:rsidRPr="3E03D8F0">
              <w:rPr>
                <w:lang w:eastAsia="en-GB"/>
              </w:rPr>
              <w:t xml:space="preserve"> what characteristics they associate with the brand. </w:t>
            </w:r>
            <w:r w:rsidR="65EB2183" w:rsidRPr="3E03D8F0">
              <w:rPr>
                <w:b/>
                <w:bCs/>
                <w:lang w:eastAsia="en-GB"/>
              </w:rPr>
              <w:t>(F)</w:t>
            </w:r>
            <w:r w:rsidRPr="3E03D8F0">
              <w:rPr>
                <w:lang w:eastAsia="en-GB"/>
              </w:rPr>
              <w:t xml:space="preserve"> </w:t>
            </w:r>
            <w:r w:rsidR="00155A05">
              <w:rPr>
                <w:lang w:eastAsia="en-GB"/>
              </w:rPr>
              <w:t>I</w:t>
            </w:r>
            <w:r w:rsidRPr="3E03D8F0">
              <w:rPr>
                <w:lang w:eastAsia="en-GB"/>
              </w:rPr>
              <w:t xml:space="preserve">t can be </w:t>
            </w:r>
            <w:r w:rsidR="743538EB" w:rsidRPr="3E03D8F0">
              <w:rPr>
                <w:lang w:eastAsia="en-GB"/>
              </w:rPr>
              <w:t>helpful to show at least one organisation that has experience</w:t>
            </w:r>
            <w:r w:rsidR="00297181">
              <w:rPr>
                <w:lang w:eastAsia="en-GB"/>
              </w:rPr>
              <w:t>d</w:t>
            </w:r>
            <w:r w:rsidR="743538EB" w:rsidRPr="3E03D8F0">
              <w:rPr>
                <w:lang w:eastAsia="en-GB"/>
              </w:rPr>
              <w:t xml:space="preserve"> negative publicity/public image.</w:t>
            </w:r>
            <w:r w:rsidR="735F2E0C" w:rsidRPr="3E03D8F0">
              <w:rPr>
                <w:lang w:eastAsia="en-GB"/>
              </w:rPr>
              <w:t xml:space="preserve"> Link the benefits of marketing and brand image, </w:t>
            </w:r>
            <w:proofErr w:type="gramStart"/>
            <w:r w:rsidR="735F2E0C" w:rsidRPr="3E03D8F0">
              <w:rPr>
                <w:lang w:eastAsia="en-GB"/>
              </w:rPr>
              <w:t>loyalty</w:t>
            </w:r>
            <w:proofErr w:type="gramEnd"/>
            <w:r w:rsidR="735F2E0C" w:rsidRPr="3E03D8F0">
              <w:rPr>
                <w:lang w:eastAsia="en-GB"/>
              </w:rPr>
              <w:t xml:space="preserve"> and reputation.</w:t>
            </w:r>
          </w:p>
          <w:p w14:paraId="717B3FF9" w14:textId="7EFFA346" w:rsidR="005927C9" w:rsidRPr="00DB2C1F" w:rsidRDefault="42ACBCAC" w:rsidP="002A4CF2">
            <w:pPr>
              <w:pStyle w:val="BodyText"/>
              <w:spacing w:before="120" w:line="276" w:lineRule="auto"/>
              <w:rPr>
                <w:lang w:eastAsia="en-GB"/>
              </w:rPr>
            </w:pPr>
            <w:r w:rsidRPr="3E03D8F0">
              <w:rPr>
                <w:b/>
                <w:bCs/>
              </w:rPr>
              <w:t xml:space="preserve">Extension activity: </w:t>
            </w:r>
            <w:r w:rsidR="00045D05">
              <w:t>L</w:t>
            </w:r>
            <w:r>
              <w:t>earners research examples of tourism organisation</w:t>
            </w:r>
            <w:r w:rsidR="00045D05">
              <w:t>s</w:t>
            </w:r>
            <w:r>
              <w:t xml:space="preserve"> that have benefitted from marketing </w:t>
            </w:r>
            <w:r w:rsidR="4EC46D5A">
              <w:t>activities/</w:t>
            </w:r>
            <w:r w:rsidR="485EE663">
              <w:t>campaigns</w:t>
            </w:r>
            <w:r>
              <w:t>.</w:t>
            </w:r>
            <w:r w:rsidR="15D26B36">
              <w:t xml:space="preserve"> Learners need to identify the ways that the benefits are measured</w:t>
            </w:r>
            <w:r w:rsidR="00EC19AF">
              <w:t>,</w:t>
            </w:r>
            <w:r w:rsidR="15D26B36">
              <w:t xml:space="preserve"> </w:t>
            </w:r>
            <w:proofErr w:type="gramStart"/>
            <w:r w:rsidR="15D26B36">
              <w:t>e.g.</w:t>
            </w:r>
            <w:proofErr w:type="gramEnd"/>
            <w:r w:rsidR="15D26B36">
              <w:t xml:space="preserve"> increase sales.</w:t>
            </w:r>
            <w:r>
              <w:t xml:space="preserve"> </w:t>
            </w:r>
            <w:r w:rsidR="65678115">
              <w:t xml:space="preserve">An </w:t>
            </w:r>
            <w:r>
              <w:t>example</w:t>
            </w:r>
            <w:r w:rsidR="70C215DA">
              <w:t xml:space="preserve"> can be seen with the Australia marketing campaign aimed at American tourists</w:t>
            </w:r>
            <w:r w:rsidR="26F83E0A">
              <w:t xml:space="preserve">: </w:t>
            </w:r>
            <w:hyperlink r:id="rId87">
              <w:r w:rsidR="26F83E0A">
                <w:rPr>
                  <w:rStyle w:val="WebLink"/>
                </w:rPr>
                <w:t>www.tourism.australia.com/en/about/our-campaigns/dundee.html</w:t>
              </w:r>
            </w:hyperlink>
            <w:r w:rsidR="7E2F6E9E">
              <w:t xml:space="preserve"> </w:t>
            </w:r>
            <w:r w:rsidR="7E2F6E9E" w:rsidRPr="3E03D8F0">
              <w:rPr>
                <w:b/>
                <w:bCs/>
              </w:rPr>
              <w:t>(I)</w:t>
            </w:r>
          </w:p>
        </w:tc>
      </w:tr>
      <w:tr w:rsidR="005927C9" w:rsidRPr="004A4E17" w14:paraId="0025C46C" w14:textId="77777777" w:rsidTr="007F5DF4">
        <w:tblPrEx>
          <w:tblCellMar>
            <w:top w:w="0" w:type="dxa"/>
            <w:bottom w:w="0" w:type="dxa"/>
          </w:tblCellMar>
        </w:tblPrEx>
        <w:tc>
          <w:tcPr>
            <w:tcW w:w="2665" w:type="dxa"/>
            <w:tcMar>
              <w:top w:w="113" w:type="dxa"/>
              <w:bottom w:w="113" w:type="dxa"/>
            </w:tcMar>
          </w:tcPr>
          <w:p w14:paraId="08927A64" w14:textId="0B7B4681" w:rsidR="005927C9" w:rsidRPr="004A4E17" w:rsidRDefault="002C2FA5" w:rsidP="008C1A82">
            <w:pPr>
              <w:pStyle w:val="BodyText"/>
              <w:rPr>
                <w:lang w:eastAsia="en-GB"/>
              </w:rPr>
            </w:pPr>
            <w:r>
              <w:rPr>
                <w:lang w:eastAsia="en-GB"/>
              </w:rPr>
              <w:t xml:space="preserve">5.2 </w:t>
            </w:r>
            <w:r w:rsidR="0080450E">
              <w:rPr>
                <w:lang w:eastAsia="en-GB"/>
              </w:rPr>
              <w:t>F</w:t>
            </w:r>
            <w:r w:rsidRPr="002C2FA5">
              <w:rPr>
                <w:lang w:eastAsia="en-GB"/>
              </w:rPr>
              <w:t>actors affecting</w:t>
            </w:r>
            <w:r>
              <w:rPr>
                <w:lang w:eastAsia="en-GB"/>
              </w:rPr>
              <w:t xml:space="preserve"> </w:t>
            </w:r>
            <w:r w:rsidRPr="002C2FA5">
              <w:rPr>
                <w:lang w:eastAsia="en-GB"/>
              </w:rPr>
              <w:t>marketing</w:t>
            </w:r>
          </w:p>
        </w:tc>
        <w:tc>
          <w:tcPr>
            <w:tcW w:w="2126" w:type="dxa"/>
            <w:tcMar>
              <w:top w:w="113" w:type="dxa"/>
              <w:bottom w:w="113" w:type="dxa"/>
            </w:tcMar>
          </w:tcPr>
          <w:p w14:paraId="766DF656" w14:textId="221527ED" w:rsidR="005927C9" w:rsidRPr="004A4E17" w:rsidRDefault="00AE5D8F" w:rsidP="00830786">
            <w:pPr>
              <w:pStyle w:val="BodyText"/>
              <w:spacing w:line="276" w:lineRule="auto"/>
              <w:rPr>
                <w:lang w:eastAsia="en-GB"/>
              </w:rPr>
            </w:pPr>
            <w:r>
              <w:rPr>
                <w:lang w:eastAsia="en-GB"/>
              </w:rPr>
              <w:t xml:space="preserve">Identify and explain </w:t>
            </w:r>
            <w:r w:rsidR="00DE680A">
              <w:rPr>
                <w:lang w:eastAsia="en-GB"/>
              </w:rPr>
              <w:t xml:space="preserve">the importance of </w:t>
            </w:r>
            <w:r>
              <w:rPr>
                <w:lang w:eastAsia="en-GB"/>
              </w:rPr>
              <w:t>the factors affecting marketing.</w:t>
            </w:r>
          </w:p>
        </w:tc>
        <w:tc>
          <w:tcPr>
            <w:tcW w:w="9810" w:type="dxa"/>
            <w:tcMar>
              <w:top w:w="113" w:type="dxa"/>
              <w:bottom w:w="113" w:type="dxa"/>
            </w:tcMar>
          </w:tcPr>
          <w:p w14:paraId="17F06156" w14:textId="5CB3BE9F" w:rsidR="005927C9" w:rsidRDefault="0A20ED50" w:rsidP="00E10BD4">
            <w:pPr>
              <w:pStyle w:val="BodyText"/>
              <w:spacing w:after="120" w:line="276" w:lineRule="auto"/>
              <w:rPr>
                <w:lang w:eastAsia="en-GB"/>
              </w:rPr>
            </w:pPr>
            <w:r w:rsidRPr="3E03D8F0">
              <w:rPr>
                <w:lang w:eastAsia="en-GB"/>
              </w:rPr>
              <w:t>Teacher-led introduction</w:t>
            </w:r>
            <w:r w:rsidR="0080450E">
              <w:rPr>
                <w:lang w:eastAsia="en-GB"/>
              </w:rPr>
              <w:t xml:space="preserve"> into the </w:t>
            </w:r>
            <w:r w:rsidR="0080450E" w:rsidRPr="002C2FA5">
              <w:rPr>
                <w:lang w:eastAsia="en-GB"/>
              </w:rPr>
              <w:t>factors affecting</w:t>
            </w:r>
            <w:r w:rsidR="0080450E">
              <w:rPr>
                <w:lang w:eastAsia="en-GB"/>
              </w:rPr>
              <w:t xml:space="preserve"> </w:t>
            </w:r>
            <w:r w:rsidR="0080450E" w:rsidRPr="002C2FA5">
              <w:rPr>
                <w:lang w:eastAsia="en-GB"/>
              </w:rPr>
              <w:t>marketing</w:t>
            </w:r>
            <w:r w:rsidR="0080450E">
              <w:rPr>
                <w:lang w:eastAsia="en-GB"/>
              </w:rPr>
              <w:t>.</w:t>
            </w:r>
            <w:r w:rsidR="00833A5E">
              <w:rPr>
                <w:lang w:eastAsia="en-GB"/>
              </w:rPr>
              <w:t xml:space="preserve"> Include current trends in travel and tourism </w:t>
            </w:r>
            <w:r w:rsidR="0065426C">
              <w:rPr>
                <w:lang w:eastAsia="en-GB"/>
              </w:rPr>
              <w:t xml:space="preserve">(these are </w:t>
            </w:r>
            <w:r w:rsidR="00350691">
              <w:rPr>
                <w:lang w:eastAsia="en-GB"/>
              </w:rPr>
              <w:t>available through a web</w:t>
            </w:r>
            <w:r w:rsidR="00DE680A">
              <w:rPr>
                <w:lang w:eastAsia="en-GB"/>
              </w:rPr>
              <w:t xml:space="preserve"> search</w:t>
            </w:r>
            <w:r w:rsidR="00350691">
              <w:rPr>
                <w:lang w:eastAsia="en-GB"/>
              </w:rPr>
              <w:t xml:space="preserve">). </w:t>
            </w:r>
          </w:p>
          <w:p w14:paraId="76B90E00" w14:textId="1BB80A9A" w:rsidR="00350691" w:rsidRPr="00EC6423" w:rsidRDefault="00B9443A" w:rsidP="00E10BD4">
            <w:pPr>
              <w:pStyle w:val="BodyText"/>
              <w:spacing w:before="120" w:after="120" w:line="276" w:lineRule="auto"/>
              <w:rPr>
                <w:b/>
                <w:bCs/>
                <w:lang w:eastAsia="en-GB"/>
              </w:rPr>
            </w:pPr>
            <w:r>
              <w:rPr>
                <w:lang w:eastAsia="en-GB"/>
              </w:rPr>
              <w:t>L</w:t>
            </w:r>
            <w:r w:rsidR="00350691">
              <w:rPr>
                <w:lang w:eastAsia="en-GB"/>
              </w:rPr>
              <w:t>earners</w:t>
            </w:r>
            <w:r w:rsidR="00F825E5">
              <w:rPr>
                <w:lang w:eastAsia="en-GB"/>
              </w:rPr>
              <w:t xml:space="preserve"> explain how</w:t>
            </w:r>
            <w:r w:rsidR="00DA3617">
              <w:rPr>
                <w:lang w:eastAsia="en-GB"/>
              </w:rPr>
              <w:t xml:space="preserve"> the current trends are likely to affect promotion within the industry</w:t>
            </w:r>
            <w:r w:rsidR="00F825E5">
              <w:rPr>
                <w:lang w:eastAsia="en-GB"/>
              </w:rPr>
              <w:t xml:space="preserve">. Followed with suggestions on how travel and tourism </w:t>
            </w:r>
            <w:r w:rsidR="00B822F2">
              <w:rPr>
                <w:lang w:eastAsia="en-GB"/>
              </w:rPr>
              <w:t>organisations</w:t>
            </w:r>
            <w:r w:rsidR="00F825E5">
              <w:rPr>
                <w:lang w:eastAsia="en-GB"/>
              </w:rPr>
              <w:t xml:space="preserve"> can change and adapt their marketing </w:t>
            </w:r>
            <w:r w:rsidR="00B822F2">
              <w:rPr>
                <w:lang w:eastAsia="en-GB"/>
              </w:rPr>
              <w:t xml:space="preserve">for these changes. </w:t>
            </w:r>
            <w:r w:rsidR="00350691" w:rsidRPr="00EC6423">
              <w:rPr>
                <w:b/>
                <w:bCs/>
                <w:lang w:eastAsia="en-GB"/>
              </w:rPr>
              <w:t>(I)</w:t>
            </w:r>
          </w:p>
          <w:p w14:paraId="7F834F45" w14:textId="7463A09A" w:rsidR="008A22D5" w:rsidRDefault="00B9443A" w:rsidP="00E10BD4">
            <w:pPr>
              <w:pStyle w:val="BodyText"/>
              <w:spacing w:before="120" w:after="120" w:line="276" w:lineRule="auto"/>
              <w:rPr>
                <w:b/>
                <w:bCs/>
                <w:lang w:eastAsia="en-GB"/>
              </w:rPr>
            </w:pPr>
            <w:proofErr w:type="gramStart"/>
            <w:r>
              <w:rPr>
                <w:lang w:eastAsia="en-GB"/>
              </w:rPr>
              <w:t>L</w:t>
            </w:r>
            <w:r w:rsidR="008A22D5">
              <w:rPr>
                <w:lang w:eastAsia="en-GB"/>
              </w:rPr>
              <w:t>earners</w:t>
            </w:r>
            <w:proofErr w:type="gramEnd"/>
            <w:r w:rsidR="008A22D5">
              <w:rPr>
                <w:lang w:eastAsia="en-GB"/>
              </w:rPr>
              <w:t xml:space="preserve"> research one travel and tourism organisation</w:t>
            </w:r>
            <w:r w:rsidR="00C72625">
              <w:rPr>
                <w:lang w:eastAsia="en-GB"/>
              </w:rPr>
              <w:t xml:space="preserve"> (larger airline and airports can be good for this)</w:t>
            </w:r>
            <w:r w:rsidR="008A22D5">
              <w:rPr>
                <w:lang w:eastAsia="en-GB"/>
              </w:rPr>
              <w:t>, for evidence of how they use the factors to their advantage</w:t>
            </w:r>
            <w:r w:rsidR="00EC19AF">
              <w:rPr>
                <w:lang w:eastAsia="en-GB"/>
              </w:rPr>
              <w:t>,</w:t>
            </w:r>
            <w:r w:rsidR="008A22D5">
              <w:rPr>
                <w:lang w:eastAsia="en-GB"/>
              </w:rPr>
              <w:t xml:space="preserve"> e.g. displaying industry awards</w:t>
            </w:r>
            <w:r w:rsidR="00C72625">
              <w:rPr>
                <w:lang w:eastAsia="en-GB"/>
              </w:rPr>
              <w:t xml:space="preserve"> on website pages and press releases about recent awards</w:t>
            </w:r>
            <w:r w:rsidR="00131E25">
              <w:rPr>
                <w:lang w:eastAsia="en-GB"/>
              </w:rPr>
              <w:t>.</w:t>
            </w:r>
            <w:r w:rsidR="00C72625">
              <w:rPr>
                <w:lang w:eastAsia="en-GB"/>
              </w:rPr>
              <w:t xml:space="preserve"> </w:t>
            </w:r>
            <w:r w:rsidR="00C72625" w:rsidRPr="00C72625">
              <w:rPr>
                <w:b/>
                <w:bCs/>
                <w:lang w:eastAsia="en-GB"/>
              </w:rPr>
              <w:t>(F)</w:t>
            </w:r>
          </w:p>
          <w:p w14:paraId="298EC9DB" w14:textId="770DD539" w:rsidR="00C72625" w:rsidRDefault="00C72625" w:rsidP="00E10BD4">
            <w:pPr>
              <w:pStyle w:val="BodyText"/>
              <w:spacing w:before="120" w:after="120" w:line="276" w:lineRule="auto"/>
            </w:pPr>
            <w:r w:rsidRPr="3E03D8F0">
              <w:rPr>
                <w:b/>
                <w:bCs/>
              </w:rPr>
              <w:t>Extension activity:</w:t>
            </w:r>
            <w:r>
              <w:rPr>
                <w:b/>
                <w:bCs/>
              </w:rPr>
              <w:t xml:space="preserve"> </w:t>
            </w:r>
            <w:r w:rsidR="00144027">
              <w:t>Learners</w:t>
            </w:r>
            <w:r w:rsidR="00F37104" w:rsidRPr="00E80DD8">
              <w:t xml:space="preserve"> create a </w:t>
            </w:r>
            <w:r w:rsidR="00E80DD8">
              <w:t xml:space="preserve">visual </w:t>
            </w:r>
            <w:r w:rsidR="00F37104" w:rsidRPr="00E80DD8">
              <w:t xml:space="preserve">poster on </w:t>
            </w:r>
            <w:r w:rsidR="00E80DD8">
              <w:t>chosen</w:t>
            </w:r>
            <w:r w:rsidR="00F37104" w:rsidRPr="00E80DD8">
              <w:t xml:space="preserve"> destination brand – what is th</w:t>
            </w:r>
            <w:r w:rsidR="00E80DD8">
              <w:t>e</w:t>
            </w:r>
            <w:r w:rsidR="00F37104" w:rsidRPr="00E80DD8">
              <w:t xml:space="preserve"> brand symbol, what </w:t>
            </w:r>
            <w:r w:rsidR="00E80DD8">
              <w:t>are the key messages of the brand</w:t>
            </w:r>
            <w:r w:rsidR="00BF5224">
              <w:t>,</w:t>
            </w:r>
            <w:r w:rsidR="00E80DD8">
              <w:t xml:space="preserve"> etc. </w:t>
            </w:r>
            <w:r w:rsidR="00A256E9" w:rsidRPr="00A256E9">
              <w:rPr>
                <w:b/>
                <w:bCs/>
              </w:rPr>
              <w:t>(I)</w:t>
            </w:r>
          </w:p>
          <w:p w14:paraId="0EFDEA42" w14:textId="77777777" w:rsidR="00EA3C22" w:rsidRDefault="00EA3C22" w:rsidP="00E10BD4">
            <w:pPr>
              <w:pStyle w:val="BodyText"/>
              <w:spacing w:before="120" w:after="120" w:line="276" w:lineRule="auto"/>
            </w:pPr>
            <w:r>
              <w:t xml:space="preserve">Useful video on the use of brands in destination marketing: </w:t>
            </w:r>
            <w:hyperlink r:id="rId88" w:history="1">
              <w:r w:rsidRPr="002A4CF2">
                <w:rPr>
                  <w:rStyle w:val="WebLink"/>
                </w:rPr>
                <w:t>https://youtu.be/DbNI_eeLxjM</w:t>
              </w:r>
            </w:hyperlink>
            <w:r w:rsidRPr="002A4CF2">
              <w:rPr>
                <w:rStyle w:val="WebLink"/>
              </w:rPr>
              <w:t xml:space="preserve"> </w:t>
            </w:r>
          </w:p>
          <w:p w14:paraId="7390414B" w14:textId="2DA76627" w:rsidR="008C2098" w:rsidRPr="00A72E7C" w:rsidRDefault="008C2098" w:rsidP="00342481">
            <w:pPr>
              <w:pStyle w:val="BodyText"/>
              <w:spacing w:before="120" w:line="276" w:lineRule="auto"/>
              <w:rPr>
                <w:lang w:eastAsia="en-GB"/>
              </w:rPr>
            </w:pPr>
            <w:r>
              <w:t xml:space="preserve">Example of destination marketing and sustainability: </w:t>
            </w:r>
            <w:hyperlink r:id="rId89" w:history="1">
              <w:r w:rsidRPr="002A4CF2">
                <w:rPr>
                  <w:rStyle w:val="WebLink"/>
                </w:rPr>
                <w:t>https://youtu.be/BI4yvKgGkQk</w:t>
              </w:r>
            </w:hyperlink>
            <w:r>
              <w:t xml:space="preserve"> </w:t>
            </w:r>
          </w:p>
        </w:tc>
      </w:tr>
      <w:tr w:rsidR="005927C9" w:rsidRPr="004A4E17" w14:paraId="32BCCC8C" w14:textId="77777777" w:rsidTr="007F5DF4">
        <w:tblPrEx>
          <w:tblCellMar>
            <w:top w:w="0" w:type="dxa"/>
            <w:bottom w:w="0" w:type="dxa"/>
          </w:tblCellMar>
        </w:tblPrEx>
        <w:tc>
          <w:tcPr>
            <w:tcW w:w="2665" w:type="dxa"/>
            <w:tcMar>
              <w:top w:w="113" w:type="dxa"/>
              <w:bottom w:w="113" w:type="dxa"/>
            </w:tcMar>
          </w:tcPr>
          <w:p w14:paraId="52BD38D0" w14:textId="0FA0EC77" w:rsidR="007172F8" w:rsidRDefault="007172F8" w:rsidP="007172F8">
            <w:pPr>
              <w:pStyle w:val="BodyText"/>
              <w:rPr>
                <w:lang w:eastAsia="en-GB"/>
              </w:rPr>
            </w:pPr>
            <w:r>
              <w:rPr>
                <w:lang w:eastAsia="en-GB"/>
              </w:rPr>
              <w:t xml:space="preserve">5.3 </w:t>
            </w:r>
            <w:r w:rsidR="00AF2718">
              <w:rPr>
                <w:lang w:eastAsia="en-GB"/>
              </w:rPr>
              <w:t>M</w:t>
            </w:r>
            <w:r w:rsidRPr="002C2FA5">
              <w:rPr>
                <w:lang w:eastAsia="en-GB"/>
              </w:rPr>
              <w:t>arketing mix</w:t>
            </w:r>
            <w:r w:rsidR="00AF2718">
              <w:rPr>
                <w:lang w:eastAsia="en-GB"/>
              </w:rPr>
              <w:t>:</w:t>
            </w:r>
          </w:p>
          <w:p w14:paraId="43ED258C" w14:textId="1ECE4789" w:rsidR="002C2FA5" w:rsidRPr="004A4E17" w:rsidRDefault="002C2FA5" w:rsidP="008C1A82">
            <w:pPr>
              <w:pStyle w:val="BodyText"/>
              <w:rPr>
                <w:lang w:eastAsia="en-GB"/>
              </w:rPr>
            </w:pPr>
            <w:r>
              <w:rPr>
                <w:lang w:eastAsia="en-GB"/>
              </w:rPr>
              <w:t xml:space="preserve">(a) </w:t>
            </w:r>
            <w:r w:rsidR="00EC0EA5">
              <w:rPr>
                <w:lang w:eastAsia="en-GB"/>
              </w:rPr>
              <w:t>P</w:t>
            </w:r>
            <w:r w:rsidR="007172F8" w:rsidRPr="007172F8">
              <w:rPr>
                <w:lang w:eastAsia="en-GB"/>
              </w:rPr>
              <w:t>roduct</w:t>
            </w:r>
          </w:p>
        </w:tc>
        <w:tc>
          <w:tcPr>
            <w:tcW w:w="2126" w:type="dxa"/>
            <w:tcMar>
              <w:top w:w="113" w:type="dxa"/>
              <w:bottom w:w="113" w:type="dxa"/>
            </w:tcMar>
          </w:tcPr>
          <w:p w14:paraId="5EF55120" w14:textId="77777777" w:rsidR="005927C9" w:rsidRDefault="00A33E57" w:rsidP="00830786">
            <w:pPr>
              <w:pStyle w:val="BodyText"/>
              <w:spacing w:line="276" w:lineRule="auto"/>
              <w:rPr>
                <w:lang w:eastAsia="en-GB"/>
              </w:rPr>
            </w:pPr>
            <w:r>
              <w:rPr>
                <w:lang w:eastAsia="en-GB"/>
              </w:rPr>
              <w:t>Understand the marketing Mix.</w:t>
            </w:r>
          </w:p>
          <w:p w14:paraId="1661AD99" w14:textId="77777777" w:rsidR="00A33E57" w:rsidRDefault="00A33E57" w:rsidP="00830786">
            <w:pPr>
              <w:pStyle w:val="BodyText"/>
              <w:spacing w:line="276" w:lineRule="auto"/>
              <w:rPr>
                <w:lang w:eastAsia="en-GB"/>
              </w:rPr>
            </w:pPr>
          </w:p>
          <w:p w14:paraId="61576CC6" w14:textId="77777777" w:rsidR="00A33E57" w:rsidRDefault="00A33E57" w:rsidP="00830786">
            <w:pPr>
              <w:pStyle w:val="BodyText"/>
              <w:spacing w:line="276" w:lineRule="auto"/>
              <w:rPr>
                <w:lang w:eastAsia="en-GB"/>
              </w:rPr>
            </w:pPr>
            <w:r>
              <w:rPr>
                <w:lang w:eastAsia="en-GB"/>
              </w:rPr>
              <w:t>Explain the importance of product in the marketing mix.</w:t>
            </w:r>
          </w:p>
          <w:p w14:paraId="56588D20" w14:textId="77777777" w:rsidR="00A33E57" w:rsidRDefault="00A33E57" w:rsidP="00830786">
            <w:pPr>
              <w:pStyle w:val="BodyText"/>
              <w:spacing w:line="276" w:lineRule="auto"/>
              <w:rPr>
                <w:lang w:eastAsia="en-GB"/>
              </w:rPr>
            </w:pPr>
          </w:p>
          <w:p w14:paraId="7BC63C2E" w14:textId="04E8DC3B" w:rsidR="00A33E57" w:rsidRPr="004A4E17" w:rsidRDefault="00A33E57" w:rsidP="00830786">
            <w:pPr>
              <w:pStyle w:val="BodyText"/>
              <w:spacing w:line="276" w:lineRule="auto"/>
              <w:rPr>
                <w:lang w:eastAsia="en-GB"/>
              </w:rPr>
            </w:pPr>
            <w:r>
              <w:rPr>
                <w:lang w:eastAsia="en-GB"/>
              </w:rPr>
              <w:t xml:space="preserve">Identify and explain the product life cycle for different travel and tourism organisations. </w:t>
            </w:r>
          </w:p>
        </w:tc>
        <w:tc>
          <w:tcPr>
            <w:tcW w:w="9810" w:type="dxa"/>
            <w:tcMar>
              <w:top w:w="113" w:type="dxa"/>
              <w:bottom w:w="113" w:type="dxa"/>
            </w:tcMar>
          </w:tcPr>
          <w:p w14:paraId="6753DDF9" w14:textId="6AA2B4B8" w:rsidR="002B5AA8" w:rsidRDefault="003220B9" w:rsidP="007C7D64">
            <w:pPr>
              <w:pStyle w:val="BodyText"/>
              <w:spacing w:line="276" w:lineRule="auto"/>
            </w:pPr>
            <w:r>
              <w:lastRenderedPageBreak/>
              <w:t>Remind</w:t>
            </w:r>
            <w:r w:rsidR="002B5AA8">
              <w:t xml:space="preserve"> learners of the characteristics of travel and tourism products at this point (1.5). This could be done with a quiz/set of quick knowledge check questions starter activity. </w:t>
            </w:r>
            <w:r w:rsidR="002B5AA8" w:rsidRPr="002B5AA8">
              <w:rPr>
                <w:b/>
                <w:bCs/>
              </w:rPr>
              <w:t>(F)</w:t>
            </w:r>
          </w:p>
          <w:p w14:paraId="693CFD34" w14:textId="61146AD8" w:rsidR="00A256E9" w:rsidRDefault="00A256E9" w:rsidP="007C7D64">
            <w:pPr>
              <w:pStyle w:val="BodyText"/>
              <w:spacing w:before="120" w:after="120" w:line="276" w:lineRule="auto"/>
            </w:pPr>
            <w:r>
              <w:lastRenderedPageBreak/>
              <w:t>Teac</w:t>
            </w:r>
            <w:r w:rsidR="009C4385">
              <w:t>h</w:t>
            </w:r>
            <w:r>
              <w:t xml:space="preserve">er-led introduction into </w:t>
            </w:r>
            <w:r w:rsidR="00851BA4">
              <w:t xml:space="preserve">the </w:t>
            </w:r>
            <w:r>
              <w:t>marketing</w:t>
            </w:r>
            <w:r w:rsidR="00851BA4">
              <w:t xml:space="preserve"> mix, </w:t>
            </w:r>
            <w:proofErr w:type="gramStart"/>
            <w:r w:rsidR="00851BA4">
              <w:t>product</w:t>
            </w:r>
            <w:proofErr w:type="gramEnd"/>
            <w:r w:rsidR="00851BA4">
              <w:t xml:space="preserve"> and product life cycle</w:t>
            </w:r>
            <w:r w:rsidR="00E9500A">
              <w:t xml:space="preserve">. </w:t>
            </w:r>
          </w:p>
          <w:p w14:paraId="05C62AF4" w14:textId="71E8B97C" w:rsidR="00C92A89" w:rsidRPr="00016BDB" w:rsidRDefault="00554070" w:rsidP="007C7D64">
            <w:pPr>
              <w:pStyle w:val="BodyText"/>
              <w:spacing w:before="120" w:after="120" w:line="276" w:lineRule="auto"/>
              <w:rPr>
                <w:b/>
                <w:bCs/>
              </w:rPr>
            </w:pPr>
            <w:r>
              <w:t xml:space="preserve">Ask learners to select one travel and tourism organisation they are likely to be familiar with. It can be helpful to </w:t>
            </w:r>
            <w:r w:rsidR="00D73274">
              <w:t xml:space="preserve">supervise </w:t>
            </w:r>
            <w:r w:rsidR="001F0183">
              <w:t>learners’</w:t>
            </w:r>
            <w:r w:rsidR="00D73274">
              <w:t xml:space="preserve"> choice so that a range of organisations are covered within the class. </w:t>
            </w:r>
            <w:r w:rsidR="00D45BFE">
              <w:t xml:space="preserve">Ask learners to create a poster/brainstorm or other visual diagram on the </w:t>
            </w:r>
            <w:r w:rsidR="00CA23DA">
              <w:t xml:space="preserve">range of </w:t>
            </w:r>
            <w:r w:rsidR="00D45BFE">
              <w:t>product</w:t>
            </w:r>
            <w:r w:rsidR="00CA23DA">
              <w:t>s provided by that organisation</w:t>
            </w:r>
            <w:r w:rsidR="00016BDB">
              <w:t>.</w:t>
            </w:r>
            <w:r w:rsidR="00CA23DA">
              <w:t xml:space="preserve"> </w:t>
            </w:r>
            <w:r w:rsidR="00CA23DA" w:rsidRPr="00016BDB">
              <w:rPr>
                <w:b/>
                <w:bCs/>
              </w:rPr>
              <w:t>(F</w:t>
            </w:r>
            <w:r w:rsidR="00846114">
              <w:rPr>
                <w:b/>
                <w:bCs/>
              </w:rPr>
              <w:t>)(</w:t>
            </w:r>
            <w:r w:rsidR="00CA23DA" w:rsidRPr="00016BDB">
              <w:rPr>
                <w:b/>
                <w:bCs/>
              </w:rPr>
              <w:t>I)</w:t>
            </w:r>
          </w:p>
          <w:p w14:paraId="198A6B2C" w14:textId="7620535A" w:rsidR="002B5AA8" w:rsidRDefault="001C5371" w:rsidP="007C7D64">
            <w:pPr>
              <w:pStyle w:val="BodyText"/>
              <w:spacing w:before="120" w:after="120" w:line="276" w:lineRule="auto"/>
              <w:rPr>
                <w:b/>
                <w:bCs/>
              </w:rPr>
            </w:pPr>
            <w:r>
              <w:t xml:space="preserve">Using a selection of </w:t>
            </w:r>
            <w:r w:rsidR="00A733FA">
              <w:t xml:space="preserve">travel and tourism </w:t>
            </w:r>
            <w:r w:rsidR="00337CFC">
              <w:t>products that learners are likely to be comfortable with ask learners to suggest where in the product lifecycle they are</w:t>
            </w:r>
            <w:r w:rsidR="00EC19AF">
              <w:t>,</w:t>
            </w:r>
            <w:r w:rsidR="00A733FA">
              <w:t xml:space="preserve"> </w:t>
            </w:r>
            <w:proofErr w:type="gramStart"/>
            <w:r w:rsidR="00A733FA">
              <w:t>e.g</w:t>
            </w:r>
            <w:r w:rsidR="002D42F6">
              <w:t>.</w:t>
            </w:r>
            <w:proofErr w:type="gramEnd"/>
            <w:r w:rsidR="00A733FA">
              <w:t xml:space="preserve"> flight by Concord, Space travel, low cost </w:t>
            </w:r>
            <w:r w:rsidR="0066439B">
              <w:t>air travel</w:t>
            </w:r>
            <w:r w:rsidR="00A43003">
              <w:t>,</w:t>
            </w:r>
            <w:r w:rsidR="0066439B">
              <w:t xml:space="preserve"> etc</w:t>
            </w:r>
            <w:r w:rsidR="00337CFC">
              <w:t xml:space="preserve">. </w:t>
            </w:r>
            <w:r w:rsidR="0079435C">
              <w:t xml:space="preserve">Past exam papers and the relevant case studies from the Insert can be useful for this is activity. </w:t>
            </w:r>
            <w:r w:rsidR="00C92A89" w:rsidRPr="00C92A89">
              <w:rPr>
                <w:b/>
                <w:bCs/>
              </w:rPr>
              <w:t>(F)</w:t>
            </w:r>
          </w:p>
          <w:p w14:paraId="2E642F87" w14:textId="23982C5A" w:rsidR="00C92A89" w:rsidRDefault="0003306F" w:rsidP="007C7D64">
            <w:pPr>
              <w:pStyle w:val="BodyText"/>
              <w:spacing w:before="120" w:after="120" w:line="276" w:lineRule="auto"/>
              <w:rPr>
                <w:b/>
                <w:bCs/>
              </w:rPr>
            </w:pPr>
            <w:r>
              <w:t>Learners</w:t>
            </w:r>
            <w:r w:rsidR="00E9127B">
              <w:t xml:space="preserve"> identify the products in this destination promotional video: </w:t>
            </w:r>
            <w:hyperlink r:id="rId90" w:history="1">
              <w:r w:rsidR="00E9127B" w:rsidRPr="00342481">
                <w:rPr>
                  <w:rStyle w:val="WebLink"/>
                </w:rPr>
                <w:t>https://youtu.be/2HbuItI4miU</w:t>
              </w:r>
            </w:hyperlink>
            <w:r w:rsidR="00E9127B">
              <w:t xml:space="preserve"> </w:t>
            </w:r>
            <w:r w:rsidR="00E9127B">
              <w:rPr>
                <w:b/>
                <w:bCs/>
              </w:rPr>
              <w:t>(I)</w:t>
            </w:r>
          </w:p>
          <w:p w14:paraId="7EFFB482" w14:textId="73224571" w:rsidR="005927C9" w:rsidRPr="00E9127B" w:rsidRDefault="00CA23DA" w:rsidP="00342481">
            <w:pPr>
              <w:pStyle w:val="BodyText"/>
              <w:spacing w:before="120" w:line="276" w:lineRule="auto"/>
              <w:rPr>
                <w:b/>
                <w:bCs/>
                <w:i/>
                <w:iCs/>
              </w:rPr>
            </w:pPr>
            <w:r w:rsidRPr="3E03D8F0">
              <w:rPr>
                <w:b/>
                <w:bCs/>
              </w:rPr>
              <w:t>Extension activity</w:t>
            </w:r>
            <w:r>
              <w:rPr>
                <w:b/>
                <w:bCs/>
                <w:lang w:eastAsia="en-GB"/>
              </w:rPr>
              <w:t xml:space="preserve">: </w:t>
            </w:r>
            <w:r w:rsidR="008E021E">
              <w:rPr>
                <w:lang w:eastAsia="en-GB"/>
              </w:rPr>
              <w:t>Learners</w:t>
            </w:r>
            <w:r w:rsidR="0066439B" w:rsidRPr="00DF1D1A">
              <w:rPr>
                <w:lang w:eastAsia="en-GB"/>
              </w:rPr>
              <w:t xml:space="preserve"> create a </w:t>
            </w:r>
            <w:r w:rsidR="0072261E" w:rsidRPr="00DF1D1A">
              <w:t>poster</w:t>
            </w:r>
            <w:r w:rsidR="0072261E">
              <w:t>/brainstorm</w:t>
            </w:r>
            <w:r w:rsidR="001F0183">
              <w:t xml:space="preserve"> </w:t>
            </w:r>
            <w:r w:rsidR="00DF1D1A">
              <w:t>linking</w:t>
            </w:r>
            <w:r w:rsidR="001F0183">
              <w:t xml:space="preserve"> </w:t>
            </w:r>
            <w:r w:rsidR="0072261E">
              <w:t xml:space="preserve">their knowledge on different tourist types by </w:t>
            </w:r>
            <w:r w:rsidR="00136AC6">
              <w:t xml:space="preserve">suggesting which tourists </w:t>
            </w:r>
            <w:r w:rsidR="003D617A">
              <w:t>the products are likely to be targeted at/produced for.</w:t>
            </w:r>
          </w:p>
        </w:tc>
      </w:tr>
      <w:tr w:rsidR="005927C9" w:rsidRPr="004A4E17" w14:paraId="7C2448B7" w14:textId="77777777" w:rsidTr="007F5DF4">
        <w:tblPrEx>
          <w:tblCellMar>
            <w:top w:w="0" w:type="dxa"/>
            <w:bottom w:w="0" w:type="dxa"/>
          </w:tblCellMar>
        </w:tblPrEx>
        <w:tc>
          <w:tcPr>
            <w:tcW w:w="2665" w:type="dxa"/>
            <w:tcMar>
              <w:top w:w="113" w:type="dxa"/>
              <w:bottom w:w="113" w:type="dxa"/>
            </w:tcMar>
          </w:tcPr>
          <w:p w14:paraId="0FFFF14D" w14:textId="1B1CE65C" w:rsidR="005927C9" w:rsidRPr="00DB2C1F" w:rsidRDefault="007172F8" w:rsidP="008C1A82">
            <w:pPr>
              <w:pStyle w:val="BodyText"/>
              <w:rPr>
                <w:lang w:eastAsia="en-GB"/>
              </w:rPr>
            </w:pPr>
            <w:r>
              <w:rPr>
                <w:lang w:eastAsia="en-GB"/>
              </w:rPr>
              <w:lastRenderedPageBreak/>
              <w:t xml:space="preserve">(b) </w:t>
            </w:r>
            <w:r w:rsidR="00EC0EA5">
              <w:rPr>
                <w:lang w:eastAsia="en-GB"/>
              </w:rPr>
              <w:t>P</w:t>
            </w:r>
            <w:r w:rsidRPr="007172F8">
              <w:rPr>
                <w:lang w:eastAsia="en-GB"/>
              </w:rPr>
              <w:t>romotion</w:t>
            </w:r>
          </w:p>
        </w:tc>
        <w:tc>
          <w:tcPr>
            <w:tcW w:w="2126" w:type="dxa"/>
            <w:tcMar>
              <w:top w:w="113" w:type="dxa"/>
              <w:bottom w:w="113" w:type="dxa"/>
            </w:tcMar>
          </w:tcPr>
          <w:p w14:paraId="743B469C" w14:textId="77777777" w:rsidR="00232766" w:rsidRDefault="00232766" w:rsidP="00830786">
            <w:pPr>
              <w:pStyle w:val="BodyText"/>
              <w:spacing w:line="276" w:lineRule="auto"/>
              <w:rPr>
                <w:lang w:eastAsia="en-GB"/>
              </w:rPr>
            </w:pPr>
            <w:r>
              <w:rPr>
                <w:lang w:eastAsia="en-GB"/>
              </w:rPr>
              <w:t>Explain the importance of product in the marketing mix.</w:t>
            </w:r>
          </w:p>
          <w:p w14:paraId="40012126" w14:textId="77777777" w:rsidR="005927C9" w:rsidRDefault="005927C9" w:rsidP="00830786">
            <w:pPr>
              <w:pStyle w:val="BodyText"/>
              <w:spacing w:line="276" w:lineRule="auto"/>
              <w:rPr>
                <w:lang w:eastAsia="en-GB"/>
              </w:rPr>
            </w:pPr>
          </w:p>
          <w:p w14:paraId="68D8D3AA" w14:textId="4AA2D3C8" w:rsidR="00DF1D1A" w:rsidRPr="004A4E17" w:rsidRDefault="00DF1D1A" w:rsidP="00830786">
            <w:pPr>
              <w:pStyle w:val="BodyText"/>
              <w:spacing w:line="276" w:lineRule="auto"/>
              <w:rPr>
                <w:lang w:eastAsia="en-GB"/>
              </w:rPr>
            </w:pPr>
            <w:r>
              <w:rPr>
                <w:lang w:eastAsia="en-GB"/>
              </w:rPr>
              <w:t xml:space="preserve">Explain the different forms of promotion and their advantages and disadvantages. </w:t>
            </w:r>
          </w:p>
        </w:tc>
        <w:tc>
          <w:tcPr>
            <w:tcW w:w="9810" w:type="dxa"/>
            <w:tcMar>
              <w:top w:w="113" w:type="dxa"/>
              <w:bottom w:w="113" w:type="dxa"/>
            </w:tcMar>
          </w:tcPr>
          <w:p w14:paraId="1230A8A5" w14:textId="512A9ECD" w:rsidR="005927C9" w:rsidRPr="004A4E17" w:rsidRDefault="700DA80D" w:rsidP="007775E4">
            <w:pPr>
              <w:pStyle w:val="BodyText"/>
              <w:spacing w:line="276" w:lineRule="auto"/>
              <w:rPr>
                <w:lang w:eastAsia="en-GB"/>
              </w:rPr>
            </w:pPr>
            <w:r w:rsidRPr="3E03D8F0">
              <w:rPr>
                <w:lang w:eastAsia="en-GB"/>
              </w:rPr>
              <w:t>Teacher-led introduction into the different types of promotion.</w:t>
            </w:r>
            <w:r w:rsidR="00575589">
              <w:rPr>
                <w:lang w:eastAsia="en-GB"/>
              </w:rPr>
              <w:t xml:space="preserve"> It can be useful to provide images of different travel and tourism promotions to illustrate the learning. </w:t>
            </w:r>
            <w:r w:rsidR="008F470D">
              <w:rPr>
                <w:lang w:eastAsia="en-GB"/>
              </w:rPr>
              <w:t xml:space="preserve">This can be done by </w:t>
            </w:r>
            <w:r w:rsidR="00076CF4">
              <w:rPr>
                <w:lang w:eastAsia="en-GB"/>
              </w:rPr>
              <w:t>set</w:t>
            </w:r>
            <w:r w:rsidR="008F470D">
              <w:rPr>
                <w:lang w:eastAsia="en-GB"/>
              </w:rPr>
              <w:t>ting</w:t>
            </w:r>
            <w:r w:rsidR="00076CF4">
              <w:rPr>
                <w:lang w:eastAsia="en-GB"/>
              </w:rPr>
              <w:t xml:space="preserve"> learners a homework task to collect examples of promotions before the lesson</w:t>
            </w:r>
            <w:r w:rsidR="00C70F7C">
              <w:rPr>
                <w:lang w:eastAsia="en-GB"/>
              </w:rPr>
              <w:t>.</w:t>
            </w:r>
            <w:r w:rsidR="00DB2340">
              <w:rPr>
                <w:lang w:eastAsia="en-GB"/>
              </w:rPr>
              <w:t xml:space="preserve"> </w:t>
            </w:r>
            <w:r w:rsidR="00DB2340" w:rsidRPr="00093B3F">
              <w:rPr>
                <w:b/>
                <w:bCs/>
                <w:lang w:eastAsia="en-GB"/>
              </w:rPr>
              <w:t>(I)</w:t>
            </w:r>
            <w:r w:rsidR="00DB2340" w:rsidRPr="00093B3F">
              <w:rPr>
                <w:lang w:eastAsia="en-GB"/>
              </w:rPr>
              <w:t xml:space="preserve"> </w:t>
            </w:r>
            <w:r w:rsidR="00C70F7C">
              <w:rPr>
                <w:lang w:eastAsia="en-GB"/>
              </w:rPr>
              <w:t>T</w:t>
            </w:r>
            <w:r w:rsidR="00DB2340" w:rsidRPr="00093B3F">
              <w:rPr>
                <w:lang w:eastAsia="en-GB"/>
              </w:rPr>
              <w:t>his</w:t>
            </w:r>
            <w:r w:rsidR="00DB2340">
              <w:rPr>
                <w:lang w:eastAsia="en-GB"/>
              </w:rPr>
              <w:t xml:space="preserve"> could be followed with a sort/categorising </w:t>
            </w:r>
            <w:r w:rsidR="00093B3F">
              <w:rPr>
                <w:lang w:eastAsia="en-GB"/>
              </w:rPr>
              <w:t>activity</w:t>
            </w:r>
            <w:r w:rsidR="00C6347B">
              <w:rPr>
                <w:lang w:eastAsia="en-GB"/>
              </w:rPr>
              <w:t>.</w:t>
            </w:r>
            <w:r w:rsidR="00093B3F">
              <w:rPr>
                <w:lang w:eastAsia="en-GB"/>
              </w:rPr>
              <w:t xml:space="preserve"> </w:t>
            </w:r>
            <w:r w:rsidR="00093B3F" w:rsidRPr="00093B3F">
              <w:rPr>
                <w:b/>
                <w:bCs/>
                <w:lang w:eastAsia="en-GB"/>
              </w:rPr>
              <w:t>(F)</w:t>
            </w:r>
          </w:p>
          <w:p w14:paraId="02E32CD2" w14:textId="4D133CD4" w:rsidR="005927C9" w:rsidRPr="004A4E17" w:rsidRDefault="005533CE" w:rsidP="007775E4">
            <w:pPr>
              <w:pStyle w:val="BodyText"/>
              <w:spacing w:before="120" w:after="120" w:line="276" w:lineRule="auto"/>
              <w:rPr>
                <w:b/>
                <w:bCs/>
              </w:rPr>
            </w:pPr>
            <w:r>
              <w:t>L</w:t>
            </w:r>
            <w:r w:rsidR="24CEFEE6">
              <w:t xml:space="preserve">earners add key words to their glossary. </w:t>
            </w:r>
            <w:r w:rsidR="24CEFEE6" w:rsidRPr="3E03D8F0">
              <w:rPr>
                <w:b/>
                <w:bCs/>
              </w:rPr>
              <w:t>(I)</w:t>
            </w:r>
          </w:p>
          <w:p w14:paraId="086698DA" w14:textId="3A5FA143" w:rsidR="005927C9" w:rsidRDefault="006164CD" w:rsidP="007775E4">
            <w:pPr>
              <w:pStyle w:val="BodyText"/>
              <w:spacing w:before="120" w:after="120" w:line="276" w:lineRule="auto"/>
              <w:rPr>
                <w:b/>
                <w:bCs/>
                <w:lang w:eastAsia="en-GB"/>
              </w:rPr>
            </w:pPr>
            <w:r>
              <w:rPr>
                <w:lang w:eastAsia="en-GB"/>
              </w:rPr>
              <w:t xml:space="preserve">In groups, </w:t>
            </w:r>
            <w:r w:rsidR="700DA80D" w:rsidRPr="00BC5F99">
              <w:rPr>
                <w:lang w:eastAsia="en-GB"/>
              </w:rPr>
              <w:t>learners consider the advantages and disadvantages of each</w:t>
            </w:r>
            <w:r w:rsidR="700DA80D" w:rsidRPr="3E03D8F0">
              <w:rPr>
                <w:lang w:eastAsia="en-GB"/>
              </w:rPr>
              <w:t xml:space="preserve"> type of promotion. </w:t>
            </w:r>
            <w:r w:rsidR="700DA80D" w:rsidRPr="3E03D8F0">
              <w:rPr>
                <w:b/>
                <w:bCs/>
                <w:lang w:eastAsia="en-GB"/>
              </w:rPr>
              <w:t>(I)</w:t>
            </w:r>
          </w:p>
          <w:p w14:paraId="28B4AA83" w14:textId="32A6ECD2" w:rsidR="00B149F5" w:rsidRPr="00B149F5" w:rsidRDefault="00497E01" w:rsidP="007775E4">
            <w:pPr>
              <w:pStyle w:val="BodyText"/>
              <w:spacing w:before="120" w:after="120" w:line="276" w:lineRule="auto"/>
              <w:rPr>
                <w:lang w:eastAsia="en-GB"/>
              </w:rPr>
            </w:pPr>
            <w:r>
              <w:rPr>
                <w:lang w:eastAsia="en-GB"/>
              </w:rPr>
              <w:t xml:space="preserve">Teacher-led discussion on recent trends in </w:t>
            </w:r>
            <w:r w:rsidR="00E716EE">
              <w:rPr>
                <w:lang w:eastAsia="en-GB"/>
              </w:rPr>
              <w:t>promotion</w:t>
            </w:r>
            <w:r w:rsidR="007715A3">
              <w:rPr>
                <w:lang w:eastAsia="en-GB"/>
              </w:rPr>
              <w:t>,</w:t>
            </w:r>
            <w:r w:rsidR="00E716EE">
              <w:rPr>
                <w:lang w:eastAsia="en-GB"/>
              </w:rPr>
              <w:t xml:space="preserve"> asking learners to suggest ways that </w:t>
            </w:r>
            <w:r w:rsidR="00B149F5" w:rsidRPr="00B149F5">
              <w:rPr>
                <w:lang w:eastAsia="en-GB"/>
              </w:rPr>
              <w:t>promotion can be sustainable.</w:t>
            </w:r>
          </w:p>
          <w:p w14:paraId="613CFF8A" w14:textId="67605A5D" w:rsidR="005927C9" w:rsidRPr="004A4E17" w:rsidRDefault="00BC5F99" w:rsidP="00342481">
            <w:pPr>
              <w:pStyle w:val="BodyText"/>
              <w:spacing w:before="120" w:line="276" w:lineRule="auto"/>
              <w:rPr>
                <w:b/>
                <w:bCs/>
                <w:lang w:eastAsia="en-GB"/>
              </w:rPr>
            </w:pPr>
            <w:r w:rsidRPr="3E03D8F0">
              <w:rPr>
                <w:b/>
                <w:bCs/>
              </w:rPr>
              <w:t>Extension activity</w:t>
            </w:r>
            <w:r>
              <w:rPr>
                <w:b/>
                <w:bCs/>
                <w:lang w:eastAsia="en-GB"/>
              </w:rPr>
              <w:t xml:space="preserve">: </w:t>
            </w:r>
            <w:r w:rsidRPr="00BC5F99">
              <w:rPr>
                <w:lang w:eastAsia="en-GB"/>
              </w:rPr>
              <w:t>Provide learners with</w:t>
            </w:r>
            <w:r>
              <w:rPr>
                <w:b/>
                <w:bCs/>
                <w:lang w:eastAsia="en-GB"/>
              </w:rPr>
              <w:t xml:space="preserve"> </w:t>
            </w:r>
            <w:r w:rsidR="009754D9" w:rsidRPr="009754D9">
              <w:rPr>
                <w:lang w:eastAsia="en-GB"/>
              </w:rPr>
              <w:t xml:space="preserve">various </w:t>
            </w:r>
            <w:r w:rsidR="009754D9">
              <w:rPr>
                <w:lang w:eastAsia="en-GB"/>
              </w:rPr>
              <w:t xml:space="preserve">travel and tourism promotion </w:t>
            </w:r>
            <w:r w:rsidR="009754D9" w:rsidRPr="009754D9">
              <w:rPr>
                <w:lang w:eastAsia="en-GB"/>
              </w:rPr>
              <w:t>scenarios</w:t>
            </w:r>
            <w:r w:rsidR="003D351E">
              <w:rPr>
                <w:lang w:eastAsia="en-GB"/>
              </w:rPr>
              <w:t xml:space="preserve">, ask learners to </w:t>
            </w:r>
            <w:r w:rsidR="009754D9" w:rsidRPr="009754D9">
              <w:rPr>
                <w:lang w:eastAsia="en-GB"/>
              </w:rPr>
              <w:t xml:space="preserve">select </w:t>
            </w:r>
            <w:r w:rsidR="003D351E">
              <w:rPr>
                <w:lang w:eastAsia="en-GB"/>
              </w:rPr>
              <w:t xml:space="preserve">the most appropriate type of promotion </w:t>
            </w:r>
            <w:r w:rsidR="009754D9" w:rsidRPr="009754D9">
              <w:rPr>
                <w:lang w:eastAsia="en-GB"/>
              </w:rPr>
              <w:t>and give reasons for thei</w:t>
            </w:r>
            <w:r w:rsidR="003D351E">
              <w:rPr>
                <w:lang w:eastAsia="en-GB"/>
              </w:rPr>
              <w:t xml:space="preserve">r </w:t>
            </w:r>
            <w:r w:rsidR="009754D9" w:rsidRPr="009754D9">
              <w:rPr>
                <w:lang w:eastAsia="en-GB"/>
              </w:rPr>
              <w:t>choice</w:t>
            </w:r>
            <w:r w:rsidR="003D351E">
              <w:rPr>
                <w:lang w:eastAsia="en-GB"/>
              </w:rPr>
              <w:t>.</w:t>
            </w:r>
            <w:r w:rsidR="00686BF7">
              <w:rPr>
                <w:lang w:eastAsia="en-GB"/>
              </w:rPr>
              <w:t xml:space="preserve"> </w:t>
            </w:r>
            <w:r w:rsidR="002B78DF" w:rsidRPr="002B78DF">
              <w:rPr>
                <w:b/>
                <w:bCs/>
                <w:lang w:eastAsia="en-GB"/>
              </w:rPr>
              <w:t>(I)</w:t>
            </w:r>
            <w:r w:rsidR="00686BF7">
              <w:rPr>
                <w:lang w:eastAsia="en-GB"/>
              </w:rPr>
              <w:t xml:space="preserve"> This can be followed with learners creating the promotional material</w:t>
            </w:r>
            <w:r w:rsidR="00C6347B">
              <w:rPr>
                <w:lang w:eastAsia="en-GB"/>
              </w:rPr>
              <w:t>,</w:t>
            </w:r>
            <w:r w:rsidR="00686BF7">
              <w:rPr>
                <w:lang w:eastAsia="en-GB"/>
              </w:rPr>
              <w:t xml:space="preserve"> </w:t>
            </w:r>
            <w:proofErr w:type="gramStart"/>
            <w:r w:rsidR="00686BF7">
              <w:rPr>
                <w:lang w:eastAsia="en-GB"/>
              </w:rPr>
              <w:t>e.g.</w:t>
            </w:r>
            <w:proofErr w:type="gramEnd"/>
            <w:r w:rsidR="00686BF7">
              <w:rPr>
                <w:lang w:eastAsia="en-GB"/>
              </w:rPr>
              <w:t xml:space="preserve"> </w:t>
            </w:r>
            <w:r w:rsidR="0055733E">
              <w:rPr>
                <w:lang w:eastAsia="en-GB"/>
              </w:rPr>
              <w:t xml:space="preserve">blog post, </w:t>
            </w:r>
            <w:r w:rsidR="002B78DF">
              <w:rPr>
                <w:lang w:eastAsia="en-GB"/>
              </w:rPr>
              <w:t xml:space="preserve">fake social media post, </w:t>
            </w:r>
            <w:r w:rsidR="0055733E">
              <w:rPr>
                <w:lang w:eastAsia="en-GB"/>
              </w:rPr>
              <w:t>leaflet</w:t>
            </w:r>
            <w:r w:rsidR="00C70F7C">
              <w:rPr>
                <w:lang w:eastAsia="en-GB"/>
              </w:rPr>
              <w:t>,</w:t>
            </w:r>
            <w:r w:rsidR="002B78DF">
              <w:rPr>
                <w:lang w:eastAsia="en-GB"/>
              </w:rPr>
              <w:t xml:space="preserve"> etc</w:t>
            </w:r>
            <w:r w:rsidR="0055733E">
              <w:rPr>
                <w:lang w:eastAsia="en-GB"/>
              </w:rPr>
              <w:t>.</w:t>
            </w:r>
            <w:r w:rsidR="002B78DF">
              <w:rPr>
                <w:lang w:eastAsia="en-GB"/>
              </w:rPr>
              <w:t xml:space="preserve"> </w:t>
            </w:r>
            <w:r w:rsidR="002B78DF" w:rsidRPr="002B78DF">
              <w:rPr>
                <w:b/>
                <w:bCs/>
                <w:lang w:eastAsia="en-GB"/>
              </w:rPr>
              <w:t>(F)</w:t>
            </w:r>
          </w:p>
        </w:tc>
      </w:tr>
      <w:tr w:rsidR="007172F8" w:rsidRPr="004A4E17" w14:paraId="7CC9B46A" w14:textId="77777777" w:rsidTr="007F5DF4">
        <w:tblPrEx>
          <w:tblCellMar>
            <w:top w:w="0" w:type="dxa"/>
            <w:bottom w:w="0" w:type="dxa"/>
          </w:tblCellMar>
        </w:tblPrEx>
        <w:tc>
          <w:tcPr>
            <w:tcW w:w="2665" w:type="dxa"/>
            <w:tcMar>
              <w:top w:w="113" w:type="dxa"/>
              <w:bottom w:w="113" w:type="dxa"/>
            </w:tcMar>
          </w:tcPr>
          <w:p w14:paraId="0E0AB880" w14:textId="793B5ACD" w:rsidR="007172F8" w:rsidRDefault="007172F8" w:rsidP="007172F8">
            <w:pPr>
              <w:pStyle w:val="BodyText"/>
              <w:rPr>
                <w:lang w:eastAsia="en-GB"/>
              </w:rPr>
            </w:pPr>
            <w:r>
              <w:rPr>
                <w:lang w:eastAsia="en-GB"/>
              </w:rPr>
              <w:t xml:space="preserve">(c) </w:t>
            </w:r>
            <w:r w:rsidR="00EC0EA5">
              <w:rPr>
                <w:lang w:eastAsia="en-GB"/>
              </w:rPr>
              <w:t>P</w:t>
            </w:r>
            <w:r w:rsidRPr="007172F8">
              <w:rPr>
                <w:lang w:eastAsia="en-GB"/>
              </w:rPr>
              <w:t>rice</w:t>
            </w:r>
          </w:p>
        </w:tc>
        <w:tc>
          <w:tcPr>
            <w:tcW w:w="2126" w:type="dxa"/>
            <w:tcMar>
              <w:top w:w="113" w:type="dxa"/>
              <w:bottom w:w="113" w:type="dxa"/>
            </w:tcMar>
          </w:tcPr>
          <w:p w14:paraId="2110C150" w14:textId="4DCC0C7F" w:rsidR="00232766" w:rsidRDefault="00232766" w:rsidP="00830786">
            <w:pPr>
              <w:pStyle w:val="BodyText"/>
              <w:spacing w:line="276" w:lineRule="auto"/>
              <w:rPr>
                <w:lang w:eastAsia="en-GB"/>
              </w:rPr>
            </w:pPr>
            <w:r>
              <w:rPr>
                <w:lang w:eastAsia="en-GB"/>
              </w:rPr>
              <w:t xml:space="preserve">Explain the importance of </w:t>
            </w:r>
            <w:r w:rsidR="00F471CA">
              <w:rPr>
                <w:lang w:eastAsia="en-GB"/>
              </w:rPr>
              <w:t xml:space="preserve">price </w:t>
            </w:r>
            <w:r>
              <w:rPr>
                <w:lang w:eastAsia="en-GB"/>
              </w:rPr>
              <w:t>in the marketing mix.</w:t>
            </w:r>
          </w:p>
          <w:p w14:paraId="114DF5F1" w14:textId="77777777" w:rsidR="00A57FD7" w:rsidRDefault="00232766" w:rsidP="00830786">
            <w:pPr>
              <w:pStyle w:val="BodyText"/>
              <w:spacing w:line="276" w:lineRule="auto"/>
              <w:rPr>
                <w:lang w:eastAsia="en-GB"/>
              </w:rPr>
            </w:pPr>
            <w:r>
              <w:rPr>
                <w:lang w:eastAsia="en-GB"/>
              </w:rPr>
              <w:t>Understand the different pricing strategies</w:t>
            </w:r>
            <w:r w:rsidR="00A57FD7">
              <w:rPr>
                <w:lang w:eastAsia="en-GB"/>
              </w:rPr>
              <w:t>.</w:t>
            </w:r>
          </w:p>
          <w:p w14:paraId="671D9EE5" w14:textId="1ABE4AF2" w:rsidR="00A57FD7" w:rsidRDefault="00A57FD7" w:rsidP="00830786">
            <w:pPr>
              <w:pStyle w:val="BodyText"/>
              <w:spacing w:line="276" w:lineRule="auto"/>
              <w:rPr>
                <w:lang w:eastAsia="en-GB"/>
              </w:rPr>
            </w:pPr>
            <w:r>
              <w:rPr>
                <w:lang w:eastAsia="en-GB"/>
              </w:rPr>
              <w:lastRenderedPageBreak/>
              <w:t xml:space="preserve"> </w:t>
            </w:r>
          </w:p>
          <w:p w14:paraId="4C54C4C4" w14:textId="6114E174" w:rsidR="00232766" w:rsidRPr="004A4E17" w:rsidRDefault="00A57FD7" w:rsidP="00830786">
            <w:pPr>
              <w:pStyle w:val="BodyText"/>
              <w:spacing w:line="276" w:lineRule="auto"/>
              <w:rPr>
                <w:lang w:eastAsia="en-GB"/>
              </w:rPr>
            </w:pPr>
            <w:r>
              <w:rPr>
                <w:lang w:eastAsia="en-GB"/>
              </w:rPr>
              <w:t xml:space="preserve">Explain </w:t>
            </w:r>
            <w:r w:rsidR="00232766">
              <w:rPr>
                <w:lang w:eastAsia="en-GB"/>
              </w:rPr>
              <w:t>how t</w:t>
            </w:r>
            <w:r>
              <w:rPr>
                <w:lang w:eastAsia="en-GB"/>
              </w:rPr>
              <w:t xml:space="preserve">he different pricing strategies </w:t>
            </w:r>
            <w:r w:rsidR="00232766">
              <w:rPr>
                <w:lang w:eastAsia="en-GB"/>
              </w:rPr>
              <w:t>are used in travel and tourism</w:t>
            </w:r>
            <w:r w:rsidR="004F5404">
              <w:rPr>
                <w:lang w:eastAsia="en-GB"/>
              </w:rPr>
              <w:t xml:space="preserve"> and the factors that influence organisations choice of pricing </w:t>
            </w:r>
            <w:r w:rsidR="00F471CA">
              <w:rPr>
                <w:lang w:eastAsia="en-GB"/>
              </w:rPr>
              <w:t>strategy</w:t>
            </w:r>
            <w:r w:rsidR="00232766">
              <w:rPr>
                <w:lang w:eastAsia="en-GB"/>
              </w:rPr>
              <w:t>.</w:t>
            </w:r>
          </w:p>
        </w:tc>
        <w:tc>
          <w:tcPr>
            <w:tcW w:w="9810" w:type="dxa"/>
            <w:tcMar>
              <w:top w:w="113" w:type="dxa"/>
              <w:bottom w:w="113" w:type="dxa"/>
            </w:tcMar>
          </w:tcPr>
          <w:p w14:paraId="0F27BFF1" w14:textId="671B9D22" w:rsidR="00CE0C0E" w:rsidRDefault="2D0C425B" w:rsidP="00CE0C0E">
            <w:pPr>
              <w:pStyle w:val="BodyText"/>
              <w:spacing w:line="276" w:lineRule="auto"/>
              <w:rPr>
                <w:lang w:eastAsia="en-GB"/>
              </w:rPr>
            </w:pPr>
            <w:r w:rsidRPr="3E03D8F0">
              <w:rPr>
                <w:lang w:eastAsia="en-GB"/>
              </w:rPr>
              <w:lastRenderedPageBreak/>
              <w:t xml:space="preserve">Teacher-led introduction into pricing strategies and the factors that influence </w:t>
            </w:r>
            <w:r w:rsidR="07D0C2D9" w:rsidRPr="3E03D8F0">
              <w:rPr>
                <w:lang w:eastAsia="en-GB"/>
              </w:rPr>
              <w:t>organisations when choosing pr</w:t>
            </w:r>
            <w:r w:rsidR="00C70F7C">
              <w:rPr>
                <w:lang w:eastAsia="en-GB"/>
              </w:rPr>
              <w:t>ic</w:t>
            </w:r>
            <w:r w:rsidR="07D0C2D9" w:rsidRPr="3E03D8F0">
              <w:rPr>
                <w:lang w:eastAsia="en-GB"/>
              </w:rPr>
              <w:t>ing strategies.</w:t>
            </w:r>
          </w:p>
          <w:p w14:paraId="7D19472A" w14:textId="77777777" w:rsidR="00C6347B" w:rsidRDefault="00C6347B" w:rsidP="00CE0C0E">
            <w:pPr>
              <w:pStyle w:val="BodyText"/>
              <w:spacing w:line="276" w:lineRule="auto"/>
              <w:rPr>
                <w:lang w:eastAsia="en-GB"/>
              </w:rPr>
            </w:pPr>
          </w:p>
          <w:p w14:paraId="1D34DC43" w14:textId="1DCE51E0" w:rsidR="007172F8" w:rsidRPr="004A4E17" w:rsidRDefault="00CE0C0E" w:rsidP="00CE0C0E">
            <w:pPr>
              <w:pStyle w:val="BodyText"/>
              <w:spacing w:line="276" w:lineRule="auto"/>
              <w:rPr>
                <w:b/>
                <w:bCs/>
              </w:rPr>
            </w:pPr>
            <w:r>
              <w:rPr>
                <w:lang w:eastAsia="en-GB"/>
              </w:rPr>
              <w:t>L</w:t>
            </w:r>
            <w:r w:rsidR="20585980">
              <w:t xml:space="preserve">earners add key words to their glossary. </w:t>
            </w:r>
            <w:r w:rsidR="20585980" w:rsidRPr="3E03D8F0">
              <w:rPr>
                <w:b/>
                <w:bCs/>
              </w:rPr>
              <w:t>(I)</w:t>
            </w:r>
          </w:p>
          <w:p w14:paraId="2D649B54" w14:textId="6B1B0918" w:rsidR="007172F8" w:rsidRPr="004A4E17" w:rsidRDefault="2D0C425B" w:rsidP="00CE0C0E">
            <w:pPr>
              <w:pStyle w:val="BodyText"/>
              <w:spacing w:before="120" w:after="120" w:line="276" w:lineRule="auto"/>
            </w:pPr>
            <w:r w:rsidRPr="3E03D8F0">
              <w:lastRenderedPageBreak/>
              <w:t xml:space="preserve">Provide learners with examples of different pricing from travel and tourism examples. These can be found on the internet, brochures, </w:t>
            </w:r>
            <w:proofErr w:type="gramStart"/>
            <w:r w:rsidRPr="3E03D8F0">
              <w:t>leaflets</w:t>
            </w:r>
            <w:proofErr w:type="gramEnd"/>
            <w:r w:rsidRPr="3E03D8F0">
              <w:t xml:space="preserve"> or other advertisements. </w:t>
            </w:r>
            <w:r w:rsidR="00CE0C0E">
              <w:t>Learners</w:t>
            </w:r>
            <w:r w:rsidRPr="3E03D8F0">
              <w:t xml:space="preserve"> identify the pricing </w:t>
            </w:r>
            <w:r w:rsidR="5B5D5D80" w:rsidRPr="3E03D8F0">
              <w:t>strategy</w:t>
            </w:r>
            <w:r w:rsidRPr="3E03D8F0">
              <w:t xml:space="preserve"> and su</w:t>
            </w:r>
            <w:r w:rsidR="7C802A99" w:rsidRPr="3E03D8F0">
              <w:t xml:space="preserve">ggest reason why this strategy is used. </w:t>
            </w:r>
            <w:r w:rsidR="7C802A99" w:rsidRPr="00040565">
              <w:rPr>
                <w:b/>
                <w:bCs/>
              </w:rPr>
              <w:t>(F)</w:t>
            </w:r>
          </w:p>
          <w:p w14:paraId="6B0D6ADE" w14:textId="066A2CB0" w:rsidR="007172F8" w:rsidRPr="004A4E17" w:rsidRDefault="2A3DB09C" w:rsidP="00CE0C0E">
            <w:pPr>
              <w:pStyle w:val="BodyText"/>
              <w:spacing w:before="120" w:after="120" w:line="276" w:lineRule="auto"/>
              <w:rPr>
                <w:b/>
                <w:bCs/>
              </w:rPr>
            </w:pPr>
            <w:r w:rsidRPr="3E03D8F0">
              <w:rPr>
                <w:b/>
                <w:bCs/>
              </w:rPr>
              <w:t xml:space="preserve">Extension activity: </w:t>
            </w:r>
            <w:r w:rsidR="008230E5">
              <w:t>P</w:t>
            </w:r>
            <w:r>
              <w:t xml:space="preserve">rovide learners with a set of definition cards </w:t>
            </w:r>
            <w:r w:rsidR="00F471CA">
              <w:t>and a</w:t>
            </w:r>
            <w:r w:rsidR="21944110">
              <w:t xml:space="preserve"> set of cards with the name of pricing strategies.</w:t>
            </w:r>
            <w:r>
              <w:t xml:space="preserve"> A</w:t>
            </w:r>
            <w:r w:rsidR="765F8E4F">
              <w:t>sk</w:t>
            </w:r>
            <w:r>
              <w:t xml:space="preserve"> learners to match the </w:t>
            </w:r>
            <w:r w:rsidR="53C20FEA">
              <w:t>definition</w:t>
            </w:r>
            <w:r>
              <w:t xml:space="preserve"> and the pricing </w:t>
            </w:r>
            <w:r w:rsidR="7BEEDB87">
              <w:t>strategy.</w:t>
            </w:r>
            <w:r>
              <w:t xml:space="preserve"> </w:t>
            </w:r>
            <w:r w:rsidRPr="3E03D8F0">
              <w:rPr>
                <w:b/>
                <w:bCs/>
              </w:rPr>
              <w:t>(I</w:t>
            </w:r>
            <w:r w:rsidR="002C2F5E">
              <w:rPr>
                <w:b/>
                <w:bCs/>
              </w:rPr>
              <w:t>)(</w:t>
            </w:r>
            <w:r w:rsidRPr="3E03D8F0">
              <w:rPr>
                <w:b/>
                <w:bCs/>
              </w:rPr>
              <w:t>F)</w:t>
            </w:r>
          </w:p>
        </w:tc>
      </w:tr>
      <w:tr w:rsidR="007172F8" w:rsidRPr="004A4E17" w14:paraId="41FDF91D" w14:textId="77777777" w:rsidTr="007F5DF4">
        <w:tblPrEx>
          <w:tblCellMar>
            <w:top w:w="0" w:type="dxa"/>
            <w:bottom w:w="0" w:type="dxa"/>
          </w:tblCellMar>
        </w:tblPrEx>
        <w:tc>
          <w:tcPr>
            <w:tcW w:w="2665" w:type="dxa"/>
            <w:tcMar>
              <w:top w:w="113" w:type="dxa"/>
              <w:bottom w:w="113" w:type="dxa"/>
            </w:tcMar>
          </w:tcPr>
          <w:p w14:paraId="4B78DC04" w14:textId="4EA3F891" w:rsidR="007172F8" w:rsidRDefault="007172F8" w:rsidP="007172F8">
            <w:pPr>
              <w:pStyle w:val="BodyText"/>
              <w:rPr>
                <w:lang w:eastAsia="en-GB"/>
              </w:rPr>
            </w:pPr>
            <w:r>
              <w:rPr>
                <w:lang w:eastAsia="en-GB"/>
              </w:rPr>
              <w:lastRenderedPageBreak/>
              <w:t xml:space="preserve">(d) </w:t>
            </w:r>
            <w:r w:rsidR="00C6347B">
              <w:rPr>
                <w:lang w:eastAsia="en-GB"/>
              </w:rPr>
              <w:t>P</w:t>
            </w:r>
            <w:r w:rsidR="00302AF6" w:rsidRPr="00302AF6">
              <w:rPr>
                <w:lang w:eastAsia="en-GB"/>
              </w:rPr>
              <w:t>la</w:t>
            </w:r>
            <w:r w:rsidR="00302AF6">
              <w:rPr>
                <w:lang w:eastAsia="en-GB"/>
              </w:rPr>
              <w:t>ce</w:t>
            </w:r>
          </w:p>
        </w:tc>
        <w:tc>
          <w:tcPr>
            <w:tcW w:w="2126" w:type="dxa"/>
            <w:tcMar>
              <w:top w:w="113" w:type="dxa"/>
              <w:bottom w:w="113" w:type="dxa"/>
            </w:tcMar>
          </w:tcPr>
          <w:p w14:paraId="0A934B92" w14:textId="0B11C76F" w:rsidR="00F471CA" w:rsidRDefault="00F471CA" w:rsidP="00830786">
            <w:pPr>
              <w:pStyle w:val="BodyText"/>
              <w:spacing w:line="276" w:lineRule="auto"/>
              <w:rPr>
                <w:lang w:eastAsia="en-GB"/>
              </w:rPr>
            </w:pPr>
            <w:r>
              <w:rPr>
                <w:lang w:eastAsia="en-GB"/>
              </w:rPr>
              <w:t>Explain the importance of place in the marketing mix.</w:t>
            </w:r>
          </w:p>
          <w:p w14:paraId="325FC33E" w14:textId="77777777" w:rsidR="007172F8" w:rsidRDefault="007172F8" w:rsidP="00830786">
            <w:pPr>
              <w:pStyle w:val="BodyText"/>
              <w:spacing w:line="276" w:lineRule="auto"/>
              <w:rPr>
                <w:lang w:eastAsia="en-GB"/>
              </w:rPr>
            </w:pPr>
          </w:p>
          <w:p w14:paraId="4ACC9FE8" w14:textId="77777777" w:rsidR="00F471CA" w:rsidRDefault="00BB1851" w:rsidP="00830786">
            <w:pPr>
              <w:pStyle w:val="BodyText"/>
              <w:spacing w:line="276" w:lineRule="auto"/>
              <w:rPr>
                <w:lang w:eastAsia="en-GB"/>
              </w:rPr>
            </w:pPr>
            <w:r>
              <w:rPr>
                <w:lang w:eastAsia="en-GB"/>
              </w:rPr>
              <w:t>Understand the different distribution channels used in travel and tourism</w:t>
            </w:r>
            <w:r w:rsidR="005402CE">
              <w:rPr>
                <w:lang w:eastAsia="en-GB"/>
              </w:rPr>
              <w:t xml:space="preserve">. </w:t>
            </w:r>
          </w:p>
          <w:p w14:paraId="7C983481" w14:textId="77777777" w:rsidR="005402CE" w:rsidRDefault="005402CE" w:rsidP="00830786">
            <w:pPr>
              <w:pStyle w:val="BodyText"/>
              <w:spacing w:line="276" w:lineRule="auto"/>
              <w:rPr>
                <w:lang w:eastAsia="en-GB"/>
              </w:rPr>
            </w:pPr>
          </w:p>
          <w:p w14:paraId="769D7458" w14:textId="2391A1C9" w:rsidR="005402CE" w:rsidRPr="004A4E17" w:rsidRDefault="005402CE" w:rsidP="00830786">
            <w:pPr>
              <w:pStyle w:val="BodyText"/>
              <w:spacing w:line="276" w:lineRule="auto"/>
              <w:rPr>
                <w:lang w:eastAsia="en-GB"/>
              </w:rPr>
            </w:pPr>
            <w:r>
              <w:rPr>
                <w:lang w:eastAsia="en-GB"/>
              </w:rPr>
              <w:t xml:space="preserve">Explain the factors of location in a variety of travel and tourism contexts. </w:t>
            </w:r>
          </w:p>
        </w:tc>
        <w:tc>
          <w:tcPr>
            <w:tcW w:w="9810" w:type="dxa"/>
            <w:tcMar>
              <w:top w:w="113" w:type="dxa"/>
              <w:bottom w:w="113" w:type="dxa"/>
            </w:tcMar>
          </w:tcPr>
          <w:p w14:paraId="18AB3F80" w14:textId="77777777" w:rsidR="007172F8" w:rsidRDefault="00F52AF7" w:rsidP="00812DA9">
            <w:pPr>
              <w:pStyle w:val="BodyText"/>
              <w:spacing w:line="276" w:lineRule="auto"/>
              <w:rPr>
                <w:lang w:eastAsia="en-GB"/>
              </w:rPr>
            </w:pPr>
            <w:r w:rsidRPr="3E03D8F0">
              <w:rPr>
                <w:lang w:eastAsia="en-GB"/>
              </w:rPr>
              <w:t>Teacher-led introduction into</w:t>
            </w:r>
            <w:r>
              <w:rPr>
                <w:lang w:eastAsia="en-GB"/>
              </w:rPr>
              <w:t xml:space="preserve"> distribution channels and physical location.</w:t>
            </w:r>
          </w:p>
          <w:p w14:paraId="001E65BC" w14:textId="3966102F" w:rsidR="00F52AF7" w:rsidRDefault="00953689" w:rsidP="00812DA9">
            <w:pPr>
              <w:pStyle w:val="BodyText"/>
              <w:spacing w:before="120" w:after="120" w:line="276" w:lineRule="auto"/>
              <w:rPr>
                <w:b/>
                <w:bCs/>
              </w:rPr>
            </w:pPr>
            <w:r>
              <w:t>L</w:t>
            </w:r>
            <w:r w:rsidR="00F52AF7">
              <w:t xml:space="preserve">earners add key words to their glossary. </w:t>
            </w:r>
            <w:r w:rsidR="00F52AF7" w:rsidRPr="3E03D8F0">
              <w:rPr>
                <w:b/>
                <w:bCs/>
              </w:rPr>
              <w:t>(I)</w:t>
            </w:r>
          </w:p>
          <w:p w14:paraId="7293846F" w14:textId="050E4764" w:rsidR="00A01A7F" w:rsidRPr="004A4E17" w:rsidRDefault="00CA549B" w:rsidP="00812DA9">
            <w:pPr>
              <w:pStyle w:val="BodyText"/>
              <w:spacing w:before="120" w:after="120" w:line="276" w:lineRule="auto"/>
              <w:rPr>
                <w:b/>
                <w:bCs/>
              </w:rPr>
            </w:pPr>
            <w:r>
              <w:t>L</w:t>
            </w:r>
            <w:r w:rsidR="00A01A7F" w:rsidRPr="00A01A7F">
              <w:t xml:space="preserve">earners consider </w:t>
            </w:r>
            <w:r w:rsidR="00A01A7F">
              <w:t xml:space="preserve">and list </w:t>
            </w:r>
            <w:r w:rsidR="00A01A7F" w:rsidRPr="00A01A7F">
              <w:t>the advantages and disadvantages of each</w:t>
            </w:r>
            <w:r w:rsidR="00A01A7F">
              <w:t xml:space="preserve"> distribution</w:t>
            </w:r>
            <w:r w:rsidR="00A01A7F" w:rsidRPr="00A01A7F">
              <w:t xml:space="preserve"> channel type</w:t>
            </w:r>
            <w:r w:rsidR="00A01A7F">
              <w:t>.</w:t>
            </w:r>
            <w:r w:rsidR="00A01A7F">
              <w:rPr>
                <w:b/>
                <w:bCs/>
              </w:rPr>
              <w:t xml:space="preserve"> (I)</w:t>
            </w:r>
          </w:p>
          <w:p w14:paraId="29F83F10" w14:textId="6EC8A6C0" w:rsidR="00812DA9" w:rsidRDefault="00C72295" w:rsidP="00812DA9">
            <w:pPr>
              <w:pStyle w:val="BodyText"/>
              <w:spacing w:before="120" w:after="120" w:line="276" w:lineRule="auto"/>
            </w:pPr>
            <w:r>
              <w:t xml:space="preserve">Provide learners with </w:t>
            </w:r>
            <w:r w:rsidR="00EA1675">
              <w:t xml:space="preserve">a list of different types of travel and tourism organisations. These can </w:t>
            </w:r>
            <w:r w:rsidR="00F72561">
              <w:t xml:space="preserve">be </w:t>
            </w:r>
            <w:r w:rsidR="00EA1675">
              <w:t>just travel agent</w:t>
            </w:r>
            <w:r w:rsidR="001F5C1B">
              <w:t>s</w:t>
            </w:r>
            <w:r w:rsidR="00EA1675">
              <w:t xml:space="preserve">. For each </w:t>
            </w:r>
            <w:r w:rsidR="00E45470">
              <w:t>one</w:t>
            </w:r>
            <w:r w:rsidR="00C6347B">
              <w:t>,</w:t>
            </w:r>
            <w:r w:rsidR="00E45470">
              <w:t xml:space="preserve"> learners </w:t>
            </w:r>
            <w:r w:rsidR="00F72561">
              <w:t>i</w:t>
            </w:r>
            <w:r w:rsidR="00C53D55">
              <w:t>dentify</w:t>
            </w:r>
            <w:r w:rsidR="00E45470">
              <w:t xml:space="preserve"> </w:t>
            </w:r>
            <w:r w:rsidR="00C53D55">
              <w:t>which</w:t>
            </w:r>
            <w:r w:rsidR="00E45470">
              <w:t xml:space="preserve"> distribution </w:t>
            </w:r>
            <w:r w:rsidR="00C53D55">
              <w:t>channels</w:t>
            </w:r>
            <w:r w:rsidR="00E45470">
              <w:t xml:space="preserve"> </w:t>
            </w:r>
            <w:r w:rsidR="00C53D55">
              <w:t xml:space="preserve">are </w:t>
            </w:r>
            <w:proofErr w:type="gramStart"/>
            <w:r w:rsidR="00C53D55">
              <w:t>most commonly used</w:t>
            </w:r>
            <w:proofErr w:type="gramEnd"/>
            <w:r w:rsidR="00C53D55">
              <w:t xml:space="preserve">. </w:t>
            </w:r>
          </w:p>
          <w:p w14:paraId="6D3FC04E" w14:textId="77777777" w:rsidR="00812DA9" w:rsidRDefault="00C53D55" w:rsidP="00812DA9">
            <w:pPr>
              <w:pStyle w:val="BodyText"/>
              <w:numPr>
                <w:ilvl w:val="0"/>
                <w:numId w:val="47"/>
              </w:numPr>
            </w:pPr>
            <w:r>
              <w:t xml:space="preserve">What patterns </w:t>
            </w:r>
            <w:r w:rsidR="00CC3F74">
              <w:t xml:space="preserve">can learners notice? </w:t>
            </w:r>
          </w:p>
          <w:p w14:paraId="0B76D83A" w14:textId="33981A8F" w:rsidR="00F52AF7" w:rsidRDefault="00CC3F74" w:rsidP="00955A93">
            <w:pPr>
              <w:pStyle w:val="BodyText"/>
              <w:numPr>
                <w:ilvl w:val="0"/>
                <w:numId w:val="47"/>
              </w:numPr>
              <w:spacing w:after="120"/>
              <w:ind w:left="714" w:hanging="357"/>
              <w:rPr>
                <w:b/>
                <w:bCs/>
              </w:rPr>
            </w:pPr>
            <w:r>
              <w:t xml:space="preserve">What are the reasons for this? </w:t>
            </w:r>
            <w:r w:rsidRPr="00CC3F74">
              <w:rPr>
                <w:b/>
                <w:bCs/>
              </w:rPr>
              <w:t>(F)</w:t>
            </w:r>
          </w:p>
          <w:p w14:paraId="11854D95" w14:textId="5D45F36D" w:rsidR="00CC3F74" w:rsidRPr="004A4E17" w:rsidRDefault="00CC3F74" w:rsidP="008C1A82">
            <w:pPr>
              <w:pStyle w:val="BodyText"/>
            </w:pPr>
            <w:r w:rsidRPr="00A13156">
              <w:rPr>
                <w:b/>
                <w:bCs/>
              </w:rPr>
              <w:t>Extension activity:</w:t>
            </w:r>
            <w:r w:rsidR="00485D3F" w:rsidRPr="00A13156">
              <w:rPr>
                <w:b/>
                <w:bCs/>
              </w:rPr>
              <w:t xml:space="preserve"> </w:t>
            </w:r>
            <w:r w:rsidR="00DF067E" w:rsidRPr="00A13156">
              <w:t xml:space="preserve">Using a case </w:t>
            </w:r>
            <w:r w:rsidR="00A13156" w:rsidRPr="00A13156">
              <w:t>s</w:t>
            </w:r>
            <w:r w:rsidR="00DF067E" w:rsidRPr="00A13156">
              <w:t>tudy</w:t>
            </w:r>
            <w:r w:rsidR="007A06AD">
              <w:t xml:space="preserve"> of a</w:t>
            </w:r>
            <w:r w:rsidR="00A13156" w:rsidRPr="00A13156">
              <w:t xml:space="preserve"> travel and tourism</w:t>
            </w:r>
            <w:r w:rsidR="00DF067E" w:rsidRPr="00A13156">
              <w:t xml:space="preserve"> </w:t>
            </w:r>
            <w:r w:rsidR="00A13156" w:rsidRPr="00A13156">
              <w:t>organisation</w:t>
            </w:r>
            <w:r w:rsidR="00DF067E" w:rsidRPr="00A13156">
              <w:t xml:space="preserve"> </w:t>
            </w:r>
            <w:r w:rsidR="00A13156" w:rsidRPr="00A13156">
              <w:t>(</w:t>
            </w:r>
            <w:proofErr w:type="gramStart"/>
            <w:r w:rsidR="00A13156" w:rsidRPr="00A13156">
              <w:t>e.g.</w:t>
            </w:r>
            <w:proofErr w:type="gramEnd"/>
            <w:r w:rsidR="00A13156" w:rsidRPr="00A13156">
              <w:t xml:space="preserve"> hotel, airport, or attraction) </w:t>
            </w:r>
            <w:r w:rsidR="00DF067E" w:rsidRPr="00A13156">
              <w:t xml:space="preserve">the learners are </w:t>
            </w:r>
            <w:r w:rsidR="00A13156" w:rsidRPr="00A13156">
              <w:t>familiar</w:t>
            </w:r>
            <w:r w:rsidR="00DF067E" w:rsidRPr="00A13156">
              <w:t xml:space="preserve"> with, </w:t>
            </w:r>
            <w:r w:rsidR="00225D6C">
              <w:t>learners</w:t>
            </w:r>
            <w:r w:rsidR="00DF067E" w:rsidRPr="00A13156">
              <w:t xml:space="preserve"> identify and explain </w:t>
            </w:r>
            <w:r w:rsidR="00A13156" w:rsidRPr="00A13156">
              <w:t>the advantages and disadvantages of the location.</w:t>
            </w:r>
          </w:p>
        </w:tc>
      </w:tr>
      <w:tr w:rsidR="00302AF6" w:rsidRPr="004A4E17" w14:paraId="6D8735D9" w14:textId="77777777" w:rsidTr="007F5DF4">
        <w:tblPrEx>
          <w:tblCellMar>
            <w:top w:w="0" w:type="dxa"/>
            <w:bottom w:w="0" w:type="dxa"/>
          </w:tblCellMar>
        </w:tblPrEx>
        <w:tc>
          <w:tcPr>
            <w:tcW w:w="2665" w:type="dxa"/>
            <w:tcMar>
              <w:top w:w="113" w:type="dxa"/>
              <w:bottom w:w="113" w:type="dxa"/>
            </w:tcMar>
          </w:tcPr>
          <w:p w14:paraId="270EF5EB" w14:textId="68C4F68F" w:rsidR="00302AF6" w:rsidRDefault="00302AF6" w:rsidP="007172F8">
            <w:pPr>
              <w:pStyle w:val="BodyText"/>
              <w:rPr>
                <w:lang w:eastAsia="en-GB"/>
              </w:rPr>
            </w:pPr>
            <w:r>
              <w:rPr>
                <w:lang w:eastAsia="en-GB"/>
              </w:rPr>
              <w:t xml:space="preserve">5.4 </w:t>
            </w:r>
            <w:r w:rsidR="00C864A4">
              <w:rPr>
                <w:lang w:eastAsia="en-GB"/>
              </w:rPr>
              <w:t>M</w:t>
            </w:r>
            <w:r w:rsidRPr="00302AF6">
              <w:rPr>
                <w:lang w:eastAsia="en-GB"/>
              </w:rPr>
              <w:t>arket research and analysis</w:t>
            </w:r>
            <w:r w:rsidR="00532375">
              <w:rPr>
                <w:lang w:eastAsia="en-GB"/>
              </w:rPr>
              <w:t>:</w:t>
            </w:r>
          </w:p>
          <w:p w14:paraId="35BB4E98" w14:textId="77777777" w:rsidR="00E70798" w:rsidRDefault="00E70798" w:rsidP="007172F8">
            <w:pPr>
              <w:pStyle w:val="BodyText"/>
              <w:rPr>
                <w:lang w:eastAsia="en-GB"/>
              </w:rPr>
            </w:pPr>
          </w:p>
          <w:p w14:paraId="0555FE6A" w14:textId="487C6DBA" w:rsidR="00302AF6" w:rsidRDefault="00302AF6" w:rsidP="007172F8">
            <w:pPr>
              <w:pStyle w:val="BodyText"/>
              <w:rPr>
                <w:lang w:eastAsia="en-GB"/>
              </w:rPr>
            </w:pPr>
            <w:r>
              <w:rPr>
                <w:lang w:eastAsia="en-GB"/>
              </w:rPr>
              <w:t xml:space="preserve">(a) </w:t>
            </w:r>
            <w:r w:rsidR="00532375">
              <w:rPr>
                <w:lang w:eastAsia="en-GB"/>
              </w:rPr>
              <w:t>T</w:t>
            </w:r>
            <w:r w:rsidRPr="00302AF6">
              <w:rPr>
                <w:lang w:eastAsia="en-GB"/>
              </w:rPr>
              <w:t>ypes of market research</w:t>
            </w:r>
          </w:p>
        </w:tc>
        <w:tc>
          <w:tcPr>
            <w:tcW w:w="2126" w:type="dxa"/>
            <w:tcMar>
              <w:top w:w="113" w:type="dxa"/>
              <w:bottom w:w="113" w:type="dxa"/>
            </w:tcMar>
          </w:tcPr>
          <w:p w14:paraId="4F0DCE32" w14:textId="3872B6CE" w:rsidR="00302AF6" w:rsidRPr="004A4E17" w:rsidRDefault="00E70798" w:rsidP="00830786">
            <w:pPr>
              <w:pStyle w:val="BodyText"/>
              <w:spacing w:line="276" w:lineRule="auto"/>
              <w:rPr>
                <w:lang w:eastAsia="en-GB"/>
              </w:rPr>
            </w:pPr>
            <w:r>
              <w:rPr>
                <w:lang w:eastAsia="en-GB"/>
              </w:rPr>
              <w:t>Understand the advantages and disadvantages of the different types of market research.</w:t>
            </w:r>
          </w:p>
        </w:tc>
        <w:tc>
          <w:tcPr>
            <w:tcW w:w="9810" w:type="dxa"/>
            <w:tcMar>
              <w:top w:w="113" w:type="dxa"/>
              <w:bottom w:w="113" w:type="dxa"/>
            </w:tcMar>
          </w:tcPr>
          <w:p w14:paraId="5AC966F3" w14:textId="5318F237" w:rsidR="00302AF6" w:rsidRDefault="00D3397E" w:rsidP="004128E8">
            <w:pPr>
              <w:pStyle w:val="BodyText"/>
              <w:spacing w:after="120"/>
              <w:rPr>
                <w:lang w:eastAsia="en-GB"/>
              </w:rPr>
            </w:pPr>
            <w:r w:rsidRPr="3E03D8F0">
              <w:rPr>
                <w:lang w:eastAsia="en-GB"/>
              </w:rPr>
              <w:t>Teacher-led introduction into</w:t>
            </w:r>
            <w:r>
              <w:rPr>
                <w:lang w:eastAsia="en-GB"/>
              </w:rPr>
              <w:t xml:space="preserve"> market research</w:t>
            </w:r>
            <w:r w:rsidR="00C37234">
              <w:rPr>
                <w:lang w:eastAsia="en-GB"/>
              </w:rPr>
              <w:t>, to include examples.</w:t>
            </w:r>
          </w:p>
          <w:p w14:paraId="205882F8" w14:textId="172D4295" w:rsidR="00C37234" w:rsidRDefault="00700ADD" w:rsidP="004128E8">
            <w:pPr>
              <w:pStyle w:val="BodyText"/>
              <w:spacing w:before="120" w:after="120"/>
              <w:rPr>
                <w:b/>
                <w:bCs/>
              </w:rPr>
            </w:pPr>
            <w:r>
              <w:t>L</w:t>
            </w:r>
            <w:r w:rsidR="00C37234">
              <w:t xml:space="preserve">earners add key words to their glossary. </w:t>
            </w:r>
            <w:r w:rsidR="00C37234" w:rsidRPr="3E03D8F0">
              <w:rPr>
                <w:b/>
                <w:bCs/>
              </w:rPr>
              <w:t>(I)</w:t>
            </w:r>
          </w:p>
          <w:p w14:paraId="4A5D2883" w14:textId="7C23C16E" w:rsidR="00C37234" w:rsidRDefault="00700ADD" w:rsidP="004128E8">
            <w:pPr>
              <w:pStyle w:val="BodyText"/>
              <w:spacing w:before="120" w:after="120"/>
              <w:rPr>
                <w:b/>
                <w:bCs/>
                <w:lang w:eastAsia="en-GB"/>
              </w:rPr>
            </w:pPr>
            <w:r>
              <w:rPr>
                <w:lang w:eastAsia="en-GB"/>
              </w:rPr>
              <w:t>L</w:t>
            </w:r>
            <w:r w:rsidR="00C37234">
              <w:rPr>
                <w:lang w:eastAsia="en-GB"/>
              </w:rPr>
              <w:t>earners identify the advantages and disadvantages of each type of market research</w:t>
            </w:r>
            <w:r w:rsidR="001F2EFA">
              <w:rPr>
                <w:lang w:eastAsia="en-GB"/>
              </w:rPr>
              <w:t>.</w:t>
            </w:r>
            <w:r w:rsidR="00C37234">
              <w:rPr>
                <w:lang w:eastAsia="en-GB"/>
              </w:rPr>
              <w:t xml:space="preserve"> </w:t>
            </w:r>
            <w:r w:rsidR="00C37234" w:rsidRPr="00C37234">
              <w:rPr>
                <w:b/>
                <w:bCs/>
                <w:lang w:eastAsia="en-GB"/>
              </w:rPr>
              <w:t>(F)</w:t>
            </w:r>
          </w:p>
          <w:p w14:paraId="5FAC3C03" w14:textId="4A01E58F" w:rsidR="00C37234" w:rsidRPr="00303CFE" w:rsidRDefault="00485D3F" w:rsidP="00064A30">
            <w:pPr>
              <w:pStyle w:val="BodyText"/>
              <w:spacing w:before="120"/>
              <w:rPr>
                <w:b/>
                <w:bCs/>
                <w:lang w:eastAsia="en-GB"/>
              </w:rPr>
            </w:pPr>
            <w:r w:rsidRPr="3E03D8F0">
              <w:rPr>
                <w:b/>
                <w:bCs/>
              </w:rPr>
              <w:t>Extensio</w:t>
            </w:r>
            <w:r w:rsidR="004128E8">
              <w:rPr>
                <w:b/>
                <w:bCs/>
              </w:rPr>
              <w:t>n</w:t>
            </w:r>
            <w:r w:rsidRPr="3E03D8F0">
              <w:rPr>
                <w:b/>
                <w:bCs/>
              </w:rPr>
              <w:t xml:space="preserve"> activity:</w:t>
            </w:r>
            <w:r w:rsidR="004128E8">
              <w:rPr>
                <w:b/>
                <w:bCs/>
              </w:rPr>
              <w:t xml:space="preserve"> </w:t>
            </w:r>
            <w:r w:rsidR="004128E8" w:rsidRPr="008230E5">
              <w:t>L</w:t>
            </w:r>
            <w:r w:rsidR="00C864A4" w:rsidRPr="00C864A4">
              <w:t>earners write a report on the benefits of market research to tourism organisations</w:t>
            </w:r>
            <w:r w:rsidR="00C864A4">
              <w:t>.</w:t>
            </w:r>
          </w:p>
        </w:tc>
      </w:tr>
      <w:tr w:rsidR="00431134" w:rsidRPr="004A4E17" w14:paraId="432922F1" w14:textId="77777777" w:rsidTr="007F5DF4">
        <w:tblPrEx>
          <w:tblCellMar>
            <w:top w:w="0" w:type="dxa"/>
            <w:bottom w:w="0" w:type="dxa"/>
          </w:tblCellMar>
        </w:tblPrEx>
        <w:tc>
          <w:tcPr>
            <w:tcW w:w="2665" w:type="dxa"/>
            <w:tcMar>
              <w:top w:w="113" w:type="dxa"/>
              <w:bottom w:w="113" w:type="dxa"/>
            </w:tcMar>
          </w:tcPr>
          <w:p w14:paraId="2E60E05A" w14:textId="64CE5A07" w:rsidR="00431134" w:rsidRDefault="00431134" w:rsidP="007172F8">
            <w:pPr>
              <w:pStyle w:val="BodyText"/>
              <w:rPr>
                <w:lang w:eastAsia="en-GB"/>
              </w:rPr>
            </w:pPr>
            <w:r>
              <w:rPr>
                <w:lang w:eastAsia="en-GB"/>
              </w:rPr>
              <w:t xml:space="preserve">(b) </w:t>
            </w:r>
            <w:r w:rsidR="00532375">
              <w:rPr>
                <w:lang w:eastAsia="en-GB"/>
              </w:rPr>
              <w:t>M</w:t>
            </w:r>
            <w:r w:rsidRPr="00431134">
              <w:rPr>
                <w:lang w:eastAsia="en-GB"/>
              </w:rPr>
              <w:t>arket analysis tools</w:t>
            </w:r>
          </w:p>
        </w:tc>
        <w:tc>
          <w:tcPr>
            <w:tcW w:w="2126" w:type="dxa"/>
            <w:tcMar>
              <w:top w:w="113" w:type="dxa"/>
              <w:bottom w:w="113" w:type="dxa"/>
            </w:tcMar>
          </w:tcPr>
          <w:p w14:paraId="3C34F1BD" w14:textId="77777777" w:rsidR="00431134" w:rsidRDefault="00FC230A" w:rsidP="00830786">
            <w:pPr>
              <w:pStyle w:val="BodyText"/>
              <w:spacing w:line="276" w:lineRule="auto"/>
              <w:rPr>
                <w:lang w:eastAsia="en-GB"/>
              </w:rPr>
            </w:pPr>
            <w:r>
              <w:rPr>
                <w:lang w:eastAsia="en-GB"/>
              </w:rPr>
              <w:t xml:space="preserve">Understand the market analysis tools used in travel and tourism. </w:t>
            </w:r>
          </w:p>
          <w:p w14:paraId="3D60CB9A" w14:textId="77777777" w:rsidR="00A34795" w:rsidRDefault="00A34795" w:rsidP="00830786">
            <w:pPr>
              <w:pStyle w:val="BodyText"/>
              <w:spacing w:line="276" w:lineRule="auto"/>
              <w:rPr>
                <w:lang w:eastAsia="en-GB"/>
              </w:rPr>
            </w:pPr>
          </w:p>
          <w:p w14:paraId="558B9CD5" w14:textId="300D3590" w:rsidR="00A34795" w:rsidRPr="004A4E17" w:rsidRDefault="00A34795" w:rsidP="00830786">
            <w:pPr>
              <w:pStyle w:val="BodyText"/>
              <w:spacing w:line="276" w:lineRule="auto"/>
              <w:rPr>
                <w:lang w:eastAsia="en-GB"/>
              </w:rPr>
            </w:pPr>
            <w:r>
              <w:rPr>
                <w:lang w:eastAsia="en-GB"/>
              </w:rPr>
              <w:lastRenderedPageBreak/>
              <w:t>Use the market analysis tools to analyse dest</w:t>
            </w:r>
            <w:r w:rsidR="001F2EFA">
              <w:rPr>
                <w:lang w:eastAsia="en-GB"/>
              </w:rPr>
              <w:t>i</w:t>
            </w:r>
            <w:r>
              <w:rPr>
                <w:lang w:eastAsia="en-GB"/>
              </w:rPr>
              <w:t>nations.</w:t>
            </w:r>
          </w:p>
        </w:tc>
        <w:tc>
          <w:tcPr>
            <w:tcW w:w="9810" w:type="dxa"/>
            <w:tcMar>
              <w:top w:w="113" w:type="dxa"/>
              <w:bottom w:w="113" w:type="dxa"/>
            </w:tcMar>
          </w:tcPr>
          <w:p w14:paraId="66CC4946" w14:textId="2AB02342" w:rsidR="00DB1293" w:rsidRDefault="00DB1293" w:rsidP="004128E8">
            <w:pPr>
              <w:pStyle w:val="BodyText"/>
              <w:spacing w:line="276" w:lineRule="auto"/>
              <w:rPr>
                <w:lang w:eastAsia="en-GB"/>
              </w:rPr>
            </w:pPr>
            <w:r w:rsidRPr="3E03D8F0">
              <w:rPr>
                <w:lang w:eastAsia="en-GB"/>
              </w:rPr>
              <w:lastRenderedPageBreak/>
              <w:t>Teacher-led introduction into</w:t>
            </w:r>
            <w:r>
              <w:rPr>
                <w:lang w:eastAsia="en-GB"/>
              </w:rPr>
              <w:t xml:space="preserve"> market an</w:t>
            </w:r>
            <w:r w:rsidR="0020385F">
              <w:rPr>
                <w:lang w:eastAsia="en-GB"/>
              </w:rPr>
              <w:t>alysis tools</w:t>
            </w:r>
            <w:r w:rsidR="00794518">
              <w:rPr>
                <w:lang w:eastAsia="en-GB"/>
              </w:rPr>
              <w:t xml:space="preserve"> (PESTLE and SWOT)</w:t>
            </w:r>
            <w:r w:rsidR="0020385F">
              <w:rPr>
                <w:lang w:eastAsia="en-GB"/>
              </w:rPr>
              <w:t>, using tourism examples.</w:t>
            </w:r>
          </w:p>
          <w:p w14:paraId="6BABB35F" w14:textId="61896F59" w:rsidR="00DB1293" w:rsidRDefault="00AA1336" w:rsidP="004128E8">
            <w:pPr>
              <w:pStyle w:val="BodyText"/>
              <w:spacing w:before="120" w:after="120" w:line="276" w:lineRule="auto"/>
              <w:rPr>
                <w:b/>
                <w:bCs/>
              </w:rPr>
            </w:pPr>
            <w:r>
              <w:t>L</w:t>
            </w:r>
            <w:r w:rsidR="00DB1293">
              <w:t xml:space="preserve">earners add key words to their glossary. </w:t>
            </w:r>
            <w:r w:rsidR="00DB1293" w:rsidRPr="3E03D8F0">
              <w:rPr>
                <w:b/>
                <w:bCs/>
              </w:rPr>
              <w:t>(I)</w:t>
            </w:r>
          </w:p>
          <w:p w14:paraId="7C51D3AF" w14:textId="69577249" w:rsidR="00BD7A8F" w:rsidRPr="00631C5A" w:rsidRDefault="006705E5" w:rsidP="004128E8">
            <w:pPr>
              <w:pStyle w:val="BodyText"/>
              <w:spacing w:before="120" w:after="120" w:line="276" w:lineRule="auto"/>
            </w:pPr>
            <w:r w:rsidRPr="00631C5A">
              <w:lastRenderedPageBreak/>
              <w:t xml:space="preserve">Select a local tourism </w:t>
            </w:r>
            <w:r w:rsidR="00631C5A" w:rsidRPr="00631C5A">
              <w:t>organisation</w:t>
            </w:r>
            <w:r w:rsidRPr="00631C5A">
              <w:t xml:space="preserve"> </w:t>
            </w:r>
            <w:r w:rsidR="009F58AC" w:rsidRPr="00631C5A">
              <w:t>learners will be familiar with</w:t>
            </w:r>
            <w:r w:rsidR="00631C5A" w:rsidRPr="00631C5A">
              <w:t>.</w:t>
            </w:r>
            <w:r w:rsidR="009F58AC" w:rsidRPr="00631C5A">
              <w:t xml:space="preserve"> </w:t>
            </w:r>
            <w:r w:rsidR="004128E8">
              <w:t>In small groups, learners</w:t>
            </w:r>
            <w:r w:rsidRPr="00631C5A">
              <w:t xml:space="preserve"> create PESTLE analysis</w:t>
            </w:r>
            <w:r w:rsidR="00631C5A">
              <w:t xml:space="preserve"> </w:t>
            </w:r>
            <w:r w:rsidR="00616365">
              <w:t>and/</w:t>
            </w:r>
            <w:r w:rsidR="00631C5A">
              <w:t xml:space="preserve">or a SWOT analysis for the organisation. </w:t>
            </w:r>
          </w:p>
          <w:p w14:paraId="7B5D9898" w14:textId="7DCD59F6" w:rsidR="00431134" w:rsidRDefault="00485D3F" w:rsidP="004128E8">
            <w:pPr>
              <w:pStyle w:val="BodyText"/>
              <w:spacing w:before="120" w:after="120" w:line="276" w:lineRule="auto"/>
              <w:rPr>
                <w:b/>
                <w:bCs/>
              </w:rPr>
            </w:pPr>
            <w:r w:rsidRPr="3E03D8F0">
              <w:rPr>
                <w:b/>
                <w:bCs/>
              </w:rPr>
              <w:t>Extension activity:</w:t>
            </w:r>
            <w:r w:rsidR="00616365">
              <w:rPr>
                <w:b/>
                <w:bCs/>
              </w:rPr>
              <w:t xml:space="preserve"> </w:t>
            </w:r>
            <w:r w:rsidR="001C4888">
              <w:t xml:space="preserve">Learners </w:t>
            </w:r>
            <w:r w:rsidR="00616365" w:rsidRPr="00616365">
              <w:t>suggest ways that the tourism organisation could manage the issues raised in the PESTLE/S</w:t>
            </w:r>
            <w:r w:rsidR="00616365">
              <w:t>W</w:t>
            </w:r>
            <w:r w:rsidR="00616365" w:rsidRPr="00616365">
              <w:t>OT analysis.</w:t>
            </w:r>
            <w:r w:rsidR="00616365">
              <w:rPr>
                <w:b/>
                <w:bCs/>
              </w:rPr>
              <w:t xml:space="preserve"> </w:t>
            </w:r>
          </w:p>
          <w:p w14:paraId="070B062E" w14:textId="77777777" w:rsidR="00725780" w:rsidRDefault="00794518" w:rsidP="00064A30">
            <w:pPr>
              <w:pStyle w:val="BodyText"/>
              <w:spacing w:before="120" w:line="276" w:lineRule="auto"/>
            </w:pPr>
            <w:r w:rsidRPr="00B62CF5">
              <w:t>Useful link to a generic PESTLE on the</w:t>
            </w:r>
            <w:r w:rsidR="005E10AF" w:rsidRPr="00B62CF5">
              <w:t xml:space="preserve"> </w:t>
            </w:r>
            <w:r w:rsidRPr="00B62CF5">
              <w:t xml:space="preserve">hotel </w:t>
            </w:r>
            <w:r w:rsidR="005E10AF" w:rsidRPr="00B62CF5">
              <w:t>industry:</w:t>
            </w:r>
          </w:p>
          <w:p w14:paraId="680C83CC" w14:textId="4CF8B46E" w:rsidR="00794518" w:rsidRPr="00B62CF5" w:rsidRDefault="007E1B4C" w:rsidP="00725780">
            <w:pPr>
              <w:pStyle w:val="BodyText"/>
              <w:spacing w:line="276" w:lineRule="auto"/>
            </w:pPr>
            <w:hyperlink r:id="rId91" w:history="1">
              <w:r w:rsidR="009D6BEF" w:rsidRPr="00064A30">
                <w:rPr>
                  <w:rStyle w:val="WebLink"/>
                </w:rPr>
                <w:t>www.marketingtutor.net/pestle-analysis-of-the-hotel-industry/</w:t>
              </w:r>
            </w:hyperlink>
          </w:p>
        </w:tc>
      </w:tr>
      <w:tr w:rsidR="00431134" w:rsidRPr="004A4E17" w14:paraId="15EF6A94" w14:textId="77777777" w:rsidTr="007F5DF4">
        <w:tblPrEx>
          <w:tblCellMar>
            <w:top w:w="0" w:type="dxa"/>
            <w:bottom w:w="0" w:type="dxa"/>
          </w:tblCellMar>
        </w:tblPrEx>
        <w:tc>
          <w:tcPr>
            <w:tcW w:w="2665" w:type="dxa"/>
            <w:tcMar>
              <w:top w:w="113" w:type="dxa"/>
              <w:bottom w:w="113" w:type="dxa"/>
            </w:tcMar>
          </w:tcPr>
          <w:p w14:paraId="1CD87CB8" w14:textId="5B60A7D1" w:rsidR="00431134" w:rsidRDefault="00431134" w:rsidP="00431134">
            <w:pPr>
              <w:pStyle w:val="BodyText"/>
              <w:rPr>
                <w:lang w:eastAsia="en-GB"/>
              </w:rPr>
            </w:pPr>
            <w:r>
              <w:rPr>
                <w:lang w:eastAsia="en-GB"/>
              </w:rPr>
              <w:lastRenderedPageBreak/>
              <w:t xml:space="preserve">5.4 </w:t>
            </w:r>
            <w:r w:rsidR="002B509C">
              <w:rPr>
                <w:lang w:eastAsia="en-GB"/>
              </w:rPr>
              <w:t>M</w:t>
            </w:r>
            <w:r w:rsidRPr="00302AF6">
              <w:rPr>
                <w:lang w:eastAsia="en-GB"/>
              </w:rPr>
              <w:t>arket research and analysis</w:t>
            </w:r>
            <w:r w:rsidR="00532375">
              <w:rPr>
                <w:lang w:eastAsia="en-GB"/>
              </w:rPr>
              <w:t>:</w:t>
            </w:r>
          </w:p>
          <w:p w14:paraId="6775BD53" w14:textId="77777777" w:rsidR="00A2363E" w:rsidRDefault="00A2363E" w:rsidP="00431134">
            <w:pPr>
              <w:pStyle w:val="BodyText"/>
              <w:rPr>
                <w:lang w:eastAsia="en-GB"/>
              </w:rPr>
            </w:pPr>
          </w:p>
          <w:p w14:paraId="5ED31458" w14:textId="3CF3C14C" w:rsidR="00431134" w:rsidRDefault="00431134" w:rsidP="00431134">
            <w:pPr>
              <w:pStyle w:val="BodyText"/>
              <w:rPr>
                <w:lang w:eastAsia="en-GB"/>
              </w:rPr>
            </w:pPr>
            <w:r>
              <w:rPr>
                <w:lang w:eastAsia="en-GB"/>
              </w:rPr>
              <w:t xml:space="preserve">(c) </w:t>
            </w:r>
            <w:r w:rsidR="00532375">
              <w:rPr>
                <w:lang w:eastAsia="en-GB"/>
              </w:rPr>
              <w:t>R</w:t>
            </w:r>
            <w:r w:rsidRPr="00431134">
              <w:rPr>
                <w:lang w:eastAsia="en-GB"/>
              </w:rPr>
              <w:t>easons for market research</w:t>
            </w:r>
          </w:p>
        </w:tc>
        <w:tc>
          <w:tcPr>
            <w:tcW w:w="2126" w:type="dxa"/>
            <w:tcMar>
              <w:top w:w="113" w:type="dxa"/>
              <w:bottom w:w="113" w:type="dxa"/>
            </w:tcMar>
          </w:tcPr>
          <w:p w14:paraId="62C05539" w14:textId="1BB1912A" w:rsidR="00431134" w:rsidRPr="004A4E17" w:rsidRDefault="00A2363E" w:rsidP="00830786">
            <w:pPr>
              <w:pStyle w:val="BodyText"/>
              <w:spacing w:line="276" w:lineRule="auto"/>
              <w:rPr>
                <w:lang w:eastAsia="en-GB"/>
              </w:rPr>
            </w:pPr>
            <w:r>
              <w:rPr>
                <w:lang w:eastAsia="en-GB"/>
              </w:rPr>
              <w:t xml:space="preserve">Understand the importance of and reasons for market research. </w:t>
            </w:r>
          </w:p>
        </w:tc>
        <w:tc>
          <w:tcPr>
            <w:tcW w:w="9810" w:type="dxa"/>
            <w:tcMar>
              <w:top w:w="113" w:type="dxa"/>
              <w:bottom w:w="113" w:type="dxa"/>
            </w:tcMar>
          </w:tcPr>
          <w:p w14:paraId="51977C8D" w14:textId="1B2FD6CB" w:rsidR="00303CFE" w:rsidRDefault="00303CFE" w:rsidP="00303CFE">
            <w:pPr>
              <w:pStyle w:val="BodyText"/>
              <w:rPr>
                <w:lang w:eastAsia="en-GB"/>
              </w:rPr>
            </w:pPr>
            <w:r w:rsidRPr="3E03D8F0">
              <w:rPr>
                <w:lang w:eastAsia="en-GB"/>
              </w:rPr>
              <w:t>Teacher-led introduction into</w:t>
            </w:r>
            <w:r>
              <w:rPr>
                <w:lang w:eastAsia="en-GB"/>
              </w:rPr>
              <w:t xml:space="preserve"> the reasons for m</w:t>
            </w:r>
            <w:r w:rsidR="001E53AE">
              <w:rPr>
                <w:lang w:eastAsia="en-GB"/>
              </w:rPr>
              <w:t xml:space="preserve">arket research. </w:t>
            </w:r>
          </w:p>
          <w:p w14:paraId="6E2E0B13" w14:textId="3BD735C1" w:rsidR="00303CFE" w:rsidRDefault="004128E8" w:rsidP="00FF5902">
            <w:pPr>
              <w:pStyle w:val="BodyText"/>
              <w:spacing w:before="120" w:after="120"/>
              <w:rPr>
                <w:b/>
                <w:bCs/>
              </w:rPr>
            </w:pPr>
            <w:r>
              <w:t>L</w:t>
            </w:r>
            <w:r w:rsidR="00303CFE">
              <w:t xml:space="preserve">earners to add key words to their glossary. </w:t>
            </w:r>
            <w:r w:rsidR="00303CFE" w:rsidRPr="3E03D8F0">
              <w:rPr>
                <w:b/>
                <w:bCs/>
              </w:rPr>
              <w:t>(I)</w:t>
            </w:r>
          </w:p>
          <w:p w14:paraId="07926312" w14:textId="1C96D689" w:rsidR="00431134" w:rsidRPr="004A4E17" w:rsidRDefault="0082263F" w:rsidP="00064A30">
            <w:pPr>
              <w:pStyle w:val="BodyText"/>
              <w:spacing w:before="120"/>
            </w:pPr>
            <w:r w:rsidRPr="00E822EE">
              <w:t xml:space="preserve">Set learners an evaluation question based on market </w:t>
            </w:r>
            <w:r w:rsidR="00E822EE" w:rsidRPr="00E822EE">
              <w:t>research</w:t>
            </w:r>
            <w:r w:rsidRPr="00E822EE">
              <w:t>.</w:t>
            </w:r>
            <w:r w:rsidR="00E822EE">
              <w:t xml:space="preserve"> </w:t>
            </w:r>
            <w:r w:rsidR="00E822EE" w:rsidRPr="00E822EE">
              <w:rPr>
                <w:b/>
                <w:bCs/>
              </w:rPr>
              <w:t>(F)</w:t>
            </w:r>
            <w:r w:rsidRPr="00E822EE">
              <w:rPr>
                <w:b/>
                <w:bCs/>
              </w:rPr>
              <w:t xml:space="preserve"> </w:t>
            </w:r>
          </w:p>
        </w:tc>
      </w:tr>
      <w:tr w:rsidR="00431134" w:rsidRPr="004A4E17" w14:paraId="1ED83332" w14:textId="77777777" w:rsidTr="007F5DF4">
        <w:tblPrEx>
          <w:tblCellMar>
            <w:top w:w="0" w:type="dxa"/>
            <w:bottom w:w="0" w:type="dxa"/>
          </w:tblCellMar>
        </w:tblPrEx>
        <w:tc>
          <w:tcPr>
            <w:tcW w:w="2665" w:type="dxa"/>
            <w:tcMar>
              <w:top w:w="113" w:type="dxa"/>
              <w:bottom w:w="113" w:type="dxa"/>
            </w:tcMar>
          </w:tcPr>
          <w:p w14:paraId="07FF32AC" w14:textId="61B10981" w:rsidR="00431134" w:rsidRDefault="00431134" w:rsidP="00431134">
            <w:pPr>
              <w:pStyle w:val="BodyText"/>
              <w:rPr>
                <w:lang w:eastAsia="en-GB"/>
              </w:rPr>
            </w:pPr>
            <w:r>
              <w:rPr>
                <w:lang w:eastAsia="en-GB"/>
              </w:rPr>
              <w:t>5.5</w:t>
            </w:r>
            <w:r w:rsidRPr="00302AF6">
              <w:rPr>
                <w:lang w:eastAsia="en-GB"/>
              </w:rPr>
              <w:t xml:space="preserve"> </w:t>
            </w:r>
            <w:r w:rsidR="002B509C">
              <w:rPr>
                <w:lang w:eastAsia="en-GB"/>
              </w:rPr>
              <w:t>M</w:t>
            </w:r>
            <w:r w:rsidRPr="00302AF6">
              <w:rPr>
                <w:lang w:eastAsia="en-GB"/>
              </w:rPr>
              <w:t>arket segmentation and targeting</w:t>
            </w:r>
            <w:r w:rsidR="00532375">
              <w:rPr>
                <w:lang w:eastAsia="en-GB"/>
              </w:rPr>
              <w:t>:</w:t>
            </w:r>
          </w:p>
          <w:p w14:paraId="57C3B195" w14:textId="77777777" w:rsidR="00E10F23" w:rsidRDefault="00E10F23" w:rsidP="00431134">
            <w:pPr>
              <w:pStyle w:val="BodyText"/>
              <w:rPr>
                <w:lang w:eastAsia="en-GB"/>
              </w:rPr>
            </w:pPr>
          </w:p>
          <w:p w14:paraId="2547AFFB" w14:textId="5C7C849C" w:rsidR="00431134" w:rsidRDefault="00431134" w:rsidP="00431134">
            <w:pPr>
              <w:pStyle w:val="BodyText"/>
              <w:rPr>
                <w:lang w:eastAsia="en-GB"/>
              </w:rPr>
            </w:pPr>
            <w:r>
              <w:rPr>
                <w:lang w:eastAsia="en-GB"/>
              </w:rPr>
              <w:t xml:space="preserve">(a) </w:t>
            </w:r>
            <w:r w:rsidR="00532375">
              <w:rPr>
                <w:lang w:eastAsia="en-GB"/>
              </w:rPr>
              <w:t>D</w:t>
            </w:r>
            <w:r w:rsidR="00F81EE6" w:rsidRPr="00F81EE6">
              <w:rPr>
                <w:lang w:eastAsia="en-GB"/>
              </w:rPr>
              <w:t>ifferent</w:t>
            </w:r>
            <w:r w:rsidR="00F81EE6">
              <w:rPr>
                <w:lang w:eastAsia="en-GB"/>
              </w:rPr>
              <w:t xml:space="preserve"> </w:t>
            </w:r>
            <w:r w:rsidR="00F81EE6" w:rsidRPr="00F81EE6">
              <w:rPr>
                <w:lang w:eastAsia="en-GB"/>
              </w:rPr>
              <w:t>market segments</w:t>
            </w:r>
          </w:p>
        </w:tc>
        <w:tc>
          <w:tcPr>
            <w:tcW w:w="2126" w:type="dxa"/>
            <w:tcMar>
              <w:top w:w="113" w:type="dxa"/>
              <w:bottom w:w="113" w:type="dxa"/>
            </w:tcMar>
          </w:tcPr>
          <w:p w14:paraId="4A37078D" w14:textId="2FF84DD5" w:rsidR="00431134" w:rsidRPr="004A4E17" w:rsidRDefault="00E10F23" w:rsidP="00830786">
            <w:pPr>
              <w:pStyle w:val="BodyText"/>
              <w:spacing w:line="276" w:lineRule="auto"/>
              <w:rPr>
                <w:lang w:eastAsia="en-GB"/>
              </w:rPr>
            </w:pPr>
            <w:r>
              <w:rPr>
                <w:lang w:eastAsia="en-GB"/>
              </w:rPr>
              <w:t>Understand and use</w:t>
            </w:r>
            <w:r w:rsidR="004573C3">
              <w:rPr>
                <w:lang w:eastAsia="en-GB"/>
              </w:rPr>
              <w:t xml:space="preserve"> the different types of </w:t>
            </w:r>
            <w:r>
              <w:rPr>
                <w:lang w:eastAsia="en-GB"/>
              </w:rPr>
              <w:t xml:space="preserve">market </w:t>
            </w:r>
            <w:r w:rsidR="00C20556">
              <w:rPr>
                <w:lang w:eastAsia="en-GB"/>
              </w:rPr>
              <w:t>s</w:t>
            </w:r>
            <w:r>
              <w:rPr>
                <w:lang w:eastAsia="en-GB"/>
              </w:rPr>
              <w:t>egmentation.</w:t>
            </w:r>
          </w:p>
        </w:tc>
        <w:tc>
          <w:tcPr>
            <w:tcW w:w="9810" w:type="dxa"/>
            <w:tcMar>
              <w:top w:w="113" w:type="dxa"/>
              <w:bottom w:w="113" w:type="dxa"/>
            </w:tcMar>
          </w:tcPr>
          <w:p w14:paraId="66189EC6" w14:textId="77777777" w:rsidR="00EC19AF" w:rsidRDefault="000A5AE2" w:rsidP="00CB4D08">
            <w:pPr>
              <w:pStyle w:val="BodyText"/>
              <w:spacing w:after="120" w:line="276" w:lineRule="auto"/>
              <w:rPr>
                <w:lang w:eastAsia="en-GB"/>
              </w:rPr>
            </w:pPr>
            <w:r w:rsidRPr="3E03D8F0">
              <w:rPr>
                <w:lang w:eastAsia="en-GB"/>
              </w:rPr>
              <w:t>Teacher-led introduction into</w:t>
            </w:r>
            <w:r>
              <w:rPr>
                <w:lang w:eastAsia="en-GB"/>
              </w:rPr>
              <w:t xml:space="preserve"> the</w:t>
            </w:r>
            <w:r w:rsidR="005D219D">
              <w:rPr>
                <w:lang w:eastAsia="en-GB"/>
              </w:rPr>
              <w:t xml:space="preserve"> different market segments.</w:t>
            </w:r>
            <w:r w:rsidR="00532375">
              <w:rPr>
                <w:lang w:eastAsia="en-GB"/>
              </w:rPr>
              <w:t xml:space="preserve"> </w:t>
            </w:r>
          </w:p>
          <w:p w14:paraId="16549401" w14:textId="598FF0FA" w:rsidR="005D219D" w:rsidRDefault="00C20556" w:rsidP="00532375">
            <w:pPr>
              <w:pStyle w:val="BodyText"/>
              <w:spacing w:line="276" w:lineRule="auto"/>
              <w:rPr>
                <w:b/>
                <w:bCs/>
              </w:rPr>
            </w:pPr>
            <w:r>
              <w:t>L</w:t>
            </w:r>
            <w:r w:rsidR="005D219D">
              <w:t xml:space="preserve">earners add key words to their glossary. </w:t>
            </w:r>
            <w:r w:rsidR="005D219D" w:rsidRPr="3E03D8F0">
              <w:rPr>
                <w:b/>
                <w:bCs/>
              </w:rPr>
              <w:t>(I)</w:t>
            </w:r>
          </w:p>
          <w:p w14:paraId="197AAB1F" w14:textId="18BC758F" w:rsidR="005D219D" w:rsidRPr="00565581" w:rsidRDefault="00EC4E0E" w:rsidP="002808A4">
            <w:pPr>
              <w:pStyle w:val="BodyText"/>
              <w:spacing w:before="120" w:after="120" w:line="276" w:lineRule="auto"/>
            </w:pPr>
            <w:r w:rsidRPr="00565581">
              <w:t>Provide learners with</w:t>
            </w:r>
            <w:r w:rsidR="00D06465">
              <w:t xml:space="preserve"> an example of a </w:t>
            </w:r>
            <w:r w:rsidRPr="00565581">
              <w:t xml:space="preserve">holiday or </w:t>
            </w:r>
            <w:r w:rsidR="00D06465">
              <w:t xml:space="preserve">a </w:t>
            </w:r>
            <w:r w:rsidRPr="00565581">
              <w:t xml:space="preserve">visitor </w:t>
            </w:r>
            <w:r w:rsidR="00565581" w:rsidRPr="00565581">
              <w:t xml:space="preserve">attraction. </w:t>
            </w:r>
            <w:r w:rsidR="00FF5902">
              <w:t>Learners</w:t>
            </w:r>
            <w:r w:rsidR="00565581">
              <w:t xml:space="preserve"> </w:t>
            </w:r>
            <w:r w:rsidR="007B2F49">
              <w:t xml:space="preserve">identify different types of </w:t>
            </w:r>
            <w:r w:rsidR="000E5397">
              <w:t>tourists</w:t>
            </w:r>
            <w:r w:rsidR="007B2F49">
              <w:t xml:space="preserve"> that are likely to be interested in the holiday/visitor </w:t>
            </w:r>
            <w:r w:rsidR="004E234C">
              <w:t>attraction</w:t>
            </w:r>
            <w:r w:rsidR="007B2F49">
              <w:t xml:space="preserve"> based on </w:t>
            </w:r>
            <w:r w:rsidR="004E234C">
              <w:t xml:space="preserve">the different market </w:t>
            </w:r>
            <w:r w:rsidR="001D163F">
              <w:t>segments</w:t>
            </w:r>
            <w:r w:rsidR="004E234C">
              <w:t>.</w:t>
            </w:r>
            <w:r w:rsidR="000E5397">
              <w:t xml:space="preserve"> Encourage learners to think</w:t>
            </w:r>
            <w:r w:rsidR="001A18A7">
              <w:t xml:space="preserve"> about</w:t>
            </w:r>
            <w:r w:rsidR="000E5397">
              <w:t xml:space="preserve"> as many types of tourists as possible.</w:t>
            </w:r>
            <w:r w:rsidR="004E234C">
              <w:t xml:space="preserve"> For </w:t>
            </w:r>
            <w:r w:rsidR="000E5397">
              <w:t>example,</w:t>
            </w:r>
            <w:r w:rsidR="004E234C">
              <w:t xml:space="preserve"> </w:t>
            </w:r>
            <w:r w:rsidR="001D163F">
              <w:t xml:space="preserve">a </w:t>
            </w:r>
            <w:r w:rsidR="00375773">
              <w:t xml:space="preserve">luxury </w:t>
            </w:r>
            <w:r w:rsidR="001D163F">
              <w:t>week</w:t>
            </w:r>
            <w:r w:rsidR="001C17AC">
              <w:t>-</w:t>
            </w:r>
            <w:r w:rsidR="00375773">
              <w:t xml:space="preserve">long </w:t>
            </w:r>
            <w:r w:rsidR="001D163F">
              <w:t>sun, sea and sand holiday to Bali</w:t>
            </w:r>
            <w:r w:rsidR="00195E51">
              <w:t xml:space="preserve"> would appeal to </w:t>
            </w:r>
            <w:r w:rsidR="00375773">
              <w:t>tourists</w:t>
            </w:r>
            <w:r w:rsidR="00667FA4">
              <w:t xml:space="preserve"> from Asia (geographic</w:t>
            </w:r>
            <w:r w:rsidR="00375773">
              <w:t>), couples</w:t>
            </w:r>
            <w:r w:rsidR="00E86F16">
              <w:t xml:space="preserve"> with a high level of disposable income (demographic) and </w:t>
            </w:r>
            <w:r w:rsidR="005A19E6">
              <w:t>interest in diving/scuba diving (psychographic)</w:t>
            </w:r>
            <w:r w:rsidR="001A18A7">
              <w:t>.</w:t>
            </w:r>
          </w:p>
          <w:p w14:paraId="3C297E1F" w14:textId="7EBA94C0" w:rsidR="003D165D" w:rsidRPr="007A3DC3" w:rsidRDefault="007A3DC3" w:rsidP="00162771">
            <w:pPr>
              <w:pStyle w:val="BodyText"/>
              <w:spacing w:before="120" w:line="276" w:lineRule="auto"/>
            </w:pPr>
            <w:r w:rsidRPr="007A3DC3">
              <w:t xml:space="preserve">Useful link: </w:t>
            </w:r>
            <w:hyperlink r:id="rId92" w:history="1">
              <w:r>
                <w:rPr>
                  <w:rStyle w:val="WebLink"/>
                </w:rPr>
                <w:t>www.tutorialspoint.com/tourism_management/tourism_management_market_segmentation.htm</w:t>
              </w:r>
            </w:hyperlink>
          </w:p>
        </w:tc>
      </w:tr>
      <w:tr w:rsidR="00302AF6" w:rsidRPr="004A4E17" w14:paraId="4FFA3E9E" w14:textId="77777777" w:rsidTr="007F5DF4">
        <w:tblPrEx>
          <w:tblCellMar>
            <w:top w:w="0" w:type="dxa"/>
            <w:bottom w:w="0" w:type="dxa"/>
          </w:tblCellMar>
        </w:tblPrEx>
        <w:tc>
          <w:tcPr>
            <w:tcW w:w="2665" w:type="dxa"/>
            <w:tcMar>
              <w:top w:w="113" w:type="dxa"/>
              <w:bottom w:w="113" w:type="dxa"/>
            </w:tcMar>
          </w:tcPr>
          <w:p w14:paraId="01FA9008" w14:textId="2D2AB9B8" w:rsidR="00BE1936" w:rsidRDefault="00F81EE6" w:rsidP="007172F8">
            <w:pPr>
              <w:pStyle w:val="BodyText"/>
              <w:rPr>
                <w:lang w:eastAsia="en-GB"/>
              </w:rPr>
            </w:pPr>
            <w:r>
              <w:rPr>
                <w:lang w:eastAsia="en-GB"/>
              </w:rPr>
              <w:t xml:space="preserve">(b) </w:t>
            </w:r>
            <w:r w:rsidR="00532375">
              <w:rPr>
                <w:lang w:eastAsia="en-GB"/>
              </w:rPr>
              <w:t>D</w:t>
            </w:r>
            <w:r w:rsidRPr="00F81EE6">
              <w:rPr>
                <w:lang w:eastAsia="en-GB"/>
              </w:rPr>
              <w:t>evelopment of product</w:t>
            </w:r>
            <w:r>
              <w:rPr>
                <w:lang w:eastAsia="en-GB"/>
              </w:rPr>
              <w:t>/</w:t>
            </w:r>
            <w:r w:rsidRPr="00F81EE6">
              <w:rPr>
                <w:lang w:eastAsia="en-GB"/>
              </w:rPr>
              <w:t>service mix to target different market segments</w:t>
            </w:r>
          </w:p>
          <w:p w14:paraId="49EF074E" w14:textId="593EE319" w:rsidR="00BE1936" w:rsidRDefault="00BE1936" w:rsidP="007172F8">
            <w:pPr>
              <w:pStyle w:val="BodyText"/>
              <w:rPr>
                <w:lang w:eastAsia="en-GB"/>
              </w:rPr>
            </w:pPr>
          </w:p>
        </w:tc>
        <w:tc>
          <w:tcPr>
            <w:tcW w:w="2126" w:type="dxa"/>
            <w:tcMar>
              <w:top w:w="113" w:type="dxa"/>
              <w:bottom w:w="113" w:type="dxa"/>
            </w:tcMar>
          </w:tcPr>
          <w:p w14:paraId="71F81D1D" w14:textId="0684ED9C" w:rsidR="004573C3" w:rsidRPr="004A4E17" w:rsidRDefault="004573C3" w:rsidP="00830786">
            <w:pPr>
              <w:pStyle w:val="BodyText"/>
              <w:spacing w:line="276" w:lineRule="auto"/>
              <w:rPr>
                <w:lang w:eastAsia="en-GB"/>
              </w:rPr>
            </w:pPr>
            <w:r>
              <w:rPr>
                <w:lang w:eastAsia="en-GB"/>
              </w:rPr>
              <w:t>Understand the importance of travel and tourism organisations have a product/service mix.</w:t>
            </w:r>
          </w:p>
        </w:tc>
        <w:tc>
          <w:tcPr>
            <w:tcW w:w="9810" w:type="dxa"/>
            <w:tcMar>
              <w:top w:w="113" w:type="dxa"/>
              <w:bottom w:w="113" w:type="dxa"/>
            </w:tcMar>
          </w:tcPr>
          <w:p w14:paraId="610CF17E" w14:textId="2C3BBE5E" w:rsidR="005B43AD" w:rsidRDefault="005B43AD" w:rsidP="002808A4">
            <w:pPr>
              <w:pStyle w:val="BodyText"/>
              <w:spacing w:after="120" w:line="276" w:lineRule="auto"/>
              <w:rPr>
                <w:lang w:eastAsia="en-GB"/>
              </w:rPr>
            </w:pPr>
            <w:r w:rsidRPr="3E03D8F0">
              <w:rPr>
                <w:lang w:eastAsia="en-GB"/>
              </w:rPr>
              <w:t>Teacher-led introduction into</w:t>
            </w:r>
            <w:r>
              <w:rPr>
                <w:lang w:eastAsia="en-GB"/>
              </w:rPr>
              <w:t xml:space="preserve"> the development of product/service mix to target different market segments.</w:t>
            </w:r>
          </w:p>
          <w:p w14:paraId="3CAB9363" w14:textId="12B8F0F6" w:rsidR="005B43AD" w:rsidRDefault="002639A1" w:rsidP="002808A4">
            <w:pPr>
              <w:pStyle w:val="BodyText"/>
              <w:spacing w:before="120" w:after="120" w:line="276" w:lineRule="auto"/>
              <w:rPr>
                <w:b/>
                <w:bCs/>
              </w:rPr>
            </w:pPr>
            <w:r>
              <w:rPr>
                <w:lang w:eastAsia="en-GB"/>
              </w:rPr>
              <w:t>L</w:t>
            </w:r>
            <w:r w:rsidR="005B43AD">
              <w:t xml:space="preserve">earners add key words to their glossary. </w:t>
            </w:r>
            <w:r w:rsidR="005B43AD" w:rsidRPr="3E03D8F0">
              <w:rPr>
                <w:b/>
                <w:bCs/>
              </w:rPr>
              <w:t>(I)</w:t>
            </w:r>
          </w:p>
          <w:p w14:paraId="1C184EBA" w14:textId="41E0DBB1" w:rsidR="00643E0E" w:rsidRDefault="001C17AC" w:rsidP="002808A4">
            <w:pPr>
              <w:pStyle w:val="BodyText"/>
              <w:spacing w:before="120" w:after="120" w:line="276" w:lineRule="auto"/>
              <w:rPr>
                <w:b/>
                <w:bCs/>
              </w:rPr>
            </w:pPr>
            <w:r>
              <w:t>Learn</w:t>
            </w:r>
            <w:r w:rsidR="002808A4">
              <w:t>e</w:t>
            </w:r>
            <w:r>
              <w:t xml:space="preserve">rs </w:t>
            </w:r>
            <w:r w:rsidR="008163D4">
              <w:t xml:space="preserve">research a large international </w:t>
            </w:r>
            <w:r w:rsidR="008A7EBA">
              <w:t>airline</w:t>
            </w:r>
            <w:r w:rsidR="008163D4">
              <w:t xml:space="preserve"> and product a report or poster on their product/service mix. </w:t>
            </w:r>
            <w:r w:rsidR="008A7EBA">
              <w:t>Ensure that learners also consider the sustainability of the products</w:t>
            </w:r>
            <w:r w:rsidR="008A7EBA" w:rsidRPr="00775FE4">
              <w:t>.</w:t>
            </w:r>
            <w:r w:rsidR="008A7EBA">
              <w:t xml:space="preserve"> </w:t>
            </w:r>
            <w:r w:rsidR="008163D4">
              <w:t>Each product should be linked to customer types</w:t>
            </w:r>
            <w:r w:rsidR="002F7AC6">
              <w:t xml:space="preserve"> and their market segment classification. </w:t>
            </w:r>
            <w:r w:rsidR="008A7EBA" w:rsidRPr="008A7EBA">
              <w:rPr>
                <w:b/>
                <w:bCs/>
              </w:rPr>
              <w:t>(F)</w:t>
            </w:r>
          </w:p>
          <w:p w14:paraId="729E10F5" w14:textId="77777777" w:rsidR="004462A5" w:rsidRDefault="004462A5" w:rsidP="00162771">
            <w:pPr>
              <w:pStyle w:val="BodyText"/>
              <w:spacing w:before="120" w:line="276" w:lineRule="auto"/>
              <w:rPr>
                <w:rStyle w:val="WebLink"/>
                <w:b/>
                <w:bCs/>
                <w:color w:val="auto"/>
                <w:u w:val="none"/>
              </w:rPr>
            </w:pPr>
            <w:r w:rsidRPr="0040245A">
              <w:rPr>
                <w:rStyle w:val="WebLink"/>
                <w:b/>
                <w:bCs/>
                <w:color w:val="auto"/>
                <w:u w:val="none"/>
              </w:rPr>
              <w:t>SDG 1</w:t>
            </w:r>
            <w:r>
              <w:rPr>
                <w:rStyle w:val="WebLink"/>
                <w:b/>
                <w:bCs/>
                <w:color w:val="auto"/>
                <w:u w:val="none"/>
              </w:rPr>
              <w:t>2</w:t>
            </w:r>
          </w:p>
          <w:p w14:paraId="3FF68410" w14:textId="77777777" w:rsidR="003E01A3" w:rsidRDefault="003E01A3" w:rsidP="00162771">
            <w:pPr>
              <w:pStyle w:val="BodyText"/>
              <w:spacing w:before="120" w:line="276" w:lineRule="auto"/>
              <w:rPr>
                <w:rStyle w:val="WebLink"/>
                <w:b/>
                <w:bCs/>
                <w:color w:val="auto"/>
                <w:u w:val="none"/>
              </w:rPr>
            </w:pPr>
          </w:p>
          <w:p w14:paraId="5681E34F" w14:textId="17194847" w:rsidR="003E01A3" w:rsidRPr="004A4E17" w:rsidRDefault="003E01A3" w:rsidP="00162771">
            <w:pPr>
              <w:pStyle w:val="BodyText"/>
              <w:spacing w:before="120" w:line="276" w:lineRule="auto"/>
            </w:pPr>
          </w:p>
        </w:tc>
      </w:tr>
    </w:tbl>
    <w:p w14:paraId="53EBBA5E" w14:textId="77777777" w:rsidR="00DA0F83" w:rsidRDefault="00DA0F83"/>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5927C9" w:rsidRPr="004A4E17" w14:paraId="71ED560B" w14:textId="77777777" w:rsidTr="007F5DF4">
        <w:trPr>
          <w:trHeight w:hRule="exact" w:val="440"/>
          <w:tblHeader/>
        </w:trPr>
        <w:tc>
          <w:tcPr>
            <w:tcW w:w="14601" w:type="dxa"/>
            <w:shd w:val="clear" w:color="auto" w:fill="EA5B0C" w:themeFill="accent1"/>
            <w:tcMar>
              <w:top w:w="113" w:type="dxa"/>
              <w:bottom w:w="113" w:type="dxa"/>
            </w:tcMar>
            <w:vAlign w:val="center"/>
          </w:tcPr>
          <w:p w14:paraId="170690CA" w14:textId="77777777" w:rsidR="005927C9" w:rsidRPr="00FB2E1E" w:rsidRDefault="005927C9" w:rsidP="008C1A82">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927C9" w:rsidRPr="004A4E17" w14:paraId="7079FA83" w14:textId="77777777" w:rsidTr="007F5DF4">
        <w:tblPrEx>
          <w:tblCellMar>
            <w:top w:w="0" w:type="dxa"/>
            <w:bottom w:w="0" w:type="dxa"/>
          </w:tblCellMar>
        </w:tblPrEx>
        <w:tc>
          <w:tcPr>
            <w:tcW w:w="14601" w:type="dxa"/>
            <w:tcMar>
              <w:top w:w="113" w:type="dxa"/>
              <w:bottom w:w="113" w:type="dxa"/>
            </w:tcMar>
          </w:tcPr>
          <w:p w14:paraId="0BD71822" w14:textId="3CD4242D" w:rsidR="005927C9" w:rsidRDefault="005927C9" w:rsidP="008C1A82">
            <w:pPr>
              <w:pStyle w:val="BodyText"/>
              <w:rPr>
                <w:rStyle w:val="Bold"/>
              </w:rPr>
            </w:pPr>
            <w:r>
              <w:rPr>
                <w:lang w:eastAsia="en-GB"/>
              </w:rPr>
              <w:t xml:space="preserve">Past/specimen papers and mark schemes are available to download at </w:t>
            </w:r>
            <w:hyperlink r:id="rId93" w:history="1">
              <w:r w:rsidRPr="00C8122F">
                <w:rPr>
                  <w:rStyle w:val="WebLink"/>
                </w:rPr>
                <w:t>www.cambridgeinternational.org/support</w:t>
              </w:r>
            </w:hyperlink>
            <w:r w:rsidRPr="00C8122F">
              <w:rPr>
                <w:rStyle w:val="BodyChar"/>
              </w:rPr>
              <w:t xml:space="preserve"> </w:t>
            </w:r>
            <w:r w:rsidRPr="00C8122F">
              <w:rPr>
                <w:rStyle w:val="Bold"/>
              </w:rPr>
              <w:t>(F)</w:t>
            </w:r>
          </w:p>
          <w:p w14:paraId="317CB88D" w14:textId="77777777" w:rsidR="008C395F" w:rsidRDefault="008C395F" w:rsidP="008C1A82">
            <w:pPr>
              <w:pStyle w:val="BodyText"/>
              <w:rPr>
                <w:rStyle w:val="Bold"/>
              </w:rPr>
            </w:pPr>
          </w:p>
          <w:p w14:paraId="09157EFD" w14:textId="6E5078E4" w:rsidR="00717166" w:rsidRPr="008C395F" w:rsidRDefault="62DFDC1E" w:rsidP="003F4B0B">
            <w:pPr>
              <w:pStyle w:val="BodyText"/>
              <w:spacing w:line="276" w:lineRule="auto"/>
              <w:rPr>
                <w:rStyle w:val="Bold"/>
                <w:b w:val="0"/>
                <w:bCs/>
              </w:rPr>
            </w:pPr>
            <w:r w:rsidRPr="008C395F">
              <w:rPr>
                <w:rStyle w:val="Bold"/>
                <w:b w:val="0"/>
                <w:bCs/>
              </w:rPr>
              <w:t>Specimen Paper 2 Q1</w:t>
            </w:r>
            <w:r w:rsidR="67722B08" w:rsidRPr="008C395F">
              <w:rPr>
                <w:rStyle w:val="Bold"/>
                <w:b w:val="0"/>
                <w:bCs/>
              </w:rPr>
              <w:t xml:space="preserve">b, </w:t>
            </w:r>
            <w:r w:rsidR="003E24B5">
              <w:rPr>
                <w:rStyle w:val="Bold"/>
                <w:b w:val="0"/>
                <w:bCs/>
              </w:rPr>
              <w:t>Q1</w:t>
            </w:r>
            <w:r w:rsidR="67722B08" w:rsidRPr="008C395F">
              <w:rPr>
                <w:rStyle w:val="Bold"/>
                <w:b w:val="0"/>
                <w:bCs/>
              </w:rPr>
              <w:t xml:space="preserve">c, </w:t>
            </w:r>
            <w:r w:rsidR="003E24B5">
              <w:rPr>
                <w:rStyle w:val="Bold"/>
                <w:b w:val="0"/>
                <w:bCs/>
              </w:rPr>
              <w:t>Q1</w:t>
            </w:r>
            <w:r w:rsidR="67722B08" w:rsidRPr="008C395F">
              <w:rPr>
                <w:rStyle w:val="Bold"/>
                <w:b w:val="0"/>
                <w:bCs/>
              </w:rPr>
              <w:t>d</w:t>
            </w:r>
            <w:r w:rsidR="4CD7A48D" w:rsidRPr="008C395F">
              <w:rPr>
                <w:rStyle w:val="Bold"/>
                <w:b w:val="0"/>
                <w:bCs/>
              </w:rPr>
              <w:t xml:space="preserve">, Q2a, </w:t>
            </w:r>
            <w:r w:rsidR="003E24B5">
              <w:rPr>
                <w:rStyle w:val="Bold"/>
                <w:b w:val="0"/>
                <w:bCs/>
              </w:rPr>
              <w:t>Q2</w:t>
            </w:r>
            <w:r w:rsidR="12A68D36" w:rsidRPr="008C395F">
              <w:rPr>
                <w:rStyle w:val="Bold"/>
                <w:b w:val="0"/>
                <w:bCs/>
              </w:rPr>
              <w:t xml:space="preserve">c, </w:t>
            </w:r>
            <w:r w:rsidR="003E24B5">
              <w:rPr>
                <w:rStyle w:val="Bold"/>
                <w:b w:val="0"/>
                <w:bCs/>
              </w:rPr>
              <w:t>Q2</w:t>
            </w:r>
            <w:r w:rsidR="12A68D36" w:rsidRPr="008C395F">
              <w:rPr>
                <w:rStyle w:val="Bold"/>
                <w:b w:val="0"/>
                <w:bCs/>
              </w:rPr>
              <w:t>d, Q3</w:t>
            </w:r>
            <w:r w:rsidR="3AF3DC56" w:rsidRPr="008C395F">
              <w:rPr>
                <w:rStyle w:val="Bold"/>
                <w:b w:val="0"/>
                <w:bCs/>
              </w:rPr>
              <w:t>a(</w:t>
            </w:r>
            <w:proofErr w:type="spellStart"/>
            <w:r w:rsidR="3AF3DC56" w:rsidRPr="008C395F">
              <w:rPr>
                <w:rStyle w:val="Bold"/>
                <w:b w:val="0"/>
                <w:bCs/>
              </w:rPr>
              <w:t>i</w:t>
            </w:r>
            <w:proofErr w:type="spellEnd"/>
            <w:r w:rsidR="3AF3DC56" w:rsidRPr="008C395F">
              <w:rPr>
                <w:rStyle w:val="Bold"/>
                <w:b w:val="0"/>
                <w:bCs/>
              </w:rPr>
              <w:t xml:space="preserve">), </w:t>
            </w:r>
            <w:r w:rsidR="003E24B5">
              <w:rPr>
                <w:rStyle w:val="Bold"/>
                <w:b w:val="0"/>
                <w:bCs/>
              </w:rPr>
              <w:t>Q3</w:t>
            </w:r>
            <w:r w:rsidR="608C550F" w:rsidRPr="008C395F">
              <w:rPr>
                <w:rStyle w:val="Bold"/>
                <w:b w:val="0"/>
                <w:bCs/>
              </w:rPr>
              <w:t>c</w:t>
            </w:r>
            <w:r w:rsidR="5156D8FA" w:rsidRPr="008C395F">
              <w:rPr>
                <w:rStyle w:val="Bold"/>
                <w:b w:val="0"/>
                <w:bCs/>
              </w:rPr>
              <w:t>, Q4</w:t>
            </w:r>
            <w:r w:rsidR="2621F05B" w:rsidRPr="008C395F">
              <w:rPr>
                <w:rStyle w:val="Bold"/>
                <w:b w:val="0"/>
                <w:bCs/>
              </w:rPr>
              <w:t xml:space="preserve">a, </w:t>
            </w:r>
            <w:r w:rsidR="001F4DF7">
              <w:rPr>
                <w:rStyle w:val="Bold"/>
                <w:b w:val="0"/>
                <w:bCs/>
              </w:rPr>
              <w:t>Q4</w:t>
            </w:r>
            <w:r w:rsidR="2621F05B" w:rsidRPr="008C395F">
              <w:rPr>
                <w:rStyle w:val="Bold"/>
                <w:b w:val="0"/>
                <w:bCs/>
              </w:rPr>
              <w:t xml:space="preserve">b, </w:t>
            </w:r>
            <w:r w:rsidR="001F4DF7">
              <w:rPr>
                <w:rStyle w:val="Bold"/>
                <w:b w:val="0"/>
                <w:bCs/>
              </w:rPr>
              <w:t>Q4</w:t>
            </w:r>
            <w:r w:rsidR="2621F05B" w:rsidRPr="008C395F">
              <w:rPr>
                <w:rStyle w:val="Bold"/>
                <w:b w:val="0"/>
                <w:bCs/>
              </w:rPr>
              <w:t>c</w:t>
            </w:r>
            <w:r w:rsidR="0DA8B997" w:rsidRPr="008C395F">
              <w:rPr>
                <w:rStyle w:val="Bold"/>
                <w:b w:val="0"/>
                <w:bCs/>
              </w:rPr>
              <w:t xml:space="preserve"> and</w:t>
            </w:r>
            <w:r w:rsidR="2621F05B" w:rsidRPr="008C395F">
              <w:rPr>
                <w:rStyle w:val="Bold"/>
                <w:b w:val="0"/>
                <w:bCs/>
              </w:rPr>
              <w:t xml:space="preserve"> </w:t>
            </w:r>
            <w:r w:rsidR="001F4DF7">
              <w:rPr>
                <w:rStyle w:val="Bold"/>
                <w:b w:val="0"/>
                <w:bCs/>
              </w:rPr>
              <w:t>Q4</w:t>
            </w:r>
            <w:r w:rsidR="2621F05B" w:rsidRPr="008C395F">
              <w:rPr>
                <w:rStyle w:val="Bold"/>
                <w:b w:val="0"/>
                <w:bCs/>
              </w:rPr>
              <w:t>d</w:t>
            </w:r>
            <w:r w:rsidR="02BD1C98" w:rsidRPr="008C395F">
              <w:rPr>
                <w:rStyle w:val="Bold"/>
                <w:b w:val="0"/>
                <w:bCs/>
              </w:rPr>
              <w:t>.</w:t>
            </w:r>
          </w:p>
          <w:p w14:paraId="142360C2" w14:textId="7B25BFCA" w:rsidR="00717166" w:rsidRPr="008C395F" w:rsidRDefault="00A80B57" w:rsidP="003F4B0B">
            <w:pPr>
              <w:pStyle w:val="BodyText"/>
              <w:spacing w:line="276" w:lineRule="auto"/>
              <w:rPr>
                <w:rStyle w:val="Bold"/>
                <w:rFonts w:cs="Arial"/>
                <w:b w:val="0"/>
                <w:bCs/>
              </w:rPr>
            </w:pPr>
            <w:r>
              <w:rPr>
                <w:rStyle w:val="Bold"/>
                <w:rFonts w:cs="Arial"/>
                <w:b w:val="0"/>
                <w:bCs/>
              </w:rPr>
              <w:t>Jun</w:t>
            </w:r>
            <w:r w:rsidR="4D6AA4C7" w:rsidRPr="008C395F">
              <w:rPr>
                <w:rStyle w:val="Bold"/>
                <w:rFonts w:cs="Arial"/>
                <w:b w:val="0"/>
                <w:bCs/>
              </w:rPr>
              <w:t xml:space="preserve"> 2021 </w:t>
            </w:r>
            <w:r w:rsidR="001F4DF7">
              <w:rPr>
                <w:rStyle w:val="Bold"/>
                <w:rFonts w:cs="Arial"/>
                <w:b w:val="0"/>
                <w:bCs/>
              </w:rPr>
              <w:t xml:space="preserve">Paper 11 </w:t>
            </w:r>
            <w:r w:rsidR="4D6AA4C7" w:rsidRPr="008C395F">
              <w:rPr>
                <w:rStyle w:val="Bold"/>
                <w:rFonts w:cs="Arial"/>
                <w:b w:val="0"/>
                <w:bCs/>
              </w:rPr>
              <w:t>Q3b</w:t>
            </w:r>
          </w:p>
          <w:p w14:paraId="4C21C993" w14:textId="72193545" w:rsidR="00717166" w:rsidRPr="008C395F" w:rsidRDefault="00A80B57" w:rsidP="003F4B0B">
            <w:pPr>
              <w:pStyle w:val="BodyText"/>
              <w:spacing w:line="276" w:lineRule="auto"/>
              <w:rPr>
                <w:rStyle w:val="Bold"/>
                <w:rFonts w:cs="Arial"/>
                <w:b w:val="0"/>
                <w:bCs/>
              </w:rPr>
            </w:pPr>
            <w:r>
              <w:rPr>
                <w:rStyle w:val="Bold"/>
                <w:rFonts w:cs="Arial"/>
                <w:b w:val="0"/>
                <w:bCs/>
              </w:rPr>
              <w:t>Jun</w:t>
            </w:r>
            <w:r w:rsidR="22717E14" w:rsidRPr="008C395F">
              <w:rPr>
                <w:rStyle w:val="Bold"/>
                <w:rFonts w:cs="Arial"/>
                <w:b w:val="0"/>
                <w:bCs/>
              </w:rPr>
              <w:t xml:space="preserve"> </w:t>
            </w:r>
            <w:r w:rsidR="238C6DD0" w:rsidRPr="008C395F">
              <w:rPr>
                <w:rStyle w:val="Bold"/>
                <w:rFonts w:cs="Arial"/>
                <w:b w:val="0"/>
                <w:bCs/>
              </w:rPr>
              <w:t xml:space="preserve">2021 </w:t>
            </w:r>
            <w:r w:rsidR="001F4DF7">
              <w:rPr>
                <w:rStyle w:val="Bold"/>
                <w:rFonts w:cs="Arial"/>
                <w:b w:val="0"/>
                <w:bCs/>
              </w:rPr>
              <w:t xml:space="preserve">Paper 21 </w:t>
            </w:r>
            <w:r w:rsidR="22717E14" w:rsidRPr="008C395F">
              <w:rPr>
                <w:rStyle w:val="Bold"/>
                <w:rFonts w:cs="Arial"/>
                <w:b w:val="0"/>
                <w:bCs/>
              </w:rPr>
              <w:t xml:space="preserve">Q1b, </w:t>
            </w:r>
            <w:r w:rsidR="001F4DF7">
              <w:rPr>
                <w:rStyle w:val="Bold"/>
                <w:rFonts w:cs="Arial"/>
                <w:b w:val="0"/>
                <w:bCs/>
              </w:rPr>
              <w:t>Q1</w:t>
            </w:r>
            <w:r w:rsidR="22717E14" w:rsidRPr="008C395F">
              <w:rPr>
                <w:rStyle w:val="Bold"/>
                <w:rFonts w:cs="Arial"/>
                <w:b w:val="0"/>
                <w:bCs/>
              </w:rPr>
              <w:t xml:space="preserve">c, </w:t>
            </w:r>
            <w:r w:rsidR="001F4DF7">
              <w:rPr>
                <w:rStyle w:val="Bold"/>
                <w:rFonts w:cs="Arial"/>
                <w:b w:val="0"/>
                <w:bCs/>
              </w:rPr>
              <w:t>Q1</w:t>
            </w:r>
            <w:r w:rsidR="22717E14" w:rsidRPr="008C395F">
              <w:rPr>
                <w:rStyle w:val="Bold"/>
                <w:rFonts w:cs="Arial"/>
                <w:b w:val="0"/>
                <w:bCs/>
              </w:rPr>
              <w:t xml:space="preserve">d, Q2b, </w:t>
            </w:r>
            <w:r w:rsidR="001F4DF7">
              <w:rPr>
                <w:rStyle w:val="Bold"/>
                <w:rFonts w:cs="Arial"/>
                <w:b w:val="0"/>
                <w:bCs/>
              </w:rPr>
              <w:t>Q2</w:t>
            </w:r>
            <w:r w:rsidR="22717E14" w:rsidRPr="008C395F">
              <w:rPr>
                <w:rStyle w:val="Bold"/>
                <w:rFonts w:cs="Arial"/>
                <w:b w:val="0"/>
                <w:bCs/>
              </w:rPr>
              <w:t xml:space="preserve">c, </w:t>
            </w:r>
            <w:r w:rsidR="001F4DF7">
              <w:rPr>
                <w:rStyle w:val="Bold"/>
                <w:rFonts w:cs="Arial"/>
                <w:b w:val="0"/>
                <w:bCs/>
              </w:rPr>
              <w:t>Q2</w:t>
            </w:r>
            <w:r w:rsidR="22717E14" w:rsidRPr="008C395F">
              <w:rPr>
                <w:rStyle w:val="Bold"/>
                <w:rFonts w:cs="Arial"/>
                <w:b w:val="0"/>
                <w:bCs/>
              </w:rPr>
              <w:t>d, Q3</w:t>
            </w:r>
            <w:r w:rsidR="3C9B250E" w:rsidRPr="008C395F">
              <w:rPr>
                <w:rStyle w:val="Bold"/>
                <w:rFonts w:cs="Arial"/>
                <w:b w:val="0"/>
                <w:bCs/>
              </w:rPr>
              <w:t>d, Q4</w:t>
            </w:r>
            <w:r w:rsidR="147EF285" w:rsidRPr="008C395F">
              <w:rPr>
                <w:rStyle w:val="Bold"/>
                <w:rFonts w:cs="Arial"/>
                <w:b w:val="0"/>
                <w:bCs/>
              </w:rPr>
              <w:t xml:space="preserve">c and </w:t>
            </w:r>
            <w:r w:rsidR="001F4DF7">
              <w:rPr>
                <w:rStyle w:val="Bold"/>
                <w:rFonts w:cs="Arial"/>
                <w:b w:val="0"/>
                <w:bCs/>
              </w:rPr>
              <w:t>Q4</w:t>
            </w:r>
            <w:r w:rsidR="147EF285" w:rsidRPr="008C395F">
              <w:rPr>
                <w:rStyle w:val="Bold"/>
                <w:rFonts w:cs="Arial"/>
                <w:b w:val="0"/>
                <w:bCs/>
              </w:rPr>
              <w:t xml:space="preserve">e. </w:t>
            </w:r>
          </w:p>
          <w:p w14:paraId="302AD2B6" w14:textId="25872AE7" w:rsidR="00717166" w:rsidRPr="008C395F" w:rsidRDefault="00A80B57" w:rsidP="003F4B0B">
            <w:pPr>
              <w:pStyle w:val="BodyText"/>
              <w:spacing w:line="276" w:lineRule="auto"/>
              <w:rPr>
                <w:rStyle w:val="Bold"/>
                <w:rFonts w:cs="Arial"/>
                <w:b w:val="0"/>
                <w:bCs/>
              </w:rPr>
            </w:pPr>
            <w:r>
              <w:rPr>
                <w:rStyle w:val="Bold"/>
                <w:rFonts w:cs="Arial"/>
                <w:b w:val="0"/>
                <w:bCs/>
              </w:rPr>
              <w:t>Jun</w:t>
            </w:r>
            <w:r w:rsidR="147EF285" w:rsidRPr="008C395F">
              <w:rPr>
                <w:rStyle w:val="Bold"/>
                <w:rFonts w:cs="Arial"/>
                <w:b w:val="0"/>
                <w:bCs/>
              </w:rPr>
              <w:t xml:space="preserve"> 2021</w:t>
            </w:r>
            <w:r w:rsidR="0E54BBBE" w:rsidRPr="008C395F">
              <w:rPr>
                <w:rStyle w:val="Bold"/>
                <w:rFonts w:cs="Arial"/>
                <w:b w:val="0"/>
                <w:bCs/>
              </w:rPr>
              <w:t xml:space="preserve"> </w:t>
            </w:r>
            <w:r w:rsidR="001F4DF7">
              <w:rPr>
                <w:rStyle w:val="Bold"/>
                <w:rFonts w:cs="Arial"/>
                <w:b w:val="0"/>
                <w:bCs/>
              </w:rPr>
              <w:t xml:space="preserve">Paper 22 </w:t>
            </w:r>
            <w:r w:rsidR="0E54BBBE" w:rsidRPr="008C395F">
              <w:rPr>
                <w:rStyle w:val="Bold"/>
                <w:rFonts w:cs="Arial"/>
                <w:b w:val="0"/>
                <w:bCs/>
              </w:rPr>
              <w:t>Q</w:t>
            </w:r>
            <w:r w:rsidR="5ED4BF76" w:rsidRPr="008C395F">
              <w:rPr>
                <w:rStyle w:val="Bold"/>
                <w:rFonts w:cs="Arial"/>
                <w:b w:val="0"/>
                <w:bCs/>
              </w:rPr>
              <w:t>1</w:t>
            </w:r>
            <w:r w:rsidR="0E54BBBE" w:rsidRPr="008C395F">
              <w:rPr>
                <w:rStyle w:val="Bold"/>
                <w:rFonts w:cs="Arial"/>
                <w:b w:val="0"/>
                <w:bCs/>
              </w:rPr>
              <w:t xml:space="preserve">a(ii), </w:t>
            </w:r>
            <w:r w:rsidR="00F5693C">
              <w:rPr>
                <w:rStyle w:val="Bold"/>
                <w:rFonts w:cs="Arial"/>
                <w:b w:val="0"/>
                <w:bCs/>
              </w:rPr>
              <w:t>Q1</w:t>
            </w:r>
            <w:r w:rsidR="0E54BBBE" w:rsidRPr="008C395F">
              <w:rPr>
                <w:rStyle w:val="Bold"/>
                <w:rFonts w:cs="Arial"/>
                <w:b w:val="0"/>
                <w:bCs/>
              </w:rPr>
              <w:t xml:space="preserve">b, Q2b, </w:t>
            </w:r>
            <w:r w:rsidR="00F5693C">
              <w:rPr>
                <w:rStyle w:val="Bold"/>
                <w:rFonts w:cs="Arial"/>
                <w:b w:val="0"/>
                <w:bCs/>
              </w:rPr>
              <w:t>Q2</w:t>
            </w:r>
            <w:r w:rsidR="0E54BBBE" w:rsidRPr="008C395F">
              <w:rPr>
                <w:rStyle w:val="Bold"/>
                <w:rFonts w:cs="Arial"/>
                <w:b w:val="0"/>
                <w:bCs/>
              </w:rPr>
              <w:t xml:space="preserve">c, </w:t>
            </w:r>
            <w:r w:rsidR="43FDE521" w:rsidRPr="008C395F">
              <w:rPr>
                <w:rStyle w:val="Bold"/>
                <w:rFonts w:cs="Arial"/>
                <w:b w:val="0"/>
                <w:bCs/>
              </w:rPr>
              <w:t xml:space="preserve">Q3c, </w:t>
            </w:r>
            <w:r w:rsidR="00F5693C">
              <w:rPr>
                <w:rStyle w:val="Bold"/>
                <w:rFonts w:cs="Arial"/>
                <w:b w:val="0"/>
                <w:bCs/>
              </w:rPr>
              <w:t>Q3</w:t>
            </w:r>
            <w:r w:rsidR="43FDE521" w:rsidRPr="008C395F">
              <w:rPr>
                <w:rStyle w:val="Bold"/>
                <w:rFonts w:cs="Arial"/>
                <w:b w:val="0"/>
                <w:bCs/>
              </w:rPr>
              <w:t>d, Q4</w:t>
            </w:r>
            <w:r w:rsidR="00F5693C">
              <w:rPr>
                <w:rStyle w:val="Bold"/>
                <w:rFonts w:cs="Arial"/>
                <w:b w:val="0"/>
                <w:bCs/>
              </w:rPr>
              <w:t>a</w:t>
            </w:r>
            <w:r w:rsidR="43FDE521" w:rsidRPr="008C395F">
              <w:rPr>
                <w:rStyle w:val="Bold"/>
                <w:rFonts w:cs="Arial"/>
                <w:b w:val="0"/>
                <w:bCs/>
              </w:rPr>
              <w:t xml:space="preserve"> </w:t>
            </w:r>
            <w:r w:rsidR="1C8AAC1F" w:rsidRPr="008C395F">
              <w:rPr>
                <w:rStyle w:val="Bold"/>
                <w:rFonts w:cs="Arial"/>
                <w:b w:val="0"/>
                <w:bCs/>
              </w:rPr>
              <w:t xml:space="preserve">and </w:t>
            </w:r>
            <w:r w:rsidR="00F5693C">
              <w:rPr>
                <w:rStyle w:val="Bold"/>
                <w:rFonts w:cs="Arial"/>
                <w:b w:val="0"/>
                <w:bCs/>
              </w:rPr>
              <w:t>Q4c</w:t>
            </w:r>
            <w:r w:rsidR="43FDE521" w:rsidRPr="008C395F">
              <w:rPr>
                <w:rStyle w:val="Bold"/>
                <w:rFonts w:cs="Arial"/>
                <w:b w:val="0"/>
                <w:bCs/>
              </w:rPr>
              <w:t xml:space="preserve">. </w:t>
            </w:r>
          </w:p>
          <w:p w14:paraId="042611F4" w14:textId="1B9C1706" w:rsidR="00717166" w:rsidRPr="008C395F" w:rsidRDefault="00A80B57" w:rsidP="003F4B0B">
            <w:pPr>
              <w:pStyle w:val="BodyText"/>
              <w:spacing w:line="276" w:lineRule="auto"/>
              <w:rPr>
                <w:rStyle w:val="Bold"/>
                <w:rFonts w:cs="Arial"/>
                <w:b w:val="0"/>
                <w:bCs/>
              </w:rPr>
            </w:pPr>
            <w:r>
              <w:rPr>
                <w:rStyle w:val="Bold"/>
                <w:rFonts w:cs="Arial"/>
                <w:b w:val="0"/>
                <w:bCs/>
              </w:rPr>
              <w:t>Jun</w:t>
            </w:r>
            <w:r w:rsidR="0E20DDC4" w:rsidRPr="008C395F">
              <w:rPr>
                <w:rStyle w:val="Bold"/>
                <w:rFonts w:cs="Arial"/>
                <w:b w:val="0"/>
                <w:bCs/>
              </w:rPr>
              <w:t xml:space="preserve"> 2021 </w:t>
            </w:r>
            <w:r w:rsidR="00F5693C">
              <w:rPr>
                <w:rStyle w:val="Bold"/>
                <w:rFonts w:cs="Arial"/>
                <w:b w:val="0"/>
                <w:bCs/>
              </w:rPr>
              <w:t xml:space="preserve">Paper 23 </w:t>
            </w:r>
            <w:r w:rsidR="0E20DDC4" w:rsidRPr="008C395F">
              <w:rPr>
                <w:rStyle w:val="Bold"/>
                <w:rFonts w:cs="Arial"/>
                <w:b w:val="0"/>
                <w:bCs/>
              </w:rPr>
              <w:t>Q1</w:t>
            </w:r>
            <w:r w:rsidR="46F001D8" w:rsidRPr="008C395F">
              <w:rPr>
                <w:rStyle w:val="Bold"/>
                <w:rFonts w:cs="Arial"/>
                <w:b w:val="0"/>
                <w:bCs/>
              </w:rPr>
              <w:t xml:space="preserve">b, </w:t>
            </w:r>
            <w:r w:rsidR="00F5693C">
              <w:rPr>
                <w:rStyle w:val="Bold"/>
                <w:rFonts w:cs="Arial"/>
                <w:b w:val="0"/>
                <w:bCs/>
              </w:rPr>
              <w:t>Q1</w:t>
            </w:r>
            <w:r w:rsidR="46F001D8" w:rsidRPr="008C395F">
              <w:rPr>
                <w:rStyle w:val="Bold"/>
                <w:rFonts w:cs="Arial"/>
                <w:b w:val="0"/>
                <w:bCs/>
              </w:rPr>
              <w:t>c</w:t>
            </w:r>
            <w:r w:rsidR="23B820A7" w:rsidRPr="008C395F">
              <w:rPr>
                <w:rStyle w:val="Bold"/>
                <w:rFonts w:cs="Arial"/>
                <w:b w:val="0"/>
                <w:bCs/>
              </w:rPr>
              <w:t xml:space="preserve"> and</w:t>
            </w:r>
            <w:r w:rsidR="46F001D8" w:rsidRPr="008C395F">
              <w:rPr>
                <w:rStyle w:val="Bold"/>
                <w:rFonts w:cs="Arial"/>
                <w:b w:val="0"/>
                <w:bCs/>
              </w:rPr>
              <w:t xml:space="preserve"> </w:t>
            </w:r>
            <w:r w:rsidR="00F5693C">
              <w:rPr>
                <w:rStyle w:val="Bold"/>
                <w:rFonts w:cs="Arial"/>
                <w:b w:val="0"/>
                <w:bCs/>
              </w:rPr>
              <w:t>Q1</w:t>
            </w:r>
            <w:r w:rsidR="46F001D8" w:rsidRPr="008C395F">
              <w:rPr>
                <w:rStyle w:val="Bold"/>
                <w:rFonts w:cs="Arial"/>
                <w:b w:val="0"/>
                <w:bCs/>
              </w:rPr>
              <w:t>d</w:t>
            </w:r>
            <w:r w:rsidR="2050D795" w:rsidRPr="008C395F">
              <w:rPr>
                <w:rStyle w:val="Bold"/>
                <w:rFonts w:cs="Arial"/>
                <w:b w:val="0"/>
                <w:bCs/>
              </w:rPr>
              <w:t>.</w:t>
            </w:r>
          </w:p>
          <w:p w14:paraId="296AD1A7" w14:textId="3D12A6CC" w:rsidR="00717166" w:rsidRPr="008C395F" w:rsidRDefault="00A80B57" w:rsidP="003F4B0B">
            <w:pPr>
              <w:pStyle w:val="BodyText"/>
              <w:spacing w:line="276" w:lineRule="auto"/>
              <w:rPr>
                <w:rStyle w:val="Bold"/>
                <w:rFonts w:cs="Arial"/>
                <w:b w:val="0"/>
                <w:bCs/>
              </w:rPr>
            </w:pPr>
            <w:r>
              <w:rPr>
                <w:rStyle w:val="Bold"/>
                <w:rFonts w:cs="Arial"/>
                <w:b w:val="0"/>
                <w:bCs/>
              </w:rPr>
              <w:t>Nov</w:t>
            </w:r>
            <w:r w:rsidR="262F9B34" w:rsidRPr="008C395F">
              <w:rPr>
                <w:rStyle w:val="Bold"/>
                <w:rFonts w:cs="Arial"/>
                <w:b w:val="0"/>
                <w:bCs/>
              </w:rPr>
              <w:t xml:space="preserve"> 2020</w:t>
            </w:r>
            <w:r w:rsidR="00F5693C">
              <w:rPr>
                <w:rStyle w:val="Bold"/>
                <w:rFonts w:cs="Arial"/>
                <w:b w:val="0"/>
                <w:bCs/>
              </w:rPr>
              <w:t xml:space="preserve"> Paper 21</w:t>
            </w:r>
            <w:r w:rsidR="262F9B34" w:rsidRPr="008C395F">
              <w:rPr>
                <w:rStyle w:val="Bold"/>
                <w:rFonts w:cs="Arial"/>
                <w:b w:val="0"/>
                <w:bCs/>
              </w:rPr>
              <w:t xml:space="preserve"> Q1c, </w:t>
            </w:r>
            <w:r w:rsidR="007E0522">
              <w:rPr>
                <w:rStyle w:val="Bold"/>
                <w:rFonts w:cs="Arial"/>
                <w:b w:val="0"/>
                <w:bCs/>
              </w:rPr>
              <w:t>Q1</w:t>
            </w:r>
            <w:r w:rsidR="262F9B34" w:rsidRPr="008C395F">
              <w:rPr>
                <w:rStyle w:val="Bold"/>
                <w:rFonts w:cs="Arial"/>
                <w:b w:val="0"/>
                <w:bCs/>
              </w:rPr>
              <w:t xml:space="preserve">d, Q2a, </w:t>
            </w:r>
            <w:r w:rsidR="007E0522">
              <w:rPr>
                <w:rStyle w:val="Bold"/>
                <w:rFonts w:cs="Arial"/>
                <w:b w:val="0"/>
                <w:bCs/>
              </w:rPr>
              <w:t>Q2</w:t>
            </w:r>
            <w:r w:rsidR="262F9B34" w:rsidRPr="008C395F">
              <w:rPr>
                <w:rStyle w:val="Bold"/>
                <w:rFonts w:cs="Arial"/>
                <w:b w:val="0"/>
                <w:bCs/>
              </w:rPr>
              <w:t xml:space="preserve">b, </w:t>
            </w:r>
            <w:r w:rsidR="007E0522">
              <w:rPr>
                <w:rStyle w:val="Bold"/>
                <w:rFonts w:cs="Arial"/>
                <w:b w:val="0"/>
                <w:bCs/>
              </w:rPr>
              <w:t>Q2</w:t>
            </w:r>
            <w:r w:rsidR="262F9B34" w:rsidRPr="008C395F">
              <w:rPr>
                <w:rStyle w:val="Bold"/>
                <w:rFonts w:cs="Arial"/>
                <w:b w:val="0"/>
                <w:bCs/>
              </w:rPr>
              <w:t>c</w:t>
            </w:r>
            <w:r w:rsidR="6FB24426" w:rsidRPr="008C395F">
              <w:rPr>
                <w:rStyle w:val="Bold"/>
                <w:rFonts w:cs="Arial"/>
                <w:b w:val="0"/>
                <w:bCs/>
              </w:rPr>
              <w:t xml:space="preserve"> and</w:t>
            </w:r>
            <w:r w:rsidR="262F9B34" w:rsidRPr="008C395F">
              <w:rPr>
                <w:rStyle w:val="Bold"/>
                <w:rFonts w:cs="Arial"/>
                <w:b w:val="0"/>
                <w:bCs/>
              </w:rPr>
              <w:t xml:space="preserve"> </w:t>
            </w:r>
            <w:r w:rsidR="007E0522">
              <w:rPr>
                <w:rStyle w:val="Bold"/>
                <w:rFonts w:cs="Arial"/>
                <w:b w:val="0"/>
                <w:bCs/>
              </w:rPr>
              <w:t>Q2</w:t>
            </w:r>
            <w:r w:rsidR="262F9B34" w:rsidRPr="008C395F">
              <w:rPr>
                <w:rStyle w:val="Bold"/>
                <w:rFonts w:cs="Arial"/>
                <w:b w:val="0"/>
                <w:bCs/>
              </w:rPr>
              <w:t>d</w:t>
            </w:r>
            <w:r w:rsidR="3031BDB8" w:rsidRPr="008C395F">
              <w:rPr>
                <w:rStyle w:val="Bold"/>
                <w:rFonts w:cs="Arial"/>
                <w:b w:val="0"/>
                <w:bCs/>
              </w:rPr>
              <w:t>.</w:t>
            </w:r>
          </w:p>
          <w:p w14:paraId="3622CA8A" w14:textId="2016CF1F" w:rsidR="00717166" w:rsidRPr="008C395F" w:rsidRDefault="00A80B57" w:rsidP="003F4B0B">
            <w:pPr>
              <w:pStyle w:val="BodyText"/>
              <w:spacing w:line="276" w:lineRule="auto"/>
              <w:rPr>
                <w:rStyle w:val="Bold"/>
                <w:rFonts w:cs="Arial"/>
                <w:b w:val="0"/>
                <w:bCs/>
              </w:rPr>
            </w:pPr>
            <w:r>
              <w:rPr>
                <w:rStyle w:val="Bold"/>
                <w:rFonts w:cs="Arial"/>
                <w:b w:val="0"/>
                <w:bCs/>
              </w:rPr>
              <w:t>Nov</w:t>
            </w:r>
            <w:r w:rsidR="3031BDB8" w:rsidRPr="008C395F">
              <w:rPr>
                <w:rStyle w:val="Bold"/>
                <w:rFonts w:cs="Arial"/>
                <w:b w:val="0"/>
                <w:bCs/>
              </w:rPr>
              <w:t xml:space="preserve"> 2020 </w:t>
            </w:r>
            <w:r w:rsidR="00F5693C">
              <w:rPr>
                <w:rStyle w:val="Bold"/>
                <w:rFonts w:cs="Arial"/>
                <w:b w:val="0"/>
                <w:bCs/>
              </w:rPr>
              <w:t xml:space="preserve">Paper 22 </w:t>
            </w:r>
            <w:r w:rsidR="3031BDB8" w:rsidRPr="008C395F">
              <w:rPr>
                <w:rStyle w:val="Bold"/>
                <w:rFonts w:cs="Arial"/>
                <w:b w:val="0"/>
                <w:bCs/>
              </w:rPr>
              <w:t xml:space="preserve">Q1a, </w:t>
            </w:r>
            <w:r w:rsidR="007E0522">
              <w:rPr>
                <w:rStyle w:val="Bold"/>
                <w:rFonts w:cs="Arial"/>
                <w:b w:val="0"/>
                <w:bCs/>
              </w:rPr>
              <w:t>Q1</w:t>
            </w:r>
            <w:r w:rsidR="3031BDB8" w:rsidRPr="008C395F">
              <w:rPr>
                <w:rStyle w:val="Bold"/>
                <w:rFonts w:cs="Arial"/>
                <w:b w:val="0"/>
                <w:bCs/>
              </w:rPr>
              <w:t xml:space="preserve">b, </w:t>
            </w:r>
            <w:r w:rsidR="007E0522">
              <w:rPr>
                <w:rStyle w:val="Bold"/>
                <w:rFonts w:cs="Arial"/>
                <w:b w:val="0"/>
                <w:bCs/>
              </w:rPr>
              <w:t>Q1</w:t>
            </w:r>
            <w:r w:rsidR="3031BDB8" w:rsidRPr="008C395F">
              <w:rPr>
                <w:rStyle w:val="Bold"/>
                <w:rFonts w:cs="Arial"/>
                <w:b w:val="0"/>
                <w:bCs/>
              </w:rPr>
              <w:t>d, Q2</w:t>
            </w:r>
            <w:r w:rsidR="2B45C838" w:rsidRPr="008C395F">
              <w:rPr>
                <w:rStyle w:val="Bold"/>
                <w:rFonts w:cs="Arial"/>
                <w:b w:val="0"/>
                <w:bCs/>
              </w:rPr>
              <w:t xml:space="preserve">c, </w:t>
            </w:r>
            <w:r w:rsidR="007E0522">
              <w:rPr>
                <w:rStyle w:val="Bold"/>
                <w:rFonts w:cs="Arial"/>
                <w:b w:val="0"/>
                <w:bCs/>
              </w:rPr>
              <w:t>Q2</w:t>
            </w:r>
            <w:r w:rsidR="2B45C838" w:rsidRPr="008C395F">
              <w:rPr>
                <w:rStyle w:val="Bold"/>
                <w:rFonts w:cs="Arial"/>
                <w:b w:val="0"/>
                <w:bCs/>
              </w:rPr>
              <w:t xml:space="preserve">d, Q3a, </w:t>
            </w:r>
            <w:r w:rsidR="007E0522">
              <w:rPr>
                <w:rStyle w:val="Bold"/>
                <w:rFonts w:cs="Arial"/>
                <w:b w:val="0"/>
                <w:bCs/>
              </w:rPr>
              <w:t>Q3</w:t>
            </w:r>
            <w:r w:rsidR="2B45C838" w:rsidRPr="008C395F">
              <w:rPr>
                <w:rStyle w:val="Bold"/>
                <w:rFonts w:cs="Arial"/>
                <w:b w:val="0"/>
                <w:bCs/>
              </w:rPr>
              <w:t xml:space="preserve">d, Q4a(ii), </w:t>
            </w:r>
            <w:r w:rsidR="007E0522">
              <w:rPr>
                <w:rStyle w:val="Bold"/>
                <w:rFonts w:cs="Arial"/>
                <w:b w:val="0"/>
                <w:bCs/>
              </w:rPr>
              <w:t>Q4</w:t>
            </w:r>
            <w:r w:rsidR="2B45C838" w:rsidRPr="008C395F">
              <w:rPr>
                <w:rStyle w:val="Bold"/>
                <w:rFonts w:cs="Arial"/>
                <w:b w:val="0"/>
                <w:bCs/>
              </w:rPr>
              <w:t>b</w:t>
            </w:r>
            <w:r w:rsidR="1EB95EAD" w:rsidRPr="008C395F">
              <w:rPr>
                <w:rStyle w:val="Bold"/>
                <w:rFonts w:cs="Arial"/>
                <w:b w:val="0"/>
                <w:bCs/>
              </w:rPr>
              <w:t xml:space="preserve"> and </w:t>
            </w:r>
            <w:r w:rsidR="007E0522">
              <w:rPr>
                <w:rStyle w:val="Bold"/>
                <w:rFonts w:cs="Arial"/>
                <w:b w:val="0"/>
                <w:bCs/>
              </w:rPr>
              <w:t>Q4</w:t>
            </w:r>
            <w:r w:rsidR="009570C4">
              <w:rPr>
                <w:rStyle w:val="Bold"/>
                <w:rFonts w:cs="Arial"/>
                <w:b w:val="0"/>
                <w:bCs/>
              </w:rPr>
              <w:t>d</w:t>
            </w:r>
            <w:r w:rsidR="1EB95EAD" w:rsidRPr="008C395F">
              <w:rPr>
                <w:rStyle w:val="Bold"/>
                <w:rFonts w:cs="Arial"/>
                <w:b w:val="0"/>
                <w:bCs/>
              </w:rPr>
              <w:t xml:space="preserve">. </w:t>
            </w:r>
          </w:p>
          <w:p w14:paraId="390ADAD5" w14:textId="41879DF5" w:rsidR="00717166" w:rsidRPr="004E2FD6" w:rsidRDefault="00A80B57" w:rsidP="003F4B0B">
            <w:pPr>
              <w:pStyle w:val="BodyText"/>
              <w:spacing w:line="276" w:lineRule="auto"/>
              <w:rPr>
                <w:rStyle w:val="Bold"/>
                <w:rFonts w:cs="Arial"/>
              </w:rPr>
            </w:pPr>
            <w:r>
              <w:rPr>
                <w:rStyle w:val="Bold"/>
                <w:rFonts w:cs="Arial"/>
                <w:b w:val="0"/>
                <w:bCs/>
              </w:rPr>
              <w:t>Nov</w:t>
            </w:r>
            <w:r w:rsidR="1EB95EAD" w:rsidRPr="008C395F">
              <w:rPr>
                <w:rStyle w:val="Bold"/>
                <w:rFonts w:cs="Arial"/>
                <w:b w:val="0"/>
                <w:bCs/>
              </w:rPr>
              <w:t xml:space="preserve"> 2020 </w:t>
            </w:r>
            <w:r w:rsidR="00F5693C">
              <w:rPr>
                <w:rStyle w:val="Bold"/>
                <w:rFonts w:cs="Arial"/>
                <w:b w:val="0"/>
                <w:bCs/>
              </w:rPr>
              <w:t xml:space="preserve">Paper 23 </w:t>
            </w:r>
            <w:r w:rsidR="1EB95EAD" w:rsidRPr="008C395F">
              <w:rPr>
                <w:rStyle w:val="Bold"/>
                <w:rFonts w:cs="Arial"/>
                <w:b w:val="0"/>
                <w:bCs/>
              </w:rPr>
              <w:t xml:space="preserve">Q1a, </w:t>
            </w:r>
            <w:r w:rsidR="007E0522">
              <w:rPr>
                <w:rStyle w:val="Bold"/>
                <w:rFonts w:cs="Arial"/>
                <w:b w:val="0"/>
                <w:bCs/>
              </w:rPr>
              <w:t>Q1</w:t>
            </w:r>
            <w:r w:rsidR="3FDBF228" w:rsidRPr="008C395F">
              <w:rPr>
                <w:rStyle w:val="Bold"/>
                <w:rFonts w:cs="Arial"/>
                <w:b w:val="0"/>
                <w:bCs/>
              </w:rPr>
              <w:t>c</w:t>
            </w:r>
            <w:r w:rsidR="003F4B0B">
              <w:rPr>
                <w:rStyle w:val="Bold"/>
                <w:rFonts w:cs="Arial"/>
                <w:b w:val="0"/>
                <w:bCs/>
              </w:rPr>
              <w:t>,</w:t>
            </w:r>
            <w:r w:rsidR="3FDBF228" w:rsidRPr="008C395F">
              <w:rPr>
                <w:rStyle w:val="Bold"/>
                <w:rFonts w:cs="Arial"/>
                <w:b w:val="0"/>
                <w:bCs/>
              </w:rPr>
              <w:t xml:space="preserve"> </w:t>
            </w:r>
            <w:r w:rsidR="003F4B0B">
              <w:rPr>
                <w:rStyle w:val="Bold"/>
                <w:rFonts w:cs="Arial"/>
                <w:b w:val="0"/>
                <w:bCs/>
              </w:rPr>
              <w:t>Q1</w:t>
            </w:r>
            <w:r w:rsidR="3FDBF228" w:rsidRPr="008C395F">
              <w:rPr>
                <w:rStyle w:val="Bold"/>
                <w:rFonts w:cs="Arial"/>
                <w:b w:val="0"/>
                <w:bCs/>
              </w:rPr>
              <w:t xml:space="preserve">d, Q2a, </w:t>
            </w:r>
            <w:r w:rsidR="003F4B0B">
              <w:rPr>
                <w:rStyle w:val="Bold"/>
                <w:rFonts w:cs="Arial"/>
                <w:b w:val="0"/>
                <w:bCs/>
              </w:rPr>
              <w:t>Q2</w:t>
            </w:r>
            <w:r w:rsidR="6F4C0F8D" w:rsidRPr="008C395F">
              <w:rPr>
                <w:rStyle w:val="Bold"/>
                <w:rFonts w:cs="Arial"/>
                <w:b w:val="0"/>
                <w:bCs/>
              </w:rPr>
              <w:t xml:space="preserve">c, </w:t>
            </w:r>
            <w:r w:rsidR="003F4B0B">
              <w:rPr>
                <w:rStyle w:val="Bold"/>
                <w:rFonts w:cs="Arial"/>
                <w:b w:val="0"/>
                <w:bCs/>
              </w:rPr>
              <w:t>Q2</w:t>
            </w:r>
            <w:r w:rsidR="6F4C0F8D" w:rsidRPr="008C395F">
              <w:rPr>
                <w:rStyle w:val="Bold"/>
                <w:rFonts w:cs="Arial"/>
                <w:b w:val="0"/>
                <w:bCs/>
              </w:rPr>
              <w:t>d</w:t>
            </w:r>
            <w:r w:rsidR="5E48F672" w:rsidRPr="008C395F">
              <w:rPr>
                <w:rStyle w:val="Bold"/>
                <w:rFonts w:cs="Arial"/>
                <w:b w:val="0"/>
                <w:bCs/>
              </w:rPr>
              <w:t>,</w:t>
            </w:r>
            <w:r w:rsidR="6F4C0F8D" w:rsidRPr="008C395F">
              <w:rPr>
                <w:rStyle w:val="Bold"/>
                <w:rFonts w:cs="Arial"/>
                <w:b w:val="0"/>
                <w:bCs/>
              </w:rPr>
              <w:t xml:space="preserve"> Q3</w:t>
            </w:r>
            <w:r w:rsidR="60A22938" w:rsidRPr="008C395F">
              <w:rPr>
                <w:rStyle w:val="Bold"/>
                <w:rFonts w:cs="Arial"/>
                <w:b w:val="0"/>
                <w:bCs/>
              </w:rPr>
              <w:t>d and Q4.</w:t>
            </w:r>
          </w:p>
        </w:tc>
      </w:tr>
    </w:tbl>
    <w:p w14:paraId="6DB5B3B6" w14:textId="77777777" w:rsidR="003947CA" w:rsidRDefault="003947CA" w:rsidP="003947CA">
      <w:pPr>
        <w:rPr>
          <w:rFonts w:ascii="Arial" w:hAnsi="Arial"/>
          <w:bCs/>
          <w:sz w:val="20"/>
          <w:szCs w:val="20"/>
        </w:rPr>
      </w:pPr>
    </w:p>
    <w:p w14:paraId="3282DA53" w14:textId="77777777" w:rsidR="003F4B0B" w:rsidRDefault="003F4B0B" w:rsidP="003F4B0B">
      <w:pPr>
        <w:rPr>
          <w:rFonts w:ascii="Arial" w:hAnsi="Arial"/>
          <w:bCs/>
          <w:sz w:val="20"/>
          <w:szCs w:val="20"/>
        </w:rPr>
      </w:pPr>
    </w:p>
    <w:p w14:paraId="6C0B1678" w14:textId="77777777" w:rsidR="00532375" w:rsidRDefault="00532375" w:rsidP="00C71D1F">
      <w:pPr>
        <w:tabs>
          <w:tab w:val="left" w:pos="1020"/>
        </w:tabs>
        <w:rPr>
          <w:rFonts w:ascii="Bliss Pro Regular" w:hAnsi="Bliss Pro Regular" w:cs="Open Sans Light"/>
        </w:rPr>
        <w:sectPr w:rsidR="00532375" w:rsidSect="00E11827">
          <w:footerReference w:type="even" r:id="rId94"/>
          <w:pgSz w:w="16838" w:h="11906" w:orient="landscape"/>
          <w:pgMar w:top="1134" w:right="1134" w:bottom="284" w:left="1134" w:header="567" w:footer="567" w:gutter="0"/>
          <w:cols w:space="708"/>
          <w:docGrid w:linePitch="360"/>
        </w:sectPr>
      </w:pPr>
    </w:p>
    <w:p w14:paraId="5FCE944E" w14:textId="25453B92" w:rsidR="00C52415" w:rsidRDefault="00C52415" w:rsidP="00C71D1F">
      <w:pPr>
        <w:tabs>
          <w:tab w:val="left" w:pos="1020"/>
        </w:tabs>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53E01CB0" w14:textId="77777777" w:rsidR="00C71D1F" w:rsidRDefault="00C71D1F" w:rsidP="00451870">
      <w:pPr>
        <w:pStyle w:val="Body"/>
        <w:rPr>
          <w:rFonts w:ascii="Bliss Pro Light" w:hAnsi="Bliss Pro Light" w:cs="Open Sans Light"/>
          <w:sz w:val="19"/>
          <w:szCs w:val="19"/>
        </w:rPr>
      </w:pPr>
    </w:p>
    <w:p w14:paraId="008A9D90" w14:textId="77777777" w:rsidR="00C71D1F" w:rsidRDefault="00C71D1F" w:rsidP="00451870">
      <w:pPr>
        <w:pStyle w:val="Body"/>
        <w:rPr>
          <w:rFonts w:ascii="Bliss Pro Light" w:hAnsi="Bliss Pro Light" w:cs="Open Sans Light"/>
          <w:sz w:val="19"/>
          <w:szCs w:val="19"/>
        </w:rPr>
      </w:pPr>
    </w:p>
    <w:p w14:paraId="70496530" w14:textId="77777777" w:rsidR="00C71D1F" w:rsidRDefault="00C71D1F" w:rsidP="00451870">
      <w:pPr>
        <w:pStyle w:val="Body"/>
        <w:rPr>
          <w:rFonts w:ascii="Bliss Pro Light" w:hAnsi="Bliss Pro Light" w:cs="Open Sans Light"/>
          <w:sz w:val="19"/>
          <w:szCs w:val="19"/>
        </w:rPr>
      </w:pPr>
    </w:p>
    <w:p w14:paraId="21046C97" w14:textId="77777777" w:rsidR="00C71D1F" w:rsidRDefault="00C71D1F" w:rsidP="00451870">
      <w:pPr>
        <w:pStyle w:val="Body"/>
        <w:rPr>
          <w:rFonts w:ascii="Bliss Pro Light" w:hAnsi="Bliss Pro Light" w:cs="Open Sans Light"/>
          <w:sz w:val="19"/>
          <w:szCs w:val="19"/>
        </w:rPr>
      </w:pPr>
    </w:p>
    <w:p w14:paraId="7E058BB9" w14:textId="77777777" w:rsidR="00C71D1F" w:rsidRDefault="00C71D1F" w:rsidP="00451870">
      <w:pPr>
        <w:pStyle w:val="Body"/>
        <w:rPr>
          <w:rFonts w:ascii="Bliss Pro Light" w:hAnsi="Bliss Pro Light" w:cs="Open Sans Light"/>
          <w:sz w:val="19"/>
          <w:szCs w:val="19"/>
        </w:rPr>
      </w:pPr>
    </w:p>
    <w:p w14:paraId="42069519" w14:textId="77777777" w:rsidR="00C71D1F" w:rsidRDefault="00C71D1F" w:rsidP="00451870">
      <w:pPr>
        <w:pStyle w:val="Body"/>
        <w:rPr>
          <w:rFonts w:ascii="Bliss Pro Light" w:hAnsi="Bliss Pro Light" w:cs="Open Sans Light"/>
          <w:sz w:val="19"/>
          <w:szCs w:val="19"/>
        </w:rPr>
      </w:pPr>
    </w:p>
    <w:p w14:paraId="447D89B5" w14:textId="77777777" w:rsidR="00C71D1F" w:rsidRDefault="00C71D1F" w:rsidP="00451870">
      <w:pPr>
        <w:pStyle w:val="Body"/>
        <w:rPr>
          <w:rFonts w:ascii="Bliss Pro Light" w:hAnsi="Bliss Pro Light" w:cs="Open Sans Light"/>
          <w:sz w:val="19"/>
          <w:szCs w:val="19"/>
        </w:rPr>
      </w:pPr>
    </w:p>
    <w:p w14:paraId="576FF15B" w14:textId="1192B6DA"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95"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96"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67F77F7C" w14:textId="0F0E4561" w:rsidR="003141A7" w:rsidRPr="00C71D1F" w:rsidRDefault="00BA2FF9" w:rsidP="00BA2FF9">
      <w:pPr>
        <w:rPr>
          <w:rFonts w:ascii="Bliss Pro Light" w:hAnsi="Bliss Pro Light" w:cs="Arial"/>
          <w:sz w:val="20"/>
          <w:szCs w:val="20"/>
        </w:rPr>
      </w:pPr>
      <w:r w:rsidRPr="00243DDD">
        <w:rPr>
          <w:rFonts w:ascii="Bliss Pro Light" w:hAnsi="Bliss Pro Light" w:cs="Arial"/>
          <w:sz w:val="20"/>
          <w:szCs w:val="20"/>
        </w:rPr>
        <w:t xml:space="preserve">© </w:t>
      </w:r>
      <w:r w:rsidRPr="00C71D1F">
        <w:rPr>
          <w:rFonts w:ascii="Bliss Pro Light" w:hAnsi="Bliss Pro Light" w:cs="Arial"/>
          <w:sz w:val="20"/>
          <w:szCs w:val="20"/>
        </w:rPr>
        <w:t>Cambridge University Press &amp; Assessment</w:t>
      </w:r>
      <w:r w:rsidR="009F0489" w:rsidRPr="00C71D1F">
        <w:rPr>
          <w:rFonts w:ascii="Bliss Pro Light" w:hAnsi="Bliss Pro Light" w:cs="Arial"/>
          <w:sz w:val="20"/>
          <w:szCs w:val="20"/>
        </w:rPr>
        <w:t xml:space="preserve"> </w:t>
      </w:r>
      <w:r w:rsidR="00C71D1F" w:rsidRPr="00C71D1F">
        <w:rPr>
          <w:rFonts w:ascii="Bliss Pro Light" w:hAnsi="Bliss Pro Light" w:cs="Arial"/>
          <w:sz w:val="20"/>
          <w:szCs w:val="20"/>
        </w:rPr>
        <w:t>2022 v</w:t>
      </w:r>
      <w:r w:rsidR="00963505">
        <w:rPr>
          <w:rFonts w:ascii="Bliss Pro Light" w:hAnsi="Bliss Pro Light" w:cs="Arial"/>
          <w:sz w:val="20"/>
          <w:szCs w:val="20"/>
        </w:rPr>
        <w:t>2</w:t>
      </w:r>
    </w:p>
    <w:sectPr w:rsidR="003141A7" w:rsidRPr="00C71D1F" w:rsidSect="00E11827">
      <w:headerReference w:type="even" r:id="rId97"/>
      <w:footerReference w:type="even" r:id="rId98"/>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8DFEE" w14:textId="77777777" w:rsidR="00065E33" w:rsidRDefault="00065E33" w:rsidP="00BD38B4">
      <w:r>
        <w:separator/>
      </w:r>
    </w:p>
  </w:endnote>
  <w:endnote w:type="continuationSeparator" w:id="0">
    <w:p w14:paraId="2CD731A8" w14:textId="77777777" w:rsidR="00065E33" w:rsidRDefault="00065E33" w:rsidP="00BD38B4">
      <w:r>
        <w:continuationSeparator/>
      </w:r>
    </w:p>
  </w:endnote>
  <w:endnote w:type="continuationNotice" w:id="1">
    <w:p w14:paraId="3BF45280" w14:textId="77777777" w:rsidR="00065E33" w:rsidRDefault="00065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7E1B4C">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7E1B4C">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7E1B4C"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390454"/>
      <w:docPartObj>
        <w:docPartGallery w:val="Page Numbers (Bottom of Page)"/>
        <w:docPartUnique/>
      </w:docPartObj>
    </w:sdtPr>
    <w:sdtEndPr>
      <w:rPr>
        <w:rFonts w:ascii="Arial" w:hAnsi="Arial" w:cs="Arial"/>
        <w:noProof/>
        <w:sz w:val="20"/>
        <w:szCs w:val="20"/>
      </w:rPr>
    </w:sdtEndPr>
    <w:sdtContent>
      <w:p w14:paraId="171EE1D3" w14:textId="63091BC2" w:rsidR="00532375" w:rsidRPr="00532375" w:rsidRDefault="00532375">
        <w:pPr>
          <w:pStyle w:val="Footer"/>
          <w:rPr>
            <w:rFonts w:ascii="Arial" w:hAnsi="Arial" w:cs="Arial"/>
            <w:sz w:val="20"/>
            <w:szCs w:val="20"/>
          </w:rPr>
        </w:pPr>
        <w:r w:rsidRPr="00532375">
          <w:rPr>
            <w:rFonts w:ascii="Arial" w:hAnsi="Arial" w:cs="Arial"/>
            <w:sz w:val="20"/>
            <w:szCs w:val="20"/>
          </w:rPr>
          <w:fldChar w:fldCharType="begin"/>
        </w:r>
        <w:r w:rsidRPr="00532375">
          <w:rPr>
            <w:rFonts w:ascii="Arial" w:hAnsi="Arial" w:cs="Arial"/>
            <w:sz w:val="20"/>
            <w:szCs w:val="20"/>
          </w:rPr>
          <w:instrText xml:space="preserve"> PAGE   \* MERGEFORMAT </w:instrText>
        </w:r>
        <w:r w:rsidRPr="00532375">
          <w:rPr>
            <w:rFonts w:ascii="Arial" w:hAnsi="Arial" w:cs="Arial"/>
            <w:sz w:val="20"/>
            <w:szCs w:val="20"/>
          </w:rPr>
          <w:fldChar w:fldCharType="separate"/>
        </w:r>
        <w:r w:rsidRPr="00532375">
          <w:rPr>
            <w:rFonts w:ascii="Arial" w:hAnsi="Arial" w:cs="Arial"/>
            <w:noProof/>
            <w:sz w:val="20"/>
            <w:szCs w:val="20"/>
          </w:rPr>
          <w:t>2</w:t>
        </w:r>
        <w:r w:rsidRPr="00532375">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2F2A" w14:textId="7C47EB43" w:rsidR="00F725C0" w:rsidRPr="00F725C0" w:rsidRDefault="00F725C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3C3B" w14:textId="77777777" w:rsidR="00065E33" w:rsidRDefault="00065E33" w:rsidP="00BD38B4">
      <w:r>
        <w:separator/>
      </w:r>
    </w:p>
  </w:footnote>
  <w:footnote w:type="continuationSeparator" w:id="0">
    <w:p w14:paraId="30DC6828" w14:textId="77777777" w:rsidR="00065E33" w:rsidRDefault="00065E33" w:rsidP="00BD38B4">
      <w:r>
        <w:continuationSeparator/>
      </w:r>
    </w:p>
  </w:footnote>
  <w:footnote w:type="continuationNotice" w:id="1">
    <w:p w14:paraId="67E25053" w14:textId="77777777" w:rsidR="00065E33" w:rsidRDefault="00065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6C95" w14:textId="3047D62A" w:rsidR="00F725C0" w:rsidRPr="00F725C0" w:rsidRDefault="00F725C0" w:rsidP="00F72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AE5816"/>
    <w:multiLevelType w:val="hybridMultilevel"/>
    <w:tmpl w:val="16A40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AC0729"/>
    <w:multiLevelType w:val="hybridMultilevel"/>
    <w:tmpl w:val="C0C4BFE0"/>
    <w:lvl w:ilvl="0" w:tplc="C8B6943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C16B8"/>
    <w:multiLevelType w:val="hybridMultilevel"/>
    <w:tmpl w:val="67AE03FA"/>
    <w:lvl w:ilvl="0" w:tplc="C8B6943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4180"/>
    <w:multiLevelType w:val="hybridMultilevel"/>
    <w:tmpl w:val="34BED8B0"/>
    <w:lvl w:ilvl="0" w:tplc="08090001">
      <w:start w:val="1"/>
      <w:numFmt w:val="bullet"/>
      <w:lvlText w:val=""/>
      <w:lvlJc w:val="left"/>
      <w:pPr>
        <w:ind w:left="360" w:hanging="360"/>
      </w:pPr>
      <w:rPr>
        <w:rFonts w:ascii="Symbol" w:hAnsi="Symbol" w:hint="default"/>
      </w:rPr>
    </w:lvl>
    <w:lvl w:ilvl="1" w:tplc="51C44B56">
      <w:numFmt w:val="bullet"/>
      <w:lvlText w:val="•"/>
      <w:lvlJc w:val="left"/>
      <w:pPr>
        <w:ind w:left="1080" w:hanging="360"/>
      </w:pPr>
      <w:rPr>
        <w:rFonts w:ascii="Arial" w:eastAsia="MS ??"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7C77A7"/>
    <w:multiLevelType w:val="hybridMultilevel"/>
    <w:tmpl w:val="3086EC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0F68E4"/>
    <w:multiLevelType w:val="hybridMultilevel"/>
    <w:tmpl w:val="1E7492E4"/>
    <w:lvl w:ilvl="0" w:tplc="C8B6943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B2CAF"/>
    <w:multiLevelType w:val="hybridMultilevel"/>
    <w:tmpl w:val="CA76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A218E"/>
    <w:multiLevelType w:val="hybridMultilevel"/>
    <w:tmpl w:val="D6DAECA6"/>
    <w:lvl w:ilvl="0" w:tplc="24680B1E">
      <w:start w:val="1"/>
      <w:numFmt w:val="bullet"/>
      <w:lvlText w:val=""/>
      <w:lvlJc w:val="left"/>
      <w:pPr>
        <w:ind w:left="360" w:hanging="360"/>
      </w:pPr>
      <w:rPr>
        <w:rFonts w:ascii="Symbol" w:hAnsi="Symbol" w:hint="default"/>
      </w:rPr>
    </w:lvl>
    <w:lvl w:ilvl="1" w:tplc="E18A0EF6">
      <w:start w:val="1"/>
      <w:numFmt w:val="bullet"/>
      <w:lvlText w:val="o"/>
      <w:lvlJc w:val="left"/>
      <w:pPr>
        <w:ind w:left="1080" w:hanging="360"/>
      </w:pPr>
      <w:rPr>
        <w:rFonts w:ascii="Courier New" w:hAnsi="Courier New" w:hint="default"/>
      </w:rPr>
    </w:lvl>
    <w:lvl w:ilvl="2" w:tplc="4B7063BE">
      <w:start w:val="1"/>
      <w:numFmt w:val="bullet"/>
      <w:lvlText w:val=""/>
      <w:lvlJc w:val="left"/>
      <w:pPr>
        <w:ind w:left="1800" w:hanging="360"/>
      </w:pPr>
      <w:rPr>
        <w:rFonts w:ascii="Wingdings" w:hAnsi="Wingdings" w:hint="default"/>
      </w:rPr>
    </w:lvl>
    <w:lvl w:ilvl="3" w:tplc="E9BC80BC">
      <w:start w:val="1"/>
      <w:numFmt w:val="bullet"/>
      <w:lvlText w:val=""/>
      <w:lvlJc w:val="left"/>
      <w:pPr>
        <w:ind w:left="2520" w:hanging="360"/>
      </w:pPr>
      <w:rPr>
        <w:rFonts w:ascii="Symbol" w:hAnsi="Symbol" w:hint="default"/>
      </w:rPr>
    </w:lvl>
    <w:lvl w:ilvl="4" w:tplc="11F405CE">
      <w:start w:val="1"/>
      <w:numFmt w:val="bullet"/>
      <w:lvlText w:val="o"/>
      <w:lvlJc w:val="left"/>
      <w:pPr>
        <w:ind w:left="3240" w:hanging="360"/>
      </w:pPr>
      <w:rPr>
        <w:rFonts w:ascii="Courier New" w:hAnsi="Courier New" w:hint="default"/>
      </w:rPr>
    </w:lvl>
    <w:lvl w:ilvl="5" w:tplc="EB887214">
      <w:start w:val="1"/>
      <w:numFmt w:val="bullet"/>
      <w:lvlText w:val=""/>
      <w:lvlJc w:val="left"/>
      <w:pPr>
        <w:ind w:left="3960" w:hanging="360"/>
      </w:pPr>
      <w:rPr>
        <w:rFonts w:ascii="Wingdings" w:hAnsi="Wingdings" w:hint="default"/>
      </w:rPr>
    </w:lvl>
    <w:lvl w:ilvl="6" w:tplc="DA7697E6">
      <w:start w:val="1"/>
      <w:numFmt w:val="bullet"/>
      <w:lvlText w:val=""/>
      <w:lvlJc w:val="left"/>
      <w:pPr>
        <w:ind w:left="4680" w:hanging="360"/>
      </w:pPr>
      <w:rPr>
        <w:rFonts w:ascii="Symbol" w:hAnsi="Symbol" w:hint="default"/>
      </w:rPr>
    </w:lvl>
    <w:lvl w:ilvl="7" w:tplc="EB268DA4">
      <w:start w:val="1"/>
      <w:numFmt w:val="bullet"/>
      <w:lvlText w:val="o"/>
      <w:lvlJc w:val="left"/>
      <w:pPr>
        <w:ind w:left="5400" w:hanging="360"/>
      </w:pPr>
      <w:rPr>
        <w:rFonts w:ascii="Courier New" w:hAnsi="Courier New" w:hint="default"/>
      </w:rPr>
    </w:lvl>
    <w:lvl w:ilvl="8" w:tplc="479EFD34">
      <w:start w:val="1"/>
      <w:numFmt w:val="bullet"/>
      <w:lvlText w:val=""/>
      <w:lvlJc w:val="left"/>
      <w:pPr>
        <w:ind w:left="612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20C6B34"/>
    <w:multiLevelType w:val="hybridMultilevel"/>
    <w:tmpl w:val="FFFFFFFF"/>
    <w:lvl w:ilvl="0" w:tplc="E9AAB760">
      <w:start w:val="1"/>
      <w:numFmt w:val="bullet"/>
      <w:lvlText w:val=""/>
      <w:lvlJc w:val="left"/>
      <w:pPr>
        <w:ind w:left="360" w:hanging="360"/>
      </w:pPr>
      <w:rPr>
        <w:rFonts w:ascii="Symbol" w:hAnsi="Symbol" w:hint="default"/>
      </w:rPr>
    </w:lvl>
    <w:lvl w:ilvl="1" w:tplc="8C5896CC">
      <w:start w:val="1"/>
      <w:numFmt w:val="bullet"/>
      <w:lvlText w:val="o"/>
      <w:lvlJc w:val="left"/>
      <w:pPr>
        <w:ind w:left="1080" w:hanging="360"/>
      </w:pPr>
      <w:rPr>
        <w:rFonts w:ascii="Courier New" w:hAnsi="Courier New" w:hint="default"/>
      </w:rPr>
    </w:lvl>
    <w:lvl w:ilvl="2" w:tplc="835A9228">
      <w:start w:val="1"/>
      <w:numFmt w:val="bullet"/>
      <w:lvlText w:val=""/>
      <w:lvlJc w:val="left"/>
      <w:pPr>
        <w:ind w:left="1800" w:hanging="360"/>
      </w:pPr>
      <w:rPr>
        <w:rFonts w:ascii="Wingdings" w:hAnsi="Wingdings" w:hint="default"/>
      </w:rPr>
    </w:lvl>
    <w:lvl w:ilvl="3" w:tplc="6C546BAC">
      <w:start w:val="1"/>
      <w:numFmt w:val="bullet"/>
      <w:lvlText w:val=""/>
      <w:lvlJc w:val="left"/>
      <w:pPr>
        <w:ind w:left="2520" w:hanging="360"/>
      </w:pPr>
      <w:rPr>
        <w:rFonts w:ascii="Symbol" w:hAnsi="Symbol" w:hint="default"/>
      </w:rPr>
    </w:lvl>
    <w:lvl w:ilvl="4" w:tplc="2B361710">
      <w:start w:val="1"/>
      <w:numFmt w:val="bullet"/>
      <w:lvlText w:val="o"/>
      <w:lvlJc w:val="left"/>
      <w:pPr>
        <w:ind w:left="3240" w:hanging="360"/>
      </w:pPr>
      <w:rPr>
        <w:rFonts w:ascii="Courier New" w:hAnsi="Courier New" w:hint="default"/>
      </w:rPr>
    </w:lvl>
    <w:lvl w:ilvl="5" w:tplc="48B01E36">
      <w:start w:val="1"/>
      <w:numFmt w:val="bullet"/>
      <w:lvlText w:val=""/>
      <w:lvlJc w:val="left"/>
      <w:pPr>
        <w:ind w:left="3960" w:hanging="360"/>
      </w:pPr>
      <w:rPr>
        <w:rFonts w:ascii="Wingdings" w:hAnsi="Wingdings" w:hint="default"/>
      </w:rPr>
    </w:lvl>
    <w:lvl w:ilvl="6" w:tplc="7D163E54">
      <w:start w:val="1"/>
      <w:numFmt w:val="bullet"/>
      <w:lvlText w:val=""/>
      <w:lvlJc w:val="left"/>
      <w:pPr>
        <w:ind w:left="4680" w:hanging="360"/>
      </w:pPr>
      <w:rPr>
        <w:rFonts w:ascii="Symbol" w:hAnsi="Symbol" w:hint="default"/>
      </w:rPr>
    </w:lvl>
    <w:lvl w:ilvl="7" w:tplc="AC408062">
      <w:start w:val="1"/>
      <w:numFmt w:val="bullet"/>
      <w:lvlText w:val="o"/>
      <w:lvlJc w:val="left"/>
      <w:pPr>
        <w:ind w:left="5400" w:hanging="360"/>
      </w:pPr>
      <w:rPr>
        <w:rFonts w:ascii="Courier New" w:hAnsi="Courier New" w:hint="default"/>
      </w:rPr>
    </w:lvl>
    <w:lvl w:ilvl="8" w:tplc="B4C2235E">
      <w:start w:val="1"/>
      <w:numFmt w:val="bullet"/>
      <w:lvlText w:val=""/>
      <w:lvlJc w:val="left"/>
      <w:pPr>
        <w:ind w:left="6120" w:hanging="360"/>
      </w:pPr>
      <w:rPr>
        <w:rFonts w:ascii="Wingdings" w:hAnsi="Wingdings" w:hint="default"/>
      </w:rPr>
    </w:lvl>
  </w:abstractNum>
  <w:abstractNum w:abstractNumId="14" w15:restartNumberingAfterBreak="0">
    <w:nsid w:val="22F01B3A"/>
    <w:multiLevelType w:val="hybridMultilevel"/>
    <w:tmpl w:val="6A000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FD6E6D"/>
    <w:multiLevelType w:val="hybridMultilevel"/>
    <w:tmpl w:val="3E84C54A"/>
    <w:lvl w:ilvl="0" w:tplc="B62C6B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99B56F1"/>
    <w:multiLevelType w:val="hybridMultilevel"/>
    <w:tmpl w:val="8D1E5FCE"/>
    <w:lvl w:ilvl="0" w:tplc="08090001">
      <w:start w:val="1"/>
      <w:numFmt w:val="bullet"/>
      <w:lvlText w:val=""/>
      <w:lvlJc w:val="left"/>
      <w:pPr>
        <w:ind w:left="360" w:hanging="360"/>
      </w:pPr>
      <w:rPr>
        <w:rFonts w:ascii="Symbol" w:hAnsi="Symbol" w:hint="default"/>
      </w:rPr>
    </w:lvl>
    <w:lvl w:ilvl="1" w:tplc="CB5868C8">
      <w:start w:val="4"/>
      <w:numFmt w:val="bullet"/>
      <w:lvlText w:val="•"/>
      <w:lvlJc w:val="left"/>
      <w:pPr>
        <w:ind w:left="1080" w:hanging="360"/>
      </w:pPr>
      <w:rPr>
        <w:rFonts w:ascii="Arial" w:eastAsia="MS ??"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0A0621"/>
    <w:multiLevelType w:val="multilevel"/>
    <w:tmpl w:val="962E08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EC3FB5"/>
    <w:multiLevelType w:val="hybridMultilevel"/>
    <w:tmpl w:val="8BAA731E"/>
    <w:lvl w:ilvl="0" w:tplc="08090001">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F7DDD"/>
    <w:multiLevelType w:val="hybridMultilevel"/>
    <w:tmpl w:val="0046C582"/>
    <w:lvl w:ilvl="0" w:tplc="D89203F0">
      <w:start w:val="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15597A"/>
    <w:multiLevelType w:val="hybridMultilevel"/>
    <w:tmpl w:val="D81E7D92"/>
    <w:lvl w:ilvl="0" w:tplc="D89203F0">
      <w:start w:val="4"/>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2647B9"/>
    <w:multiLevelType w:val="hybridMultilevel"/>
    <w:tmpl w:val="88DCF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B57240"/>
    <w:multiLevelType w:val="hybridMultilevel"/>
    <w:tmpl w:val="918AE550"/>
    <w:lvl w:ilvl="0" w:tplc="B62C6B5C">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C025FFF"/>
    <w:multiLevelType w:val="hybridMultilevel"/>
    <w:tmpl w:val="0936C224"/>
    <w:lvl w:ilvl="0" w:tplc="F4260030">
      <w:start w:val="1"/>
      <w:numFmt w:val="bullet"/>
      <w:pStyle w:val="Numerallis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00A08D1"/>
    <w:multiLevelType w:val="hybridMultilevel"/>
    <w:tmpl w:val="B2A61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C3AE7"/>
    <w:multiLevelType w:val="hybridMultilevel"/>
    <w:tmpl w:val="770687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7610D4E"/>
    <w:multiLevelType w:val="hybridMultilevel"/>
    <w:tmpl w:val="47C0022A"/>
    <w:lvl w:ilvl="0" w:tplc="08090001">
      <w:start w:val="1"/>
      <w:numFmt w:val="bullet"/>
      <w:pStyle w:val="Letter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88723B"/>
    <w:multiLevelType w:val="hybridMultilevel"/>
    <w:tmpl w:val="27A68C26"/>
    <w:lvl w:ilvl="0" w:tplc="C8B6943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91447"/>
    <w:multiLevelType w:val="hybridMultilevel"/>
    <w:tmpl w:val="30AA4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462455"/>
    <w:multiLevelType w:val="hybridMultilevel"/>
    <w:tmpl w:val="BBF4FC1E"/>
    <w:lvl w:ilvl="0" w:tplc="D204613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EB37FDB"/>
    <w:multiLevelType w:val="hybridMultilevel"/>
    <w:tmpl w:val="AD169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467DA8"/>
    <w:multiLevelType w:val="hybridMultilevel"/>
    <w:tmpl w:val="C818B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E13B7A"/>
    <w:multiLevelType w:val="hybridMultilevel"/>
    <w:tmpl w:val="0A526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66731B"/>
    <w:multiLevelType w:val="hybridMultilevel"/>
    <w:tmpl w:val="4E1CEB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4613DE"/>
    <w:multiLevelType w:val="hybridMultilevel"/>
    <w:tmpl w:val="D8B07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2F5D83"/>
    <w:multiLevelType w:val="hybridMultilevel"/>
    <w:tmpl w:val="73A61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BF3DE0"/>
    <w:multiLevelType w:val="hybridMultilevel"/>
    <w:tmpl w:val="FBFA5C7A"/>
    <w:lvl w:ilvl="0" w:tplc="C8B6943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63E8E"/>
    <w:multiLevelType w:val="hybridMultilevel"/>
    <w:tmpl w:val="40209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631277"/>
    <w:multiLevelType w:val="hybridMultilevel"/>
    <w:tmpl w:val="2A86AB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DB663E"/>
    <w:multiLevelType w:val="multilevel"/>
    <w:tmpl w:val="2522D2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C22046"/>
    <w:multiLevelType w:val="hybridMultilevel"/>
    <w:tmpl w:val="99ACC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291AA9"/>
    <w:multiLevelType w:val="hybridMultilevel"/>
    <w:tmpl w:val="C02E4396"/>
    <w:lvl w:ilvl="0" w:tplc="029A119A">
      <w:start w:val="1"/>
      <w:numFmt w:val="bullet"/>
      <w:pStyle w:val="Sub-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D34DA"/>
    <w:multiLevelType w:val="hybridMultilevel"/>
    <w:tmpl w:val="A44A2E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B426CA"/>
    <w:multiLevelType w:val="multilevel"/>
    <w:tmpl w:val="AC5AAE7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334AE0"/>
    <w:multiLevelType w:val="hybridMultilevel"/>
    <w:tmpl w:val="EDEE7E80"/>
    <w:lvl w:ilvl="0" w:tplc="C8B6943E">
      <w:start w:val="1"/>
      <w:numFmt w:val="bullet"/>
      <w:lvlText w:val=""/>
      <w:lvlJc w:val="left"/>
      <w:pPr>
        <w:ind w:left="360" w:hanging="360"/>
      </w:pPr>
      <w:rPr>
        <w:rFonts w:ascii="Symbol" w:hAnsi="Symbol" w:hint="default"/>
        <w:color w:val="EA5B0C"/>
      </w:rPr>
    </w:lvl>
    <w:lvl w:ilvl="1" w:tplc="0380AF74">
      <w:start w:val="1"/>
      <w:numFmt w:val="bullet"/>
      <w:lvlText w:val="o"/>
      <w:lvlJc w:val="left"/>
      <w:pPr>
        <w:ind w:left="1080" w:hanging="360"/>
      </w:pPr>
      <w:rPr>
        <w:rFonts w:ascii="Courier New" w:hAnsi="Courier New" w:hint="default"/>
      </w:rPr>
    </w:lvl>
    <w:lvl w:ilvl="2" w:tplc="950EC0DC">
      <w:start w:val="1"/>
      <w:numFmt w:val="bullet"/>
      <w:lvlText w:val=""/>
      <w:lvlJc w:val="left"/>
      <w:pPr>
        <w:ind w:left="1800" w:hanging="360"/>
      </w:pPr>
      <w:rPr>
        <w:rFonts w:ascii="Wingdings" w:hAnsi="Wingdings" w:hint="default"/>
      </w:rPr>
    </w:lvl>
    <w:lvl w:ilvl="3" w:tplc="31B69CA4">
      <w:start w:val="1"/>
      <w:numFmt w:val="bullet"/>
      <w:lvlText w:val=""/>
      <w:lvlJc w:val="left"/>
      <w:pPr>
        <w:ind w:left="2520" w:hanging="360"/>
      </w:pPr>
      <w:rPr>
        <w:rFonts w:ascii="Symbol" w:hAnsi="Symbol" w:hint="default"/>
      </w:rPr>
    </w:lvl>
    <w:lvl w:ilvl="4" w:tplc="E5E4F48C">
      <w:start w:val="1"/>
      <w:numFmt w:val="bullet"/>
      <w:lvlText w:val="o"/>
      <w:lvlJc w:val="left"/>
      <w:pPr>
        <w:ind w:left="3240" w:hanging="360"/>
      </w:pPr>
      <w:rPr>
        <w:rFonts w:ascii="Courier New" w:hAnsi="Courier New" w:hint="default"/>
      </w:rPr>
    </w:lvl>
    <w:lvl w:ilvl="5" w:tplc="422C1816">
      <w:start w:val="1"/>
      <w:numFmt w:val="bullet"/>
      <w:lvlText w:val=""/>
      <w:lvlJc w:val="left"/>
      <w:pPr>
        <w:ind w:left="3960" w:hanging="360"/>
      </w:pPr>
      <w:rPr>
        <w:rFonts w:ascii="Wingdings" w:hAnsi="Wingdings" w:hint="default"/>
      </w:rPr>
    </w:lvl>
    <w:lvl w:ilvl="6" w:tplc="43AED666">
      <w:start w:val="1"/>
      <w:numFmt w:val="bullet"/>
      <w:lvlText w:val=""/>
      <w:lvlJc w:val="left"/>
      <w:pPr>
        <w:ind w:left="4680" w:hanging="360"/>
      </w:pPr>
      <w:rPr>
        <w:rFonts w:ascii="Symbol" w:hAnsi="Symbol" w:hint="default"/>
      </w:rPr>
    </w:lvl>
    <w:lvl w:ilvl="7" w:tplc="C17ADA60">
      <w:start w:val="1"/>
      <w:numFmt w:val="bullet"/>
      <w:lvlText w:val="o"/>
      <w:lvlJc w:val="left"/>
      <w:pPr>
        <w:ind w:left="5400" w:hanging="360"/>
      </w:pPr>
      <w:rPr>
        <w:rFonts w:ascii="Courier New" w:hAnsi="Courier New" w:hint="default"/>
      </w:rPr>
    </w:lvl>
    <w:lvl w:ilvl="8" w:tplc="0F2C8E72">
      <w:start w:val="1"/>
      <w:numFmt w:val="bullet"/>
      <w:lvlText w:val=""/>
      <w:lvlJc w:val="left"/>
      <w:pPr>
        <w:ind w:left="6120" w:hanging="360"/>
      </w:pPr>
      <w:rPr>
        <w:rFonts w:ascii="Wingdings" w:hAnsi="Wingdings" w:hint="default"/>
      </w:rPr>
    </w:lvl>
  </w:abstractNum>
  <w:abstractNum w:abstractNumId="45" w15:restartNumberingAfterBreak="0">
    <w:nsid w:val="7F6D4DC1"/>
    <w:multiLevelType w:val="hybridMultilevel"/>
    <w:tmpl w:val="8922408C"/>
    <w:lvl w:ilvl="0" w:tplc="08090001">
      <w:start w:val="1"/>
      <w:numFmt w:val="bullet"/>
      <w:lvlText w:val=""/>
      <w:lvlJc w:val="left"/>
      <w:pPr>
        <w:ind w:left="360" w:hanging="360"/>
      </w:pPr>
      <w:rPr>
        <w:rFonts w:ascii="Symbol" w:hAnsi="Symbol" w:hint="default"/>
      </w:rPr>
    </w:lvl>
    <w:lvl w:ilvl="1" w:tplc="34061804">
      <w:start w:val="1"/>
      <w:numFmt w:val="bullet"/>
      <w:lvlText w:val="o"/>
      <w:lvlJc w:val="left"/>
      <w:pPr>
        <w:ind w:left="1080" w:hanging="360"/>
      </w:pPr>
      <w:rPr>
        <w:rFonts w:ascii="Courier New" w:hAnsi="Courier New" w:hint="default"/>
        <w:color w:val="E0450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C75B2A"/>
    <w:multiLevelType w:val="hybridMultilevel"/>
    <w:tmpl w:val="2F8C5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4712815">
    <w:abstractNumId w:val="11"/>
  </w:num>
  <w:num w:numId="2" w16cid:durableId="269970412">
    <w:abstractNumId w:val="13"/>
  </w:num>
  <w:num w:numId="3" w16cid:durableId="1955598302">
    <w:abstractNumId w:val="3"/>
  </w:num>
  <w:num w:numId="4" w16cid:durableId="1357925475">
    <w:abstractNumId w:val="2"/>
  </w:num>
  <w:num w:numId="5" w16cid:durableId="2083602268">
    <w:abstractNumId w:val="1"/>
  </w:num>
  <w:num w:numId="6" w16cid:durableId="1318341859">
    <w:abstractNumId w:val="0"/>
  </w:num>
  <w:num w:numId="7" w16cid:durableId="1675063680">
    <w:abstractNumId w:val="18"/>
  </w:num>
  <w:num w:numId="8" w16cid:durableId="732509240">
    <w:abstractNumId w:val="26"/>
  </w:num>
  <w:num w:numId="9" w16cid:durableId="1288389368">
    <w:abstractNumId w:val="23"/>
  </w:num>
  <w:num w:numId="10" w16cid:durableId="88039120">
    <w:abstractNumId w:val="12"/>
  </w:num>
  <w:num w:numId="11" w16cid:durableId="2116290528">
    <w:abstractNumId w:val="41"/>
  </w:num>
  <w:num w:numId="12" w16cid:durableId="1986622671">
    <w:abstractNumId w:val="44"/>
  </w:num>
  <w:num w:numId="13" w16cid:durableId="40522518">
    <w:abstractNumId w:val="45"/>
  </w:num>
  <w:num w:numId="14" w16cid:durableId="1822959111">
    <w:abstractNumId w:val="30"/>
  </w:num>
  <w:num w:numId="15" w16cid:durableId="1093743421">
    <w:abstractNumId w:val="31"/>
  </w:num>
  <w:num w:numId="16" w16cid:durableId="1387099428">
    <w:abstractNumId w:val="39"/>
  </w:num>
  <w:num w:numId="17" w16cid:durableId="883179836">
    <w:abstractNumId w:val="29"/>
  </w:num>
  <w:num w:numId="18" w16cid:durableId="2040157524">
    <w:abstractNumId w:val="34"/>
  </w:num>
  <w:num w:numId="19" w16cid:durableId="631060609">
    <w:abstractNumId w:val="7"/>
  </w:num>
  <w:num w:numId="20" w16cid:durableId="34819986">
    <w:abstractNumId w:val="37"/>
  </w:num>
  <w:num w:numId="21" w16cid:durableId="42339368">
    <w:abstractNumId w:val="24"/>
  </w:num>
  <w:num w:numId="22" w16cid:durableId="1055422830">
    <w:abstractNumId w:val="46"/>
  </w:num>
  <w:num w:numId="23" w16cid:durableId="131751116">
    <w:abstractNumId w:val="4"/>
  </w:num>
  <w:num w:numId="24" w16cid:durableId="2136484700">
    <w:abstractNumId w:val="25"/>
  </w:num>
  <w:num w:numId="25" w16cid:durableId="1323657229">
    <w:abstractNumId w:val="43"/>
  </w:num>
  <w:num w:numId="26" w16cid:durableId="665785824">
    <w:abstractNumId w:val="14"/>
  </w:num>
  <w:num w:numId="27" w16cid:durableId="446974444">
    <w:abstractNumId w:val="40"/>
  </w:num>
  <w:num w:numId="28" w16cid:durableId="1811745751">
    <w:abstractNumId w:val="17"/>
  </w:num>
  <w:num w:numId="29" w16cid:durableId="27805577">
    <w:abstractNumId w:val="16"/>
  </w:num>
  <w:num w:numId="30" w16cid:durableId="1906985487">
    <w:abstractNumId w:val="19"/>
  </w:num>
  <w:num w:numId="31" w16cid:durableId="1231380150">
    <w:abstractNumId w:val="28"/>
  </w:num>
  <w:num w:numId="32" w16cid:durableId="2068795613">
    <w:abstractNumId w:val="20"/>
  </w:num>
  <w:num w:numId="33" w16cid:durableId="688411692">
    <w:abstractNumId w:val="32"/>
  </w:num>
  <w:num w:numId="34" w16cid:durableId="1589535129">
    <w:abstractNumId w:val="10"/>
  </w:num>
  <w:num w:numId="35" w16cid:durableId="680670232">
    <w:abstractNumId w:val="33"/>
  </w:num>
  <w:num w:numId="36" w16cid:durableId="473523011">
    <w:abstractNumId w:val="21"/>
  </w:num>
  <w:num w:numId="37" w16cid:durableId="2094886359">
    <w:abstractNumId w:val="38"/>
  </w:num>
  <w:num w:numId="38" w16cid:durableId="1974168377">
    <w:abstractNumId w:val="42"/>
  </w:num>
  <w:num w:numId="39" w16cid:durableId="2022733703">
    <w:abstractNumId w:val="8"/>
  </w:num>
  <w:num w:numId="40" w16cid:durableId="655185794">
    <w:abstractNumId w:val="35"/>
  </w:num>
  <w:num w:numId="41" w16cid:durableId="1148940295">
    <w:abstractNumId w:val="9"/>
  </w:num>
  <w:num w:numId="42" w16cid:durableId="468791718">
    <w:abstractNumId w:val="22"/>
  </w:num>
  <w:num w:numId="43" w16cid:durableId="30808054">
    <w:abstractNumId w:val="15"/>
  </w:num>
  <w:num w:numId="44" w16cid:durableId="728963868">
    <w:abstractNumId w:val="6"/>
  </w:num>
  <w:num w:numId="45" w16cid:durableId="1560238804">
    <w:abstractNumId w:val="27"/>
  </w:num>
  <w:num w:numId="46" w16cid:durableId="1730693300">
    <w:abstractNumId w:val="36"/>
  </w:num>
  <w:num w:numId="47" w16cid:durableId="5396870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02CC"/>
    <w:rsid w:val="00000E5E"/>
    <w:rsid w:val="000017C0"/>
    <w:rsid w:val="00001CBC"/>
    <w:rsid w:val="00002058"/>
    <w:rsid w:val="000050BB"/>
    <w:rsid w:val="0000696E"/>
    <w:rsid w:val="00006AB7"/>
    <w:rsid w:val="00006BF2"/>
    <w:rsid w:val="00007120"/>
    <w:rsid w:val="0001084D"/>
    <w:rsid w:val="000110B4"/>
    <w:rsid w:val="00011D48"/>
    <w:rsid w:val="000122F2"/>
    <w:rsid w:val="00012CDC"/>
    <w:rsid w:val="000145C6"/>
    <w:rsid w:val="00015D32"/>
    <w:rsid w:val="00016366"/>
    <w:rsid w:val="00016BDB"/>
    <w:rsid w:val="000201C1"/>
    <w:rsid w:val="000210D5"/>
    <w:rsid w:val="000216AB"/>
    <w:rsid w:val="00021EDE"/>
    <w:rsid w:val="0002291C"/>
    <w:rsid w:val="00022D05"/>
    <w:rsid w:val="00024687"/>
    <w:rsid w:val="0002712E"/>
    <w:rsid w:val="00027BD9"/>
    <w:rsid w:val="00030893"/>
    <w:rsid w:val="00031FAE"/>
    <w:rsid w:val="00032A99"/>
    <w:rsid w:val="0003306F"/>
    <w:rsid w:val="000337F9"/>
    <w:rsid w:val="00036B69"/>
    <w:rsid w:val="00036BDA"/>
    <w:rsid w:val="00036BFC"/>
    <w:rsid w:val="00036C4F"/>
    <w:rsid w:val="00037383"/>
    <w:rsid w:val="00040565"/>
    <w:rsid w:val="0004094B"/>
    <w:rsid w:val="000416DA"/>
    <w:rsid w:val="00043B56"/>
    <w:rsid w:val="000446CD"/>
    <w:rsid w:val="00044CC2"/>
    <w:rsid w:val="00045D05"/>
    <w:rsid w:val="00050612"/>
    <w:rsid w:val="000511CA"/>
    <w:rsid w:val="0005232A"/>
    <w:rsid w:val="00053923"/>
    <w:rsid w:val="000544E1"/>
    <w:rsid w:val="00054A03"/>
    <w:rsid w:val="00056ECA"/>
    <w:rsid w:val="00057571"/>
    <w:rsid w:val="00061DB1"/>
    <w:rsid w:val="0006385D"/>
    <w:rsid w:val="00064A30"/>
    <w:rsid w:val="000650F9"/>
    <w:rsid w:val="00065E33"/>
    <w:rsid w:val="00066AEE"/>
    <w:rsid w:val="000670F1"/>
    <w:rsid w:val="0006716E"/>
    <w:rsid w:val="00070317"/>
    <w:rsid w:val="00071606"/>
    <w:rsid w:val="00072F19"/>
    <w:rsid w:val="000731A9"/>
    <w:rsid w:val="00073E60"/>
    <w:rsid w:val="00073F0C"/>
    <w:rsid w:val="000742A8"/>
    <w:rsid w:val="00074482"/>
    <w:rsid w:val="00075CCC"/>
    <w:rsid w:val="00075E57"/>
    <w:rsid w:val="00076CF4"/>
    <w:rsid w:val="00076E07"/>
    <w:rsid w:val="00076F64"/>
    <w:rsid w:val="0007704A"/>
    <w:rsid w:val="00077448"/>
    <w:rsid w:val="000801DA"/>
    <w:rsid w:val="000811D2"/>
    <w:rsid w:val="000820EC"/>
    <w:rsid w:val="00083A8A"/>
    <w:rsid w:val="000841D3"/>
    <w:rsid w:val="00084988"/>
    <w:rsid w:val="000849F2"/>
    <w:rsid w:val="00084B7F"/>
    <w:rsid w:val="00085000"/>
    <w:rsid w:val="00085A58"/>
    <w:rsid w:val="0008674A"/>
    <w:rsid w:val="00087E8E"/>
    <w:rsid w:val="00091E0C"/>
    <w:rsid w:val="0009292E"/>
    <w:rsid w:val="000936DC"/>
    <w:rsid w:val="00093A0A"/>
    <w:rsid w:val="00093B3F"/>
    <w:rsid w:val="00094601"/>
    <w:rsid w:val="00094B54"/>
    <w:rsid w:val="000962AF"/>
    <w:rsid w:val="000A10FF"/>
    <w:rsid w:val="000A1DC4"/>
    <w:rsid w:val="000A2262"/>
    <w:rsid w:val="000A3A8B"/>
    <w:rsid w:val="000A3F51"/>
    <w:rsid w:val="000A4825"/>
    <w:rsid w:val="000A4ED1"/>
    <w:rsid w:val="000A5AE2"/>
    <w:rsid w:val="000A5F6A"/>
    <w:rsid w:val="000A6C57"/>
    <w:rsid w:val="000B0FE6"/>
    <w:rsid w:val="000B3946"/>
    <w:rsid w:val="000B3AAB"/>
    <w:rsid w:val="000B5DFC"/>
    <w:rsid w:val="000C0722"/>
    <w:rsid w:val="000C1769"/>
    <w:rsid w:val="000C1C95"/>
    <w:rsid w:val="000C2E97"/>
    <w:rsid w:val="000C6C8E"/>
    <w:rsid w:val="000C76AF"/>
    <w:rsid w:val="000D046D"/>
    <w:rsid w:val="000D19D6"/>
    <w:rsid w:val="000D68EE"/>
    <w:rsid w:val="000D6D69"/>
    <w:rsid w:val="000D71C5"/>
    <w:rsid w:val="000D72AA"/>
    <w:rsid w:val="000E08F0"/>
    <w:rsid w:val="000E0BEE"/>
    <w:rsid w:val="000E199A"/>
    <w:rsid w:val="000E1B5D"/>
    <w:rsid w:val="000E1BC1"/>
    <w:rsid w:val="000E22BE"/>
    <w:rsid w:val="000E256B"/>
    <w:rsid w:val="000E51D5"/>
    <w:rsid w:val="000E5397"/>
    <w:rsid w:val="000E5801"/>
    <w:rsid w:val="000E6656"/>
    <w:rsid w:val="000E7771"/>
    <w:rsid w:val="000F1979"/>
    <w:rsid w:val="000F2DAE"/>
    <w:rsid w:val="000F3E5F"/>
    <w:rsid w:val="000F4486"/>
    <w:rsid w:val="000F4C98"/>
    <w:rsid w:val="000F54D2"/>
    <w:rsid w:val="000F5AB9"/>
    <w:rsid w:val="000F5C69"/>
    <w:rsid w:val="000F5EF3"/>
    <w:rsid w:val="000F64E7"/>
    <w:rsid w:val="0010062A"/>
    <w:rsid w:val="001020E7"/>
    <w:rsid w:val="001025E9"/>
    <w:rsid w:val="0010273F"/>
    <w:rsid w:val="00103104"/>
    <w:rsid w:val="001040F1"/>
    <w:rsid w:val="00105770"/>
    <w:rsid w:val="0010635E"/>
    <w:rsid w:val="00106FE5"/>
    <w:rsid w:val="00107AF9"/>
    <w:rsid w:val="00110A95"/>
    <w:rsid w:val="00112437"/>
    <w:rsid w:val="00112E78"/>
    <w:rsid w:val="00113A09"/>
    <w:rsid w:val="00114831"/>
    <w:rsid w:val="00114B72"/>
    <w:rsid w:val="00115704"/>
    <w:rsid w:val="00116BCA"/>
    <w:rsid w:val="00116CF8"/>
    <w:rsid w:val="00116F9D"/>
    <w:rsid w:val="001175AB"/>
    <w:rsid w:val="00117B8F"/>
    <w:rsid w:val="0012031F"/>
    <w:rsid w:val="0012228B"/>
    <w:rsid w:val="001236AF"/>
    <w:rsid w:val="001258BF"/>
    <w:rsid w:val="00127C2D"/>
    <w:rsid w:val="0013008D"/>
    <w:rsid w:val="00130D1C"/>
    <w:rsid w:val="00131E25"/>
    <w:rsid w:val="0013353F"/>
    <w:rsid w:val="00133FC1"/>
    <w:rsid w:val="00134271"/>
    <w:rsid w:val="00135910"/>
    <w:rsid w:val="00136AC6"/>
    <w:rsid w:val="0013707B"/>
    <w:rsid w:val="00137744"/>
    <w:rsid w:val="00140C6F"/>
    <w:rsid w:val="00140D9F"/>
    <w:rsid w:val="00141D64"/>
    <w:rsid w:val="00141E75"/>
    <w:rsid w:val="00142FE4"/>
    <w:rsid w:val="00144027"/>
    <w:rsid w:val="00145E92"/>
    <w:rsid w:val="00146FA2"/>
    <w:rsid w:val="001474F8"/>
    <w:rsid w:val="00147978"/>
    <w:rsid w:val="00147D7C"/>
    <w:rsid w:val="0015043A"/>
    <w:rsid w:val="00150490"/>
    <w:rsid w:val="00150B1C"/>
    <w:rsid w:val="00153974"/>
    <w:rsid w:val="001540BE"/>
    <w:rsid w:val="00154720"/>
    <w:rsid w:val="00155A05"/>
    <w:rsid w:val="00155BDD"/>
    <w:rsid w:val="0015715C"/>
    <w:rsid w:val="00160DFF"/>
    <w:rsid w:val="00162771"/>
    <w:rsid w:val="00162BC5"/>
    <w:rsid w:val="00163231"/>
    <w:rsid w:val="00163A23"/>
    <w:rsid w:val="00164284"/>
    <w:rsid w:val="00164398"/>
    <w:rsid w:val="0016443E"/>
    <w:rsid w:val="0016553B"/>
    <w:rsid w:val="00167F7E"/>
    <w:rsid w:val="001718B6"/>
    <w:rsid w:val="00171DCB"/>
    <w:rsid w:val="00172D4F"/>
    <w:rsid w:val="00173BB9"/>
    <w:rsid w:val="001759FE"/>
    <w:rsid w:val="00176414"/>
    <w:rsid w:val="0017710D"/>
    <w:rsid w:val="001773DA"/>
    <w:rsid w:val="001803D8"/>
    <w:rsid w:val="0018072E"/>
    <w:rsid w:val="00181D55"/>
    <w:rsid w:val="00182AF9"/>
    <w:rsid w:val="001837FF"/>
    <w:rsid w:val="00183D08"/>
    <w:rsid w:val="00183F76"/>
    <w:rsid w:val="00183FBF"/>
    <w:rsid w:val="001841DF"/>
    <w:rsid w:val="001843B9"/>
    <w:rsid w:val="0018469B"/>
    <w:rsid w:val="001856FB"/>
    <w:rsid w:val="00185FBF"/>
    <w:rsid w:val="00186122"/>
    <w:rsid w:val="001863D5"/>
    <w:rsid w:val="001876C2"/>
    <w:rsid w:val="0019035C"/>
    <w:rsid w:val="001909AF"/>
    <w:rsid w:val="0019147F"/>
    <w:rsid w:val="00191AAA"/>
    <w:rsid w:val="001925D6"/>
    <w:rsid w:val="00192E46"/>
    <w:rsid w:val="00192E90"/>
    <w:rsid w:val="00192FA2"/>
    <w:rsid w:val="00195E51"/>
    <w:rsid w:val="001973FD"/>
    <w:rsid w:val="001A07A0"/>
    <w:rsid w:val="001A0FA3"/>
    <w:rsid w:val="001A18A7"/>
    <w:rsid w:val="001A22BC"/>
    <w:rsid w:val="001A3F81"/>
    <w:rsid w:val="001A51F5"/>
    <w:rsid w:val="001A54F8"/>
    <w:rsid w:val="001A5A0B"/>
    <w:rsid w:val="001A688A"/>
    <w:rsid w:val="001A71CE"/>
    <w:rsid w:val="001B04D1"/>
    <w:rsid w:val="001B7263"/>
    <w:rsid w:val="001C085A"/>
    <w:rsid w:val="001C0ABE"/>
    <w:rsid w:val="001C0EA6"/>
    <w:rsid w:val="001C17AC"/>
    <w:rsid w:val="001C37B7"/>
    <w:rsid w:val="001C4888"/>
    <w:rsid w:val="001C5371"/>
    <w:rsid w:val="001C6E7C"/>
    <w:rsid w:val="001C6EC8"/>
    <w:rsid w:val="001C74F8"/>
    <w:rsid w:val="001D0D6F"/>
    <w:rsid w:val="001D0F38"/>
    <w:rsid w:val="001D0F3C"/>
    <w:rsid w:val="001D163F"/>
    <w:rsid w:val="001D1D78"/>
    <w:rsid w:val="001D3A24"/>
    <w:rsid w:val="001D617C"/>
    <w:rsid w:val="001D6D39"/>
    <w:rsid w:val="001D71D3"/>
    <w:rsid w:val="001D7776"/>
    <w:rsid w:val="001D7D3B"/>
    <w:rsid w:val="001D7D9B"/>
    <w:rsid w:val="001E164A"/>
    <w:rsid w:val="001E33D5"/>
    <w:rsid w:val="001E53AE"/>
    <w:rsid w:val="001E5742"/>
    <w:rsid w:val="001E5AF5"/>
    <w:rsid w:val="001F0183"/>
    <w:rsid w:val="001F0ED3"/>
    <w:rsid w:val="001F2EFA"/>
    <w:rsid w:val="001F33D1"/>
    <w:rsid w:val="001F3500"/>
    <w:rsid w:val="001F4CBF"/>
    <w:rsid w:val="001F4DF7"/>
    <w:rsid w:val="001F5AF1"/>
    <w:rsid w:val="001F5C1B"/>
    <w:rsid w:val="001F5CFE"/>
    <w:rsid w:val="001F60BD"/>
    <w:rsid w:val="001F6AF8"/>
    <w:rsid w:val="001FC5E0"/>
    <w:rsid w:val="002010AA"/>
    <w:rsid w:val="0020385F"/>
    <w:rsid w:val="00203CD9"/>
    <w:rsid w:val="002054B3"/>
    <w:rsid w:val="00205747"/>
    <w:rsid w:val="00205C30"/>
    <w:rsid w:val="00210FBD"/>
    <w:rsid w:val="00211D99"/>
    <w:rsid w:val="00212535"/>
    <w:rsid w:val="00213FCA"/>
    <w:rsid w:val="002161B4"/>
    <w:rsid w:val="00222C8E"/>
    <w:rsid w:val="00223857"/>
    <w:rsid w:val="002253A6"/>
    <w:rsid w:val="00225D6C"/>
    <w:rsid w:val="00225EB7"/>
    <w:rsid w:val="00226934"/>
    <w:rsid w:val="0022788D"/>
    <w:rsid w:val="0023056C"/>
    <w:rsid w:val="002310D3"/>
    <w:rsid w:val="0023197A"/>
    <w:rsid w:val="00232522"/>
    <w:rsid w:val="00232766"/>
    <w:rsid w:val="002328D1"/>
    <w:rsid w:val="002328EE"/>
    <w:rsid w:val="00232AAB"/>
    <w:rsid w:val="00234B61"/>
    <w:rsid w:val="0023531D"/>
    <w:rsid w:val="002356AD"/>
    <w:rsid w:val="002357B4"/>
    <w:rsid w:val="0023738D"/>
    <w:rsid w:val="00237614"/>
    <w:rsid w:val="00237D2A"/>
    <w:rsid w:val="00237D39"/>
    <w:rsid w:val="002401C7"/>
    <w:rsid w:val="00240906"/>
    <w:rsid w:val="00240CD4"/>
    <w:rsid w:val="00240D69"/>
    <w:rsid w:val="00240EC7"/>
    <w:rsid w:val="0024122A"/>
    <w:rsid w:val="00243CFF"/>
    <w:rsid w:val="00244C59"/>
    <w:rsid w:val="002464F1"/>
    <w:rsid w:val="00246E37"/>
    <w:rsid w:val="00246E8A"/>
    <w:rsid w:val="00251374"/>
    <w:rsid w:val="002545A5"/>
    <w:rsid w:val="00254F3D"/>
    <w:rsid w:val="00254F59"/>
    <w:rsid w:val="00261F37"/>
    <w:rsid w:val="002639A1"/>
    <w:rsid w:val="00263F56"/>
    <w:rsid w:val="00264587"/>
    <w:rsid w:val="00266334"/>
    <w:rsid w:val="00266694"/>
    <w:rsid w:val="00267CF6"/>
    <w:rsid w:val="0027118E"/>
    <w:rsid w:val="00273150"/>
    <w:rsid w:val="002731F6"/>
    <w:rsid w:val="0027746C"/>
    <w:rsid w:val="002808A4"/>
    <w:rsid w:val="002814CA"/>
    <w:rsid w:val="002833F2"/>
    <w:rsid w:val="00284038"/>
    <w:rsid w:val="002861B0"/>
    <w:rsid w:val="00287FE8"/>
    <w:rsid w:val="00291725"/>
    <w:rsid w:val="00293C34"/>
    <w:rsid w:val="00293D86"/>
    <w:rsid w:val="00294465"/>
    <w:rsid w:val="00295A1C"/>
    <w:rsid w:val="00296258"/>
    <w:rsid w:val="00296327"/>
    <w:rsid w:val="00296D34"/>
    <w:rsid w:val="00297181"/>
    <w:rsid w:val="002A0C50"/>
    <w:rsid w:val="002A1032"/>
    <w:rsid w:val="002A15AB"/>
    <w:rsid w:val="002A19A5"/>
    <w:rsid w:val="002A2728"/>
    <w:rsid w:val="002A4CF2"/>
    <w:rsid w:val="002A5420"/>
    <w:rsid w:val="002A699C"/>
    <w:rsid w:val="002A75CB"/>
    <w:rsid w:val="002A7685"/>
    <w:rsid w:val="002A79D5"/>
    <w:rsid w:val="002A7AF5"/>
    <w:rsid w:val="002B0DFE"/>
    <w:rsid w:val="002B2235"/>
    <w:rsid w:val="002B24B1"/>
    <w:rsid w:val="002B2936"/>
    <w:rsid w:val="002B2FDA"/>
    <w:rsid w:val="002B3C9D"/>
    <w:rsid w:val="002B4010"/>
    <w:rsid w:val="002B4940"/>
    <w:rsid w:val="002B509C"/>
    <w:rsid w:val="002B5AA8"/>
    <w:rsid w:val="002B5AE4"/>
    <w:rsid w:val="002B6688"/>
    <w:rsid w:val="002B7499"/>
    <w:rsid w:val="002B78DF"/>
    <w:rsid w:val="002C1478"/>
    <w:rsid w:val="002C2F5E"/>
    <w:rsid w:val="002C2FA5"/>
    <w:rsid w:val="002C5034"/>
    <w:rsid w:val="002C510C"/>
    <w:rsid w:val="002C595B"/>
    <w:rsid w:val="002C7E77"/>
    <w:rsid w:val="002D1124"/>
    <w:rsid w:val="002D24EE"/>
    <w:rsid w:val="002D42F6"/>
    <w:rsid w:val="002D5223"/>
    <w:rsid w:val="002D5E2C"/>
    <w:rsid w:val="002E1401"/>
    <w:rsid w:val="002E289B"/>
    <w:rsid w:val="002E5A48"/>
    <w:rsid w:val="002E5DC2"/>
    <w:rsid w:val="002E65EB"/>
    <w:rsid w:val="002F2738"/>
    <w:rsid w:val="002F28EF"/>
    <w:rsid w:val="002F3201"/>
    <w:rsid w:val="002F3FCD"/>
    <w:rsid w:val="002F436C"/>
    <w:rsid w:val="002F4C1C"/>
    <w:rsid w:val="002F7AC6"/>
    <w:rsid w:val="003003BB"/>
    <w:rsid w:val="00300A1E"/>
    <w:rsid w:val="00300E6D"/>
    <w:rsid w:val="00301674"/>
    <w:rsid w:val="00301740"/>
    <w:rsid w:val="00302679"/>
    <w:rsid w:val="00302AF6"/>
    <w:rsid w:val="00303CFE"/>
    <w:rsid w:val="003046A7"/>
    <w:rsid w:val="00304872"/>
    <w:rsid w:val="00306BF5"/>
    <w:rsid w:val="00307117"/>
    <w:rsid w:val="00307A61"/>
    <w:rsid w:val="003141A7"/>
    <w:rsid w:val="0031446C"/>
    <w:rsid w:val="0031569E"/>
    <w:rsid w:val="00316498"/>
    <w:rsid w:val="00316C61"/>
    <w:rsid w:val="00317EAF"/>
    <w:rsid w:val="00320030"/>
    <w:rsid w:val="003202BE"/>
    <w:rsid w:val="00320FE6"/>
    <w:rsid w:val="00321D1B"/>
    <w:rsid w:val="003220B9"/>
    <w:rsid w:val="00322DC7"/>
    <w:rsid w:val="00324339"/>
    <w:rsid w:val="00324976"/>
    <w:rsid w:val="00324C96"/>
    <w:rsid w:val="00326691"/>
    <w:rsid w:val="003268D2"/>
    <w:rsid w:val="00327D94"/>
    <w:rsid w:val="003317B5"/>
    <w:rsid w:val="00331DA3"/>
    <w:rsid w:val="00332006"/>
    <w:rsid w:val="003325FF"/>
    <w:rsid w:val="00332802"/>
    <w:rsid w:val="00333C84"/>
    <w:rsid w:val="00334C5C"/>
    <w:rsid w:val="003357AE"/>
    <w:rsid w:val="00335A4E"/>
    <w:rsid w:val="00335ABD"/>
    <w:rsid w:val="00337CFC"/>
    <w:rsid w:val="00340637"/>
    <w:rsid w:val="00340AFC"/>
    <w:rsid w:val="00341474"/>
    <w:rsid w:val="00342481"/>
    <w:rsid w:val="0034341B"/>
    <w:rsid w:val="003442A6"/>
    <w:rsid w:val="00344D0F"/>
    <w:rsid w:val="00345AEB"/>
    <w:rsid w:val="00346936"/>
    <w:rsid w:val="0035027E"/>
    <w:rsid w:val="003504E1"/>
    <w:rsid w:val="00350691"/>
    <w:rsid w:val="00351CF5"/>
    <w:rsid w:val="003536A1"/>
    <w:rsid w:val="00353ECD"/>
    <w:rsid w:val="00354B74"/>
    <w:rsid w:val="0035513D"/>
    <w:rsid w:val="003551CC"/>
    <w:rsid w:val="00356327"/>
    <w:rsid w:val="003565DB"/>
    <w:rsid w:val="00360C10"/>
    <w:rsid w:val="00361F9A"/>
    <w:rsid w:val="00362C74"/>
    <w:rsid w:val="003631E6"/>
    <w:rsid w:val="0037209E"/>
    <w:rsid w:val="00372278"/>
    <w:rsid w:val="003722E3"/>
    <w:rsid w:val="00372F16"/>
    <w:rsid w:val="00372F8F"/>
    <w:rsid w:val="0037385C"/>
    <w:rsid w:val="00373ECB"/>
    <w:rsid w:val="0037469F"/>
    <w:rsid w:val="00375065"/>
    <w:rsid w:val="003750BD"/>
    <w:rsid w:val="00375773"/>
    <w:rsid w:val="00376430"/>
    <w:rsid w:val="003772E5"/>
    <w:rsid w:val="003831B0"/>
    <w:rsid w:val="00386464"/>
    <w:rsid w:val="0038692F"/>
    <w:rsid w:val="0039144E"/>
    <w:rsid w:val="003923CE"/>
    <w:rsid w:val="00392AF6"/>
    <w:rsid w:val="00393536"/>
    <w:rsid w:val="00394552"/>
    <w:rsid w:val="003947CA"/>
    <w:rsid w:val="00395EAD"/>
    <w:rsid w:val="003970D8"/>
    <w:rsid w:val="0039FE29"/>
    <w:rsid w:val="003A004D"/>
    <w:rsid w:val="003A232C"/>
    <w:rsid w:val="003A2420"/>
    <w:rsid w:val="003A25BF"/>
    <w:rsid w:val="003A2E49"/>
    <w:rsid w:val="003A33C7"/>
    <w:rsid w:val="003A3C28"/>
    <w:rsid w:val="003A491D"/>
    <w:rsid w:val="003A4A45"/>
    <w:rsid w:val="003A5A41"/>
    <w:rsid w:val="003A679B"/>
    <w:rsid w:val="003B0717"/>
    <w:rsid w:val="003B1186"/>
    <w:rsid w:val="003B1A87"/>
    <w:rsid w:val="003B1C35"/>
    <w:rsid w:val="003B347A"/>
    <w:rsid w:val="003B366D"/>
    <w:rsid w:val="003B579B"/>
    <w:rsid w:val="003B5AA8"/>
    <w:rsid w:val="003B7847"/>
    <w:rsid w:val="003C0C6A"/>
    <w:rsid w:val="003C0ED1"/>
    <w:rsid w:val="003C0F14"/>
    <w:rsid w:val="003C21C2"/>
    <w:rsid w:val="003C33CD"/>
    <w:rsid w:val="003C5845"/>
    <w:rsid w:val="003C6BBB"/>
    <w:rsid w:val="003C7828"/>
    <w:rsid w:val="003CFBB8"/>
    <w:rsid w:val="003D1407"/>
    <w:rsid w:val="003D165D"/>
    <w:rsid w:val="003D2B2A"/>
    <w:rsid w:val="003D2C3D"/>
    <w:rsid w:val="003D351E"/>
    <w:rsid w:val="003D4BA0"/>
    <w:rsid w:val="003D5469"/>
    <w:rsid w:val="003D5DB9"/>
    <w:rsid w:val="003D617A"/>
    <w:rsid w:val="003D7181"/>
    <w:rsid w:val="003E0042"/>
    <w:rsid w:val="003E01A3"/>
    <w:rsid w:val="003E1FB5"/>
    <w:rsid w:val="003E24B5"/>
    <w:rsid w:val="003E2B93"/>
    <w:rsid w:val="003E2C47"/>
    <w:rsid w:val="003E37BE"/>
    <w:rsid w:val="003F0264"/>
    <w:rsid w:val="003F1664"/>
    <w:rsid w:val="003F2072"/>
    <w:rsid w:val="003F40B7"/>
    <w:rsid w:val="003F4B0B"/>
    <w:rsid w:val="003F5783"/>
    <w:rsid w:val="003F5D31"/>
    <w:rsid w:val="003F6748"/>
    <w:rsid w:val="003F6925"/>
    <w:rsid w:val="003F6BD3"/>
    <w:rsid w:val="003F6E20"/>
    <w:rsid w:val="003F7370"/>
    <w:rsid w:val="004004A6"/>
    <w:rsid w:val="00400AEA"/>
    <w:rsid w:val="00401DFB"/>
    <w:rsid w:val="0040245A"/>
    <w:rsid w:val="00402528"/>
    <w:rsid w:val="00402745"/>
    <w:rsid w:val="00403E42"/>
    <w:rsid w:val="00405E59"/>
    <w:rsid w:val="0040672F"/>
    <w:rsid w:val="004076C5"/>
    <w:rsid w:val="0040B058"/>
    <w:rsid w:val="0041029B"/>
    <w:rsid w:val="00410FCB"/>
    <w:rsid w:val="00412463"/>
    <w:rsid w:val="004128E8"/>
    <w:rsid w:val="00412FC4"/>
    <w:rsid w:val="004146F4"/>
    <w:rsid w:val="00414711"/>
    <w:rsid w:val="00416F18"/>
    <w:rsid w:val="0041787E"/>
    <w:rsid w:val="00421993"/>
    <w:rsid w:val="00421E91"/>
    <w:rsid w:val="00427F6B"/>
    <w:rsid w:val="00431134"/>
    <w:rsid w:val="00432457"/>
    <w:rsid w:val="00432710"/>
    <w:rsid w:val="00432776"/>
    <w:rsid w:val="00433B69"/>
    <w:rsid w:val="004346E7"/>
    <w:rsid w:val="00434985"/>
    <w:rsid w:val="004359ED"/>
    <w:rsid w:val="004361CF"/>
    <w:rsid w:val="0043639B"/>
    <w:rsid w:val="00437E43"/>
    <w:rsid w:val="00437F38"/>
    <w:rsid w:val="004401CA"/>
    <w:rsid w:val="00441493"/>
    <w:rsid w:val="00441E0B"/>
    <w:rsid w:val="00442DDF"/>
    <w:rsid w:val="00443E52"/>
    <w:rsid w:val="00444BDF"/>
    <w:rsid w:val="004462A5"/>
    <w:rsid w:val="0045078D"/>
    <w:rsid w:val="00451870"/>
    <w:rsid w:val="00454878"/>
    <w:rsid w:val="00454B2B"/>
    <w:rsid w:val="004558AB"/>
    <w:rsid w:val="00455E2B"/>
    <w:rsid w:val="004561EF"/>
    <w:rsid w:val="00456C20"/>
    <w:rsid w:val="004573C3"/>
    <w:rsid w:val="0046045B"/>
    <w:rsid w:val="00460C7F"/>
    <w:rsid w:val="00460E20"/>
    <w:rsid w:val="00460FEC"/>
    <w:rsid w:val="0046116C"/>
    <w:rsid w:val="00462278"/>
    <w:rsid w:val="00463D65"/>
    <w:rsid w:val="0046425E"/>
    <w:rsid w:val="004669D0"/>
    <w:rsid w:val="0046750B"/>
    <w:rsid w:val="00470135"/>
    <w:rsid w:val="0047076E"/>
    <w:rsid w:val="00471325"/>
    <w:rsid w:val="00473319"/>
    <w:rsid w:val="0047417E"/>
    <w:rsid w:val="004743BA"/>
    <w:rsid w:val="004766CE"/>
    <w:rsid w:val="0047679A"/>
    <w:rsid w:val="00476A63"/>
    <w:rsid w:val="00477729"/>
    <w:rsid w:val="004777ED"/>
    <w:rsid w:val="00480410"/>
    <w:rsid w:val="00480697"/>
    <w:rsid w:val="0048130F"/>
    <w:rsid w:val="00481DDB"/>
    <w:rsid w:val="00483CB0"/>
    <w:rsid w:val="004843CF"/>
    <w:rsid w:val="004857C8"/>
    <w:rsid w:val="00485B86"/>
    <w:rsid w:val="00485D3F"/>
    <w:rsid w:val="004866BC"/>
    <w:rsid w:val="004909C2"/>
    <w:rsid w:val="0049198B"/>
    <w:rsid w:val="00492609"/>
    <w:rsid w:val="004928B8"/>
    <w:rsid w:val="0049516A"/>
    <w:rsid w:val="00496AD2"/>
    <w:rsid w:val="004976D3"/>
    <w:rsid w:val="00497E01"/>
    <w:rsid w:val="00497EEB"/>
    <w:rsid w:val="004A0B7E"/>
    <w:rsid w:val="004A17E7"/>
    <w:rsid w:val="004A3E78"/>
    <w:rsid w:val="004A3FF3"/>
    <w:rsid w:val="004A4426"/>
    <w:rsid w:val="004A4E17"/>
    <w:rsid w:val="004A4EBC"/>
    <w:rsid w:val="004A5820"/>
    <w:rsid w:val="004A711F"/>
    <w:rsid w:val="004B2916"/>
    <w:rsid w:val="004B344C"/>
    <w:rsid w:val="004B592B"/>
    <w:rsid w:val="004B6CD4"/>
    <w:rsid w:val="004B75DE"/>
    <w:rsid w:val="004C220B"/>
    <w:rsid w:val="004C2B10"/>
    <w:rsid w:val="004C39FB"/>
    <w:rsid w:val="004C438E"/>
    <w:rsid w:val="004C4A03"/>
    <w:rsid w:val="004C5389"/>
    <w:rsid w:val="004C5ED2"/>
    <w:rsid w:val="004C623E"/>
    <w:rsid w:val="004C6B31"/>
    <w:rsid w:val="004C79B4"/>
    <w:rsid w:val="004C7D48"/>
    <w:rsid w:val="004D0991"/>
    <w:rsid w:val="004D2BDF"/>
    <w:rsid w:val="004D2E73"/>
    <w:rsid w:val="004D343F"/>
    <w:rsid w:val="004D38E2"/>
    <w:rsid w:val="004D551A"/>
    <w:rsid w:val="004D56A9"/>
    <w:rsid w:val="004D6139"/>
    <w:rsid w:val="004D6774"/>
    <w:rsid w:val="004D6C60"/>
    <w:rsid w:val="004D72E6"/>
    <w:rsid w:val="004E05CB"/>
    <w:rsid w:val="004E100E"/>
    <w:rsid w:val="004E106E"/>
    <w:rsid w:val="004E1458"/>
    <w:rsid w:val="004E1A14"/>
    <w:rsid w:val="004E234C"/>
    <w:rsid w:val="004E2C7C"/>
    <w:rsid w:val="004E2FD6"/>
    <w:rsid w:val="004E2FED"/>
    <w:rsid w:val="004E3EFE"/>
    <w:rsid w:val="004E5294"/>
    <w:rsid w:val="004E544D"/>
    <w:rsid w:val="004E6BA9"/>
    <w:rsid w:val="004E77FB"/>
    <w:rsid w:val="004F1787"/>
    <w:rsid w:val="004F1CD7"/>
    <w:rsid w:val="004F212D"/>
    <w:rsid w:val="004F2B3B"/>
    <w:rsid w:val="004F5404"/>
    <w:rsid w:val="004F759F"/>
    <w:rsid w:val="004F7878"/>
    <w:rsid w:val="004F7B2B"/>
    <w:rsid w:val="005010EA"/>
    <w:rsid w:val="005053AA"/>
    <w:rsid w:val="005066A5"/>
    <w:rsid w:val="005068C5"/>
    <w:rsid w:val="005071D3"/>
    <w:rsid w:val="005133D1"/>
    <w:rsid w:val="005134BB"/>
    <w:rsid w:val="005149E8"/>
    <w:rsid w:val="005169AB"/>
    <w:rsid w:val="005173ED"/>
    <w:rsid w:val="00520A9D"/>
    <w:rsid w:val="005212BF"/>
    <w:rsid w:val="005248A0"/>
    <w:rsid w:val="00526CCA"/>
    <w:rsid w:val="00526D5A"/>
    <w:rsid w:val="00530CA0"/>
    <w:rsid w:val="005314A0"/>
    <w:rsid w:val="0053195B"/>
    <w:rsid w:val="00531DEE"/>
    <w:rsid w:val="00532375"/>
    <w:rsid w:val="0053292B"/>
    <w:rsid w:val="005355CF"/>
    <w:rsid w:val="00536B36"/>
    <w:rsid w:val="00536C50"/>
    <w:rsid w:val="005371FF"/>
    <w:rsid w:val="00537879"/>
    <w:rsid w:val="00540029"/>
    <w:rsid w:val="005402CE"/>
    <w:rsid w:val="00540462"/>
    <w:rsid w:val="005409C1"/>
    <w:rsid w:val="00541844"/>
    <w:rsid w:val="00541BDC"/>
    <w:rsid w:val="00542ED7"/>
    <w:rsid w:val="00543332"/>
    <w:rsid w:val="00543375"/>
    <w:rsid w:val="005433E9"/>
    <w:rsid w:val="00543A80"/>
    <w:rsid w:val="00544F31"/>
    <w:rsid w:val="00546CFA"/>
    <w:rsid w:val="00550E5F"/>
    <w:rsid w:val="00551E76"/>
    <w:rsid w:val="0055256F"/>
    <w:rsid w:val="005533CE"/>
    <w:rsid w:val="00554070"/>
    <w:rsid w:val="00554CCA"/>
    <w:rsid w:val="005564A4"/>
    <w:rsid w:val="005565E6"/>
    <w:rsid w:val="0055733E"/>
    <w:rsid w:val="005609F8"/>
    <w:rsid w:val="00561331"/>
    <w:rsid w:val="00561A49"/>
    <w:rsid w:val="00562D7E"/>
    <w:rsid w:val="00563076"/>
    <w:rsid w:val="00564474"/>
    <w:rsid w:val="0056494E"/>
    <w:rsid w:val="00564BDA"/>
    <w:rsid w:val="00565581"/>
    <w:rsid w:val="00565816"/>
    <w:rsid w:val="005660D0"/>
    <w:rsid w:val="00566B95"/>
    <w:rsid w:val="00567A53"/>
    <w:rsid w:val="00567F69"/>
    <w:rsid w:val="00571301"/>
    <w:rsid w:val="00571631"/>
    <w:rsid w:val="00573871"/>
    <w:rsid w:val="00575589"/>
    <w:rsid w:val="00575CCC"/>
    <w:rsid w:val="00575DE3"/>
    <w:rsid w:val="005761BE"/>
    <w:rsid w:val="0057620C"/>
    <w:rsid w:val="00577876"/>
    <w:rsid w:val="00580B44"/>
    <w:rsid w:val="005822F2"/>
    <w:rsid w:val="005827AD"/>
    <w:rsid w:val="00582AA7"/>
    <w:rsid w:val="00582BD8"/>
    <w:rsid w:val="00582C7C"/>
    <w:rsid w:val="00582D0D"/>
    <w:rsid w:val="0058370D"/>
    <w:rsid w:val="00585527"/>
    <w:rsid w:val="005858F1"/>
    <w:rsid w:val="0058598C"/>
    <w:rsid w:val="005860E0"/>
    <w:rsid w:val="005911C1"/>
    <w:rsid w:val="005927C9"/>
    <w:rsid w:val="00595446"/>
    <w:rsid w:val="00595E85"/>
    <w:rsid w:val="00596118"/>
    <w:rsid w:val="005A154D"/>
    <w:rsid w:val="005A19E6"/>
    <w:rsid w:val="005A2D47"/>
    <w:rsid w:val="005A4E39"/>
    <w:rsid w:val="005A75D2"/>
    <w:rsid w:val="005A78F7"/>
    <w:rsid w:val="005A7968"/>
    <w:rsid w:val="005A7EC8"/>
    <w:rsid w:val="005B0150"/>
    <w:rsid w:val="005B140D"/>
    <w:rsid w:val="005B1B4C"/>
    <w:rsid w:val="005B23D8"/>
    <w:rsid w:val="005B2769"/>
    <w:rsid w:val="005B43AD"/>
    <w:rsid w:val="005B47ED"/>
    <w:rsid w:val="005B586C"/>
    <w:rsid w:val="005B667B"/>
    <w:rsid w:val="005B6D99"/>
    <w:rsid w:val="005C00E1"/>
    <w:rsid w:val="005C0325"/>
    <w:rsid w:val="005C27FC"/>
    <w:rsid w:val="005C374B"/>
    <w:rsid w:val="005C6A8B"/>
    <w:rsid w:val="005C6D5F"/>
    <w:rsid w:val="005C7667"/>
    <w:rsid w:val="005C7EAE"/>
    <w:rsid w:val="005D2114"/>
    <w:rsid w:val="005D219D"/>
    <w:rsid w:val="005D2E0C"/>
    <w:rsid w:val="005D44DF"/>
    <w:rsid w:val="005D67B4"/>
    <w:rsid w:val="005D7287"/>
    <w:rsid w:val="005E07C1"/>
    <w:rsid w:val="005E10AF"/>
    <w:rsid w:val="005E32E9"/>
    <w:rsid w:val="005E374E"/>
    <w:rsid w:val="005E3DE7"/>
    <w:rsid w:val="005E4774"/>
    <w:rsid w:val="005E6F6C"/>
    <w:rsid w:val="005E7BA6"/>
    <w:rsid w:val="005F0043"/>
    <w:rsid w:val="005F1215"/>
    <w:rsid w:val="005F2BF0"/>
    <w:rsid w:val="005F4FD3"/>
    <w:rsid w:val="005F69B9"/>
    <w:rsid w:val="0060080C"/>
    <w:rsid w:val="00600964"/>
    <w:rsid w:val="00600CCA"/>
    <w:rsid w:val="00600EE8"/>
    <w:rsid w:val="00601B7B"/>
    <w:rsid w:val="0060228F"/>
    <w:rsid w:val="00602F63"/>
    <w:rsid w:val="0060518C"/>
    <w:rsid w:val="00613B8D"/>
    <w:rsid w:val="006142F9"/>
    <w:rsid w:val="00614887"/>
    <w:rsid w:val="0061542A"/>
    <w:rsid w:val="006160DD"/>
    <w:rsid w:val="00616365"/>
    <w:rsid w:val="006164CD"/>
    <w:rsid w:val="00616C65"/>
    <w:rsid w:val="00620AE0"/>
    <w:rsid w:val="0062112D"/>
    <w:rsid w:val="00623287"/>
    <w:rsid w:val="0062372A"/>
    <w:rsid w:val="006239B8"/>
    <w:rsid w:val="006243D9"/>
    <w:rsid w:val="006244E2"/>
    <w:rsid w:val="006249F3"/>
    <w:rsid w:val="006262E6"/>
    <w:rsid w:val="00627474"/>
    <w:rsid w:val="00627D30"/>
    <w:rsid w:val="00630F93"/>
    <w:rsid w:val="00631C5A"/>
    <w:rsid w:val="00632FC8"/>
    <w:rsid w:val="00633DB8"/>
    <w:rsid w:val="00633F08"/>
    <w:rsid w:val="00634BC4"/>
    <w:rsid w:val="00635B82"/>
    <w:rsid w:val="00635DB5"/>
    <w:rsid w:val="00637030"/>
    <w:rsid w:val="00640A89"/>
    <w:rsid w:val="0064256C"/>
    <w:rsid w:val="00643B65"/>
    <w:rsid w:val="00643D1C"/>
    <w:rsid w:val="00643E0E"/>
    <w:rsid w:val="00644F05"/>
    <w:rsid w:val="006459D3"/>
    <w:rsid w:val="00646BC8"/>
    <w:rsid w:val="00646C76"/>
    <w:rsid w:val="00647A8A"/>
    <w:rsid w:val="00647F29"/>
    <w:rsid w:val="006502D7"/>
    <w:rsid w:val="006508D3"/>
    <w:rsid w:val="00651A27"/>
    <w:rsid w:val="00651E89"/>
    <w:rsid w:val="0065426C"/>
    <w:rsid w:val="0065688E"/>
    <w:rsid w:val="00657336"/>
    <w:rsid w:val="00657E5B"/>
    <w:rsid w:val="00660A2D"/>
    <w:rsid w:val="00660BBC"/>
    <w:rsid w:val="006614A2"/>
    <w:rsid w:val="00663AEE"/>
    <w:rsid w:val="00663E13"/>
    <w:rsid w:val="00664031"/>
    <w:rsid w:val="0066439B"/>
    <w:rsid w:val="006663CC"/>
    <w:rsid w:val="0066672D"/>
    <w:rsid w:val="0066761B"/>
    <w:rsid w:val="00667FA4"/>
    <w:rsid w:val="006705E5"/>
    <w:rsid w:val="00671A53"/>
    <w:rsid w:val="00671F8D"/>
    <w:rsid w:val="0067240E"/>
    <w:rsid w:val="0067457E"/>
    <w:rsid w:val="0067546F"/>
    <w:rsid w:val="0067649F"/>
    <w:rsid w:val="0067770B"/>
    <w:rsid w:val="006778F0"/>
    <w:rsid w:val="00677A3D"/>
    <w:rsid w:val="00684032"/>
    <w:rsid w:val="006847F4"/>
    <w:rsid w:val="00685485"/>
    <w:rsid w:val="00686BF7"/>
    <w:rsid w:val="006870FB"/>
    <w:rsid w:val="0068760D"/>
    <w:rsid w:val="00687BF7"/>
    <w:rsid w:val="006901AB"/>
    <w:rsid w:val="0069105C"/>
    <w:rsid w:val="006911DD"/>
    <w:rsid w:val="006920B8"/>
    <w:rsid w:val="00695A16"/>
    <w:rsid w:val="00695D78"/>
    <w:rsid w:val="00697AAC"/>
    <w:rsid w:val="00697AD4"/>
    <w:rsid w:val="006A0BED"/>
    <w:rsid w:val="006A0D64"/>
    <w:rsid w:val="006A1381"/>
    <w:rsid w:val="006A2113"/>
    <w:rsid w:val="006A2A11"/>
    <w:rsid w:val="006A2FE7"/>
    <w:rsid w:val="006A3734"/>
    <w:rsid w:val="006A3BA7"/>
    <w:rsid w:val="006A55DD"/>
    <w:rsid w:val="006A5DE7"/>
    <w:rsid w:val="006A6139"/>
    <w:rsid w:val="006B2289"/>
    <w:rsid w:val="006B3418"/>
    <w:rsid w:val="006B4612"/>
    <w:rsid w:val="006B5A1D"/>
    <w:rsid w:val="006B637B"/>
    <w:rsid w:val="006B67C6"/>
    <w:rsid w:val="006B733E"/>
    <w:rsid w:val="006B7FC5"/>
    <w:rsid w:val="006C0459"/>
    <w:rsid w:val="006C1BD8"/>
    <w:rsid w:val="006C1D00"/>
    <w:rsid w:val="006C340F"/>
    <w:rsid w:val="006C3C52"/>
    <w:rsid w:val="006C66F1"/>
    <w:rsid w:val="006C6A19"/>
    <w:rsid w:val="006D0BDC"/>
    <w:rsid w:val="006D2D45"/>
    <w:rsid w:val="006D2D5A"/>
    <w:rsid w:val="006D405B"/>
    <w:rsid w:val="006D4740"/>
    <w:rsid w:val="006D547B"/>
    <w:rsid w:val="006D569C"/>
    <w:rsid w:val="006D580E"/>
    <w:rsid w:val="006D611D"/>
    <w:rsid w:val="006D6624"/>
    <w:rsid w:val="006D6AD4"/>
    <w:rsid w:val="006D7ED9"/>
    <w:rsid w:val="006E0792"/>
    <w:rsid w:val="006E11A7"/>
    <w:rsid w:val="006E1773"/>
    <w:rsid w:val="006E1DDA"/>
    <w:rsid w:val="006E2D52"/>
    <w:rsid w:val="006E3781"/>
    <w:rsid w:val="006E4643"/>
    <w:rsid w:val="006E5663"/>
    <w:rsid w:val="006E6368"/>
    <w:rsid w:val="006E71EB"/>
    <w:rsid w:val="006F1828"/>
    <w:rsid w:val="006F2A0F"/>
    <w:rsid w:val="006F2ED3"/>
    <w:rsid w:val="006F2FC5"/>
    <w:rsid w:val="006F43CD"/>
    <w:rsid w:val="006F496B"/>
    <w:rsid w:val="006F6834"/>
    <w:rsid w:val="007001AA"/>
    <w:rsid w:val="00700ADD"/>
    <w:rsid w:val="00700D29"/>
    <w:rsid w:val="00702451"/>
    <w:rsid w:val="00702D06"/>
    <w:rsid w:val="007030B7"/>
    <w:rsid w:val="00703949"/>
    <w:rsid w:val="00705D91"/>
    <w:rsid w:val="0070623D"/>
    <w:rsid w:val="00707576"/>
    <w:rsid w:val="007103BE"/>
    <w:rsid w:val="0071041B"/>
    <w:rsid w:val="00712BA2"/>
    <w:rsid w:val="00713133"/>
    <w:rsid w:val="007131A1"/>
    <w:rsid w:val="007151CE"/>
    <w:rsid w:val="007157B5"/>
    <w:rsid w:val="00716068"/>
    <w:rsid w:val="00716D43"/>
    <w:rsid w:val="007170B3"/>
    <w:rsid w:val="00717166"/>
    <w:rsid w:val="007172F8"/>
    <w:rsid w:val="0072046F"/>
    <w:rsid w:val="0072071F"/>
    <w:rsid w:val="0072261E"/>
    <w:rsid w:val="00722711"/>
    <w:rsid w:val="0072287C"/>
    <w:rsid w:val="007228AE"/>
    <w:rsid w:val="007248ED"/>
    <w:rsid w:val="00724AE3"/>
    <w:rsid w:val="00725780"/>
    <w:rsid w:val="00730A63"/>
    <w:rsid w:val="00730D14"/>
    <w:rsid w:val="007317BA"/>
    <w:rsid w:val="007345FD"/>
    <w:rsid w:val="00735219"/>
    <w:rsid w:val="00735676"/>
    <w:rsid w:val="00737BCF"/>
    <w:rsid w:val="0074144B"/>
    <w:rsid w:val="0074217E"/>
    <w:rsid w:val="00742C64"/>
    <w:rsid w:val="007434A5"/>
    <w:rsid w:val="00743A19"/>
    <w:rsid w:val="00743AAA"/>
    <w:rsid w:val="00745540"/>
    <w:rsid w:val="007456EC"/>
    <w:rsid w:val="00746B24"/>
    <w:rsid w:val="007473A5"/>
    <w:rsid w:val="00747A1B"/>
    <w:rsid w:val="00747B12"/>
    <w:rsid w:val="00752939"/>
    <w:rsid w:val="00753A30"/>
    <w:rsid w:val="007541B6"/>
    <w:rsid w:val="007548E3"/>
    <w:rsid w:val="00757390"/>
    <w:rsid w:val="0075747A"/>
    <w:rsid w:val="0075769D"/>
    <w:rsid w:val="00757F3B"/>
    <w:rsid w:val="00760456"/>
    <w:rsid w:val="00760A69"/>
    <w:rsid w:val="00760C04"/>
    <w:rsid w:val="00761620"/>
    <w:rsid w:val="00761B69"/>
    <w:rsid w:val="00764EA3"/>
    <w:rsid w:val="00765577"/>
    <w:rsid w:val="007655ED"/>
    <w:rsid w:val="00765B88"/>
    <w:rsid w:val="00766C35"/>
    <w:rsid w:val="007715A3"/>
    <w:rsid w:val="00773290"/>
    <w:rsid w:val="00775560"/>
    <w:rsid w:val="00775D4B"/>
    <w:rsid w:val="00775FE4"/>
    <w:rsid w:val="007775E4"/>
    <w:rsid w:val="00780AB6"/>
    <w:rsid w:val="007819B8"/>
    <w:rsid w:val="0078239F"/>
    <w:rsid w:val="00782626"/>
    <w:rsid w:val="00792609"/>
    <w:rsid w:val="00793716"/>
    <w:rsid w:val="00793EFF"/>
    <w:rsid w:val="0079435C"/>
    <w:rsid w:val="00794518"/>
    <w:rsid w:val="0079461C"/>
    <w:rsid w:val="00794FF1"/>
    <w:rsid w:val="00796F62"/>
    <w:rsid w:val="00797121"/>
    <w:rsid w:val="007A03FD"/>
    <w:rsid w:val="007A06AD"/>
    <w:rsid w:val="007A083A"/>
    <w:rsid w:val="007A1810"/>
    <w:rsid w:val="007A32C8"/>
    <w:rsid w:val="007A35B2"/>
    <w:rsid w:val="007A3DC3"/>
    <w:rsid w:val="007A4565"/>
    <w:rsid w:val="007A457F"/>
    <w:rsid w:val="007A4F07"/>
    <w:rsid w:val="007B0C37"/>
    <w:rsid w:val="007B147F"/>
    <w:rsid w:val="007B2E19"/>
    <w:rsid w:val="007B2F49"/>
    <w:rsid w:val="007B3BA5"/>
    <w:rsid w:val="007B4893"/>
    <w:rsid w:val="007B6045"/>
    <w:rsid w:val="007B6EF1"/>
    <w:rsid w:val="007C1559"/>
    <w:rsid w:val="007C49ED"/>
    <w:rsid w:val="007C5368"/>
    <w:rsid w:val="007C58BB"/>
    <w:rsid w:val="007C5A22"/>
    <w:rsid w:val="007C5CB9"/>
    <w:rsid w:val="007C6136"/>
    <w:rsid w:val="007C6723"/>
    <w:rsid w:val="007C7D64"/>
    <w:rsid w:val="007D044F"/>
    <w:rsid w:val="007D1501"/>
    <w:rsid w:val="007D203F"/>
    <w:rsid w:val="007D26B5"/>
    <w:rsid w:val="007D4677"/>
    <w:rsid w:val="007D5941"/>
    <w:rsid w:val="007D6230"/>
    <w:rsid w:val="007D67D5"/>
    <w:rsid w:val="007D76FB"/>
    <w:rsid w:val="007E0522"/>
    <w:rsid w:val="007E0645"/>
    <w:rsid w:val="007E1B4C"/>
    <w:rsid w:val="007E1BF7"/>
    <w:rsid w:val="007E2E4D"/>
    <w:rsid w:val="007E37FE"/>
    <w:rsid w:val="007E525D"/>
    <w:rsid w:val="007E6412"/>
    <w:rsid w:val="007E6FA0"/>
    <w:rsid w:val="007E74CC"/>
    <w:rsid w:val="007E7629"/>
    <w:rsid w:val="007F018A"/>
    <w:rsid w:val="007F0585"/>
    <w:rsid w:val="007F18AA"/>
    <w:rsid w:val="007F2871"/>
    <w:rsid w:val="007F3D43"/>
    <w:rsid w:val="007F5DF4"/>
    <w:rsid w:val="007F7180"/>
    <w:rsid w:val="007F7626"/>
    <w:rsid w:val="008001C1"/>
    <w:rsid w:val="00800D4D"/>
    <w:rsid w:val="00802F86"/>
    <w:rsid w:val="0080450E"/>
    <w:rsid w:val="0080547A"/>
    <w:rsid w:val="00805F23"/>
    <w:rsid w:val="008071E2"/>
    <w:rsid w:val="00807331"/>
    <w:rsid w:val="00810845"/>
    <w:rsid w:val="00810C3D"/>
    <w:rsid w:val="00812394"/>
    <w:rsid w:val="00812DA9"/>
    <w:rsid w:val="00813AFC"/>
    <w:rsid w:val="0081543A"/>
    <w:rsid w:val="008163D4"/>
    <w:rsid w:val="00816702"/>
    <w:rsid w:val="00816E5D"/>
    <w:rsid w:val="008170ED"/>
    <w:rsid w:val="00817952"/>
    <w:rsid w:val="00817DE4"/>
    <w:rsid w:val="00820351"/>
    <w:rsid w:val="00820E4E"/>
    <w:rsid w:val="00820F2B"/>
    <w:rsid w:val="0082263F"/>
    <w:rsid w:val="00822E52"/>
    <w:rsid w:val="008230E5"/>
    <w:rsid w:val="00823AB6"/>
    <w:rsid w:val="008245FA"/>
    <w:rsid w:val="00825096"/>
    <w:rsid w:val="00826824"/>
    <w:rsid w:val="00826D39"/>
    <w:rsid w:val="00830786"/>
    <w:rsid w:val="00832A72"/>
    <w:rsid w:val="00833A5E"/>
    <w:rsid w:val="008349B6"/>
    <w:rsid w:val="00835618"/>
    <w:rsid w:val="00837DB4"/>
    <w:rsid w:val="00837E8F"/>
    <w:rsid w:val="00840116"/>
    <w:rsid w:val="00840FD1"/>
    <w:rsid w:val="0084112C"/>
    <w:rsid w:val="0084129D"/>
    <w:rsid w:val="00841D91"/>
    <w:rsid w:val="008428A0"/>
    <w:rsid w:val="00844336"/>
    <w:rsid w:val="00845059"/>
    <w:rsid w:val="00846114"/>
    <w:rsid w:val="00848F54"/>
    <w:rsid w:val="00850A0C"/>
    <w:rsid w:val="00851BA4"/>
    <w:rsid w:val="008541D5"/>
    <w:rsid w:val="008547B0"/>
    <w:rsid w:val="00856823"/>
    <w:rsid w:val="00857F20"/>
    <w:rsid w:val="008611E0"/>
    <w:rsid w:val="0086143F"/>
    <w:rsid w:val="00863BAD"/>
    <w:rsid w:val="00863CE3"/>
    <w:rsid w:val="00863F1D"/>
    <w:rsid w:val="00871AB3"/>
    <w:rsid w:val="00871C11"/>
    <w:rsid w:val="008738C1"/>
    <w:rsid w:val="008743EC"/>
    <w:rsid w:val="00874608"/>
    <w:rsid w:val="00874AC5"/>
    <w:rsid w:val="00875956"/>
    <w:rsid w:val="00875B52"/>
    <w:rsid w:val="00875DD9"/>
    <w:rsid w:val="00876AC6"/>
    <w:rsid w:val="00877BD4"/>
    <w:rsid w:val="00882C96"/>
    <w:rsid w:val="008830EA"/>
    <w:rsid w:val="008838B5"/>
    <w:rsid w:val="008838BD"/>
    <w:rsid w:val="00885463"/>
    <w:rsid w:val="00885960"/>
    <w:rsid w:val="00886653"/>
    <w:rsid w:val="00886C15"/>
    <w:rsid w:val="008875A1"/>
    <w:rsid w:val="008900D9"/>
    <w:rsid w:val="0089056E"/>
    <w:rsid w:val="00891244"/>
    <w:rsid w:val="0089150A"/>
    <w:rsid w:val="008919E2"/>
    <w:rsid w:val="00892025"/>
    <w:rsid w:val="00892B7B"/>
    <w:rsid w:val="00893785"/>
    <w:rsid w:val="008938EA"/>
    <w:rsid w:val="00894932"/>
    <w:rsid w:val="00896661"/>
    <w:rsid w:val="00897638"/>
    <w:rsid w:val="008A0A37"/>
    <w:rsid w:val="008A0C5B"/>
    <w:rsid w:val="008A1075"/>
    <w:rsid w:val="008A1099"/>
    <w:rsid w:val="008A12DD"/>
    <w:rsid w:val="008A22D5"/>
    <w:rsid w:val="008A3391"/>
    <w:rsid w:val="008A4BAB"/>
    <w:rsid w:val="008A4C65"/>
    <w:rsid w:val="008A50C6"/>
    <w:rsid w:val="008A6A00"/>
    <w:rsid w:val="008A7556"/>
    <w:rsid w:val="008A7665"/>
    <w:rsid w:val="008A7EBA"/>
    <w:rsid w:val="008B04E9"/>
    <w:rsid w:val="008B1C6D"/>
    <w:rsid w:val="008B1F9A"/>
    <w:rsid w:val="008B3E2D"/>
    <w:rsid w:val="008B4477"/>
    <w:rsid w:val="008B5073"/>
    <w:rsid w:val="008B5B38"/>
    <w:rsid w:val="008B67B2"/>
    <w:rsid w:val="008C00B0"/>
    <w:rsid w:val="008C0716"/>
    <w:rsid w:val="008C1A82"/>
    <w:rsid w:val="008C1C69"/>
    <w:rsid w:val="008C2098"/>
    <w:rsid w:val="008C27E2"/>
    <w:rsid w:val="008C30C7"/>
    <w:rsid w:val="008C395F"/>
    <w:rsid w:val="008C3CFB"/>
    <w:rsid w:val="008C5436"/>
    <w:rsid w:val="008C77AA"/>
    <w:rsid w:val="008D4E45"/>
    <w:rsid w:val="008E021E"/>
    <w:rsid w:val="008E21A3"/>
    <w:rsid w:val="008E27D8"/>
    <w:rsid w:val="008E3851"/>
    <w:rsid w:val="008E3DB5"/>
    <w:rsid w:val="008E4090"/>
    <w:rsid w:val="008E42D3"/>
    <w:rsid w:val="008E4CA8"/>
    <w:rsid w:val="008E5308"/>
    <w:rsid w:val="008E5ADC"/>
    <w:rsid w:val="008E5F2B"/>
    <w:rsid w:val="008E797B"/>
    <w:rsid w:val="008F0C58"/>
    <w:rsid w:val="008F109F"/>
    <w:rsid w:val="008F3845"/>
    <w:rsid w:val="008F3EDF"/>
    <w:rsid w:val="008F3F93"/>
    <w:rsid w:val="008F470D"/>
    <w:rsid w:val="008F5509"/>
    <w:rsid w:val="008F5711"/>
    <w:rsid w:val="008F57ED"/>
    <w:rsid w:val="008F63A1"/>
    <w:rsid w:val="008F6BAD"/>
    <w:rsid w:val="008F71B9"/>
    <w:rsid w:val="008F7312"/>
    <w:rsid w:val="008F786E"/>
    <w:rsid w:val="0090038E"/>
    <w:rsid w:val="00900E6B"/>
    <w:rsid w:val="009044C4"/>
    <w:rsid w:val="00905005"/>
    <w:rsid w:val="00905234"/>
    <w:rsid w:val="00906AF8"/>
    <w:rsid w:val="00910E37"/>
    <w:rsid w:val="00912B1D"/>
    <w:rsid w:val="00913097"/>
    <w:rsid w:val="009133DE"/>
    <w:rsid w:val="00913870"/>
    <w:rsid w:val="00914E06"/>
    <w:rsid w:val="009214E4"/>
    <w:rsid w:val="009228E7"/>
    <w:rsid w:val="009230E1"/>
    <w:rsid w:val="00924F70"/>
    <w:rsid w:val="009253ED"/>
    <w:rsid w:val="00927BA9"/>
    <w:rsid w:val="00930601"/>
    <w:rsid w:val="00931568"/>
    <w:rsid w:val="00932074"/>
    <w:rsid w:val="009335B8"/>
    <w:rsid w:val="00933978"/>
    <w:rsid w:val="009351EA"/>
    <w:rsid w:val="0093529B"/>
    <w:rsid w:val="009354B3"/>
    <w:rsid w:val="00935AD6"/>
    <w:rsid w:val="00937F43"/>
    <w:rsid w:val="009410F0"/>
    <w:rsid w:val="009413AF"/>
    <w:rsid w:val="00941D78"/>
    <w:rsid w:val="0094421D"/>
    <w:rsid w:val="009450FC"/>
    <w:rsid w:val="0094519C"/>
    <w:rsid w:val="009469B0"/>
    <w:rsid w:val="00950D00"/>
    <w:rsid w:val="00951480"/>
    <w:rsid w:val="009525AE"/>
    <w:rsid w:val="00953689"/>
    <w:rsid w:val="00954B35"/>
    <w:rsid w:val="00955414"/>
    <w:rsid w:val="00955A93"/>
    <w:rsid w:val="009570C4"/>
    <w:rsid w:val="0096072C"/>
    <w:rsid w:val="00963505"/>
    <w:rsid w:val="00963623"/>
    <w:rsid w:val="009652F1"/>
    <w:rsid w:val="00965687"/>
    <w:rsid w:val="00965967"/>
    <w:rsid w:val="00967A99"/>
    <w:rsid w:val="00967B12"/>
    <w:rsid w:val="00970290"/>
    <w:rsid w:val="00972914"/>
    <w:rsid w:val="009749DD"/>
    <w:rsid w:val="00974CDF"/>
    <w:rsid w:val="009754D9"/>
    <w:rsid w:val="0097678E"/>
    <w:rsid w:val="009777A0"/>
    <w:rsid w:val="009800C8"/>
    <w:rsid w:val="00983B7C"/>
    <w:rsid w:val="00984BE9"/>
    <w:rsid w:val="009861C8"/>
    <w:rsid w:val="00986205"/>
    <w:rsid w:val="00986A34"/>
    <w:rsid w:val="00986C69"/>
    <w:rsid w:val="009872C6"/>
    <w:rsid w:val="00987A85"/>
    <w:rsid w:val="00987FA2"/>
    <w:rsid w:val="00991989"/>
    <w:rsid w:val="00991BED"/>
    <w:rsid w:val="009920C7"/>
    <w:rsid w:val="00992BF3"/>
    <w:rsid w:val="00995D75"/>
    <w:rsid w:val="009961F4"/>
    <w:rsid w:val="009A251C"/>
    <w:rsid w:val="009A4267"/>
    <w:rsid w:val="009A5C9A"/>
    <w:rsid w:val="009A7239"/>
    <w:rsid w:val="009A7E37"/>
    <w:rsid w:val="009B30B9"/>
    <w:rsid w:val="009B3DA9"/>
    <w:rsid w:val="009B72A8"/>
    <w:rsid w:val="009B7B44"/>
    <w:rsid w:val="009B7F9B"/>
    <w:rsid w:val="009C176B"/>
    <w:rsid w:val="009C3803"/>
    <w:rsid w:val="009C4385"/>
    <w:rsid w:val="009C5F03"/>
    <w:rsid w:val="009D0141"/>
    <w:rsid w:val="009D0A07"/>
    <w:rsid w:val="009D0B91"/>
    <w:rsid w:val="009D185D"/>
    <w:rsid w:val="009D214E"/>
    <w:rsid w:val="009D38AC"/>
    <w:rsid w:val="009D502A"/>
    <w:rsid w:val="009D6005"/>
    <w:rsid w:val="009D6BEF"/>
    <w:rsid w:val="009D7ED5"/>
    <w:rsid w:val="009E1C58"/>
    <w:rsid w:val="009E5967"/>
    <w:rsid w:val="009E5BE4"/>
    <w:rsid w:val="009E5C4B"/>
    <w:rsid w:val="009E6502"/>
    <w:rsid w:val="009E6E9C"/>
    <w:rsid w:val="009E71C2"/>
    <w:rsid w:val="009E7BD3"/>
    <w:rsid w:val="009F0489"/>
    <w:rsid w:val="009F23B8"/>
    <w:rsid w:val="009F32DC"/>
    <w:rsid w:val="009F4B71"/>
    <w:rsid w:val="009F58AC"/>
    <w:rsid w:val="009F5EA2"/>
    <w:rsid w:val="009F76CA"/>
    <w:rsid w:val="00A01A7F"/>
    <w:rsid w:val="00A02351"/>
    <w:rsid w:val="00A024DC"/>
    <w:rsid w:val="00A028D4"/>
    <w:rsid w:val="00A0391E"/>
    <w:rsid w:val="00A0597C"/>
    <w:rsid w:val="00A120E2"/>
    <w:rsid w:val="00A13156"/>
    <w:rsid w:val="00A134CD"/>
    <w:rsid w:val="00A150B6"/>
    <w:rsid w:val="00A2063C"/>
    <w:rsid w:val="00A2135B"/>
    <w:rsid w:val="00A2146F"/>
    <w:rsid w:val="00A224D8"/>
    <w:rsid w:val="00A22FB6"/>
    <w:rsid w:val="00A2333E"/>
    <w:rsid w:val="00A2363E"/>
    <w:rsid w:val="00A24C94"/>
    <w:rsid w:val="00A24E7B"/>
    <w:rsid w:val="00A256E9"/>
    <w:rsid w:val="00A2758F"/>
    <w:rsid w:val="00A27D3C"/>
    <w:rsid w:val="00A30351"/>
    <w:rsid w:val="00A31A36"/>
    <w:rsid w:val="00A33764"/>
    <w:rsid w:val="00A33E57"/>
    <w:rsid w:val="00A33EB6"/>
    <w:rsid w:val="00A34795"/>
    <w:rsid w:val="00A3511C"/>
    <w:rsid w:val="00A35794"/>
    <w:rsid w:val="00A36C9E"/>
    <w:rsid w:val="00A37B99"/>
    <w:rsid w:val="00A37FC3"/>
    <w:rsid w:val="00A43003"/>
    <w:rsid w:val="00A43E9D"/>
    <w:rsid w:val="00A44096"/>
    <w:rsid w:val="00A46734"/>
    <w:rsid w:val="00A50808"/>
    <w:rsid w:val="00A508E4"/>
    <w:rsid w:val="00A518A6"/>
    <w:rsid w:val="00A54C5F"/>
    <w:rsid w:val="00A54FB0"/>
    <w:rsid w:val="00A5534B"/>
    <w:rsid w:val="00A55768"/>
    <w:rsid w:val="00A57FD7"/>
    <w:rsid w:val="00A62FAF"/>
    <w:rsid w:val="00A63389"/>
    <w:rsid w:val="00A63653"/>
    <w:rsid w:val="00A63D6B"/>
    <w:rsid w:val="00A643E1"/>
    <w:rsid w:val="00A654CE"/>
    <w:rsid w:val="00A65A87"/>
    <w:rsid w:val="00A65B5B"/>
    <w:rsid w:val="00A70183"/>
    <w:rsid w:val="00A71549"/>
    <w:rsid w:val="00A72E7C"/>
    <w:rsid w:val="00A733FA"/>
    <w:rsid w:val="00A73CC3"/>
    <w:rsid w:val="00A74984"/>
    <w:rsid w:val="00A74BDF"/>
    <w:rsid w:val="00A75BD7"/>
    <w:rsid w:val="00A7649F"/>
    <w:rsid w:val="00A76CA0"/>
    <w:rsid w:val="00A77C52"/>
    <w:rsid w:val="00A8045A"/>
    <w:rsid w:val="00A808DA"/>
    <w:rsid w:val="00A80B57"/>
    <w:rsid w:val="00A81947"/>
    <w:rsid w:val="00A83CA2"/>
    <w:rsid w:val="00A83FBD"/>
    <w:rsid w:val="00A841FF"/>
    <w:rsid w:val="00A85472"/>
    <w:rsid w:val="00A866C9"/>
    <w:rsid w:val="00A872A8"/>
    <w:rsid w:val="00A877BA"/>
    <w:rsid w:val="00A91A54"/>
    <w:rsid w:val="00A91DB5"/>
    <w:rsid w:val="00A92B7A"/>
    <w:rsid w:val="00A9301C"/>
    <w:rsid w:val="00A9330D"/>
    <w:rsid w:val="00A93E57"/>
    <w:rsid w:val="00A950F6"/>
    <w:rsid w:val="00A969E3"/>
    <w:rsid w:val="00A978E1"/>
    <w:rsid w:val="00AA031D"/>
    <w:rsid w:val="00AA0B24"/>
    <w:rsid w:val="00AA1336"/>
    <w:rsid w:val="00AA33F5"/>
    <w:rsid w:val="00AA3A5F"/>
    <w:rsid w:val="00AA3B68"/>
    <w:rsid w:val="00AA3CDA"/>
    <w:rsid w:val="00AA44C1"/>
    <w:rsid w:val="00AA4D3D"/>
    <w:rsid w:val="00AA6218"/>
    <w:rsid w:val="00AB07CC"/>
    <w:rsid w:val="00AB0B1D"/>
    <w:rsid w:val="00AB1A3A"/>
    <w:rsid w:val="00AB26F9"/>
    <w:rsid w:val="00AB316A"/>
    <w:rsid w:val="00AB3E51"/>
    <w:rsid w:val="00AB4723"/>
    <w:rsid w:val="00AB4DEC"/>
    <w:rsid w:val="00AB5141"/>
    <w:rsid w:val="00AB6872"/>
    <w:rsid w:val="00AB6EE0"/>
    <w:rsid w:val="00AB7D19"/>
    <w:rsid w:val="00AB7D65"/>
    <w:rsid w:val="00AC4761"/>
    <w:rsid w:val="00AC4EDE"/>
    <w:rsid w:val="00AC5033"/>
    <w:rsid w:val="00AC5189"/>
    <w:rsid w:val="00AC74C7"/>
    <w:rsid w:val="00AD1121"/>
    <w:rsid w:val="00AD359B"/>
    <w:rsid w:val="00AD39A8"/>
    <w:rsid w:val="00AD62B2"/>
    <w:rsid w:val="00AD66EE"/>
    <w:rsid w:val="00AE07B6"/>
    <w:rsid w:val="00AE2B74"/>
    <w:rsid w:val="00AE3252"/>
    <w:rsid w:val="00AE3446"/>
    <w:rsid w:val="00AE3961"/>
    <w:rsid w:val="00AE4E72"/>
    <w:rsid w:val="00AE50E4"/>
    <w:rsid w:val="00AE5349"/>
    <w:rsid w:val="00AE5D8F"/>
    <w:rsid w:val="00AE6693"/>
    <w:rsid w:val="00AF027D"/>
    <w:rsid w:val="00AF0584"/>
    <w:rsid w:val="00AF1D68"/>
    <w:rsid w:val="00AF2491"/>
    <w:rsid w:val="00AF2718"/>
    <w:rsid w:val="00AF2806"/>
    <w:rsid w:val="00AF2E1D"/>
    <w:rsid w:val="00AF3126"/>
    <w:rsid w:val="00AF327F"/>
    <w:rsid w:val="00AF3FB6"/>
    <w:rsid w:val="00AF470A"/>
    <w:rsid w:val="00AF4ABA"/>
    <w:rsid w:val="00AF4E55"/>
    <w:rsid w:val="00AF62D3"/>
    <w:rsid w:val="00AF7466"/>
    <w:rsid w:val="00AF79DC"/>
    <w:rsid w:val="00B01057"/>
    <w:rsid w:val="00B01226"/>
    <w:rsid w:val="00B017A6"/>
    <w:rsid w:val="00B01FF3"/>
    <w:rsid w:val="00B025B4"/>
    <w:rsid w:val="00B03F3E"/>
    <w:rsid w:val="00B04BB8"/>
    <w:rsid w:val="00B04C83"/>
    <w:rsid w:val="00B05883"/>
    <w:rsid w:val="00B062DF"/>
    <w:rsid w:val="00B0719E"/>
    <w:rsid w:val="00B07A7F"/>
    <w:rsid w:val="00B100A4"/>
    <w:rsid w:val="00B10F66"/>
    <w:rsid w:val="00B146A3"/>
    <w:rsid w:val="00B14872"/>
    <w:rsid w:val="00B149F5"/>
    <w:rsid w:val="00B150D8"/>
    <w:rsid w:val="00B16E4C"/>
    <w:rsid w:val="00B2342B"/>
    <w:rsid w:val="00B23B08"/>
    <w:rsid w:val="00B24804"/>
    <w:rsid w:val="00B252D9"/>
    <w:rsid w:val="00B2685C"/>
    <w:rsid w:val="00B26905"/>
    <w:rsid w:val="00B27D00"/>
    <w:rsid w:val="00B30144"/>
    <w:rsid w:val="00B30432"/>
    <w:rsid w:val="00B304EC"/>
    <w:rsid w:val="00B3080D"/>
    <w:rsid w:val="00B314C6"/>
    <w:rsid w:val="00B3209A"/>
    <w:rsid w:val="00B35899"/>
    <w:rsid w:val="00B35A42"/>
    <w:rsid w:val="00B36C3D"/>
    <w:rsid w:val="00B3779E"/>
    <w:rsid w:val="00B402A3"/>
    <w:rsid w:val="00B4090A"/>
    <w:rsid w:val="00B40FEC"/>
    <w:rsid w:val="00B42B98"/>
    <w:rsid w:val="00B43E42"/>
    <w:rsid w:val="00B44551"/>
    <w:rsid w:val="00B457A9"/>
    <w:rsid w:val="00B46D9C"/>
    <w:rsid w:val="00B47451"/>
    <w:rsid w:val="00B47C8B"/>
    <w:rsid w:val="00B47E8B"/>
    <w:rsid w:val="00B520CB"/>
    <w:rsid w:val="00B525D6"/>
    <w:rsid w:val="00B54397"/>
    <w:rsid w:val="00B5474E"/>
    <w:rsid w:val="00B54D7F"/>
    <w:rsid w:val="00B54FD4"/>
    <w:rsid w:val="00B55717"/>
    <w:rsid w:val="00B55DB7"/>
    <w:rsid w:val="00B55DD5"/>
    <w:rsid w:val="00B55E83"/>
    <w:rsid w:val="00B55FA6"/>
    <w:rsid w:val="00B57ADD"/>
    <w:rsid w:val="00B57B0F"/>
    <w:rsid w:val="00B6139D"/>
    <w:rsid w:val="00B616C9"/>
    <w:rsid w:val="00B61A57"/>
    <w:rsid w:val="00B62CF5"/>
    <w:rsid w:val="00B67B41"/>
    <w:rsid w:val="00B67DC7"/>
    <w:rsid w:val="00B71AEB"/>
    <w:rsid w:val="00B71C59"/>
    <w:rsid w:val="00B72362"/>
    <w:rsid w:val="00B75CEE"/>
    <w:rsid w:val="00B77D66"/>
    <w:rsid w:val="00B81307"/>
    <w:rsid w:val="00B822F2"/>
    <w:rsid w:val="00B82E0A"/>
    <w:rsid w:val="00B866A1"/>
    <w:rsid w:val="00B87C06"/>
    <w:rsid w:val="00B91EFF"/>
    <w:rsid w:val="00B92A02"/>
    <w:rsid w:val="00B92D89"/>
    <w:rsid w:val="00B93476"/>
    <w:rsid w:val="00B9443A"/>
    <w:rsid w:val="00B9585D"/>
    <w:rsid w:val="00B95936"/>
    <w:rsid w:val="00B96E0A"/>
    <w:rsid w:val="00B97139"/>
    <w:rsid w:val="00BA046C"/>
    <w:rsid w:val="00BA0A83"/>
    <w:rsid w:val="00BA1F64"/>
    <w:rsid w:val="00BA20EC"/>
    <w:rsid w:val="00BA2FF9"/>
    <w:rsid w:val="00BA311F"/>
    <w:rsid w:val="00BA43FB"/>
    <w:rsid w:val="00BA4DD7"/>
    <w:rsid w:val="00BA5B6E"/>
    <w:rsid w:val="00BA6457"/>
    <w:rsid w:val="00BA7024"/>
    <w:rsid w:val="00BA7952"/>
    <w:rsid w:val="00BB0252"/>
    <w:rsid w:val="00BB1426"/>
    <w:rsid w:val="00BB1851"/>
    <w:rsid w:val="00BB4631"/>
    <w:rsid w:val="00BB52D7"/>
    <w:rsid w:val="00BB5AFB"/>
    <w:rsid w:val="00BB67A8"/>
    <w:rsid w:val="00BB6CF1"/>
    <w:rsid w:val="00BC0A0F"/>
    <w:rsid w:val="00BC174D"/>
    <w:rsid w:val="00BC1911"/>
    <w:rsid w:val="00BC19FC"/>
    <w:rsid w:val="00BC1BFC"/>
    <w:rsid w:val="00BC205B"/>
    <w:rsid w:val="00BC27B4"/>
    <w:rsid w:val="00BC3B80"/>
    <w:rsid w:val="00BC4301"/>
    <w:rsid w:val="00BC5F99"/>
    <w:rsid w:val="00BC78DE"/>
    <w:rsid w:val="00BD38B4"/>
    <w:rsid w:val="00BD6034"/>
    <w:rsid w:val="00BD7A8F"/>
    <w:rsid w:val="00BD7DA2"/>
    <w:rsid w:val="00BE107A"/>
    <w:rsid w:val="00BE1936"/>
    <w:rsid w:val="00BE1B33"/>
    <w:rsid w:val="00BE4F11"/>
    <w:rsid w:val="00BE58BD"/>
    <w:rsid w:val="00BE5B01"/>
    <w:rsid w:val="00BE68BE"/>
    <w:rsid w:val="00BE70CC"/>
    <w:rsid w:val="00BF32C7"/>
    <w:rsid w:val="00BF5224"/>
    <w:rsid w:val="00BF5579"/>
    <w:rsid w:val="00BF5749"/>
    <w:rsid w:val="00BF5C5B"/>
    <w:rsid w:val="00BF64F7"/>
    <w:rsid w:val="00BF691C"/>
    <w:rsid w:val="00BF7708"/>
    <w:rsid w:val="00C00FB3"/>
    <w:rsid w:val="00C011E0"/>
    <w:rsid w:val="00C02889"/>
    <w:rsid w:val="00C042D4"/>
    <w:rsid w:val="00C0496A"/>
    <w:rsid w:val="00C063D9"/>
    <w:rsid w:val="00C1170D"/>
    <w:rsid w:val="00C13066"/>
    <w:rsid w:val="00C14445"/>
    <w:rsid w:val="00C1485C"/>
    <w:rsid w:val="00C14BD5"/>
    <w:rsid w:val="00C1660E"/>
    <w:rsid w:val="00C20556"/>
    <w:rsid w:val="00C215A1"/>
    <w:rsid w:val="00C23CDE"/>
    <w:rsid w:val="00C24874"/>
    <w:rsid w:val="00C275F0"/>
    <w:rsid w:val="00C27972"/>
    <w:rsid w:val="00C31D2B"/>
    <w:rsid w:val="00C31D60"/>
    <w:rsid w:val="00C328E3"/>
    <w:rsid w:val="00C3327F"/>
    <w:rsid w:val="00C3351A"/>
    <w:rsid w:val="00C350BB"/>
    <w:rsid w:val="00C3562B"/>
    <w:rsid w:val="00C364FD"/>
    <w:rsid w:val="00C3660B"/>
    <w:rsid w:val="00C37234"/>
    <w:rsid w:val="00C40C5A"/>
    <w:rsid w:val="00C42138"/>
    <w:rsid w:val="00C429B7"/>
    <w:rsid w:val="00C43EE8"/>
    <w:rsid w:val="00C4409F"/>
    <w:rsid w:val="00C45835"/>
    <w:rsid w:val="00C506B9"/>
    <w:rsid w:val="00C50C07"/>
    <w:rsid w:val="00C50C94"/>
    <w:rsid w:val="00C51375"/>
    <w:rsid w:val="00C52415"/>
    <w:rsid w:val="00C52F20"/>
    <w:rsid w:val="00C53448"/>
    <w:rsid w:val="00C53D55"/>
    <w:rsid w:val="00C5494E"/>
    <w:rsid w:val="00C56D43"/>
    <w:rsid w:val="00C56F66"/>
    <w:rsid w:val="00C60085"/>
    <w:rsid w:val="00C61FEA"/>
    <w:rsid w:val="00C6347B"/>
    <w:rsid w:val="00C63480"/>
    <w:rsid w:val="00C64EBC"/>
    <w:rsid w:val="00C65FCE"/>
    <w:rsid w:val="00C66738"/>
    <w:rsid w:val="00C66AA3"/>
    <w:rsid w:val="00C70F7C"/>
    <w:rsid w:val="00C71D1F"/>
    <w:rsid w:val="00C72295"/>
    <w:rsid w:val="00C7231C"/>
    <w:rsid w:val="00C72625"/>
    <w:rsid w:val="00C7515C"/>
    <w:rsid w:val="00C7708E"/>
    <w:rsid w:val="00C8122F"/>
    <w:rsid w:val="00C8260A"/>
    <w:rsid w:val="00C82788"/>
    <w:rsid w:val="00C82C34"/>
    <w:rsid w:val="00C83302"/>
    <w:rsid w:val="00C83430"/>
    <w:rsid w:val="00C842B1"/>
    <w:rsid w:val="00C85533"/>
    <w:rsid w:val="00C864A4"/>
    <w:rsid w:val="00C86D0F"/>
    <w:rsid w:val="00C908D8"/>
    <w:rsid w:val="00C91347"/>
    <w:rsid w:val="00C9239F"/>
    <w:rsid w:val="00C92A89"/>
    <w:rsid w:val="00C92F05"/>
    <w:rsid w:val="00C931B0"/>
    <w:rsid w:val="00C93633"/>
    <w:rsid w:val="00C93D38"/>
    <w:rsid w:val="00C942BA"/>
    <w:rsid w:val="00C9573A"/>
    <w:rsid w:val="00C957EC"/>
    <w:rsid w:val="00C95AA8"/>
    <w:rsid w:val="00C9649E"/>
    <w:rsid w:val="00CA1031"/>
    <w:rsid w:val="00CA23DA"/>
    <w:rsid w:val="00CA3397"/>
    <w:rsid w:val="00CA460E"/>
    <w:rsid w:val="00CA549B"/>
    <w:rsid w:val="00CA588F"/>
    <w:rsid w:val="00CA7270"/>
    <w:rsid w:val="00CA74C8"/>
    <w:rsid w:val="00CB0B6B"/>
    <w:rsid w:val="00CB1DE4"/>
    <w:rsid w:val="00CB4937"/>
    <w:rsid w:val="00CB4D08"/>
    <w:rsid w:val="00CB4E6C"/>
    <w:rsid w:val="00CB4F03"/>
    <w:rsid w:val="00CB628E"/>
    <w:rsid w:val="00CB798F"/>
    <w:rsid w:val="00CB7CDC"/>
    <w:rsid w:val="00CC0DF3"/>
    <w:rsid w:val="00CC2466"/>
    <w:rsid w:val="00CC3F74"/>
    <w:rsid w:val="00CC4DC2"/>
    <w:rsid w:val="00CC57E8"/>
    <w:rsid w:val="00CC6551"/>
    <w:rsid w:val="00CC7824"/>
    <w:rsid w:val="00CD046D"/>
    <w:rsid w:val="00CD33E2"/>
    <w:rsid w:val="00CD3453"/>
    <w:rsid w:val="00CD7684"/>
    <w:rsid w:val="00CD79EC"/>
    <w:rsid w:val="00CE0133"/>
    <w:rsid w:val="00CE04B0"/>
    <w:rsid w:val="00CE0A26"/>
    <w:rsid w:val="00CE0C0E"/>
    <w:rsid w:val="00CE25F5"/>
    <w:rsid w:val="00CE2C74"/>
    <w:rsid w:val="00CE5136"/>
    <w:rsid w:val="00CE648E"/>
    <w:rsid w:val="00CE7D00"/>
    <w:rsid w:val="00CF1DE2"/>
    <w:rsid w:val="00CF5131"/>
    <w:rsid w:val="00CF5739"/>
    <w:rsid w:val="00CF6AB6"/>
    <w:rsid w:val="00CF7CCC"/>
    <w:rsid w:val="00D01595"/>
    <w:rsid w:val="00D022B0"/>
    <w:rsid w:val="00D024FA"/>
    <w:rsid w:val="00D03822"/>
    <w:rsid w:val="00D063DE"/>
    <w:rsid w:val="00D06465"/>
    <w:rsid w:val="00D10FF2"/>
    <w:rsid w:val="00D114B1"/>
    <w:rsid w:val="00D14169"/>
    <w:rsid w:val="00D16266"/>
    <w:rsid w:val="00D16CCA"/>
    <w:rsid w:val="00D16D4D"/>
    <w:rsid w:val="00D1718C"/>
    <w:rsid w:val="00D20F1D"/>
    <w:rsid w:val="00D21D2B"/>
    <w:rsid w:val="00D23F71"/>
    <w:rsid w:val="00D25655"/>
    <w:rsid w:val="00D27069"/>
    <w:rsid w:val="00D27688"/>
    <w:rsid w:val="00D27950"/>
    <w:rsid w:val="00D30CBF"/>
    <w:rsid w:val="00D31B1B"/>
    <w:rsid w:val="00D3360D"/>
    <w:rsid w:val="00D3397E"/>
    <w:rsid w:val="00D33B76"/>
    <w:rsid w:val="00D33FEC"/>
    <w:rsid w:val="00D34923"/>
    <w:rsid w:val="00D369C1"/>
    <w:rsid w:val="00D400EA"/>
    <w:rsid w:val="00D40AD1"/>
    <w:rsid w:val="00D4221C"/>
    <w:rsid w:val="00D425F1"/>
    <w:rsid w:val="00D42916"/>
    <w:rsid w:val="00D429D1"/>
    <w:rsid w:val="00D45BFE"/>
    <w:rsid w:val="00D45CD7"/>
    <w:rsid w:val="00D45F04"/>
    <w:rsid w:val="00D461D2"/>
    <w:rsid w:val="00D474CD"/>
    <w:rsid w:val="00D47FBD"/>
    <w:rsid w:val="00D507C8"/>
    <w:rsid w:val="00D5094F"/>
    <w:rsid w:val="00D50FFE"/>
    <w:rsid w:val="00D51634"/>
    <w:rsid w:val="00D528BC"/>
    <w:rsid w:val="00D52EFB"/>
    <w:rsid w:val="00D55120"/>
    <w:rsid w:val="00D55D32"/>
    <w:rsid w:val="00D57209"/>
    <w:rsid w:val="00D577DE"/>
    <w:rsid w:val="00D625A2"/>
    <w:rsid w:val="00D62B39"/>
    <w:rsid w:val="00D62C24"/>
    <w:rsid w:val="00D63125"/>
    <w:rsid w:val="00D64632"/>
    <w:rsid w:val="00D66FDC"/>
    <w:rsid w:val="00D672EA"/>
    <w:rsid w:val="00D71755"/>
    <w:rsid w:val="00D72D89"/>
    <w:rsid w:val="00D73274"/>
    <w:rsid w:val="00D7591E"/>
    <w:rsid w:val="00D76961"/>
    <w:rsid w:val="00D77270"/>
    <w:rsid w:val="00D80DBF"/>
    <w:rsid w:val="00D87A0E"/>
    <w:rsid w:val="00D90DCF"/>
    <w:rsid w:val="00D94208"/>
    <w:rsid w:val="00D94F40"/>
    <w:rsid w:val="00D95BCD"/>
    <w:rsid w:val="00D96923"/>
    <w:rsid w:val="00DA0F83"/>
    <w:rsid w:val="00DA164D"/>
    <w:rsid w:val="00DA1992"/>
    <w:rsid w:val="00DA2F82"/>
    <w:rsid w:val="00DA3617"/>
    <w:rsid w:val="00DA4637"/>
    <w:rsid w:val="00DA4916"/>
    <w:rsid w:val="00DA4A9E"/>
    <w:rsid w:val="00DA4AB7"/>
    <w:rsid w:val="00DA4F8E"/>
    <w:rsid w:val="00DA5171"/>
    <w:rsid w:val="00DA59FD"/>
    <w:rsid w:val="00DA665E"/>
    <w:rsid w:val="00DA6ED7"/>
    <w:rsid w:val="00DA7B98"/>
    <w:rsid w:val="00DB1293"/>
    <w:rsid w:val="00DB1A4E"/>
    <w:rsid w:val="00DB2340"/>
    <w:rsid w:val="00DB2C1F"/>
    <w:rsid w:val="00DB4B5D"/>
    <w:rsid w:val="00DB4BC9"/>
    <w:rsid w:val="00DB5857"/>
    <w:rsid w:val="00DB588F"/>
    <w:rsid w:val="00DB770F"/>
    <w:rsid w:val="00DC02E6"/>
    <w:rsid w:val="00DC2CB2"/>
    <w:rsid w:val="00DC30F8"/>
    <w:rsid w:val="00DC4574"/>
    <w:rsid w:val="00DC4F8C"/>
    <w:rsid w:val="00DC59C5"/>
    <w:rsid w:val="00DC6A16"/>
    <w:rsid w:val="00DC6E09"/>
    <w:rsid w:val="00DD0906"/>
    <w:rsid w:val="00DD10D5"/>
    <w:rsid w:val="00DD1A59"/>
    <w:rsid w:val="00DD2340"/>
    <w:rsid w:val="00DD28B7"/>
    <w:rsid w:val="00DD29AF"/>
    <w:rsid w:val="00DD2F5B"/>
    <w:rsid w:val="00DD5065"/>
    <w:rsid w:val="00DD74D1"/>
    <w:rsid w:val="00DE2BA3"/>
    <w:rsid w:val="00DE3971"/>
    <w:rsid w:val="00DE40B6"/>
    <w:rsid w:val="00DE40C0"/>
    <w:rsid w:val="00DE432E"/>
    <w:rsid w:val="00DE5088"/>
    <w:rsid w:val="00DE639C"/>
    <w:rsid w:val="00DE680A"/>
    <w:rsid w:val="00DE68C7"/>
    <w:rsid w:val="00DF006B"/>
    <w:rsid w:val="00DF067E"/>
    <w:rsid w:val="00DF165A"/>
    <w:rsid w:val="00DF1C5A"/>
    <w:rsid w:val="00DF1D1A"/>
    <w:rsid w:val="00DF2AEF"/>
    <w:rsid w:val="00DF38AB"/>
    <w:rsid w:val="00DF3EF8"/>
    <w:rsid w:val="00DF4E18"/>
    <w:rsid w:val="00DF5EBB"/>
    <w:rsid w:val="00DF72ED"/>
    <w:rsid w:val="00E0049F"/>
    <w:rsid w:val="00E00DE4"/>
    <w:rsid w:val="00E01A7A"/>
    <w:rsid w:val="00E0289F"/>
    <w:rsid w:val="00E03257"/>
    <w:rsid w:val="00E04235"/>
    <w:rsid w:val="00E044F9"/>
    <w:rsid w:val="00E0484B"/>
    <w:rsid w:val="00E04B00"/>
    <w:rsid w:val="00E056A2"/>
    <w:rsid w:val="00E07AAC"/>
    <w:rsid w:val="00E10BD4"/>
    <w:rsid w:val="00E10F23"/>
    <w:rsid w:val="00E1150E"/>
    <w:rsid w:val="00E11827"/>
    <w:rsid w:val="00E11B2D"/>
    <w:rsid w:val="00E12188"/>
    <w:rsid w:val="00E13760"/>
    <w:rsid w:val="00E13BF3"/>
    <w:rsid w:val="00E158A8"/>
    <w:rsid w:val="00E158F5"/>
    <w:rsid w:val="00E17615"/>
    <w:rsid w:val="00E22C24"/>
    <w:rsid w:val="00E2341A"/>
    <w:rsid w:val="00E238E2"/>
    <w:rsid w:val="00E245B3"/>
    <w:rsid w:val="00E26096"/>
    <w:rsid w:val="00E264C0"/>
    <w:rsid w:val="00E2729A"/>
    <w:rsid w:val="00E27375"/>
    <w:rsid w:val="00E33324"/>
    <w:rsid w:val="00E33AEC"/>
    <w:rsid w:val="00E35DDB"/>
    <w:rsid w:val="00E3624B"/>
    <w:rsid w:val="00E371ED"/>
    <w:rsid w:val="00E41BEE"/>
    <w:rsid w:val="00E44C3C"/>
    <w:rsid w:val="00E453CA"/>
    <w:rsid w:val="00E45470"/>
    <w:rsid w:val="00E4625E"/>
    <w:rsid w:val="00E46B89"/>
    <w:rsid w:val="00E50DBE"/>
    <w:rsid w:val="00E51BC7"/>
    <w:rsid w:val="00E52EAC"/>
    <w:rsid w:val="00E54639"/>
    <w:rsid w:val="00E54957"/>
    <w:rsid w:val="00E54BE8"/>
    <w:rsid w:val="00E56591"/>
    <w:rsid w:val="00E57087"/>
    <w:rsid w:val="00E604A9"/>
    <w:rsid w:val="00E612A0"/>
    <w:rsid w:val="00E62A88"/>
    <w:rsid w:val="00E63EDA"/>
    <w:rsid w:val="00E6418C"/>
    <w:rsid w:val="00E649CA"/>
    <w:rsid w:val="00E65427"/>
    <w:rsid w:val="00E659B3"/>
    <w:rsid w:val="00E70798"/>
    <w:rsid w:val="00E716EE"/>
    <w:rsid w:val="00E80DD8"/>
    <w:rsid w:val="00E80E6C"/>
    <w:rsid w:val="00E81C45"/>
    <w:rsid w:val="00E81D77"/>
    <w:rsid w:val="00E822EE"/>
    <w:rsid w:val="00E83393"/>
    <w:rsid w:val="00E8346C"/>
    <w:rsid w:val="00E84649"/>
    <w:rsid w:val="00E84862"/>
    <w:rsid w:val="00E84958"/>
    <w:rsid w:val="00E851ED"/>
    <w:rsid w:val="00E85906"/>
    <w:rsid w:val="00E85B71"/>
    <w:rsid w:val="00E86F16"/>
    <w:rsid w:val="00E8779E"/>
    <w:rsid w:val="00E907C1"/>
    <w:rsid w:val="00E9127B"/>
    <w:rsid w:val="00E91504"/>
    <w:rsid w:val="00E93882"/>
    <w:rsid w:val="00E93D6A"/>
    <w:rsid w:val="00E9500A"/>
    <w:rsid w:val="00E95B79"/>
    <w:rsid w:val="00E95B98"/>
    <w:rsid w:val="00E9824F"/>
    <w:rsid w:val="00EA1675"/>
    <w:rsid w:val="00EA328F"/>
    <w:rsid w:val="00EA3C22"/>
    <w:rsid w:val="00EA4A62"/>
    <w:rsid w:val="00EA5248"/>
    <w:rsid w:val="00EA560F"/>
    <w:rsid w:val="00EA5F62"/>
    <w:rsid w:val="00EA6A30"/>
    <w:rsid w:val="00EB0231"/>
    <w:rsid w:val="00EB0F33"/>
    <w:rsid w:val="00EB1802"/>
    <w:rsid w:val="00EB2BEC"/>
    <w:rsid w:val="00EB2C95"/>
    <w:rsid w:val="00EB3BA4"/>
    <w:rsid w:val="00EB4DF0"/>
    <w:rsid w:val="00EB6956"/>
    <w:rsid w:val="00EB6AC6"/>
    <w:rsid w:val="00EB6B46"/>
    <w:rsid w:val="00EB6C7C"/>
    <w:rsid w:val="00EB74AC"/>
    <w:rsid w:val="00EC0EA5"/>
    <w:rsid w:val="00EC19AF"/>
    <w:rsid w:val="00EC2D98"/>
    <w:rsid w:val="00EC3DB5"/>
    <w:rsid w:val="00EC4E0E"/>
    <w:rsid w:val="00EC5B08"/>
    <w:rsid w:val="00EC6423"/>
    <w:rsid w:val="00EC6A91"/>
    <w:rsid w:val="00ED22CC"/>
    <w:rsid w:val="00ED2946"/>
    <w:rsid w:val="00ED53A2"/>
    <w:rsid w:val="00ED591F"/>
    <w:rsid w:val="00EE0268"/>
    <w:rsid w:val="00EE1548"/>
    <w:rsid w:val="00EE1EFF"/>
    <w:rsid w:val="00EE3494"/>
    <w:rsid w:val="00EE41FC"/>
    <w:rsid w:val="00EE42E3"/>
    <w:rsid w:val="00EE56F6"/>
    <w:rsid w:val="00EE601D"/>
    <w:rsid w:val="00EE71A8"/>
    <w:rsid w:val="00EE71FD"/>
    <w:rsid w:val="00EE7B72"/>
    <w:rsid w:val="00EF031C"/>
    <w:rsid w:val="00EF1063"/>
    <w:rsid w:val="00EF150F"/>
    <w:rsid w:val="00EF1941"/>
    <w:rsid w:val="00EF300A"/>
    <w:rsid w:val="00EF4118"/>
    <w:rsid w:val="00EF4E70"/>
    <w:rsid w:val="00EF6CF8"/>
    <w:rsid w:val="00EF745C"/>
    <w:rsid w:val="00F00491"/>
    <w:rsid w:val="00F0062F"/>
    <w:rsid w:val="00F03066"/>
    <w:rsid w:val="00F035B1"/>
    <w:rsid w:val="00F03CF5"/>
    <w:rsid w:val="00F04623"/>
    <w:rsid w:val="00F05B50"/>
    <w:rsid w:val="00F066F0"/>
    <w:rsid w:val="00F074DF"/>
    <w:rsid w:val="00F10486"/>
    <w:rsid w:val="00F10F1B"/>
    <w:rsid w:val="00F1149D"/>
    <w:rsid w:val="00F116EA"/>
    <w:rsid w:val="00F1269D"/>
    <w:rsid w:val="00F129C9"/>
    <w:rsid w:val="00F12A5D"/>
    <w:rsid w:val="00F138D6"/>
    <w:rsid w:val="00F1634A"/>
    <w:rsid w:val="00F16430"/>
    <w:rsid w:val="00F16558"/>
    <w:rsid w:val="00F16AB3"/>
    <w:rsid w:val="00F17E6F"/>
    <w:rsid w:val="00F2036A"/>
    <w:rsid w:val="00F20C5B"/>
    <w:rsid w:val="00F20D4D"/>
    <w:rsid w:val="00F21CE3"/>
    <w:rsid w:val="00F2215C"/>
    <w:rsid w:val="00F22B8F"/>
    <w:rsid w:val="00F23110"/>
    <w:rsid w:val="00F23B05"/>
    <w:rsid w:val="00F23D34"/>
    <w:rsid w:val="00F25C43"/>
    <w:rsid w:val="00F31794"/>
    <w:rsid w:val="00F321D1"/>
    <w:rsid w:val="00F3265E"/>
    <w:rsid w:val="00F327F5"/>
    <w:rsid w:val="00F328D6"/>
    <w:rsid w:val="00F32963"/>
    <w:rsid w:val="00F35E97"/>
    <w:rsid w:val="00F35F41"/>
    <w:rsid w:val="00F37104"/>
    <w:rsid w:val="00F40E57"/>
    <w:rsid w:val="00F40EB0"/>
    <w:rsid w:val="00F41164"/>
    <w:rsid w:val="00F41D8D"/>
    <w:rsid w:val="00F422B5"/>
    <w:rsid w:val="00F43E96"/>
    <w:rsid w:val="00F44FAE"/>
    <w:rsid w:val="00F44FB8"/>
    <w:rsid w:val="00F45C53"/>
    <w:rsid w:val="00F45D37"/>
    <w:rsid w:val="00F46C62"/>
    <w:rsid w:val="00F471CA"/>
    <w:rsid w:val="00F472D1"/>
    <w:rsid w:val="00F47717"/>
    <w:rsid w:val="00F509D2"/>
    <w:rsid w:val="00F51D73"/>
    <w:rsid w:val="00F52AF7"/>
    <w:rsid w:val="00F53EC1"/>
    <w:rsid w:val="00F54444"/>
    <w:rsid w:val="00F55756"/>
    <w:rsid w:val="00F55AEE"/>
    <w:rsid w:val="00F5693C"/>
    <w:rsid w:val="00F56DB0"/>
    <w:rsid w:val="00F60EF7"/>
    <w:rsid w:val="00F6164D"/>
    <w:rsid w:val="00F62F22"/>
    <w:rsid w:val="00F646F4"/>
    <w:rsid w:val="00F660DD"/>
    <w:rsid w:val="00F67793"/>
    <w:rsid w:val="00F700AB"/>
    <w:rsid w:val="00F72221"/>
    <w:rsid w:val="00F72561"/>
    <w:rsid w:val="00F725C0"/>
    <w:rsid w:val="00F72FD2"/>
    <w:rsid w:val="00F74687"/>
    <w:rsid w:val="00F74A97"/>
    <w:rsid w:val="00F75C79"/>
    <w:rsid w:val="00F76134"/>
    <w:rsid w:val="00F7725A"/>
    <w:rsid w:val="00F773E2"/>
    <w:rsid w:val="00F80011"/>
    <w:rsid w:val="00F80E91"/>
    <w:rsid w:val="00F81EE6"/>
    <w:rsid w:val="00F825E5"/>
    <w:rsid w:val="00F83F96"/>
    <w:rsid w:val="00F8704F"/>
    <w:rsid w:val="00F91A35"/>
    <w:rsid w:val="00F91CAA"/>
    <w:rsid w:val="00F922F6"/>
    <w:rsid w:val="00F93962"/>
    <w:rsid w:val="00F95C7F"/>
    <w:rsid w:val="00F9632A"/>
    <w:rsid w:val="00F96CBE"/>
    <w:rsid w:val="00F97ECC"/>
    <w:rsid w:val="00FA0BE5"/>
    <w:rsid w:val="00FA25D6"/>
    <w:rsid w:val="00FA2AF9"/>
    <w:rsid w:val="00FA39F2"/>
    <w:rsid w:val="00FA4C11"/>
    <w:rsid w:val="00FA58E2"/>
    <w:rsid w:val="00FA7395"/>
    <w:rsid w:val="00FA772A"/>
    <w:rsid w:val="00FA7C92"/>
    <w:rsid w:val="00FB0067"/>
    <w:rsid w:val="00FB210B"/>
    <w:rsid w:val="00FB251D"/>
    <w:rsid w:val="00FB2A77"/>
    <w:rsid w:val="00FB2E1E"/>
    <w:rsid w:val="00FB78D0"/>
    <w:rsid w:val="00FC1A68"/>
    <w:rsid w:val="00FC1CF8"/>
    <w:rsid w:val="00FC2126"/>
    <w:rsid w:val="00FC2297"/>
    <w:rsid w:val="00FC230A"/>
    <w:rsid w:val="00FC265C"/>
    <w:rsid w:val="00FC2EAF"/>
    <w:rsid w:val="00FC333D"/>
    <w:rsid w:val="00FC3F4A"/>
    <w:rsid w:val="00FC476A"/>
    <w:rsid w:val="00FC6853"/>
    <w:rsid w:val="00FD03EF"/>
    <w:rsid w:val="00FD0625"/>
    <w:rsid w:val="00FD0638"/>
    <w:rsid w:val="00FD1EEC"/>
    <w:rsid w:val="00FD2295"/>
    <w:rsid w:val="00FD452C"/>
    <w:rsid w:val="00FD4814"/>
    <w:rsid w:val="00FD7F56"/>
    <w:rsid w:val="00FE039A"/>
    <w:rsid w:val="00FE0984"/>
    <w:rsid w:val="00FE0B1D"/>
    <w:rsid w:val="00FE1A50"/>
    <w:rsid w:val="00FE22C8"/>
    <w:rsid w:val="00FE26F7"/>
    <w:rsid w:val="00FE3ADB"/>
    <w:rsid w:val="00FE7759"/>
    <w:rsid w:val="00FF12F1"/>
    <w:rsid w:val="00FF2B7D"/>
    <w:rsid w:val="00FF3209"/>
    <w:rsid w:val="00FF459E"/>
    <w:rsid w:val="00FF48B0"/>
    <w:rsid w:val="00FF5902"/>
    <w:rsid w:val="00FF5E90"/>
    <w:rsid w:val="00FF62A0"/>
    <w:rsid w:val="00FF6AB5"/>
    <w:rsid w:val="00FF6E88"/>
    <w:rsid w:val="00FF777A"/>
    <w:rsid w:val="00FF7DE7"/>
    <w:rsid w:val="00FF83EF"/>
    <w:rsid w:val="0112E0C2"/>
    <w:rsid w:val="0115F9C8"/>
    <w:rsid w:val="01197644"/>
    <w:rsid w:val="013F6AAC"/>
    <w:rsid w:val="01595324"/>
    <w:rsid w:val="01990C81"/>
    <w:rsid w:val="0199360C"/>
    <w:rsid w:val="019FB292"/>
    <w:rsid w:val="01B5BFD3"/>
    <w:rsid w:val="01BF0E1F"/>
    <w:rsid w:val="01D5CE8A"/>
    <w:rsid w:val="01E65455"/>
    <w:rsid w:val="0203ABC8"/>
    <w:rsid w:val="020A90D3"/>
    <w:rsid w:val="0225B16E"/>
    <w:rsid w:val="023A29E1"/>
    <w:rsid w:val="023AACF1"/>
    <w:rsid w:val="023AC494"/>
    <w:rsid w:val="023EDD32"/>
    <w:rsid w:val="024862A6"/>
    <w:rsid w:val="025B285B"/>
    <w:rsid w:val="0268D7E3"/>
    <w:rsid w:val="02715B60"/>
    <w:rsid w:val="0275DC06"/>
    <w:rsid w:val="028052FB"/>
    <w:rsid w:val="0282AA9D"/>
    <w:rsid w:val="028558BE"/>
    <w:rsid w:val="028D28A3"/>
    <w:rsid w:val="029606B5"/>
    <w:rsid w:val="02A0B690"/>
    <w:rsid w:val="02A85A0A"/>
    <w:rsid w:val="02ABAFF3"/>
    <w:rsid w:val="02B069E0"/>
    <w:rsid w:val="02B7FF8F"/>
    <w:rsid w:val="02BD1C98"/>
    <w:rsid w:val="02CE90B9"/>
    <w:rsid w:val="02CF6B8D"/>
    <w:rsid w:val="03035B05"/>
    <w:rsid w:val="032003D8"/>
    <w:rsid w:val="0330334B"/>
    <w:rsid w:val="03A40521"/>
    <w:rsid w:val="03B221B2"/>
    <w:rsid w:val="03B9F9EB"/>
    <w:rsid w:val="03BD1DC6"/>
    <w:rsid w:val="03D5FA42"/>
    <w:rsid w:val="03E06C71"/>
    <w:rsid w:val="03EE079C"/>
    <w:rsid w:val="03EFAE41"/>
    <w:rsid w:val="03FAB762"/>
    <w:rsid w:val="04280AAD"/>
    <w:rsid w:val="0455FFEA"/>
    <w:rsid w:val="04735924"/>
    <w:rsid w:val="048326D9"/>
    <w:rsid w:val="049BF8A5"/>
    <w:rsid w:val="04A95CF2"/>
    <w:rsid w:val="04B41B02"/>
    <w:rsid w:val="04C31B02"/>
    <w:rsid w:val="04E5ECDD"/>
    <w:rsid w:val="0508900B"/>
    <w:rsid w:val="05231578"/>
    <w:rsid w:val="052350C0"/>
    <w:rsid w:val="053F342A"/>
    <w:rsid w:val="055A76BD"/>
    <w:rsid w:val="0571CAA3"/>
    <w:rsid w:val="05840D75"/>
    <w:rsid w:val="05A81E6C"/>
    <w:rsid w:val="05ABC50F"/>
    <w:rsid w:val="05D37486"/>
    <w:rsid w:val="05D831EF"/>
    <w:rsid w:val="05D85752"/>
    <w:rsid w:val="05DCFE7D"/>
    <w:rsid w:val="05E5DE4D"/>
    <w:rsid w:val="05F8846F"/>
    <w:rsid w:val="060A1A63"/>
    <w:rsid w:val="06435FD1"/>
    <w:rsid w:val="06511AD5"/>
    <w:rsid w:val="0656FDDD"/>
    <w:rsid w:val="066AFB3B"/>
    <w:rsid w:val="067A809E"/>
    <w:rsid w:val="0681A912"/>
    <w:rsid w:val="069F7B82"/>
    <w:rsid w:val="06C03409"/>
    <w:rsid w:val="06E76D5C"/>
    <w:rsid w:val="06EB82A0"/>
    <w:rsid w:val="06F12A73"/>
    <w:rsid w:val="06FF1606"/>
    <w:rsid w:val="07040379"/>
    <w:rsid w:val="07041385"/>
    <w:rsid w:val="07080911"/>
    <w:rsid w:val="071C01E2"/>
    <w:rsid w:val="0738E3E9"/>
    <w:rsid w:val="075F55A6"/>
    <w:rsid w:val="0767EFD4"/>
    <w:rsid w:val="0777D546"/>
    <w:rsid w:val="07908BDD"/>
    <w:rsid w:val="07909BB1"/>
    <w:rsid w:val="07A18527"/>
    <w:rsid w:val="07A6F17B"/>
    <w:rsid w:val="07AAF9E6"/>
    <w:rsid w:val="07BA94CA"/>
    <w:rsid w:val="07CA8EA8"/>
    <w:rsid w:val="07D0C2D9"/>
    <w:rsid w:val="07D5B896"/>
    <w:rsid w:val="07E46028"/>
    <w:rsid w:val="07EBADCB"/>
    <w:rsid w:val="08097ECD"/>
    <w:rsid w:val="080E0F72"/>
    <w:rsid w:val="080EF616"/>
    <w:rsid w:val="081835A0"/>
    <w:rsid w:val="08223438"/>
    <w:rsid w:val="083C4D21"/>
    <w:rsid w:val="0845100E"/>
    <w:rsid w:val="0854CD62"/>
    <w:rsid w:val="0889E8CA"/>
    <w:rsid w:val="08C50EB0"/>
    <w:rsid w:val="08D1277A"/>
    <w:rsid w:val="08D2EDE2"/>
    <w:rsid w:val="08E48E63"/>
    <w:rsid w:val="08EBCB41"/>
    <w:rsid w:val="08F7FED9"/>
    <w:rsid w:val="090EF06E"/>
    <w:rsid w:val="09124657"/>
    <w:rsid w:val="0917A796"/>
    <w:rsid w:val="0936A7F2"/>
    <w:rsid w:val="093797F8"/>
    <w:rsid w:val="0942529D"/>
    <w:rsid w:val="094F1018"/>
    <w:rsid w:val="095885A2"/>
    <w:rsid w:val="0969993B"/>
    <w:rsid w:val="0974A816"/>
    <w:rsid w:val="097A3531"/>
    <w:rsid w:val="097A63D8"/>
    <w:rsid w:val="097AD412"/>
    <w:rsid w:val="099438DD"/>
    <w:rsid w:val="0994BB25"/>
    <w:rsid w:val="09951FCC"/>
    <w:rsid w:val="09B1E88B"/>
    <w:rsid w:val="09B49860"/>
    <w:rsid w:val="09B837F1"/>
    <w:rsid w:val="09B975D3"/>
    <w:rsid w:val="09E20492"/>
    <w:rsid w:val="09F2187C"/>
    <w:rsid w:val="09FFFB98"/>
    <w:rsid w:val="0A20ED50"/>
    <w:rsid w:val="0A3C706F"/>
    <w:rsid w:val="0A42A03A"/>
    <w:rsid w:val="0A46B8EF"/>
    <w:rsid w:val="0A618DB4"/>
    <w:rsid w:val="0A79F2C7"/>
    <w:rsid w:val="0A8475DF"/>
    <w:rsid w:val="0A889348"/>
    <w:rsid w:val="0AA5A5CB"/>
    <w:rsid w:val="0AABC4EF"/>
    <w:rsid w:val="0AB186FE"/>
    <w:rsid w:val="0ACAA968"/>
    <w:rsid w:val="0ACCBFEE"/>
    <w:rsid w:val="0AD99FA6"/>
    <w:rsid w:val="0ADFDBD1"/>
    <w:rsid w:val="0AEF9B3E"/>
    <w:rsid w:val="0AF8F422"/>
    <w:rsid w:val="0B0D979C"/>
    <w:rsid w:val="0B13A946"/>
    <w:rsid w:val="0B174AFC"/>
    <w:rsid w:val="0B2C0E2A"/>
    <w:rsid w:val="0B339C3E"/>
    <w:rsid w:val="0B3A53A9"/>
    <w:rsid w:val="0B7CB0D0"/>
    <w:rsid w:val="0B898B34"/>
    <w:rsid w:val="0B8DD88F"/>
    <w:rsid w:val="0B92EDE7"/>
    <w:rsid w:val="0B997475"/>
    <w:rsid w:val="0BBF2806"/>
    <w:rsid w:val="0BDF9056"/>
    <w:rsid w:val="0C1DA513"/>
    <w:rsid w:val="0C619FE3"/>
    <w:rsid w:val="0C6C772E"/>
    <w:rsid w:val="0C7B1578"/>
    <w:rsid w:val="0C8D4118"/>
    <w:rsid w:val="0C9FA53D"/>
    <w:rsid w:val="0CAADF06"/>
    <w:rsid w:val="0CC49D07"/>
    <w:rsid w:val="0CDB9266"/>
    <w:rsid w:val="0CDDC692"/>
    <w:rsid w:val="0CFF4DB6"/>
    <w:rsid w:val="0D0A53DA"/>
    <w:rsid w:val="0D4A788F"/>
    <w:rsid w:val="0D5173A5"/>
    <w:rsid w:val="0D666044"/>
    <w:rsid w:val="0D6A1C39"/>
    <w:rsid w:val="0D6A66EB"/>
    <w:rsid w:val="0D8D8BA4"/>
    <w:rsid w:val="0DA8B997"/>
    <w:rsid w:val="0DB259B6"/>
    <w:rsid w:val="0DBB3BDC"/>
    <w:rsid w:val="0DCC394A"/>
    <w:rsid w:val="0DDE6AE7"/>
    <w:rsid w:val="0DDF919B"/>
    <w:rsid w:val="0DE727A2"/>
    <w:rsid w:val="0DFD7AD4"/>
    <w:rsid w:val="0E005A09"/>
    <w:rsid w:val="0E023739"/>
    <w:rsid w:val="0E202469"/>
    <w:rsid w:val="0E20DDC4"/>
    <w:rsid w:val="0E253135"/>
    <w:rsid w:val="0E2D25B5"/>
    <w:rsid w:val="0E54BBBE"/>
    <w:rsid w:val="0E850042"/>
    <w:rsid w:val="0E8FB04F"/>
    <w:rsid w:val="0EB525ED"/>
    <w:rsid w:val="0EC02604"/>
    <w:rsid w:val="0EC039A6"/>
    <w:rsid w:val="0EDD7AD0"/>
    <w:rsid w:val="0EE21CC4"/>
    <w:rsid w:val="0EEF364D"/>
    <w:rsid w:val="0F23F948"/>
    <w:rsid w:val="0F45612C"/>
    <w:rsid w:val="0F5BBC6A"/>
    <w:rsid w:val="0F6383CA"/>
    <w:rsid w:val="0F6F7E60"/>
    <w:rsid w:val="0F7BEA63"/>
    <w:rsid w:val="0F8DB21A"/>
    <w:rsid w:val="0F98B974"/>
    <w:rsid w:val="0FBCA8A3"/>
    <w:rsid w:val="0FC41318"/>
    <w:rsid w:val="0FCAC716"/>
    <w:rsid w:val="0FD22B3A"/>
    <w:rsid w:val="0FE64C58"/>
    <w:rsid w:val="0FEB59F9"/>
    <w:rsid w:val="0FFA7B8C"/>
    <w:rsid w:val="0FFD543E"/>
    <w:rsid w:val="103491E8"/>
    <w:rsid w:val="106C6FFD"/>
    <w:rsid w:val="108197D8"/>
    <w:rsid w:val="1083EC96"/>
    <w:rsid w:val="108419F3"/>
    <w:rsid w:val="108E7034"/>
    <w:rsid w:val="109639DD"/>
    <w:rsid w:val="10AE3FBE"/>
    <w:rsid w:val="10C8C8E1"/>
    <w:rsid w:val="10D1FD9E"/>
    <w:rsid w:val="10EE3E7F"/>
    <w:rsid w:val="10F690AC"/>
    <w:rsid w:val="10FF8DF0"/>
    <w:rsid w:val="11021F37"/>
    <w:rsid w:val="1104A455"/>
    <w:rsid w:val="110EF958"/>
    <w:rsid w:val="112FD45B"/>
    <w:rsid w:val="113BB971"/>
    <w:rsid w:val="114A912A"/>
    <w:rsid w:val="114EA410"/>
    <w:rsid w:val="11565EA8"/>
    <w:rsid w:val="117C65D5"/>
    <w:rsid w:val="118AA0BC"/>
    <w:rsid w:val="118DA0AC"/>
    <w:rsid w:val="119394F9"/>
    <w:rsid w:val="11A808A0"/>
    <w:rsid w:val="11C0A5EF"/>
    <w:rsid w:val="11C0EC8A"/>
    <w:rsid w:val="11C2813F"/>
    <w:rsid w:val="11C8A73F"/>
    <w:rsid w:val="120F8329"/>
    <w:rsid w:val="1218E25B"/>
    <w:rsid w:val="123DC2DE"/>
    <w:rsid w:val="12481B1F"/>
    <w:rsid w:val="12522F7B"/>
    <w:rsid w:val="125B543F"/>
    <w:rsid w:val="12644406"/>
    <w:rsid w:val="126FF5F7"/>
    <w:rsid w:val="127D34BF"/>
    <w:rsid w:val="1282CEFD"/>
    <w:rsid w:val="12A68D36"/>
    <w:rsid w:val="12B4EB7E"/>
    <w:rsid w:val="12F46340"/>
    <w:rsid w:val="130F19C0"/>
    <w:rsid w:val="132E2BD2"/>
    <w:rsid w:val="1364E7A8"/>
    <w:rsid w:val="13B8561E"/>
    <w:rsid w:val="13CBEED5"/>
    <w:rsid w:val="13D24E7C"/>
    <w:rsid w:val="13D2F5AF"/>
    <w:rsid w:val="13DFA135"/>
    <w:rsid w:val="13FCDDCE"/>
    <w:rsid w:val="14326A71"/>
    <w:rsid w:val="14347235"/>
    <w:rsid w:val="14401D1F"/>
    <w:rsid w:val="1448DDE3"/>
    <w:rsid w:val="144F29B0"/>
    <w:rsid w:val="1452EA12"/>
    <w:rsid w:val="145A2D21"/>
    <w:rsid w:val="1460AF67"/>
    <w:rsid w:val="1471C69C"/>
    <w:rsid w:val="147EF285"/>
    <w:rsid w:val="14A0D4FC"/>
    <w:rsid w:val="14BE8D70"/>
    <w:rsid w:val="14C5A6DE"/>
    <w:rsid w:val="14C982F4"/>
    <w:rsid w:val="14D6B9AE"/>
    <w:rsid w:val="14F49BD5"/>
    <w:rsid w:val="152D461B"/>
    <w:rsid w:val="15386CB8"/>
    <w:rsid w:val="153B31EE"/>
    <w:rsid w:val="153B4E11"/>
    <w:rsid w:val="1557E4F5"/>
    <w:rsid w:val="156D81AD"/>
    <w:rsid w:val="157B093F"/>
    <w:rsid w:val="157EAAB6"/>
    <w:rsid w:val="15D26B36"/>
    <w:rsid w:val="15DBABE5"/>
    <w:rsid w:val="16203E2D"/>
    <w:rsid w:val="16258157"/>
    <w:rsid w:val="1643C625"/>
    <w:rsid w:val="1644E982"/>
    <w:rsid w:val="1661773F"/>
    <w:rsid w:val="1694F4EC"/>
    <w:rsid w:val="1697CCDC"/>
    <w:rsid w:val="16B18932"/>
    <w:rsid w:val="16BCF7C2"/>
    <w:rsid w:val="172EBC19"/>
    <w:rsid w:val="174A24B5"/>
    <w:rsid w:val="1771241B"/>
    <w:rsid w:val="1777B4AD"/>
    <w:rsid w:val="1779F9DA"/>
    <w:rsid w:val="17B16A14"/>
    <w:rsid w:val="17CB5C87"/>
    <w:rsid w:val="17D7A9FB"/>
    <w:rsid w:val="180D5359"/>
    <w:rsid w:val="1825C050"/>
    <w:rsid w:val="18839D4D"/>
    <w:rsid w:val="188A1B7D"/>
    <w:rsid w:val="18A14790"/>
    <w:rsid w:val="18AFB954"/>
    <w:rsid w:val="18CD288C"/>
    <w:rsid w:val="18CD2C7E"/>
    <w:rsid w:val="18D6106D"/>
    <w:rsid w:val="18E89128"/>
    <w:rsid w:val="18EFB53C"/>
    <w:rsid w:val="19139F96"/>
    <w:rsid w:val="1921073C"/>
    <w:rsid w:val="19313A61"/>
    <w:rsid w:val="1935907F"/>
    <w:rsid w:val="1982A6CA"/>
    <w:rsid w:val="19921B39"/>
    <w:rsid w:val="19AADEEF"/>
    <w:rsid w:val="19ACBCD8"/>
    <w:rsid w:val="19B009BC"/>
    <w:rsid w:val="19B79107"/>
    <w:rsid w:val="19B82C1E"/>
    <w:rsid w:val="19C11C8C"/>
    <w:rsid w:val="1A302F77"/>
    <w:rsid w:val="1A691F94"/>
    <w:rsid w:val="1A70BD71"/>
    <w:rsid w:val="1A74A6AC"/>
    <w:rsid w:val="1A78C32F"/>
    <w:rsid w:val="1A7C77B3"/>
    <w:rsid w:val="1A96330F"/>
    <w:rsid w:val="1AE2043F"/>
    <w:rsid w:val="1B03B0FD"/>
    <w:rsid w:val="1B1B936D"/>
    <w:rsid w:val="1B2A8F36"/>
    <w:rsid w:val="1B3DD043"/>
    <w:rsid w:val="1B406C55"/>
    <w:rsid w:val="1B433D24"/>
    <w:rsid w:val="1B4CA39D"/>
    <w:rsid w:val="1B6DB94E"/>
    <w:rsid w:val="1B916996"/>
    <w:rsid w:val="1B93C2DF"/>
    <w:rsid w:val="1BA536B8"/>
    <w:rsid w:val="1BA67763"/>
    <w:rsid w:val="1BB9D74B"/>
    <w:rsid w:val="1BC04CAB"/>
    <w:rsid w:val="1BC10073"/>
    <w:rsid w:val="1BDF8586"/>
    <w:rsid w:val="1BE69AD2"/>
    <w:rsid w:val="1BE6B1FE"/>
    <w:rsid w:val="1BE6DA75"/>
    <w:rsid w:val="1BFD64E2"/>
    <w:rsid w:val="1C06CF59"/>
    <w:rsid w:val="1C19034C"/>
    <w:rsid w:val="1C1B353A"/>
    <w:rsid w:val="1C1F62EB"/>
    <w:rsid w:val="1C313E87"/>
    <w:rsid w:val="1C41201F"/>
    <w:rsid w:val="1C44953E"/>
    <w:rsid w:val="1C5402EF"/>
    <w:rsid w:val="1C575F87"/>
    <w:rsid w:val="1C7A48CB"/>
    <w:rsid w:val="1C8AAC1F"/>
    <w:rsid w:val="1C943A76"/>
    <w:rsid w:val="1CD0C292"/>
    <w:rsid w:val="1CFD6EE5"/>
    <w:rsid w:val="1D04DBCB"/>
    <w:rsid w:val="1D0A650E"/>
    <w:rsid w:val="1D0DB6A0"/>
    <w:rsid w:val="1D15C892"/>
    <w:rsid w:val="1D1CF356"/>
    <w:rsid w:val="1D25F65A"/>
    <w:rsid w:val="1D439DF2"/>
    <w:rsid w:val="1D5F0714"/>
    <w:rsid w:val="1D669169"/>
    <w:rsid w:val="1D7888C8"/>
    <w:rsid w:val="1DF7660E"/>
    <w:rsid w:val="1DFE944E"/>
    <w:rsid w:val="1E017A87"/>
    <w:rsid w:val="1E125A86"/>
    <w:rsid w:val="1E1B1BF2"/>
    <w:rsid w:val="1E2A85C9"/>
    <w:rsid w:val="1E5F3E00"/>
    <w:rsid w:val="1E653DE0"/>
    <w:rsid w:val="1E779C14"/>
    <w:rsid w:val="1E7E4A04"/>
    <w:rsid w:val="1E89E935"/>
    <w:rsid w:val="1E9C48EA"/>
    <w:rsid w:val="1EA8BDDE"/>
    <w:rsid w:val="1EB95EAD"/>
    <w:rsid w:val="1EBBCDE7"/>
    <w:rsid w:val="1EC21CFE"/>
    <w:rsid w:val="1EDBCDC1"/>
    <w:rsid w:val="1F059F16"/>
    <w:rsid w:val="1F0D9AC5"/>
    <w:rsid w:val="1F2856E8"/>
    <w:rsid w:val="1F2C00F1"/>
    <w:rsid w:val="1F30F0FD"/>
    <w:rsid w:val="1F6098D0"/>
    <w:rsid w:val="1F803194"/>
    <w:rsid w:val="1F833136"/>
    <w:rsid w:val="1F881E57"/>
    <w:rsid w:val="1F8BE795"/>
    <w:rsid w:val="1FB1EA56"/>
    <w:rsid w:val="1FBFE0D7"/>
    <w:rsid w:val="1FE2EDB6"/>
    <w:rsid w:val="1FE76980"/>
    <w:rsid w:val="1FEEB49A"/>
    <w:rsid w:val="1FFF4C52"/>
    <w:rsid w:val="2005BD73"/>
    <w:rsid w:val="201A1A65"/>
    <w:rsid w:val="2050D795"/>
    <w:rsid w:val="20585980"/>
    <w:rsid w:val="206B81EA"/>
    <w:rsid w:val="2078495C"/>
    <w:rsid w:val="2089B704"/>
    <w:rsid w:val="20DC2A24"/>
    <w:rsid w:val="20E0AC09"/>
    <w:rsid w:val="20E4AE27"/>
    <w:rsid w:val="20E82092"/>
    <w:rsid w:val="20EA2911"/>
    <w:rsid w:val="20F6AEF6"/>
    <w:rsid w:val="212FB57D"/>
    <w:rsid w:val="213E2C57"/>
    <w:rsid w:val="2142B0C4"/>
    <w:rsid w:val="215A3A00"/>
    <w:rsid w:val="217294C1"/>
    <w:rsid w:val="2191B4BE"/>
    <w:rsid w:val="21944110"/>
    <w:rsid w:val="219CABD1"/>
    <w:rsid w:val="21B2475E"/>
    <w:rsid w:val="21C2B8E7"/>
    <w:rsid w:val="21C703AB"/>
    <w:rsid w:val="21DCFAD2"/>
    <w:rsid w:val="21EA1193"/>
    <w:rsid w:val="2216BF9E"/>
    <w:rsid w:val="223B8894"/>
    <w:rsid w:val="224489FB"/>
    <w:rsid w:val="22717E14"/>
    <w:rsid w:val="227B13F6"/>
    <w:rsid w:val="227FCC17"/>
    <w:rsid w:val="22838A0B"/>
    <w:rsid w:val="22862EE8"/>
    <w:rsid w:val="22AFA7E2"/>
    <w:rsid w:val="22B82C17"/>
    <w:rsid w:val="23024D0A"/>
    <w:rsid w:val="230722A4"/>
    <w:rsid w:val="23125AB5"/>
    <w:rsid w:val="231DDDDF"/>
    <w:rsid w:val="232B8566"/>
    <w:rsid w:val="236472FD"/>
    <w:rsid w:val="236D37CC"/>
    <w:rsid w:val="2375F9F0"/>
    <w:rsid w:val="237862C6"/>
    <w:rsid w:val="2378C2B9"/>
    <w:rsid w:val="238C061F"/>
    <w:rsid w:val="238C6DD0"/>
    <w:rsid w:val="2393C5F3"/>
    <w:rsid w:val="23ABC0F9"/>
    <w:rsid w:val="23B820A7"/>
    <w:rsid w:val="2426400E"/>
    <w:rsid w:val="2428A57E"/>
    <w:rsid w:val="24296673"/>
    <w:rsid w:val="242A30BC"/>
    <w:rsid w:val="243405E2"/>
    <w:rsid w:val="243E806B"/>
    <w:rsid w:val="24519288"/>
    <w:rsid w:val="245B8EF4"/>
    <w:rsid w:val="2469E006"/>
    <w:rsid w:val="247BDB57"/>
    <w:rsid w:val="2490B265"/>
    <w:rsid w:val="24B14ACE"/>
    <w:rsid w:val="24CB3591"/>
    <w:rsid w:val="24CEFEE6"/>
    <w:rsid w:val="24D282FC"/>
    <w:rsid w:val="24DF377C"/>
    <w:rsid w:val="24F8C60F"/>
    <w:rsid w:val="25117466"/>
    <w:rsid w:val="252C8753"/>
    <w:rsid w:val="2537EFF2"/>
    <w:rsid w:val="253A4DD2"/>
    <w:rsid w:val="256A18F9"/>
    <w:rsid w:val="256B09FA"/>
    <w:rsid w:val="25735B2C"/>
    <w:rsid w:val="258018A7"/>
    <w:rsid w:val="259616D7"/>
    <w:rsid w:val="259B1204"/>
    <w:rsid w:val="25A1CB71"/>
    <w:rsid w:val="25ADEBD3"/>
    <w:rsid w:val="25CF86A5"/>
    <w:rsid w:val="25E55301"/>
    <w:rsid w:val="25ECA5AB"/>
    <w:rsid w:val="2606D4BF"/>
    <w:rsid w:val="2613403D"/>
    <w:rsid w:val="261D9FC2"/>
    <w:rsid w:val="26212BDA"/>
    <w:rsid w:val="2621F05B"/>
    <w:rsid w:val="262660A8"/>
    <w:rsid w:val="2629AF14"/>
    <w:rsid w:val="262F9B34"/>
    <w:rsid w:val="2630051E"/>
    <w:rsid w:val="2634A722"/>
    <w:rsid w:val="2657440E"/>
    <w:rsid w:val="269F0132"/>
    <w:rsid w:val="26A09BB3"/>
    <w:rsid w:val="26BD6610"/>
    <w:rsid w:val="26EA58C8"/>
    <w:rsid w:val="26F1DA1D"/>
    <w:rsid w:val="26F71AFD"/>
    <w:rsid w:val="26F83E0A"/>
    <w:rsid w:val="2724E1BE"/>
    <w:rsid w:val="2725C434"/>
    <w:rsid w:val="272A4F05"/>
    <w:rsid w:val="2736181C"/>
    <w:rsid w:val="274500E9"/>
    <w:rsid w:val="2760EF08"/>
    <w:rsid w:val="276E1EBF"/>
    <w:rsid w:val="2772FEC0"/>
    <w:rsid w:val="2774F7BE"/>
    <w:rsid w:val="27924295"/>
    <w:rsid w:val="27B93234"/>
    <w:rsid w:val="27BF95C0"/>
    <w:rsid w:val="27D638FF"/>
    <w:rsid w:val="27F8622F"/>
    <w:rsid w:val="27FF9850"/>
    <w:rsid w:val="28181B11"/>
    <w:rsid w:val="281DF903"/>
    <w:rsid w:val="28297C3F"/>
    <w:rsid w:val="2833C839"/>
    <w:rsid w:val="284399E9"/>
    <w:rsid w:val="284D02D9"/>
    <w:rsid w:val="28530F53"/>
    <w:rsid w:val="285E80D2"/>
    <w:rsid w:val="28613654"/>
    <w:rsid w:val="288C42F9"/>
    <w:rsid w:val="28A56470"/>
    <w:rsid w:val="28D165EA"/>
    <w:rsid w:val="28EB6AE9"/>
    <w:rsid w:val="28F30718"/>
    <w:rsid w:val="2903962C"/>
    <w:rsid w:val="291C2CD6"/>
    <w:rsid w:val="29262205"/>
    <w:rsid w:val="2929AF53"/>
    <w:rsid w:val="29410FCF"/>
    <w:rsid w:val="294DE9F0"/>
    <w:rsid w:val="295C9511"/>
    <w:rsid w:val="298AEB6C"/>
    <w:rsid w:val="29904691"/>
    <w:rsid w:val="2991D8DC"/>
    <w:rsid w:val="2998CA94"/>
    <w:rsid w:val="299958F5"/>
    <w:rsid w:val="299D68B3"/>
    <w:rsid w:val="29D99E36"/>
    <w:rsid w:val="29F65D00"/>
    <w:rsid w:val="29F7FC00"/>
    <w:rsid w:val="2A0FF49C"/>
    <w:rsid w:val="2A183B36"/>
    <w:rsid w:val="2A2BD4B6"/>
    <w:rsid w:val="2A3DB09C"/>
    <w:rsid w:val="2A4667A8"/>
    <w:rsid w:val="2A6C74BE"/>
    <w:rsid w:val="2A700A5C"/>
    <w:rsid w:val="2A7D97E2"/>
    <w:rsid w:val="2A89982F"/>
    <w:rsid w:val="2A8BA698"/>
    <w:rsid w:val="2A9E335F"/>
    <w:rsid w:val="2AAD0BC8"/>
    <w:rsid w:val="2AB4BF9E"/>
    <w:rsid w:val="2AE9FDD6"/>
    <w:rsid w:val="2AED4626"/>
    <w:rsid w:val="2AF17F9E"/>
    <w:rsid w:val="2AF9D1CB"/>
    <w:rsid w:val="2B45C838"/>
    <w:rsid w:val="2B47A862"/>
    <w:rsid w:val="2B5B174A"/>
    <w:rsid w:val="2B617300"/>
    <w:rsid w:val="2B6E1889"/>
    <w:rsid w:val="2BE2F087"/>
    <w:rsid w:val="2C30DEEE"/>
    <w:rsid w:val="2C485167"/>
    <w:rsid w:val="2C5E817D"/>
    <w:rsid w:val="2C774501"/>
    <w:rsid w:val="2C777709"/>
    <w:rsid w:val="2C8F7B0E"/>
    <w:rsid w:val="2C92002C"/>
    <w:rsid w:val="2CDE13B7"/>
    <w:rsid w:val="2CEEF088"/>
    <w:rsid w:val="2D009A9E"/>
    <w:rsid w:val="2D0C425B"/>
    <w:rsid w:val="2D42E648"/>
    <w:rsid w:val="2D7594A2"/>
    <w:rsid w:val="2D7B0432"/>
    <w:rsid w:val="2D8A23D5"/>
    <w:rsid w:val="2D90FD98"/>
    <w:rsid w:val="2DADDE9E"/>
    <w:rsid w:val="2E063AFE"/>
    <w:rsid w:val="2E0968CF"/>
    <w:rsid w:val="2E12012B"/>
    <w:rsid w:val="2E20C39B"/>
    <w:rsid w:val="2E25E402"/>
    <w:rsid w:val="2E393900"/>
    <w:rsid w:val="2E4360D8"/>
    <w:rsid w:val="2E6AAFE8"/>
    <w:rsid w:val="2E6D426E"/>
    <w:rsid w:val="2E7AC89B"/>
    <w:rsid w:val="2E7DB3F7"/>
    <w:rsid w:val="2EB8D0B5"/>
    <w:rsid w:val="2EC19534"/>
    <w:rsid w:val="2ED74A54"/>
    <w:rsid w:val="2ED7A87E"/>
    <w:rsid w:val="2EF238E7"/>
    <w:rsid w:val="2F2F0FB1"/>
    <w:rsid w:val="2F2F375F"/>
    <w:rsid w:val="2F63EA98"/>
    <w:rsid w:val="2F706C3E"/>
    <w:rsid w:val="2F74393F"/>
    <w:rsid w:val="2F81C42C"/>
    <w:rsid w:val="2F919B14"/>
    <w:rsid w:val="2F9EE217"/>
    <w:rsid w:val="2FAB59AB"/>
    <w:rsid w:val="2FF17AFD"/>
    <w:rsid w:val="30038329"/>
    <w:rsid w:val="300F195C"/>
    <w:rsid w:val="3029134A"/>
    <w:rsid w:val="302983A5"/>
    <w:rsid w:val="3031BDB8"/>
    <w:rsid w:val="3052D2A5"/>
    <w:rsid w:val="306F9506"/>
    <w:rsid w:val="3072A568"/>
    <w:rsid w:val="308D7C9A"/>
    <w:rsid w:val="309FF0F9"/>
    <w:rsid w:val="30A7624C"/>
    <w:rsid w:val="30ECFE05"/>
    <w:rsid w:val="312D6B75"/>
    <w:rsid w:val="3145C946"/>
    <w:rsid w:val="3147DE07"/>
    <w:rsid w:val="315B644D"/>
    <w:rsid w:val="316D7405"/>
    <w:rsid w:val="31746374"/>
    <w:rsid w:val="3176E98F"/>
    <w:rsid w:val="317EB1CC"/>
    <w:rsid w:val="3183F39C"/>
    <w:rsid w:val="31BA1047"/>
    <w:rsid w:val="31E6D339"/>
    <w:rsid w:val="320927F1"/>
    <w:rsid w:val="32126952"/>
    <w:rsid w:val="321764AF"/>
    <w:rsid w:val="32237FEC"/>
    <w:rsid w:val="3241916C"/>
    <w:rsid w:val="324E1F8E"/>
    <w:rsid w:val="325023E5"/>
    <w:rsid w:val="325141B1"/>
    <w:rsid w:val="32563D89"/>
    <w:rsid w:val="325ECE80"/>
    <w:rsid w:val="32658D16"/>
    <w:rsid w:val="32682487"/>
    <w:rsid w:val="327215C5"/>
    <w:rsid w:val="327AF43F"/>
    <w:rsid w:val="3288C1A0"/>
    <w:rsid w:val="328F4076"/>
    <w:rsid w:val="32999873"/>
    <w:rsid w:val="329BCD51"/>
    <w:rsid w:val="32A4FEF7"/>
    <w:rsid w:val="32B5B013"/>
    <w:rsid w:val="32C79BE3"/>
    <w:rsid w:val="32CDB932"/>
    <w:rsid w:val="32D655D2"/>
    <w:rsid w:val="32F74E68"/>
    <w:rsid w:val="33144D87"/>
    <w:rsid w:val="3315EDE5"/>
    <w:rsid w:val="33264A58"/>
    <w:rsid w:val="333B1751"/>
    <w:rsid w:val="3351466F"/>
    <w:rsid w:val="3353E582"/>
    <w:rsid w:val="3361FB4A"/>
    <w:rsid w:val="3392F561"/>
    <w:rsid w:val="33A145ED"/>
    <w:rsid w:val="33AE875D"/>
    <w:rsid w:val="33B9292F"/>
    <w:rsid w:val="33C640B9"/>
    <w:rsid w:val="33F60B5A"/>
    <w:rsid w:val="34102FD6"/>
    <w:rsid w:val="34242D34"/>
    <w:rsid w:val="342B9872"/>
    <w:rsid w:val="343ADB0B"/>
    <w:rsid w:val="345352C8"/>
    <w:rsid w:val="3457C542"/>
    <w:rsid w:val="346392E5"/>
    <w:rsid w:val="3469895F"/>
    <w:rsid w:val="3474E242"/>
    <w:rsid w:val="347C8E91"/>
    <w:rsid w:val="349DA989"/>
    <w:rsid w:val="34B17EAE"/>
    <w:rsid w:val="34DA3245"/>
    <w:rsid w:val="34E3DA00"/>
    <w:rsid w:val="3503F38A"/>
    <w:rsid w:val="353666C9"/>
    <w:rsid w:val="3537E0B7"/>
    <w:rsid w:val="353C68AB"/>
    <w:rsid w:val="353FA073"/>
    <w:rsid w:val="354A06B8"/>
    <w:rsid w:val="356B5F66"/>
    <w:rsid w:val="356EF4D5"/>
    <w:rsid w:val="356F98DE"/>
    <w:rsid w:val="357D150F"/>
    <w:rsid w:val="358271E4"/>
    <w:rsid w:val="358E7724"/>
    <w:rsid w:val="35C2A376"/>
    <w:rsid w:val="35ECABA0"/>
    <w:rsid w:val="364470FD"/>
    <w:rsid w:val="367067C8"/>
    <w:rsid w:val="36740E41"/>
    <w:rsid w:val="367943D8"/>
    <w:rsid w:val="36898F2A"/>
    <w:rsid w:val="368AA174"/>
    <w:rsid w:val="3690E21E"/>
    <w:rsid w:val="36A0C9E1"/>
    <w:rsid w:val="36BE64F8"/>
    <w:rsid w:val="36D88C9F"/>
    <w:rsid w:val="36E9D688"/>
    <w:rsid w:val="37152B3D"/>
    <w:rsid w:val="3741D095"/>
    <w:rsid w:val="377B9748"/>
    <w:rsid w:val="379B72A8"/>
    <w:rsid w:val="37C5E13D"/>
    <w:rsid w:val="37D54BB3"/>
    <w:rsid w:val="37D5EC5B"/>
    <w:rsid w:val="3807D0B1"/>
    <w:rsid w:val="3811F9A5"/>
    <w:rsid w:val="38323B48"/>
    <w:rsid w:val="38482A01"/>
    <w:rsid w:val="38549E47"/>
    <w:rsid w:val="385B46B2"/>
    <w:rsid w:val="38616DD0"/>
    <w:rsid w:val="38648EF0"/>
    <w:rsid w:val="389B767D"/>
    <w:rsid w:val="38A04C63"/>
    <w:rsid w:val="38A3BBE1"/>
    <w:rsid w:val="38D09FBA"/>
    <w:rsid w:val="38DCE263"/>
    <w:rsid w:val="38DDACAC"/>
    <w:rsid w:val="39002CF2"/>
    <w:rsid w:val="391EBCBC"/>
    <w:rsid w:val="392265E3"/>
    <w:rsid w:val="393F6DC6"/>
    <w:rsid w:val="3952EA6C"/>
    <w:rsid w:val="3954A7A9"/>
    <w:rsid w:val="3957C511"/>
    <w:rsid w:val="3992781B"/>
    <w:rsid w:val="39951778"/>
    <w:rsid w:val="39BDAFAA"/>
    <w:rsid w:val="39D9CC32"/>
    <w:rsid w:val="39F6FEE6"/>
    <w:rsid w:val="3A09CA06"/>
    <w:rsid w:val="3A14D1FC"/>
    <w:rsid w:val="3A2A9164"/>
    <w:rsid w:val="3A35469E"/>
    <w:rsid w:val="3A3C8554"/>
    <w:rsid w:val="3A4D774F"/>
    <w:rsid w:val="3A5F2721"/>
    <w:rsid w:val="3AC7D778"/>
    <w:rsid w:val="3AF3DC56"/>
    <w:rsid w:val="3AFE87ED"/>
    <w:rsid w:val="3AFF46A3"/>
    <w:rsid w:val="3B03D583"/>
    <w:rsid w:val="3B0A8D2D"/>
    <w:rsid w:val="3B164F52"/>
    <w:rsid w:val="3B346381"/>
    <w:rsid w:val="3B3E6AD1"/>
    <w:rsid w:val="3B4F2FC1"/>
    <w:rsid w:val="3B6058F8"/>
    <w:rsid w:val="3BA1BB78"/>
    <w:rsid w:val="3BA5A238"/>
    <w:rsid w:val="3BADAE00"/>
    <w:rsid w:val="3BC810AE"/>
    <w:rsid w:val="3BFBA58B"/>
    <w:rsid w:val="3C04EFDC"/>
    <w:rsid w:val="3C1483EE"/>
    <w:rsid w:val="3C1812FC"/>
    <w:rsid w:val="3C3B3EA7"/>
    <w:rsid w:val="3C4FF339"/>
    <w:rsid w:val="3C5832F7"/>
    <w:rsid w:val="3C5B407C"/>
    <w:rsid w:val="3C5B731B"/>
    <w:rsid w:val="3C5C3BF9"/>
    <w:rsid w:val="3C5F6E61"/>
    <w:rsid w:val="3C887BED"/>
    <w:rsid w:val="3C9B250E"/>
    <w:rsid w:val="3C9F3A51"/>
    <w:rsid w:val="3CBCCB00"/>
    <w:rsid w:val="3CC22039"/>
    <w:rsid w:val="3CD721C8"/>
    <w:rsid w:val="3CD91D87"/>
    <w:rsid w:val="3CD9D2B0"/>
    <w:rsid w:val="3CF490F2"/>
    <w:rsid w:val="3D001B5F"/>
    <w:rsid w:val="3D2CFD00"/>
    <w:rsid w:val="3D4C4B80"/>
    <w:rsid w:val="3D4C94DF"/>
    <w:rsid w:val="3D727C69"/>
    <w:rsid w:val="3D835604"/>
    <w:rsid w:val="3D8E0003"/>
    <w:rsid w:val="3DA0AC46"/>
    <w:rsid w:val="3DAB2541"/>
    <w:rsid w:val="3DC45B7C"/>
    <w:rsid w:val="3DCB7B84"/>
    <w:rsid w:val="3DFEA359"/>
    <w:rsid w:val="3E025DA9"/>
    <w:rsid w:val="3E03D8F0"/>
    <w:rsid w:val="3E09EB83"/>
    <w:rsid w:val="3E123B08"/>
    <w:rsid w:val="3E244C4E"/>
    <w:rsid w:val="3E273781"/>
    <w:rsid w:val="3E4C46BC"/>
    <w:rsid w:val="3E521298"/>
    <w:rsid w:val="3E5D5458"/>
    <w:rsid w:val="3E739DB5"/>
    <w:rsid w:val="3E86ED47"/>
    <w:rsid w:val="3E90B093"/>
    <w:rsid w:val="3E98CE50"/>
    <w:rsid w:val="3EF85001"/>
    <w:rsid w:val="3F1CFB56"/>
    <w:rsid w:val="3F2D0838"/>
    <w:rsid w:val="3F3D64D3"/>
    <w:rsid w:val="3F4ACDB9"/>
    <w:rsid w:val="3F52559D"/>
    <w:rsid w:val="3F77F0DB"/>
    <w:rsid w:val="3F7B58D4"/>
    <w:rsid w:val="3F9CA961"/>
    <w:rsid w:val="3FA1D460"/>
    <w:rsid w:val="3FA4E361"/>
    <w:rsid w:val="3FB5A3A1"/>
    <w:rsid w:val="3FBC79CA"/>
    <w:rsid w:val="3FC01CAF"/>
    <w:rsid w:val="3FCAE21C"/>
    <w:rsid w:val="3FDBF228"/>
    <w:rsid w:val="3FDDE1AA"/>
    <w:rsid w:val="3FE8B8F5"/>
    <w:rsid w:val="3FEDF9ED"/>
    <w:rsid w:val="3FF136EC"/>
    <w:rsid w:val="400373EE"/>
    <w:rsid w:val="4024783D"/>
    <w:rsid w:val="40582268"/>
    <w:rsid w:val="40746C40"/>
    <w:rsid w:val="4099DECE"/>
    <w:rsid w:val="40BC597F"/>
    <w:rsid w:val="40BEC004"/>
    <w:rsid w:val="40C81589"/>
    <w:rsid w:val="40E5A1FB"/>
    <w:rsid w:val="40E5B6BD"/>
    <w:rsid w:val="40F5EB4B"/>
    <w:rsid w:val="40F80E91"/>
    <w:rsid w:val="410E26B2"/>
    <w:rsid w:val="412B7059"/>
    <w:rsid w:val="412EB19F"/>
    <w:rsid w:val="413A3CCE"/>
    <w:rsid w:val="4142C4B3"/>
    <w:rsid w:val="41516056"/>
    <w:rsid w:val="415FA285"/>
    <w:rsid w:val="41600FD7"/>
    <w:rsid w:val="4160A74F"/>
    <w:rsid w:val="416ADE64"/>
    <w:rsid w:val="41B7D534"/>
    <w:rsid w:val="41C98ADD"/>
    <w:rsid w:val="41CD70C1"/>
    <w:rsid w:val="41D00C0A"/>
    <w:rsid w:val="41E42E92"/>
    <w:rsid w:val="421834BF"/>
    <w:rsid w:val="42338730"/>
    <w:rsid w:val="4243BC19"/>
    <w:rsid w:val="424D8826"/>
    <w:rsid w:val="425741F9"/>
    <w:rsid w:val="426B779A"/>
    <w:rsid w:val="4291449D"/>
    <w:rsid w:val="42A112BF"/>
    <w:rsid w:val="42ACBCAC"/>
    <w:rsid w:val="42AD7508"/>
    <w:rsid w:val="42C88F86"/>
    <w:rsid w:val="42D605F3"/>
    <w:rsid w:val="42D7B418"/>
    <w:rsid w:val="42D869C8"/>
    <w:rsid w:val="42D9F092"/>
    <w:rsid w:val="42E3F498"/>
    <w:rsid w:val="430D60BD"/>
    <w:rsid w:val="43194112"/>
    <w:rsid w:val="4368C9CA"/>
    <w:rsid w:val="438662A9"/>
    <w:rsid w:val="4387B33A"/>
    <w:rsid w:val="43FB31E0"/>
    <w:rsid w:val="43FDE521"/>
    <w:rsid w:val="44071304"/>
    <w:rsid w:val="442C8556"/>
    <w:rsid w:val="4433202C"/>
    <w:rsid w:val="4447D0C2"/>
    <w:rsid w:val="44772333"/>
    <w:rsid w:val="44855D40"/>
    <w:rsid w:val="448F2040"/>
    <w:rsid w:val="4497BB31"/>
    <w:rsid w:val="44AC780E"/>
    <w:rsid w:val="44B206EB"/>
    <w:rsid w:val="44E67E7C"/>
    <w:rsid w:val="44F2C9E7"/>
    <w:rsid w:val="44F7C85A"/>
    <w:rsid w:val="450641AD"/>
    <w:rsid w:val="4509AFA2"/>
    <w:rsid w:val="450FD6C0"/>
    <w:rsid w:val="4567164B"/>
    <w:rsid w:val="459A2A35"/>
    <w:rsid w:val="459D77B1"/>
    <w:rsid w:val="459DAA82"/>
    <w:rsid w:val="45A2AB2B"/>
    <w:rsid w:val="45CED6E4"/>
    <w:rsid w:val="45F61E4B"/>
    <w:rsid w:val="46018C13"/>
    <w:rsid w:val="46118957"/>
    <w:rsid w:val="461969D5"/>
    <w:rsid w:val="463AD60D"/>
    <w:rsid w:val="463B35FE"/>
    <w:rsid w:val="463F5EFC"/>
    <w:rsid w:val="466B3E9C"/>
    <w:rsid w:val="46866AB2"/>
    <w:rsid w:val="468CE719"/>
    <w:rsid w:val="468F5C0F"/>
    <w:rsid w:val="46973A84"/>
    <w:rsid w:val="46AB435D"/>
    <w:rsid w:val="46C2B380"/>
    <w:rsid w:val="46CAD30C"/>
    <w:rsid w:val="46D9BE58"/>
    <w:rsid w:val="46F001D8"/>
    <w:rsid w:val="46F8BD19"/>
    <w:rsid w:val="4707D1D4"/>
    <w:rsid w:val="4717DA16"/>
    <w:rsid w:val="472C22C5"/>
    <w:rsid w:val="473C856B"/>
    <w:rsid w:val="4744675E"/>
    <w:rsid w:val="4747D68D"/>
    <w:rsid w:val="4754D8E7"/>
    <w:rsid w:val="475E5909"/>
    <w:rsid w:val="4780F72F"/>
    <w:rsid w:val="4782A6F3"/>
    <w:rsid w:val="47982B99"/>
    <w:rsid w:val="47AE88ED"/>
    <w:rsid w:val="47C1EA5A"/>
    <w:rsid w:val="47C72830"/>
    <w:rsid w:val="47D9CE01"/>
    <w:rsid w:val="47E30854"/>
    <w:rsid w:val="47F8EA46"/>
    <w:rsid w:val="4825F432"/>
    <w:rsid w:val="482EA606"/>
    <w:rsid w:val="48367446"/>
    <w:rsid w:val="483EB616"/>
    <w:rsid w:val="484625CD"/>
    <w:rsid w:val="48512A75"/>
    <w:rsid w:val="485EE663"/>
    <w:rsid w:val="4870EDA8"/>
    <w:rsid w:val="487311F9"/>
    <w:rsid w:val="48940AD0"/>
    <w:rsid w:val="48A5C92A"/>
    <w:rsid w:val="48D47BA4"/>
    <w:rsid w:val="491D82B5"/>
    <w:rsid w:val="49392CD5"/>
    <w:rsid w:val="493C470E"/>
    <w:rsid w:val="493D7C1C"/>
    <w:rsid w:val="493F1A9F"/>
    <w:rsid w:val="494368E2"/>
    <w:rsid w:val="494B08F3"/>
    <w:rsid w:val="497185EC"/>
    <w:rsid w:val="497EACDE"/>
    <w:rsid w:val="49ABE802"/>
    <w:rsid w:val="49B47961"/>
    <w:rsid w:val="49D882A6"/>
    <w:rsid w:val="49DD20C5"/>
    <w:rsid w:val="49E115A2"/>
    <w:rsid w:val="49E59A30"/>
    <w:rsid w:val="4A0783F9"/>
    <w:rsid w:val="4A4F87E8"/>
    <w:rsid w:val="4A76CB55"/>
    <w:rsid w:val="4A79E8A4"/>
    <w:rsid w:val="4A889F26"/>
    <w:rsid w:val="4A900F3B"/>
    <w:rsid w:val="4A98093B"/>
    <w:rsid w:val="4AD94C7D"/>
    <w:rsid w:val="4AD9A99D"/>
    <w:rsid w:val="4ADFF449"/>
    <w:rsid w:val="4AE70CA0"/>
    <w:rsid w:val="4AE7E106"/>
    <w:rsid w:val="4AEA1B26"/>
    <w:rsid w:val="4B1CABD5"/>
    <w:rsid w:val="4B2C0DAC"/>
    <w:rsid w:val="4B785B09"/>
    <w:rsid w:val="4B8C2FCE"/>
    <w:rsid w:val="4B9E021D"/>
    <w:rsid w:val="4BA2FA4B"/>
    <w:rsid w:val="4BAAF717"/>
    <w:rsid w:val="4BADD09B"/>
    <w:rsid w:val="4BF7BFB8"/>
    <w:rsid w:val="4BFACA40"/>
    <w:rsid w:val="4C35C7ED"/>
    <w:rsid w:val="4C9BE742"/>
    <w:rsid w:val="4CB72F1B"/>
    <w:rsid w:val="4CD7A48D"/>
    <w:rsid w:val="4CE2A499"/>
    <w:rsid w:val="4CE4B36F"/>
    <w:rsid w:val="4CED7AE9"/>
    <w:rsid w:val="4CFFF1C8"/>
    <w:rsid w:val="4D01ABE1"/>
    <w:rsid w:val="4D1DA062"/>
    <w:rsid w:val="4D4A069E"/>
    <w:rsid w:val="4D53A826"/>
    <w:rsid w:val="4D6AA4C7"/>
    <w:rsid w:val="4D70458A"/>
    <w:rsid w:val="4D779B98"/>
    <w:rsid w:val="4D876464"/>
    <w:rsid w:val="4D930F95"/>
    <w:rsid w:val="4D969009"/>
    <w:rsid w:val="4DC9DBE7"/>
    <w:rsid w:val="4DE2795D"/>
    <w:rsid w:val="4DE50B4C"/>
    <w:rsid w:val="4DED808E"/>
    <w:rsid w:val="4DED814E"/>
    <w:rsid w:val="4E30BA71"/>
    <w:rsid w:val="4E3116AE"/>
    <w:rsid w:val="4E32A9E6"/>
    <w:rsid w:val="4E363B7F"/>
    <w:rsid w:val="4E4208FD"/>
    <w:rsid w:val="4E55C203"/>
    <w:rsid w:val="4E5632C3"/>
    <w:rsid w:val="4E5C9FC6"/>
    <w:rsid w:val="4E70DA99"/>
    <w:rsid w:val="4E8083D0"/>
    <w:rsid w:val="4E874BA0"/>
    <w:rsid w:val="4E9459F3"/>
    <w:rsid w:val="4E9D7C42"/>
    <w:rsid w:val="4EA8D82E"/>
    <w:rsid w:val="4EBD8BB8"/>
    <w:rsid w:val="4EC3D090"/>
    <w:rsid w:val="4EC46D5A"/>
    <w:rsid w:val="4EC526BE"/>
    <w:rsid w:val="4EE33191"/>
    <w:rsid w:val="4F189FE7"/>
    <w:rsid w:val="4F1EBD1B"/>
    <w:rsid w:val="4F28E058"/>
    <w:rsid w:val="4F2D9921"/>
    <w:rsid w:val="4F531E79"/>
    <w:rsid w:val="4F5C1049"/>
    <w:rsid w:val="4F75E10A"/>
    <w:rsid w:val="4F8C50D6"/>
    <w:rsid w:val="4FCB57A1"/>
    <w:rsid w:val="4FD17AAD"/>
    <w:rsid w:val="4FD4B98C"/>
    <w:rsid w:val="5005367C"/>
    <w:rsid w:val="5030A7A2"/>
    <w:rsid w:val="50394CA3"/>
    <w:rsid w:val="50555AFF"/>
    <w:rsid w:val="5058EBAE"/>
    <w:rsid w:val="50789EC1"/>
    <w:rsid w:val="508CC146"/>
    <w:rsid w:val="509F0864"/>
    <w:rsid w:val="50B0DB0F"/>
    <w:rsid w:val="50BE6217"/>
    <w:rsid w:val="50CB9DD2"/>
    <w:rsid w:val="5109375E"/>
    <w:rsid w:val="5155B631"/>
    <w:rsid w:val="5156D8FA"/>
    <w:rsid w:val="518A6E68"/>
    <w:rsid w:val="518D5073"/>
    <w:rsid w:val="519AB385"/>
    <w:rsid w:val="51A3A226"/>
    <w:rsid w:val="51C92C20"/>
    <w:rsid w:val="51D751E2"/>
    <w:rsid w:val="51EA33B6"/>
    <w:rsid w:val="52260A49"/>
    <w:rsid w:val="522FB9D5"/>
    <w:rsid w:val="52623A9E"/>
    <w:rsid w:val="527100A9"/>
    <w:rsid w:val="52758700"/>
    <w:rsid w:val="5285D243"/>
    <w:rsid w:val="529EAF4D"/>
    <w:rsid w:val="52A1F6D5"/>
    <w:rsid w:val="52C3BEC7"/>
    <w:rsid w:val="52CA7D5D"/>
    <w:rsid w:val="52CEFA5E"/>
    <w:rsid w:val="52D1795C"/>
    <w:rsid w:val="52D449F9"/>
    <w:rsid w:val="52EBF6EC"/>
    <w:rsid w:val="52FEF248"/>
    <w:rsid w:val="52FF40F5"/>
    <w:rsid w:val="532FB06A"/>
    <w:rsid w:val="534179D8"/>
    <w:rsid w:val="53449BC2"/>
    <w:rsid w:val="53476F77"/>
    <w:rsid w:val="53518689"/>
    <w:rsid w:val="5363859B"/>
    <w:rsid w:val="5366858B"/>
    <w:rsid w:val="53678E06"/>
    <w:rsid w:val="5370ED65"/>
    <w:rsid w:val="5384C1C1"/>
    <w:rsid w:val="539989CB"/>
    <w:rsid w:val="53BFA1DF"/>
    <w:rsid w:val="53C20FEA"/>
    <w:rsid w:val="53D23DAE"/>
    <w:rsid w:val="53DB6F95"/>
    <w:rsid w:val="53E4AFF8"/>
    <w:rsid w:val="53EB63B5"/>
    <w:rsid w:val="53F0B607"/>
    <w:rsid w:val="53F92445"/>
    <w:rsid w:val="53FA75C7"/>
    <w:rsid w:val="53FFE435"/>
    <w:rsid w:val="540CE944"/>
    <w:rsid w:val="542FCC0E"/>
    <w:rsid w:val="5439C40F"/>
    <w:rsid w:val="544CF38D"/>
    <w:rsid w:val="545BD082"/>
    <w:rsid w:val="5463E546"/>
    <w:rsid w:val="54688365"/>
    <w:rsid w:val="546FA0DC"/>
    <w:rsid w:val="54A3AF34"/>
    <w:rsid w:val="54E7F407"/>
    <w:rsid w:val="54F233DA"/>
    <w:rsid w:val="54F87B5C"/>
    <w:rsid w:val="54FA2065"/>
    <w:rsid w:val="550F4391"/>
    <w:rsid w:val="5519A1B6"/>
    <w:rsid w:val="55262D5B"/>
    <w:rsid w:val="5540DC48"/>
    <w:rsid w:val="55494519"/>
    <w:rsid w:val="55495BB1"/>
    <w:rsid w:val="5549D27F"/>
    <w:rsid w:val="55675A97"/>
    <w:rsid w:val="55741A24"/>
    <w:rsid w:val="55883D23"/>
    <w:rsid w:val="558C6070"/>
    <w:rsid w:val="559E982F"/>
    <w:rsid w:val="55A6C7A0"/>
    <w:rsid w:val="55C134F6"/>
    <w:rsid w:val="55C230EB"/>
    <w:rsid w:val="55FC5BA8"/>
    <w:rsid w:val="5619BD7D"/>
    <w:rsid w:val="561C1403"/>
    <w:rsid w:val="5622832B"/>
    <w:rsid w:val="5624AE71"/>
    <w:rsid w:val="562EE8D0"/>
    <w:rsid w:val="5631ABB6"/>
    <w:rsid w:val="56427148"/>
    <w:rsid w:val="56508987"/>
    <w:rsid w:val="56563BCA"/>
    <w:rsid w:val="56609515"/>
    <w:rsid w:val="567841E3"/>
    <w:rsid w:val="569692B4"/>
    <w:rsid w:val="56B01FDA"/>
    <w:rsid w:val="56B8EA27"/>
    <w:rsid w:val="56DB4C5C"/>
    <w:rsid w:val="56E1DF4F"/>
    <w:rsid w:val="57032AF8"/>
    <w:rsid w:val="570B2290"/>
    <w:rsid w:val="571B7A57"/>
    <w:rsid w:val="571CB776"/>
    <w:rsid w:val="574816C9"/>
    <w:rsid w:val="5767D583"/>
    <w:rsid w:val="576F5D67"/>
    <w:rsid w:val="5794BB6C"/>
    <w:rsid w:val="57A1F527"/>
    <w:rsid w:val="57B2EF35"/>
    <w:rsid w:val="57B55B0D"/>
    <w:rsid w:val="57D02199"/>
    <w:rsid w:val="57D3E03F"/>
    <w:rsid w:val="57DC326C"/>
    <w:rsid w:val="57E70047"/>
    <w:rsid w:val="57F0C647"/>
    <w:rsid w:val="57F48382"/>
    <w:rsid w:val="5806F005"/>
    <w:rsid w:val="5821F2A9"/>
    <w:rsid w:val="583CEB0B"/>
    <w:rsid w:val="583D9FF2"/>
    <w:rsid w:val="586A756D"/>
    <w:rsid w:val="589AFEC4"/>
    <w:rsid w:val="58C53B40"/>
    <w:rsid w:val="58E98926"/>
    <w:rsid w:val="58E9A96F"/>
    <w:rsid w:val="590BCFD8"/>
    <w:rsid w:val="592C7486"/>
    <w:rsid w:val="5956D3D0"/>
    <w:rsid w:val="59584EAB"/>
    <w:rsid w:val="596D08C5"/>
    <w:rsid w:val="597002F3"/>
    <w:rsid w:val="597562CB"/>
    <w:rsid w:val="597DC449"/>
    <w:rsid w:val="59B920AA"/>
    <w:rsid w:val="59CE5BD1"/>
    <w:rsid w:val="59FF5FFA"/>
    <w:rsid w:val="59FF8389"/>
    <w:rsid w:val="5A03AB80"/>
    <w:rsid w:val="5A058718"/>
    <w:rsid w:val="5A11D91F"/>
    <w:rsid w:val="5A11EAEA"/>
    <w:rsid w:val="5A40CF8D"/>
    <w:rsid w:val="5A53F680"/>
    <w:rsid w:val="5A5AEE95"/>
    <w:rsid w:val="5A940782"/>
    <w:rsid w:val="5AA4790B"/>
    <w:rsid w:val="5AF2F01C"/>
    <w:rsid w:val="5B090DF1"/>
    <w:rsid w:val="5B10F254"/>
    <w:rsid w:val="5B2E66E9"/>
    <w:rsid w:val="5B484D01"/>
    <w:rsid w:val="5B558CC4"/>
    <w:rsid w:val="5B5D5D80"/>
    <w:rsid w:val="5B955B03"/>
    <w:rsid w:val="5BF365F2"/>
    <w:rsid w:val="5C443019"/>
    <w:rsid w:val="5CC03B5B"/>
    <w:rsid w:val="5CD30AC4"/>
    <w:rsid w:val="5CD76F72"/>
    <w:rsid w:val="5CD81822"/>
    <w:rsid w:val="5CE5D9FB"/>
    <w:rsid w:val="5CE6F614"/>
    <w:rsid w:val="5CF547EF"/>
    <w:rsid w:val="5CF66A83"/>
    <w:rsid w:val="5CFA1DEA"/>
    <w:rsid w:val="5CFB38E8"/>
    <w:rsid w:val="5D02C4BF"/>
    <w:rsid w:val="5D061682"/>
    <w:rsid w:val="5D067277"/>
    <w:rsid w:val="5D3FA10C"/>
    <w:rsid w:val="5DA34DE7"/>
    <w:rsid w:val="5DA35AEF"/>
    <w:rsid w:val="5DB804F5"/>
    <w:rsid w:val="5DBABCE4"/>
    <w:rsid w:val="5DD89271"/>
    <w:rsid w:val="5DF0CC93"/>
    <w:rsid w:val="5DF9BF86"/>
    <w:rsid w:val="5E0C2340"/>
    <w:rsid w:val="5E2516C5"/>
    <w:rsid w:val="5E27DF82"/>
    <w:rsid w:val="5E28F604"/>
    <w:rsid w:val="5E438071"/>
    <w:rsid w:val="5E48F672"/>
    <w:rsid w:val="5E5CBDD8"/>
    <w:rsid w:val="5E5F266E"/>
    <w:rsid w:val="5E724A54"/>
    <w:rsid w:val="5E80D1B5"/>
    <w:rsid w:val="5E8818B2"/>
    <w:rsid w:val="5E9E9520"/>
    <w:rsid w:val="5EB2FCAB"/>
    <w:rsid w:val="5EB6989D"/>
    <w:rsid w:val="5EBFA938"/>
    <w:rsid w:val="5EC886B2"/>
    <w:rsid w:val="5ED2BE74"/>
    <w:rsid w:val="5ED41E48"/>
    <w:rsid w:val="5ED4BF76"/>
    <w:rsid w:val="5EE0B2F0"/>
    <w:rsid w:val="5EEE5839"/>
    <w:rsid w:val="5F0028AE"/>
    <w:rsid w:val="5F064534"/>
    <w:rsid w:val="5F0B89DC"/>
    <w:rsid w:val="5F0C06B0"/>
    <w:rsid w:val="5F62524B"/>
    <w:rsid w:val="5F700221"/>
    <w:rsid w:val="5F7A9753"/>
    <w:rsid w:val="5F864D4E"/>
    <w:rsid w:val="5F8E2CCA"/>
    <w:rsid w:val="5F913A92"/>
    <w:rsid w:val="5F9DAF43"/>
    <w:rsid w:val="5FED0B36"/>
    <w:rsid w:val="5FF3B8D0"/>
    <w:rsid w:val="6003D68E"/>
    <w:rsid w:val="60172C61"/>
    <w:rsid w:val="601CC65C"/>
    <w:rsid w:val="6038C6B3"/>
    <w:rsid w:val="603A6581"/>
    <w:rsid w:val="6059C289"/>
    <w:rsid w:val="6070CC8D"/>
    <w:rsid w:val="60730234"/>
    <w:rsid w:val="608C550F"/>
    <w:rsid w:val="609D7C00"/>
    <w:rsid w:val="609D8D3F"/>
    <w:rsid w:val="60A179AE"/>
    <w:rsid w:val="60A22938"/>
    <w:rsid w:val="60D18627"/>
    <w:rsid w:val="60E9857C"/>
    <w:rsid w:val="60EBD1E1"/>
    <w:rsid w:val="60F68BFC"/>
    <w:rsid w:val="610303DB"/>
    <w:rsid w:val="61188465"/>
    <w:rsid w:val="61439564"/>
    <w:rsid w:val="6148F244"/>
    <w:rsid w:val="6159B216"/>
    <w:rsid w:val="615B369C"/>
    <w:rsid w:val="615D40A9"/>
    <w:rsid w:val="6167027D"/>
    <w:rsid w:val="6183AB90"/>
    <w:rsid w:val="6197DB5E"/>
    <w:rsid w:val="619BE205"/>
    <w:rsid w:val="61B2150A"/>
    <w:rsid w:val="61BFAF5D"/>
    <w:rsid w:val="61C48DE2"/>
    <w:rsid w:val="61CF4303"/>
    <w:rsid w:val="61E02B51"/>
    <w:rsid w:val="61E9AC6E"/>
    <w:rsid w:val="61EC08A0"/>
    <w:rsid w:val="61EC972E"/>
    <w:rsid w:val="61F1E0A9"/>
    <w:rsid w:val="61FC9107"/>
    <w:rsid w:val="6221966B"/>
    <w:rsid w:val="6231D523"/>
    <w:rsid w:val="623EA1AF"/>
    <w:rsid w:val="62418D53"/>
    <w:rsid w:val="624D4341"/>
    <w:rsid w:val="62608489"/>
    <w:rsid w:val="6263F2DA"/>
    <w:rsid w:val="626C53C2"/>
    <w:rsid w:val="626FA99E"/>
    <w:rsid w:val="628A4BA6"/>
    <w:rsid w:val="62CBCEE8"/>
    <w:rsid w:val="62D8BF34"/>
    <w:rsid w:val="62DFDC1E"/>
    <w:rsid w:val="62E80638"/>
    <w:rsid w:val="62F677B9"/>
    <w:rsid w:val="633759C1"/>
    <w:rsid w:val="63418361"/>
    <w:rsid w:val="6343215C"/>
    <w:rsid w:val="634390EE"/>
    <w:rsid w:val="634B93E7"/>
    <w:rsid w:val="634E5AA4"/>
    <w:rsid w:val="634F2AF3"/>
    <w:rsid w:val="634F95A8"/>
    <w:rsid w:val="6356E50C"/>
    <w:rsid w:val="635FD870"/>
    <w:rsid w:val="63772585"/>
    <w:rsid w:val="6385F72F"/>
    <w:rsid w:val="63A9F64E"/>
    <w:rsid w:val="63C6CEC1"/>
    <w:rsid w:val="63E4E03B"/>
    <w:rsid w:val="63FB6D4F"/>
    <w:rsid w:val="640455F9"/>
    <w:rsid w:val="6420CA56"/>
    <w:rsid w:val="642114C3"/>
    <w:rsid w:val="6434EAE3"/>
    <w:rsid w:val="644DB322"/>
    <w:rsid w:val="646AB710"/>
    <w:rsid w:val="6479ED66"/>
    <w:rsid w:val="649598EA"/>
    <w:rsid w:val="64AD75B1"/>
    <w:rsid w:val="64B29618"/>
    <w:rsid w:val="64BD7E6F"/>
    <w:rsid w:val="64DF939A"/>
    <w:rsid w:val="64E7F3DD"/>
    <w:rsid w:val="64ECDCFA"/>
    <w:rsid w:val="651A428D"/>
    <w:rsid w:val="653C13BC"/>
    <w:rsid w:val="653C83C4"/>
    <w:rsid w:val="65525D82"/>
    <w:rsid w:val="65678115"/>
    <w:rsid w:val="657A24D7"/>
    <w:rsid w:val="6583C04C"/>
    <w:rsid w:val="65911128"/>
    <w:rsid w:val="65A25C01"/>
    <w:rsid w:val="65A2B8CD"/>
    <w:rsid w:val="65A4553A"/>
    <w:rsid w:val="65B5B54D"/>
    <w:rsid w:val="65D323BC"/>
    <w:rsid w:val="65D782E9"/>
    <w:rsid w:val="65EB2183"/>
    <w:rsid w:val="65FE4BD6"/>
    <w:rsid w:val="660B1232"/>
    <w:rsid w:val="660CA6E8"/>
    <w:rsid w:val="6630D2CE"/>
    <w:rsid w:val="6634B5B5"/>
    <w:rsid w:val="669306D7"/>
    <w:rsid w:val="66AC8F62"/>
    <w:rsid w:val="66B17260"/>
    <w:rsid w:val="66BFA5FA"/>
    <w:rsid w:val="66C85CC0"/>
    <w:rsid w:val="66EA8902"/>
    <w:rsid w:val="67031B37"/>
    <w:rsid w:val="67385D51"/>
    <w:rsid w:val="673A23B9"/>
    <w:rsid w:val="67722B08"/>
    <w:rsid w:val="67728A8A"/>
    <w:rsid w:val="678F98CB"/>
    <w:rsid w:val="67AFB194"/>
    <w:rsid w:val="67B5D0C7"/>
    <w:rsid w:val="67B84BC2"/>
    <w:rsid w:val="67DB8A78"/>
    <w:rsid w:val="67E27C25"/>
    <w:rsid w:val="67EEA185"/>
    <w:rsid w:val="67FB4978"/>
    <w:rsid w:val="6801158B"/>
    <w:rsid w:val="680AFCCC"/>
    <w:rsid w:val="682FB9AE"/>
    <w:rsid w:val="683B7072"/>
    <w:rsid w:val="6850C101"/>
    <w:rsid w:val="685AC98A"/>
    <w:rsid w:val="687FA879"/>
    <w:rsid w:val="68859BFD"/>
    <w:rsid w:val="68861E45"/>
    <w:rsid w:val="688BDBC9"/>
    <w:rsid w:val="68916F67"/>
    <w:rsid w:val="68D08739"/>
    <w:rsid w:val="68DBB4B3"/>
    <w:rsid w:val="68E26C13"/>
    <w:rsid w:val="68E7E92E"/>
    <w:rsid w:val="68EF65BA"/>
    <w:rsid w:val="68F0A002"/>
    <w:rsid w:val="68F75FE1"/>
    <w:rsid w:val="69135903"/>
    <w:rsid w:val="694956E6"/>
    <w:rsid w:val="695A504E"/>
    <w:rsid w:val="698EE307"/>
    <w:rsid w:val="69BA8CA1"/>
    <w:rsid w:val="69C6809C"/>
    <w:rsid w:val="69D2AE15"/>
    <w:rsid w:val="69D48D4C"/>
    <w:rsid w:val="69DA44DE"/>
    <w:rsid w:val="6A0A4C4B"/>
    <w:rsid w:val="6A110049"/>
    <w:rsid w:val="6A3C4319"/>
    <w:rsid w:val="6A40FC87"/>
    <w:rsid w:val="6A6328C9"/>
    <w:rsid w:val="6A6BF2F3"/>
    <w:rsid w:val="6A730005"/>
    <w:rsid w:val="6A80FB81"/>
    <w:rsid w:val="6AAE16E1"/>
    <w:rsid w:val="6AB76B95"/>
    <w:rsid w:val="6AB899CD"/>
    <w:rsid w:val="6AC1D51C"/>
    <w:rsid w:val="6AE1F67D"/>
    <w:rsid w:val="6AE45CFE"/>
    <w:rsid w:val="6AED3698"/>
    <w:rsid w:val="6AF897C5"/>
    <w:rsid w:val="6AFF7E96"/>
    <w:rsid w:val="6B01D1CF"/>
    <w:rsid w:val="6B188950"/>
    <w:rsid w:val="6B3C1734"/>
    <w:rsid w:val="6B3E4B68"/>
    <w:rsid w:val="6B40E8B3"/>
    <w:rsid w:val="6B448A45"/>
    <w:rsid w:val="6B5E498D"/>
    <w:rsid w:val="6B6B2F41"/>
    <w:rsid w:val="6BB7493B"/>
    <w:rsid w:val="6BCD4B38"/>
    <w:rsid w:val="6BEB2162"/>
    <w:rsid w:val="6BF9CC51"/>
    <w:rsid w:val="6BFAEDAC"/>
    <w:rsid w:val="6BFAFB41"/>
    <w:rsid w:val="6C2A0FF4"/>
    <w:rsid w:val="6C31C7A0"/>
    <w:rsid w:val="6C481C24"/>
    <w:rsid w:val="6C78F5AD"/>
    <w:rsid w:val="6C79E850"/>
    <w:rsid w:val="6C7A6CAC"/>
    <w:rsid w:val="6C7E6E14"/>
    <w:rsid w:val="6CABCF96"/>
    <w:rsid w:val="6CBF17CE"/>
    <w:rsid w:val="6CD6AC9A"/>
    <w:rsid w:val="6CEC21E9"/>
    <w:rsid w:val="6CF96E0F"/>
    <w:rsid w:val="6CFD3684"/>
    <w:rsid w:val="6D02A119"/>
    <w:rsid w:val="6D0726E0"/>
    <w:rsid w:val="6D0BC4FF"/>
    <w:rsid w:val="6D1F674A"/>
    <w:rsid w:val="6D28DE5E"/>
    <w:rsid w:val="6D32F572"/>
    <w:rsid w:val="6D3E96D4"/>
    <w:rsid w:val="6D41DDFC"/>
    <w:rsid w:val="6D511C64"/>
    <w:rsid w:val="6D595689"/>
    <w:rsid w:val="6D80AA6F"/>
    <w:rsid w:val="6D8E667A"/>
    <w:rsid w:val="6D947955"/>
    <w:rsid w:val="6D9DE2B7"/>
    <w:rsid w:val="6DAD08B5"/>
    <w:rsid w:val="6DD5E3FA"/>
    <w:rsid w:val="6DE0551D"/>
    <w:rsid w:val="6DF48D2F"/>
    <w:rsid w:val="6E03B94E"/>
    <w:rsid w:val="6E0C0C7D"/>
    <w:rsid w:val="6E1BC753"/>
    <w:rsid w:val="6E470304"/>
    <w:rsid w:val="6E4735D5"/>
    <w:rsid w:val="6E54BD99"/>
    <w:rsid w:val="6E557BE9"/>
    <w:rsid w:val="6E722F86"/>
    <w:rsid w:val="6EA7628F"/>
    <w:rsid w:val="6EA98026"/>
    <w:rsid w:val="6EBFF16D"/>
    <w:rsid w:val="6EC8B171"/>
    <w:rsid w:val="6ED3686B"/>
    <w:rsid w:val="6ED5B73F"/>
    <w:rsid w:val="6EE1CB99"/>
    <w:rsid w:val="6EE559E1"/>
    <w:rsid w:val="6F004C44"/>
    <w:rsid w:val="6F10E288"/>
    <w:rsid w:val="6F1B6697"/>
    <w:rsid w:val="6F1C36F6"/>
    <w:rsid w:val="6F4C0F8D"/>
    <w:rsid w:val="6F73A17B"/>
    <w:rsid w:val="6F80B9CE"/>
    <w:rsid w:val="6F8DA951"/>
    <w:rsid w:val="6F91E336"/>
    <w:rsid w:val="6F9DD3A3"/>
    <w:rsid w:val="6FB24426"/>
    <w:rsid w:val="6FB7750D"/>
    <w:rsid w:val="6FBCF6E1"/>
    <w:rsid w:val="6FBDE8C4"/>
    <w:rsid w:val="6FC205FF"/>
    <w:rsid w:val="6FE4B376"/>
    <w:rsid w:val="6FEA980D"/>
    <w:rsid w:val="6FED98CE"/>
    <w:rsid w:val="700DA80D"/>
    <w:rsid w:val="701F3BB9"/>
    <w:rsid w:val="7028C73C"/>
    <w:rsid w:val="70358BC7"/>
    <w:rsid w:val="703BFA83"/>
    <w:rsid w:val="70651D2F"/>
    <w:rsid w:val="708246F3"/>
    <w:rsid w:val="708ABA5E"/>
    <w:rsid w:val="70916E5C"/>
    <w:rsid w:val="7099E85F"/>
    <w:rsid w:val="70A101EE"/>
    <w:rsid w:val="70AA7650"/>
    <w:rsid w:val="70C215DA"/>
    <w:rsid w:val="70C81E08"/>
    <w:rsid w:val="70D441CE"/>
    <w:rsid w:val="70E80400"/>
    <w:rsid w:val="70EA0830"/>
    <w:rsid w:val="70F8748E"/>
    <w:rsid w:val="710D84BC"/>
    <w:rsid w:val="71140FFB"/>
    <w:rsid w:val="711DA711"/>
    <w:rsid w:val="7135D50A"/>
    <w:rsid w:val="713EC741"/>
    <w:rsid w:val="7142C990"/>
    <w:rsid w:val="7144F361"/>
    <w:rsid w:val="71903241"/>
    <w:rsid w:val="71A19D42"/>
    <w:rsid w:val="71B0B4E1"/>
    <w:rsid w:val="71B16E57"/>
    <w:rsid w:val="71B9EF6F"/>
    <w:rsid w:val="71C1154D"/>
    <w:rsid w:val="71CEEF82"/>
    <w:rsid w:val="71F20490"/>
    <w:rsid w:val="720207A9"/>
    <w:rsid w:val="7221CF31"/>
    <w:rsid w:val="72268ABF"/>
    <w:rsid w:val="72360A07"/>
    <w:rsid w:val="7253D7B8"/>
    <w:rsid w:val="7269AFE5"/>
    <w:rsid w:val="726BA104"/>
    <w:rsid w:val="72788EA0"/>
    <w:rsid w:val="7291B539"/>
    <w:rsid w:val="72ABAF08"/>
    <w:rsid w:val="72B844D5"/>
    <w:rsid w:val="72BA202F"/>
    <w:rsid w:val="72BD2AB7"/>
    <w:rsid w:val="72D19BCD"/>
    <w:rsid w:val="72FB3097"/>
    <w:rsid w:val="73017403"/>
    <w:rsid w:val="7314E464"/>
    <w:rsid w:val="73321385"/>
    <w:rsid w:val="7335D49B"/>
    <w:rsid w:val="73384256"/>
    <w:rsid w:val="7340C1F7"/>
    <w:rsid w:val="7353C32A"/>
    <w:rsid w:val="735F2E0C"/>
    <w:rsid w:val="737D47B6"/>
    <w:rsid w:val="737E00B8"/>
    <w:rsid w:val="738A7AF2"/>
    <w:rsid w:val="738F9F8F"/>
    <w:rsid w:val="73BCC019"/>
    <w:rsid w:val="73C39793"/>
    <w:rsid w:val="73C8980D"/>
    <w:rsid w:val="73E696F3"/>
    <w:rsid w:val="741230AD"/>
    <w:rsid w:val="74165676"/>
    <w:rsid w:val="743538EB"/>
    <w:rsid w:val="74494845"/>
    <w:rsid w:val="745911B0"/>
    <w:rsid w:val="7462451A"/>
    <w:rsid w:val="747BE7D3"/>
    <w:rsid w:val="747FB8B3"/>
    <w:rsid w:val="749FDFAD"/>
    <w:rsid w:val="74A0190F"/>
    <w:rsid w:val="74A0EE84"/>
    <w:rsid w:val="74A4C8C2"/>
    <w:rsid w:val="74AB15B3"/>
    <w:rsid w:val="74B4E3C2"/>
    <w:rsid w:val="74B61975"/>
    <w:rsid w:val="74B872E9"/>
    <w:rsid w:val="74D218CD"/>
    <w:rsid w:val="74F0A2F9"/>
    <w:rsid w:val="74F8AD62"/>
    <w:rsid w:val="750E99B3"/>
    <w:rsid w:val="7535AFD7"/>
    <w:rsid w:val="753E511C"/>
    <w:rsid w:val="7551A00E"/>
    <w:rsid w:val="757EA03F"/>
    <w:rsid w:val="7587A0DE"/>
    <w:rsid w:val="7588514C"/>
    <w:rsid w:val="758B1DA2"/>
    <w:rsid w:val="758CCBB3"/>
    <w:rsid w:val="75B2F120"/>
    <w:rsid w:val="75B580D6"/>
    <w:rsid w:val="75FCF636"/>
    <w:rsid w:val="76154BE3"/>
    <w:rsid w:val="763261C2"/>
    <w:rsid w:val="76385096"/>
    <w:rsid w:val="763FC79F"/>
    <w:rsid w:val="765F8E4F"/>
    <w:rsid w:val="76700E36"/>
    <w:rsid w:val="767F126B"/>
    <w:rsid w:val="76876F30"/>
    <w:rsid w:val="7688F82F"/>
    <w:rsid w:val="768B0CF6"/>
    <w:rsid w:val="769D41CB"/>
    <w:rsid w:val="76A4C572"/>
    <w:rsid w:val="76AC1B80"/>
    <w:rsid w:val="76C680E3"/>
    <w:rsid w:val="76D4B171"/>
    <w:rsid w:val="76E2CBF5"/>
    <w:rsid w:val="76F1E793"/>
    <w:rsid w:val="76FFC8F1"/>
    <w:rsid w:val="76FFDA36"/>
    <w:rsid w:val="770038CF"/>
    <w:rsid w:val="770B2806"/>
    <w:rsid w:val="770EFCA1"/>
    <w:rsid w:val="77193F01"/>
    <w:rsid w:val="7725F1E4"/>
    <w:rsid w:val="7744F566"/>
    <w:rsid w:val="7750F728"/>
    <w:rsid w:val="775C8481"/>
    <w:rsid w:val="775E7751"/>
    <w:rsid w:val="77615D1E"/>
    <w:rsid w:val="777D7AA1"/>
    <w:rsid w:val="778A47AC"/>
    <w:rsid w:val="77E4BF73"/>
    <w:rsid w:val="77EA80B3"/>
    <w:rsid w:val="78074046"/>
    <w:rsid w:val="780BDE97"/>
    <w:rsid w:val="780FD9AB"/>
    <w:rsid w:val="782BEBCD"/>
    <w:rsid w:val="7833AEFF"/>
    <w:rsid w:val="783C953C"/>
    <w:rsid w:val="783CD98C"/>
    <w:rsid w:val="784248D3"/>
    <w:rsid w:val="7894C834"/>
    <w:rsid w:val="789CADA8"/>
    <w:rsid w:val="78A6BAF6"/>
    <w:rsid w:val="78A9EB54"/>
    <w:rsid w:val="78B52A06"/>
    <w:rsid w:val="78BA02F2"/>
    <w:rsid w:val="78CC1038"/>
    <w:rsid w:val="78D23768"/>
    <w:rsid w:val="78F145AE"/>
    <w:rsid w:val="78F1824E"/>
    <w:rsid w:val="790E73E4"/>
    <w:rsid w:val="790FC36A"/>
    <w:rsid w:val="79175C93"/>
    <w:rsid w:val="79194B02"/>
    <w:rsid w:val="791E8A68"/>
    <w:rsid w:val="79314E3E"/>
    <w:rsid w:val="793B5508"/>
    <w:rsid w:val="793E0BB9"/>
    <w:rsid w:val="7949F453"/>
    <w:rsid w:val="795D1CD0"/>
    <w:rsid w:val="798595DA"/>
    <w:rsid w:val="798C138B"/>
    <w:rsid w:val="79A42228"/>
    <w:rsid w:val="79B32773"/>
    <w:rsid w:val="79CABCA4"/>
    <w:rsid w:val="79CFA982"/>
    <w:rsid w:val="79DC7DC7"/>
    <w:rsid w:val="79F1EC91"/>
    <w:rsid w:val="7A08AA2E"/>
    <w:rsid w:val="7A297C7F"/>
    <w:rsid w:val="7A322CA5"/>
    <w:rsid w:val="7A46E1D2"/>
    <w:rsid w:val="7A626F96"/>
    <w:rsid w:val="7A9E7B9F"/>
    <w:rsid w:val="7AA390D2"/>
    <w:rsid w:val="7AAB93CB"/>
    <w:rsid w:val="7ABBBC8A"/>
    <w:rsid w:val="7ABFA26E"/>
    <w:rsid w:val="7AD67783"/>
    <w:rsid w:val="7AE95184"/>
    <w:rsid w:val="7B0B9461"/>
    <w:rsid w:val="7B0DE70F"/>
    <w:rsid w:val="7B11CF2A"/>
    <w:rsid w:val="7B1B10BC"/>
    <w:rsid w:val="7B1DFE28"/>
    <w:rsid w:val="7B39C317"/>
    <w:rsid w:val="7B766053"/>
    <w:rsid w:val="7B9D478C"/>
    <w:rsid w:val="7BA38B50"/>
    <w:rsid w:val="7BA67587"/>
    <w:rsid w:val="7BA6F0EB"/>
    <w:rsid w:val="7BC225B2"/>
    <w:rsid w:val="7BD31107"/>
    <w:rsid w:val="7BD31C41"/>
    <w:rsid w:val="7BD55A8B"/>
    <w:rsid w:val="7BEEDB87"/>
    <w:rsid w:val="7C0B72BF"/>
    <w:rsid w:val="7C18EEF0"/>
    <w:rsid w:val="7C25C78C"/>
    <w:rsid w:val="7C45AF09"/>
    <w:rsid w:val="7C4BAEE9"/>
    <w:rsid w:val="7C67C010"/>
    <w:rsid w:val="7C6D7138"/>
    <w:rsid w:val="7C7E70D6"/>
    <w:rsid w:val="7C802A99"/>
    <w:rsid w:val="7C84B4B0"/>
    <w:rsid w:val="7CAABEC1"/>
    <w:rsid w:val="7CBAD63B"/>
    <w:rsid w:val="7CC0E431"/>
    <w:rsid w:val="7CF968A3"/>
    <w:rsid w:val="7CFA3D4F"/>
    <w:rsid w:val="7D06FF78"/>
    <w:rsid w:val="7D08E8A5"/>
    <w:rsid w:val="7D10877D"/>
    <w:rsid w:val="7D12FFEE"/>
    <w:rsid w:val="7D1448D8"/>
    <w:rsid w:val="7D1B6D28"/>
    <w:rsid w:val="7D2FE647"/>
    <w:rsid w:val="7D70F752"/>
    <w:rsid w:val="7D814E36"/>
    <w:rsid w:val="7D849AA1"/>
    <w:rsid w:val="7D8EF41D"/>
    <w:rsid w:val="7D93339F"/>
    <w:rsid w:val="7DAE5ACA"/>
    <w:rsid w:val="7DCCEE32"/>
    <w:rsid w:val="7DCE9892"/>
    <w:rsid w:val="7DD5B82E"/>
    <w:rsid w:val="7DE31301"/>
    <w:rsid w:val="7DED40C6"/>
    <w:rsid w:val="7E102B27"/>
    <w:rsid w:val="7E2F6E9E"/>
    <w:rsid w:val="7E4C836F"/>
    <w:rsid w:val="7E5C5D80"/>
    <w:rsid w:val="7E5D26CE"/>
    <w:rsid w:val="7E608A72"/>
    <w:rsid w:val="7E71C63C"/>
    <w:rsid w:val="7E7A64E3"/>
    <w:rsid w:val="7E7C37A4"/>
    <w:rsid w:val="7E804718"/>
    <w:rsid w:val="7E9AA071"/>
    <w:rsid w:val="7EC35287"/>
    <w:rsid w:val="7EC4D0D4"/>
    <w:rsid w:val="7ECE51F1"/>
    <w:rsid w:val="7EEB8962"/>
    <w:rsid w:val="7F152759"/>
    <w:rsid w:val="7F3512BA"/>
    <w:rsid w:val="7F365606"/>
    <w:rsid w:val="7F380AA3"/>
    <w:rsid w:val="7F38FBE7"/>
    <w:rsid w:val="7F433ABF"/>
    <w:rsid w:val="7F4CBBDC"/>
    <w:rsid w:val="7F69853E"/>
    <w:rsid w:val="7F7A2966"/>
    <w:rsid w:val="7F7E668E"/>
    <w:rsid w:val="7F7F1E85"/>
    <w:rsid w:val="7F89A7B1"/>
    <w:rsid w:val="7F8A2958"/>
    <w:rsid w:val="7FC822DA"/>
    <w:rsid w:val="7FDED191"/>
    <w:rsid w:val="7FE1D9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7"/>
      </w:numPr>
    </w:pPr>
  </w:style>
  <w:style w:type="paragraph" w:customStyle="1" w:styleId="Sub-bullet">
    <w:name w:val="Sub-bullet"/>
    <w:basedOn w:val="Body"/>
    <w:link w:val="Sub-bulletChar"/>
    <w:qFormat/>
    <w:rsid w:val="00C7515C"/>
    <w:pPr>
      <w:numPr>
        <w:numId w:val="11"/>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8"/>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9"/>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0"/>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bridgeinternational.org/support-and-training-for-schools/support-for-teachers/tools-remote-teaching-and-learning/" TargetMode="External"/><Relationship Id="rId21" Type="http://schemas.openxmlformats.org/officeDocument/2006/relationships/header" Target="header5.xml"/><Relationship Id="rId34" Type="http://schemas.openxmlformats.org/officeDocument/2006/relationships/header" Target="header6.xml"/><Relationship Id="rId42" Type="http://schemas.openxmlformats.org/officeDocument/2006/relationships/hyperlink" Target="https://youtu.be/9-xdy1Jr2eg" TargetMode="External"/><Relationship Id="rId47" Type="http://schemas.openxmlformats.org/officeDocument/2006/relationships/hyperlink" Target="https://www.responsibletravel.com/holidays/responsible-tourism/travel-guide/responsible-tourism-awards."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s://www.youtube.com/c/VietnamTourismBoard" TargetMode="External"/><Relationship Id="rId63" Type="http://schemas.openxmlformats.org/officeDocument/2006/relationships/hyperlink" Target="https://www.responsibletravel.com/copy/what-is-overtourism" TargetMode="External"/><Relationship Id="rId68" Type="http://schemas.openxmlformats.org/officeDocument/2006/relationships/hyperlink" Target="https://www.e-unwto.org/doi/pdf/10.18111/9789284421299" TargetMode="External"/><Relationship Id="rId76" Type="http://schemas.openxmlformats.org/officeDocument/2006/relationships/hyperlink" Target="http://www.cambridgeinternational.org/support" TargetMode="External"/><Relationship Id="rId84" Type="http://schemas.openxmlformats.org/officeDocument/2006/relationships/hyperlink" Target="http://www.cambridgeinternational.org/support" TargetMode="External"/><Relationship Id="rId89" Type="http://schemas.openxmlformats.org/officeDocument/2006/relationships/hyperlink" Target="https://youtu.be/BI4yvKgGkQk" TargetMode="External"/><Relationship Id="rId97" Type="http://schemas.openxmlformats.org/officeDocument/2006/relationships/header" Target="header8.xml"/><Relationship Id="rId7" Type="http://schemas.openxmlformats.org/officeDocument/2006/relationships/styles" Target="styles.xml"/><Relationship Id="rId71" Type="http://schemas.openxmlformats.org/officeDocument/2006/relationships/hyperlink" Target="https://fairsayari.com/blog/creating-local-positive-impact-through-tourism" TargetMode="External"/><Relationship Id="rId92" Type="http://schemas.openxmlformats.org/officeDocument/2006/relationships/hyperlink" Target="https://www.tutorialspoint.com/tourism_management/tourism_management_market_segmentation.ht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openoffice.org/" TargetMode="External"/><Relationship Id="rId11" Type="http://schemas.openxmlformats.org/officeDocument/2006/relationships/endnotes" Target="endnotes.xml"/><Relationship Id="rId24" Type="http://schemas.openxmlformats.org/officeDocument/2006/relationships/hyperlink" Target="https://www.cambridgeinternational.org/programmes-and-qualifications/cambridge-igcse-travel-and-tourism-0471/published-resources/" TargetMode="External"/><Relationship Id="rId32" Type="http://schemas.openxmlformats.org/officeDocument/2006/relationships/hyperlink" Target="http://www.cambridgeinternational.org/support" TargetMode="External"/><Relationship Id="rId37" Type="http://schemas.openxmlformats.org/officeDocument/2006/relationships/footer" Target="footer6.xml"/><Relationship Id="rId40" Type="http://schemas.openxmlformats.org/officeDocument/2006/relationships/hyperlink" Target="https://www.bbc.co.uk/bitesize/guides/zpfd4qt/revision/5" TargetMode="External"/><Relationship Id="rId45" Type="http://schemas.openxmlformats.org/officeDocument/2006/relationships/hyperlink" Target="https://www.earth-changers.com/blog/2021/1/14/sustainable-travel-trends-for-2021" TargetMode="External"/><Relationship Id="rId53" Type="http://schemas.openxmlformats.org/officeDocument/2006/relationships/hyperlink" Target="https://youtu.be/CrVhXjeMgSM" TargetMode="External"/><Relationship Id="rId58" Type="http://schemas.openxmlformats.org/officeDocument/2006/relationships/hyperlink" Target="https://www.c-mw.net/overtourism-a-case-study-in-prague/" TargetMode="External"/><Relationship Id="rId66" Type="http://schemas.openxmlformats.org/officeDocument/2006/relationships/hyperlink" Target="https://ukcop26.org/" TargetMode="External"/><Relationship Id="rId74" Type="http://schemas.openxmlformats.org/officeDocument/2006/relationships/hyperlink" Target="https://www.youtube.com/watch?v=izSDxMHUo9Q" TargetMode="External"/><Relationship Id="rId79" Type="http://schemas.openxmlformats.org/officeDocument/2006/relationships/hyperlink" Target="https://youtu.be/CrVhXjeMgSM" TargetMode="External"/><Relationship Id="rId87" Type="http://schemas.openxmlformats.org/officeDocument/2006/relationships/hyperlink" Target="https://www.tourism.australia.com/en/about/our-campaigns/dundee.html" TargetMode="External"/><Relationship Id="rId5" Type="http://schemas.openxmlformats.org/officeDocument/2006/relationships/customXml" Target="../customXml/item5.xml"/><Relationship Id="rId61" Type="http://schemas.openxmlformats.org/officeDocument/2006/relationships/hyperlink" Target="https://s-cool.co.uk/a-level/geography/tourism/revise-it/case-study-goa" TargetMode="External"/><Relationship Id="rId82" Type="http://schemas.openxmlformats.org/officeDocument/2006/relationships/hyperlink" Target="https://youtu.be/rsbVedN6ZJA" TargetMode="External"/><Relationship Id="rId90" Type="http://schemas.openxmlformats.org/officeDocument/2006/relationships/hyperlink" Target="https://youtu.be/2HbuItI4miU" TargetMode="External"/><Relationship Id="rId95" Type="http://schemas.openxmlformats.org/officeDocument/2006/relationships/hyperlink" Target="mailto:info@cambridgeinternational.org"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30" Type="http://schemas.openxmlformats.org/officeDocument/2006/relationships/image" Target="media/image4.png"/><Relationship Id="rId35" Type="http://schemas.openxmlformats.org/officeDocument/2006/relationships/footer" Target="footer5.xml"/><Relationship Id="rId43" Type="http://schemas.openxmlformats.org/officeDocument/2006/relationships/hyperlink" Target="https://www.thetravelfoundation.org.uk/resources-categories/what-is-sustainable-tourism/" TargetMode="External"/><Relationship Id="rId48" Type="http://schemas.openxmlformats.org/officeDocument/2006/relationships/hyperlink" Target="https://youtu.be/PW8E3cdGHvI" TargetMode="External"/><Relationship Id="rId56" Type="http://schemas.openxmlformats.org/officeDocument/2006/relationships/hyperlink" Target="https://www.youtube.com/user/australia" TargetMode="External"/><Relationship Id="rId64" Type="http://schemas.openxmlformats.org/officeDocument/2006/relationships/hyperlink" Target="https://responsibletourismpartnership.org/overtourism/" TargetMode="External"/><Relationship Id="rId69" Type="http://schemas.openxmlformats.org/officeDocument/2006/relationships/hyperlink" Target="https://www.tourismcambodia.com/activities/community-based-tourism-cbt.htm" TargetMode="External"/><Relationship Id="rId77" Type="http://schemas.openxmlformats.org/officeDocument/2006/relationships/hyperlink" Target="https://www.youtube.com/watch?v=4rE64EAIGt4" TargetMode="Externa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youtu.be/nWE-FCd5cNg" TargetMode="External"/><Relationship Id="rId72" Type="http://schemas.openxmlformats.org/officeDocument/2006/relationships/hyperlink" Target="https://www.youtube.com/watch?v=WLj0Ue6jDwI" TargetMode="External"/><Relationship Id="rId80" Type="http://schemas.openxmlformats.org/officeDocument/2006/relationships/hyperlink" Target="https://youtu.be/TeQqZra6ZZI" TargetMode="External"/><Relationship Id="rId85" Type="http://schemas.openxmlformats.org/officeDocument/2006/relationships/hyperlink" Target="https://www.emirates.com/us/english/information/our-customer-service-plan/" TargetMode="External"/><Relationship Id="rId93" Type="http://schemas.openxmlformats.org/officeDocument/2006/relationships/hyperlink" Target="http://www.cambridgeinternational.org/support" TargetMode="External"/><Relationship Id="rId98"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image" Target="media/image5.png"/><Relationship Id="rId38" Type="http://schemas.openxmlformats.org/officeDocument/2006/relationships/hyperlink" Target="https://youtu.be/QiOHNBXxzWk" TargetMode="External"/><Relationship Id="rId46" Type="http://schemas.openxmlformats.org/officeDocument/2006/relationships/hyperlink" Target="https://sustainabletourism.net/destinationcasestudies/" TargetMode="External"/><Relationship Id="rId59" Type="http://schemas.openxmlformats.org/officeDocument/2006/relationships/hyperlink" Target="https://www.coolgeography.co.uk/GCSE/AQA/Tourism/Tourism.htm" TargetMode="External"/><Relationship Id="rId67" Type="http://schemas.openxmlformats.org/officeDocument/2006/relationships/hyperlink" Target="https://youtu.be/1MD-t-hK9mc" TargetMode="External"/><Relationship Id="rId20" Type="http://schemas.openxmlformats.org/officeDocument/2006/relationships/header" Target="header4.xml"/><Relationship Id="rId41" Type="http://schemas.openxmlformats.org/officeDocument/2006/relationships/hyperlink" Target="https://youtu.be/6H265K8bAJQ" TargetMode="External"/><Relationship Id="rId54" Type="http://schemas.openxmlformats.org/officeDocument/2006/relationships/hyperlink" Target="https://youtu.be/6QOQgXlW7yQ" TargetMode="External"/><Relationship Id="rId62" Type="http://schemas.openxmlformats.org/officeDocument/2006/relationships/hyperlink" Target="https://s-cool.co.uk/a-level/geography/tourism/revise-it/case-study-bristol" TargetMode="External"/><Relationship Id="rId70" Type="http://schemas.openxmlformats.org/officeDocument/2006/relationships/hyperlink" Target="https://fairsayari.com/blog/working-upstream-uniting-fishermen-tourists-and-dolphins" TargetMode="External"/><Relationship Id="rId75" Type="http://schemas.openxmlformats.org/officeDocument/2006/relationships/hyperlink" Target="https://youtu.be/SOHpBcvayuk" TargetMode="External"/><Relationship Id="rId83" Type="http://schemas.openxmlformats.org/officeDocument/2006/relationships/hyperlink" Target="https://youtu.be/T9j42-V5cr0" TargetMode="External"/><Relationship Id="rId88" Type="http://schemas.openxmlformats.org/officeDocument/2006/relationships/hyperlink" Target="https://youtu.be/DbNI_eeLxjM" TargetMode="External"/><Relationship Id="rId91" Type="http://schemas.openxmlformats.org/officeDocument/2006/relationships/hyperlink" Target="http://www.marketingtutor.net/pestle-analysis-of-the-hotel-industry/" TargetMode="External"/><Relationship Id="rId96"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dgs.un.org/goals" TargetMode="External"/><Relationship Id="rId28" Type="http://schemas.openxmlformats.org/officeDocument/2006/relationships/hyperlink" Target="http://www.cambridgeinternational.org/support." TargetMode="External"/><Relationship Id="rId36" Type="http://schemas.openxmlformats.org/officeDocument/2006/relationships/header" Target="header7.xml"/><Relationship Id="rId49" Type="http://schemas.openxmlformats.org/officeDocument/2006/relationships/hyperlink" Target="https://youtu.be/IgIw99mDeyc" TargetMode="External"/><Relationship Id="rId57" Type="http://schemas.openxmlformats.org/officeDocument/2006/relationships/hyperlink" Target="https://www.youtube.com/user/visitjapan" TargetMode="Externa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44" Type="http://schemas.openxmlformats.org/officeDocument/2006/relationships/hyperlink" Target="https://www.unwto.org/seasonality" TargetMode="External"/><Relationship Id="rId52" Type="http://schemas.openxmlformats.org/officeDocument/2006/relationships/hyperlink" Target="https://youtu.be/gb6srekjix4" TargetMode="External"/><Relationship Id="rId60" Type="http://schemas.openxmlformats.org/officeDocument/2006/relationships/hyperlink" Target="https://s-cool.co.uk/a-level/geography/tourism/revise-it/case-study-zimbabwe" TargetMode="External"/><Relationship Id="rId65" Type="http://schemas.openxmlformats.org/officeDocument/2006/relationships/hyperlink" Target="https://www.un.org/en/climatechange/cop26" TargetMode="External"/><Relationship Id="rId73" Type="http://schemas.openxmlformats.org/officeDocument/2006/relationships/hyperlink" Target="https://www.coolgeography.co.uk/gcsen/EW_Tourism_in_Kenya.php" TargetMode="External"/><Relationship Id="rId78" Type="http://schemas.openxmlformats.org/officeDocument/2006/relationships/hyperlink" Target="https://youtu.be/fsWr0LfM_uQ" TargetMode="External"/><Relationship Id="rId81" Type="http://schemas.openxmlformats.org/officeDocument/2006/relationships/hyperlink" Target="https://youtu.be/BJ07XLRM_PA" TargetMode="External"/><Relationship Id="rId86" Type="http://schemas.openxmlformats.org/officeDocument/2006/relationships/hyperlink" Target="http://www.cambridgeinternational.org/support" TargetMode="External"/><Relationship Id="rId94" Type="http://schemas.openxmlformats.org/officeDocument/2006/relationships/footer" Target="footer7.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hyperlink" Target="https://www.bbc.co.uk/bitesize/guides/zpfd4qt/revision/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7VPTP7ZE6X33-1681016217-1344</_dlc_DocId>
    <_dlc_DocIdUrl xmlns="9ad1216b-cdc1-40e2-a0c2-94597fd44697">
      <Url>https://cambridgeorg.sharepoint.com/sites/cie/education/pd/Curriculum_Support/_layouts/15/DocIdRedir.aspx?ID=7VPTP7ZE6X33-1681016217-1344</Url>
      <Description>7VPTP7ZE6X33-1681016217-1344</Description>
    </_dlc_DocIdUrl>
    <SharedWithUsers xmlns="9ad1216b-cdc1-40e2-a0c2-94597fd44697">
      <UserInfo>
        <DisplayName>Sally Ellis</DisplayName>
        <AccountId>688</AccountId>
        <AccountType/>
      </UserInfo>
      <UserInfo>
        <DisplayName>Robyn Friend</DisplayName>
        <AccountId>687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59C1-4F06-4C6D-A8D6-ED741579A6A9}">
  <ds:schemaRefs>
    <ds:schemaRef ds:uri="http://purl.org/dc/elements/1.1/"/>
    <ds:schemaRef ds:uri="http://schemas.microsoft.com/office/2006/metadata/properties"/>
    <ds:schemaRef ds:uri="http://purl.org/dc/dcmitype/"/>
    <ds:schemaRef ds:uri="http://purl.org/dc/terms/"/>
    <ds:schemaRef ds:uri="9ad1216b-cdc1-40e2-a0c2-94597fd44697"/>
    <ds:schemaRef ds:uri="http://schemas.openxmlformats.org/package/2006/metadata/core-properties"/>
    <ds:schemaRef ds:uri="http://schemas.microsoft.com/office/2006/documentManagement/types"/>
    <ds:schemaRef ds:uri="http://www.w3.org/XML/1998/namespace"/>
    <ds:schemaRef ds:uri="8a983182-d737-4738-96fb-0c3c886778fe"/>
    <ds:schemaRef ds:uri="http://schemas.microsoft.com/office/infopath/2007/PartnerControls"/>
  </ds:schemaRefs>
</ds:datastoreItem>
</file>

<file path=customXml/itemProps2.xml><?xml version="1.0" encoding="utf-8"?>
<ds:datastoreItem xmlns:ds="http://schemas.openxmlformats.org/officeDocument/2006/customXml" ds:itemID="{FE233710-A3EA-41B2-944A-7294E6F00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8696</Words>
  <Characters>49570</Characters>
  <Application>Microsoft Office Word</Application>
  <DocSecurity>0</DocSecurity>
  <Lines>413</Lines>
  <Paragraphs>116</Paragraphs>
  <ScaleCrop>false</ScaleCrop>
  <LinksUpToDate>false</LinksUpToDate>
  <CharactersWithSpaces>58150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2022-09-01T09:22:00Z</dcterms:created>
  <dcterms:modified xsi:type="dcterms:W3CDTF">2022-09-01T09:22:00Z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dad8ec5b-be24-46a0-84df-9c709668e29a</vt:lpwstr>
  </property>
  <property fmtid="{D5CDD505-2E9C-101B-9397-08002B2CF9AE}" pid="4" name="Order">
    <vt:r8>300</vt:r8>
  </property>
</Properties>
</file>