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FA42" w14:textId="06341573" w:rsidR="00304B39" w:rsidRPr="00304B39" w:rsidRDefault="00304B39" w:rsidP="00304B39">
      <w:pPr>
        <w:pStyle w:val="Heading1"/>
      </w:pPr>
      <w:r w:rsidRPr="00304B39">
        <w:t xml:space="preserve">Example EY1 Block 1 medium-term plan </w:t>
      </w:r>
    </w:p>
    <w:p w14:paraId="1D61EEE5" w14:textId="7D7E2C35" w:rsidR="00EB0BCE" w:rsidRPr="001046D3" w:rsidRDefault="00EB0BCE" w:rsidP="00EB0BCE">
      <w:r w:rsidRPr="001046D3">
        <w:t xml:space="preserve">This </w:t>
      </w:r>
      <w:r>
        <w:t xml:space="preserve">example </w:t>
      </w:r>
      <w:r w:rsidRPr="001046D3">
        <w:t xml:space="preserve">medium-term plan develops Block 1 from </w:t>
      </w:r>
      <w:r>
        <w:t>the</w:t>
      </w:r>
      <w:r w:rsidRPr="001046D3">
        <w:t xml:space="preserve"> ‘EY1 long-term plan’. It also shows one way that the </w:t>
      </w:r>
      <w:r>
        <w:t xml:space="preserve">ideas in the </w:t>
      </w:r>
      <w:r w:rsidRPr="001046D3">
        <w:t>Cambridge Early Years Teaching Resource</w:t>
      </w:r>
      <w:r>
        <w:t xml:space="preserve"> </w:t>
      </w:r>
      <w:r w:rsidRPr="001046D3">
        <w:t>might be combined with other activities</w:t>
      </w:r>
      <w:r w:rsidR="002B725C">
        <w:t>, including from Cambridge Phonics and Handwriting,</w:t>
      </w:r>
      <w:r w:rsidRPr="001046D3">
        <w:t xml:space="preserve"> to match the needs and interests of a particular group of children and ensure full development of all learning statements. </w:t>
      </w:r>
    </w:p>
    <w:p w14:paraId="51168109" w14:textId="77777777" w:rsidR="00EB0BCE" w:rsidRDefault="00EB0BCE" w:rsidP="00EB0BCE"/>
    <w:p w14:paraId="676118CC" w14:textId="77777777" w:rsidR="00EB0BCE" w:rsidRPr="001046D3" w:rsidRDefault="00EB0BCE" w:rsidP="00EB0BCE">
      <w:r w:rsidRPr="001046D3">
        <w:t>The following key is used to reference the Teaching Resource activities:</w:t>
      </w:r>
    </w:p>
    <w:p w14:paraId="130144D8" w14:textId="77777777" w:rsidR="00EB0BCE" w:rsidRPr="001046D3" w:rsidRDefault="00EB0BCE" w:rsidP="00EB0BCE">
      <w:r w:rsidRPr="001046D3">
        <w:rPr>
          <w:b/>
          <w:bCs/>
        </w:rPr>
        <w:t>CL</w:t>
      </w:r>
      <w:r w:rsidRPr="001046D3">
        <w:t xml:space="preserve"> </w:t>
      </w:r>
      <w:r w:rsidRPr="001046D3">
        <w:tab/>
        <w:t>Communication and Language</w:t>
      </w:r>
    </w:p>
    <w:p w14:paraId="32BADA2D" w14:textId="77777777" w:rsidR="00EB0BCE" w:rsidRPr="001046D3" w:rsidRDefault="00EB0BCE" w:rsidP="00EB0BCE">
      <w:r w:rsidRPr="001046D3">
        <w:rPr>
          <w:b/>
          <w:bCs/>
        </w:rPr>
        <w:t>M</w:t>
      </w:r>
      <w:r w:rsidRPr="001046D3">
        <w:rPr>
          <w:b/>
          <w:bCs/>
        </w:rPr>
        <w:tab/>
      </w:r>
      <w:r w:rsidRPr="001046D3">
        <w:t>Mathematics</w:t>
      </w:r>
    </w:p>
    <w:p w14:paraId="4550C3AB" w14:textId="77777777" w:rsidR="00EB0BCE" w:rsidRDefault="00EB0BCE" w:rsidP="00EB0BCE">
      <w:r w:rsidRPr="001046D3">
        <w:rPr>
          <w:b/>
          <w:bCs/>
        </w:rPr>
        <w:t>LE</w:t>
      </w:r>
      <w:r w:rsidRPr="001046D3">
        <w:t xml:space="preserve"> </w:t>
      </w:r>
      <w:r w:rsidRPr="001046D3">
        <w:tab/>
        <w:t>Let’s Explore</w:t>
      </w:r>
    </w:p>
    <w:p w14:paraId="55C43BEB" w14:textId="270AF69B" w:rsidR="00DD72BF" w:rsidRPr="001046D3" w:rsidRDefault="00DD72BF" w:rsidP="00EB0BCE">
      <w:r w:rsidRPr="00834036">
        <w:rPr>
          <w:b/>
          <w:bCs/>
        </w:rPr>
        <w:t>PH</w:t>
      </w:r>
      <w:r>
        <w:tab/>
      </w:r>
      <w:r w:rsidR="00EF07C4">
        <w:t>Phonics and Handwriting</w:t>
      </w:r>
    </w:p>
    <w:p w14:paraId="18747050" w14:textId="104C0C37" w:rsidR="00E20AD5" w:rsidRDefault="00E20AD5" w:rsidP="00EB0BCE">
      <w:r>
        <w:br w:type="page"/>
      </w:r>
    </w:p>
    <w:p w14:paraId="3B800181" w14:textId="77777777" w:rsidR="00EB0BCE" w:rsidRPr="00EA22DB" w:rsidRDefault="00EB0BCE" w:rsidP="00EA22DB">
      <w:pPr>
        <w:pStyle w:val="Heading2"/>
      </w:pPr>
      <w:r w:rsidRPr="00EA22DB">
        <w:lastRenderedPageBreak/>
        <w:t xml:space="preserve">Block 1: All about me </w:t>
      </w:r>
    </w:p>
    <w:p w14:paraId="4F4C60ED" w14:textId="77777777" w:rsidR="00FA5CE6" w:rsidRPr="004C6497" w:rsidRDefault="00FA5CE6" w:rsidP="004C6497">
      <w:pPr>
        <w:pBdr>
          <w:top w:val="single" w:sz="4" w:space="1" w:color="8128E7" w:themeColor="accent1"/>
          <w:left w:val="single" w:sz="4" w:space="4" w:color="8128E7" w:themeColor="accent1"/>
          <w:right w:val="single" w:sz="4" w:space="4" w:color="8128E7" w:themeColor="accent1"/>
        </w:pBdr>
        <w:rPr>
          <w:b/>
          <w:bCs/>
          <w:color w:val="8128E7" w:themeColor="accent1"/>
        </w:rPr>
      </w:pPr>
      <w:r w:rsidRPr="004C6497">
        <w:rPr>
          <w:b/>
          <w:bCs/>
          <w:color w:val="8128E7" w:themeColor="accent1"/>
        </w:rPr>
        <w:t>Continuous provision enhancements and possible guided play ideas</w:t>
      </w:r>
    </w:p>
    <w:p w14:paraId="2AF8EDD5" w14:textId="52BBD6CA" w:rsidR="00FA5CE6" w:rsidRDefault="00FA5CE6" w:rsidP="002A08E5">
      <w:pPr>
        <w:pBdr>
          <w:top w:val="single" w:sz="4" w:space="1" w:color="8128E7" w:themeColor="accent1"/>
          <w:left w:val="single" w:sz="4" w:space="4" w:color="8128E7" w:themeColor="accent1"/>
          <w:right w:val="single" w:sz="4" w:space="4" w:color="8128E7" w:themeColor="accent1"/>
        </w:pBdr>
        <w:rPr>
          <w:rStyle w:val="s1"/>
          <w:i/>
          <w:iCs/>
          <w:color w:val="8128E7" w:themeColor="accent1"/>
          <w:sz w:val="18"/>
        </w:rPr>
      </w:pPr>
      <w:r w:rsidRPr="00FA5CE6">
        <w:rPr>
          <w:rStyle w:val="s1"/>
          <w:i/>
          <w:iCs/>
          <w:color w:val="8128E7" w:themeColor="accent1"/>
          <w:sz w:val="18"/>
        </w:rPr>
        <w:t>This area includes some possible enhancements to your usual continuous provision that will help you to develop learning towards the learning statements for the block. It also includes some ideas about how you might guide child-initiated play in your continuous play areas.</w:t>
      </w:r>
    </w:p>
    <w:p w14:paraId="602C9CC3" w14:textId="77777777" w:rsidR="002A08E5" w:rsidRDefault="002A08E5" w:rsidP="002A08E5">
      <w:pPr>
        <w:pBdr>
          <w:top w:val="single" w:sz="4" w:space="1" w:color="8128E7" w:themeColor="accent1"/>
          <w:left w:val="single" w:sz="4" w:space="4" w:color="8128E7" w:themeColor="accent1"/>
          <w:right w:val="single" w:sz="4" w:space="4" w:color="8128E7" w:themeColor="accent1"/>
        </w:pBdr>
        <w:rPr>
          <w:rStyle w:val="s1"/>
          <w:i/>
          <w:iCs/>
          <w:color w:val="8128E7" w:themeColor="accent1"/>
          <w:sz w:val="18"/>
        </w:rPr>
      </w:pPr>
    </w:p>
    <w:p w14:paraId="6B235154" w14:textId="77777777" w:rsidR="005F5C05" w:rsidRPr="00B1087B" w:rsidRDefault="005F5C05" w:rsidP="002A08E5">
      <w:pPr>
        <w:pBdr>
          <w:left w:val="single" w:sz="4" w:space="4" w:color="8128E7" w:themeColor="accent1"/>
          <w:right w:val="single" w:sz="4" w:space="4" w:color="8128E7" w:themeColor="accent1"/>
        </w:pBdr>
        <w:rPr>
          <w:rStyle w:val="s1"/>
          <w:sz w:val="18"/>
          <w:szCs w:val="18"/>
        </w:rPr>
      </w:pPr>
      <w:r w:rsidRPr="00B1087B">
        <w:rPr>
          <w:rStyle w:val="s1"/>
          <w:sz w:val="18"/>
          <w:szCs w:val="18"/>
        </w:rPr>
        <w:t xml:space="preserve">In home area: </w:t>
      </w:r>
    </w:p>
    <w:p w14:paraId="44F3F183" w14:textId="77777777" w:rsidR="005F5C05" w:rsidRPr="00E706A8" w:rsidRDefault="005F5C05" w:rsidP="002A08E5">
      <w:pPr>
        <w:pStyle w:val="Bullets1"/>
        <w:pBdr>
          <w:left w:val="single" w:sz="4" w:space="4" w:color="8128E7" w:themeColor="accent1"/>
          <w:right w:val="single" w:sz="4" w:space="4" w:color="8128E7" w:themeColor="accent1"/>
        </w:pBdr>
        <w:rPr>
          <w:rStyle w:val="s1"/>
          <w:sz w:val="18"/>
          <w:szCs w:val="18"/>
        </w:rPr>
      </w:pPr>
      <w:r w:rsidRPr="00E706A8">
        <w:rPr>
          <w:rStyle w:val="s1"/>
          <w:sz w:val="18"/>
          <w:szCs w:val="18"/>
        </w:rPr>
        <w:t>children’s family photos - ask children questions about themselves and their family as they look at the photos (1CLc.08, 1CLc.18)</w:t>
      </w:r>
    </w:p>
    <w:p w14:paraId="5D851205" w14:textId="77777777" w:rsidR="005F5C05" w:rsidRPr="00305A27" w:rsidRDefault="005F5C05" w:rsidP="002A08E5">
      <w:pPr>
        <w:pStyle w:val="Bullets1"/>
        <w:pBdr>
          <w:left w:val="single" w:sz="4" w:space="4" w:color="8128E7" w:themeColor="accent1"/>
          <w:right w:val="single" w:sz="4" w:space="4" w:color="8128E7" w:themeColor="accent1"/>
        </w:pBdr>
        <w:rPr>
          <w:rStyle w:val="s1"/>
          <w:sz w:val="18"/>
          <w:szCs w:val="18"/>
        </w:rPr>
      </w:pPr>
      <w:r w:rsidRPr="00E706A8">
        <w:rPr>
          <w:rStyle w:val="s1"/>
          <w:sz w:val="18"/>
          <w:szCs w:val="18"/>
        </w:rPr>
        <w:t>baby dolls</w:t>
      </w:r>
      <w:r>
        <w:rPr>
          <w:rStyle w:val="s1"/>
          <w:sz w:val="18"/>
          <w:szCs w:val="18"/>
        </w:rPr>
        <w:t>, clothes and accessories</w:t>
      </w:r>
      <w:r w:rsidRPr="00E706A8">
        <w:rPr>
          <w:rStyle w:val="s1"/>
          <w:sz w:val="18"/>
          <w:szCs w:val="18"/>
        </w:rPr>
        <w:t xml:space="preserve"> – encourage children to </w:t>
      </w:r>
      <w:r>
        <w:rPr>
          <w:rStyle w:val="s1"/>
          <w:sz w:val="18"/>
          <w:szCs w:val="18"/>
        </w:rPr>
        <w:t xml:space="preserve">relate their play with the dolls to their own experiences of </w:t>
      </w:r>
      <w:r w:rsidRPr="00E706A8">
        <w:rPr>
          <w:rStyle w:val="s1"/>
          <w:sz w:val="18"/>
          <w:szCs w:val="18"/>
        </w:rPr>
        <w:t xml:space="preserve">being a </w:t>
      </w:r>
      <w:r w:rsidRPr="002A08E5">
        <w:rPr>
          <w:rStyle w:val="s1"/>
          <w:sz w:val="18"/>
          <w:szCs w:val="18"/>
        </w:rPr>
        <w:t xml:space="preserve">baby and growing up (1UWs.05, </w:t>
      </w:r>
      <w:r w:rsidRPr="002A08E5">
        <w:rPr>
          <w:sz w:val="18"/>
          <w:szCs w:val="18"/>
        </w:rPr>
        <w:t xml:space="preserve">1UWp.05); </w:t>
      </w:r>
      <w:r w:rsidRPr="002A08E5">
        <w:rPr>
          <w:rStyle w:val="s1"/>
          <w:sz w:val="18"/>
          <w:szCs w:val="18"/>
        </w:rPr>
        <w:t>encourage</w:t>
      </w:r>
      <w:r w:rsidRPr="007B463D">
        <w:rPr>
          <w:rStyle w:val="s1"/>
          <w:sz w:val="18"/>
          <w:szCs w:val="18"/>
        </w:rPr>
        <w:t xml:space="preserve"> children to dress/undress the dolls for different purposes to help develop their fine motor </w:t>
      </w:r>
      <w:r w:rsidRPr="002A08E5">
        <w:rPr>
          <w:rStyle w:val="s1"/>
          <w:sz w:val="18"/>
          <w:szCs w:val="18"/>
        </w:rPr>
        <w:t>skills (</w:t>
      </w:r>
      <w:r w:rsidRPr="002A08E5">
        <w:rPr>
          <w:sz w:val="18"/>
          <w:szCs w:val="18"/>
        </w:rPr>
        <w:t>1PD.07, 1CLl.08, 1PS.28)</w:t>
      </w:r>
    </w:p>
    <w:p w14:paraId="0DC85340" w14:textId="30E1501E" w:rsidR="005F5C05" w:rsidRDefault="005F5C05" w:rsidP="002A08E5">
      <w:pPr>
        <w:pStyle w:val="Bullets1"/>
        <w:pBdr>
          <w:left w:val="single" w:sz="4" w:space="4" w:color="8128E7" w:themeColor="accent1"/>
          <w:right w:val="single" w:sz="4" w:space="4" w:color="8128E7" w:themeColor="accent1"/>
        </w:pBdr>
        <w:rPr>
          <w:rStyle w:val="s1"/>
          <w:sz w:val="18"/>
          <w:szCs w:val="18"/>
        </w:rPr>
      </w:pPr>
      <w:r w:rsidRPr="00E706A8">
        <w:rPr>
          <w:rStyle w:val="s1"/>
          <w:sz w:val="18"/>
          <w:szCs w:val="18"/>
        </w:rPr>
        <w:t>‘old-fashioned’ items</w:t>
      </w:r>
      <w:r>
        <w:rPr>
          <w:rStyle w:val="s1"/>
          <w:sz w:val="18"/>
          <w:szCs w:val="18"/>
        </w:rPr>
        <w:t xml:space="preserve"> (</w:t>
      </w:r>
      <w:r w:rsidRPr="00E706A8">
        <w:rPr>
          <w:rStyle w:val="s1"/>
          <w:sz w:val="18"/>
          <w:szCs w:val="18"/>
        </w:rPr>
        <w:t>e.g. old mobile phone</w:t>
      </w:r>
      <w:r>
        <w:rPr>
          <w:rStyle w:val="s1"/>
          <w:sz w:val="18"/>
          <w:szCs w:val="18"/>
        </w:rPr>
        <w:t>)</w:t>
      </w:r>
      <w:r w:rsidRPr="00E706A8">
        <w:rPr>
          <w:rStyle w:val="s1"/>
          <w:sz w:val="18"/>
          <w:szCs w:val="18"/>
        </w:rPr>
        <w:t xml:space="preserve"> and items relating to spiritual beliefs of children’s families – ask questions about the purpose of items and whether they have similar items </w:t>
      </w:r>
      <w:r w:rsidR="005F1161">
        <w:rPr>
          <w:rStyle w:val="s1"/>
          <w:sz w:val="18"/>
          <w:szCs w:val="18"/>
        </w:rPr>
        <w:t>i</w:t>
      </w:r>
      <w:r w:rsidRPr="00E706A8">
        <w:rPr>
          <w:rStyle w:val="s1"/>
          <w:sz w:val="18"/>
          <w:szCs w:val="18"/>
        </w:rPr>
        <w:t>n their own homes (1UWp.03, 1UWp.06, 1PS.31)</w:t>
      </w:r>
    </w:p>
    <w:p w14:paraId="13053492" w14:textId="77777777" w:rsidR="002A08E5" w:rsidRPr="002A08E5" w:rsidRDefault="002A08E5" w:rsidP="002A08E5">
      <w:pPr>
        <w:pStyle w:val="Bullets1"/>
        <w:numPr>
          <w:ilvl w:val="0"/>
          <w:numId w:val="0"/>
        </w:numPr>
        <w:pBdr>
          <w:left w:val="single" w:sz="4" w:space="4" w:color="8128E7" w:themeColor="accent1"/>
          <w:right w:val="single" w:sz="4" w:space="4" w:color="8128E7" w:themeColor="accent1"/>
        </w:pBdr>
        <w:ind w:left="357" w:hanging="357"/>
        <w:rPr>
          <w:sz w:val="18"/>
          <w:szCs w:val="18"/>
        </w:rPr>
      </w:pPr>
    </w:p>
    <w:p w14:paraId="592E6FB4" w14:textId="77777777" w:rsidR="005F5C05" w:rsidRPr="009722D4" w:rsidRDefault="005F5C05" w:rsidP="002A08E5">
      <w:pPr>
        <w:pBdr>
          <w:left w:val="single" w:sz="4" w:space="4" w:color="8128E7" w:themeColor="accent1"/>
          <w:right w:val="single" w:sz="4" w:space="4" w:color="8128E7" w:themeColor="accent1"/>
        </w:pBdr>
        <w:rPr>
          <w:rStyle w:val="s1"/>
          <w:sz w:val="18"/>
          <w:szCs w:val="18"/>
        </w:rPr>
      </w:pPr>
      <w:r w:rsidRPr="009722D4">
        <w:rPr>
          <w:rStyle w:val="s1"/>
          <w:sz w:val="18"/>
          <w:szCs w:val="18"/>
        </w:rPr>
        <w:t>In role-play area:</w:t>
      </w:r>
    </w:p>
    <w:p w14:paraId="658021BB" w14:textId="77777777" w:rsidR="005F5C05" w:rsidRPr="005F5C05" w:rsidRDefault="005F5C05" w:rsidP="002A08E5">
      <w:pPr>
        <w:pStyle w:val="Bullets1"/>
        <w:pBdr>
          <w:left w:val="single" w:sz="4" w:space="4" w:color="8128E7" w:themeColor="accent1"/>
          <w:right w:val="single" w:sz="4" w:space="4" w:color="8128E7" w:themeColor="accent1"/>
        </w:pBdr>
        <w:rPr>
          <w:rStyle w:val="s1"/>
          <w:sz w:val="18"/>
          <w:szCs w:val="18"/>
        </w:rPr>
      </w:pPr>
      <w:r w:rsidRPr="005F5C05">
        <w:rPr>
          <w:rStyle w:val="s1"/>
          <w:sz w:val="18"/>
          <w:szCs w:val="18"/>
        </w:rPr>
        <w:t>clothes with different designs, textures, colours, patterns etc., including from different cultures – comment on how the items look and feel as children are playing with them to prompt children’s own observations (1CEa.05)</w:t>
      </w:r>
    </w:p>
    <w:p w14:paraId="7F9AFEDD" w14:textId="77777777" w:rsidR="005F5C05" w:rsidRPr="002A08E5" w:rsidRDefault="005F5C05" w:rsidP="002A08E5">
      <w:pPr>
        <w:pStyle w:val="Bullets1"/>
        <w:pBdr>
          <w:left w:val="single" w:sz="4" w:space="4" w:color="8128E7" w:themeColor="accent1"/>
          <w:right w:val="single" w:sz="4" w:space="4" w:color="8128E7" w:themeColor="accent1"/>
        </w:pBdr>
        <w:rPr>
          <w:rStyle w:val="s1"/>
          <w:sz w:val="18"/>
          <w:szCs w:val="18"/>
        </w:rPr>
      </w:pPr>
      <w:r w:rsidRPr="005F5C05">
        <w:rPr>
          <w:rStyle w:val="s1"/>
          <w:sz w:val="18"/>
          <w:szCs w:val="18"/>
        </w:rPr>
        <w:t xml:space="preserve">clothes and shoes with different fastenings (e.g. zips, buttons, buckles) – if children find the fastenings challenging, model fastening so children can </w:t>
      </w:r>
      <w:r w:rsidRPr="002A08E5">
        <w:rPr>
          <w:rStyle w:val="s1"/>
          <w:sz w:val="18"/>
          <w:szCs w:val="18"/>
        </w:rPr>
        <w:t>copy (</w:t>
      </w:r>
      <w:r w:rsidRPr="002A08E5">
        <w:rPr>
          <w:sz w:val="18"/>
          <w:szCs w:val="18"/>
        </w:rPr>
        <w:t>1PD.07, 1CLl.08)</w:t>
      </w:r>
    </w:p>
    <w:p w14:paraId="00236EAC" w14:textId="3B16417E" w:rsidR="00E16E7D" w:rsidRDefault="005F5C05" w:rsidP="002A08E5">
      <w:pPr>
        <w:pStyle w:val="Bullets1"/>
        <w:pBdr>
          <w:left w:val="single" w:sz="4" w:space="4" w:color="8128E7" w:themeColor="accent1"/>
          <w:right w:val="single" w:sz="4" w:space="4" w:color="8128E7" w:themeColor="accent1"/>
        </w:pBdr>
        <w:rPr>
          <w:rStyle w:val="s1"/>
          <w:sz w:val="18"/>
          <w:szCs w:val="18"/>
        </w:rPr>
      </w:pPr>
      <w:r w:rsidRPr="002A08E5">
        <w:rPr>
          <w:sz w:val="18"/>
          <w:szCs w:val="18"/>
        </w:rPr>
        <w:t>a variety of</w:t>
      </w:r>
      <w:r w:rsidRPr="002A08E5">
        <w:rPr>
          <w:b/>
          <w:bCs/>
          <w:sz w:val="18"/>
          <w:szCs w:val="18"/>
        </w:rPr>
        <w:t xml:space="preserve"> </w:t>
      </w:r>
      <w:r w:rsidRPr="002A08E5">
        <w:rPr>
          <w:sz w:val="18"/>
          <w:szCs w:val="18"/>
        </w:rPr>
        <w:t xml:space="preserve">materials for children to create their own outfits from – as children play, ask questions about the look and feel of the materials and outfits </w:t>
      </w:r>
      <w:r w:rsidRPr="002A08E5">
        <w:rPr>
          <w:rStyle w:val="s1"/>
          <w:sz w:val="18"/>
          <w:szCs w:val="18"/>
        </w:rPr>
        <w:t>(1CEa.05, 1CEdr.01)</w:t>
      </w:r>
    </w:p>
    <w:p w14:paraId="2A647A2A" w14:textId="77777777" w:rsidR="002A08E5" w:rsidRPr="002A08E5" w:rsidRDefault="002A08E5" w:rsidP="002A08E5">
      <w:pPr>
        <w:pStyle w:val="Bullets1"/>
        <w:numPr>
          <w:ilvl w:val="0"/>
          <w:numId w:val="0"/>
        </w:numPr>
        <w:pBdr>
          <w:left w:val="single" w:sz="4" w:space="4" w:color="8128E7" w:themeColor="accent1"/>
          <w:right w:val="single" w:sz="4" w:space="4" w:color="8128E7" w:themeColor="accent1"/>
        </w:pBdr>
        <w:ind w:left="357" w:hanging="357"/>
        <w:rPr>
          <w:rStyle w:val="s1"/>
          <w:sz w:val="18"/>
          <w:szCs w:val="18"/>
        </w:rPr>
      </w:pPr>
    </w:p>
    <w:p w14:paraId="6C85A7AB" w14:textId="77777777" w:rsidR="005F5C05" w:rsidRPr="008A4557" w:rsidRDefault="005F5C05" w:rsidP="002A08E5">
      <w:pPr>
        <w:pBdr>
          <w:left w:val="single" w:sz="4" w:space="4" w:color="8128E7" w:themeColor="accent1"/>
          <w:right w:val="single" w:sz="4" w:space="4" w:color="8128E7" w:themeColor="accent1"/>
        </w:pBdr>
        <w:rPr>
          <w:rStyle w:val="s1"/>
          <w:sz w:val="18"/>
          <w:szCs w:val="18"/>
        </w:rPr>
      </w:pPr>
      <w:r w:rsidRPr="008A4557">
        <w:rPr>
          <w:rStyle w:val="s1"/>
          <w:sz w:val="18"/>
          <w:szCs w:val="18"/>
        </w:rPr>
        <w:t>In art area:</w:t>
      </w:r>
    </w:p>
    <w:p w14:paraId="5E7E4913" w14:textId="77777777" w:rsidR="005F5C05" w:rsidRPr="008A4557" w:rsidRDefault="005F5C05" w:rsidP="002A08E5">
      <w:pPr>
        <w:pStyle w:val="Bullets1"/>
        <w:pBdr>
          <w:left w:val="single" w:sz="4" w:space="4" w:color="8128E7" w:themeColor="accent1"/>
          <w:right w:val="single" w:sz="4" w:space="4" w:color="8128E7" w:themeColor="accent1"/>
        </w:pBdr>
        <w:rPr>
          <w:rStyle w:val="s1"/>
          <w:sz w:val="18"/>
          <w:szCs w:val="18"/>
        </w:rPr>
      </w:pPr>
      <w:r w:rsidRPr="008A4557">
        <w:rPr>
          <w:rStyle w:val="s1"/>
          <w:sz w:val="18"/>
          <w:szCs w:val="18"/>
        </w:rPr>
        <w:t xml:space="preserve">photos </w:t>
      </w:r>
      <w:r>
        <w:rPr>
          <w:rStyle w:val="s1"/>
          <w:sz w:val="18"/>
          <w:szCs w:val="18"/>
        </w:rPr>
        <w:t xml:space="preserve">of famous people displayed </w:t>
      </w:r>
      <w:r w:rsidRPr="008A4557">
        <w:rPr>
          <w:rStyle w:val="s1"/>
          <w:sz w:val="18"/>
          <w:szCs w:val="18"/>
        </w:rPr>
        <w:t>next to portraits of them, photos of the children and mirrors – comment on the different representations of people</w:t>
      </w:r>
      <w:r>
        <w:rPr>
          <w:rStyle w:val="s1"/>
          <w:sz w:val="18"/>
          <w:szCs w:val="18"/>
        </w:rPr>
        <w:t xml:space="preserve">; </w:t>
      </w:r>
      <w:r w:rsidRPr="008A4557">
        <w:rPr>
          <w:rStyle w:val="s1"/>
          <w:sz w:val="18"/>
          <w:szCs w:val="18"/>
        </w:rPr>
        <w:t>ask questions about any portraits the children create</w:t>
      </w:r>
      <w:r>
        <w:rPr>
          <w:rStyle w:val="s1"/>
          <w:sz w:val="18"/>
          <w:szCs w:val="18"/>
        </w:rPr>
        <w:t xml:space="preserve"> for themselves</w:t>
      </w:r>
      <w:r w:rsidRPr="008A4557">
        <w:rPr>
          <w:rStyle w:val="s1"/>
          <w:sz w:val="18"/>
          <w:szCs w:val="18"/>
        </w:rPr>
        <w:t>, including about</w:t>
      </w:r>
      <w:r>
        <w:rPr>
          <w:rStyle w:val="s1"/>
          <w:sz w:val="18"/>
          <w:szCs w:val="18"/>
        </w:rPr>
        <w:t xml:space="preserve"> features </w:t>
      </w:r>
      <w:r w:rsidRPr="008A4557">
        <w:rPr>
          <w:rStyle w:val="s1"/>
          <w:sz w:val="18"/>
          <w:szCs w:val="18"/>
        </w:rPr>
        <w:t xml:space="preserve">and </w:t>
      </w:r>
      <w:r>
        <w:rPr>
          <w:rStyle w:val="s1"/>
          <w:sz w:val="18"/>
          <w:szCs w:val="18"/>
        </w:rPr>
        <w:t xml:space="preserve">their artistic </w:t>
      </w:r>
      <w:r w:rsidRPr="008A4557">
        <w:rPr>
          <w:rStyle w:val="s1"/>
          <w:sz w:val="18"/>
          <w:szCs w:val="18"/>
        </w:rPr>
        <w:t xml:space="preserve">processes (1CEa.06, 1CEa.07, 1CEa.08, 1Uws.04)  </w:t>
      </w:r>
    </w:p>
    <w:p w14:paraId="34FFC483" w14:textId="77777777" w:rsidR="00A05E94" w:rsidRDefault="005F5C05" w:rsidP="00A05E94">
      <w:pPr>
        <w:pStyle w:val="Bullets1"/>
        <w:pBdr>
          <w:left w:val="single" w:sz="4" w:space="4" w:color="8128E7" w:themeColor="accent1"/>
          <w:right w:val="single" w:sz="4" w:space="4" w:color="8128E7" w:themeColor="accent1"/>
        </w:pBdr>
        <w:rPr>
          <w:rStyle w:val="s1"/>
          <w:sz w:val="18"/>
          <w:szCs w:val="18"/>
        </w:rPr>
      </w:pPr>
      <w:r w:rsidRPr="00E16E7D">
        <w:rPr>
          <w:sz w:val="18"/>
          <w:szCs w:val="18"/>
        </w:rPr>
        <w:t>fabric scraps with different textures, colours, patterns etc – as children use the fabrics in their art, prompt conversations about the look and feel of different fabrics and different materials (e.g. fabric and dried paint) (</w:t>
      </w:r>
      <w:r w:rsidRPr="00E16E7D">
        <w:rPr>
          <w:rStyle w:val="s1"/>
          <w:sz w:val="18"/>
          <w:szCs w:val="18"/>
        </w:rPr>
        <w:t>1CEa.05)</w:t>
      </w:r>
    </w:p>
    <w:p w14:paraId="689F4EF8" w14:textId="77777777" w:rsidR="00C26DEE" w:rsidRPr="00A05E94" w:rsidRDefault="00C26DEE" w:rsidP="00C26DEE">
      <w:pPr>
        <w:pStyle w:val="Bullets1"/>
        <w:pBdr>
          <w:left w:val="single" w:sz="4" w:space="4" w:color="8128E7" w:themeColor="accent1"/>
          <w:right w:val="single" w:sz="4" w:space="4" w:color="8128E7" w:themeColor="accent1"/>
        </w:pBdr>
        <w:rPr>
          <w:sz w:val="18"/>
          <w:szCs w:val="18"/>
        </w:rPr>
      </w:pPr>
      <w:r w:rsidRPr="00A05E94">
        <w:rPr>
          <w:rStyle w:val="s1"/>
          <w:sz w:val="18"/>
          <w:szCs w:val="18"/>
        </w:rPr>
        <w:t>a range of tools and materials for explor</w:t>
      </w:r>
      <w:r>
        <w:rPr>
          <w:rStyle w:val="s1"/>
          <w:sz w:val="18"/>
          <w:szCs w:val="18"/>
        </w:rPr>
        <w:t>ing</w:t>
      </w:r>
      <w:r w:rsidRPr="00A05E94">
        <w:rPr>
          <w:rStyle w:val="s1"/>
          <w:sz w:val="18"/>
          <w:szCs w:val="18"/>
        </w:rPr>
        <w:t xml:space="preserve"> </w:t>
      </w:r>
      <w:r w:rsidRPr="00A05E94">
        <w:rPr>
          <w:sz w:val="18"/>
          <w:szCs w:val="18"/>
        </w:rPr>
        <w:t xml:space="preserve">pattern-making – encourage exploration of dots, lines and crosses by joining in and modelling making patterns of different sizes with different tools and materials </w:t>
      </w:r>
      <w:r w:rsidRPr="00A05E94">
        <w:rPr>
          <w:rStyle w:val="s1"/>
          <w:sz w:val="18"/>
          <w:szCs w:val="18"/>
        </w:rPr>
        <w:t>(1CLI.09, 1CLI.10)</w:t>
      </w:r>
    </w:p>
    <w:p w14:paraId="3A23591A" w14:textId="582DCD19" w:rsidR="00E16E7D" w:rsidRPr="00056B11" w:rsidRDefault="00E16E7D" w:rsidP="004D51AE">
      <w:pPr>
        <w:pStyle w:val="Bullets1"/>
        <w:numPr>
          <w:ilvl w:val="0"/>
          <w:numId w:val="0"/>
        </w:numPr>
        <w:pBdr>
          <w:left w:val="single" w:sz="4" w:space="4" w:color="8128E7" w:themeColor="accent1"/>
          <w:right w:val="single" w:sz="4" w:space="4" w:color="8128E7" w:themeColor="accent1"/>
        </w:pBdr>
        <w:rPr>
          <w:rStyle w:val="s1"/>
          <w:sz w:val="18"/>
          <w:szCs w:val="18"/>
        </w:rPr>
      </w:pPr>
    </w:p>
    <w:p w14:paraId="2A496F32" w14:textId="77777777" w:rsidR="005F5C05" w:rsidRPr="008A4557" w:rsidRDefault="005F5C05" w:rsidP="002A08E5">
      <w:pPr>
        <w:pBdr>
          <w:left w:val="single" w:sz="4" w:space="4" w:color="8128E7" w:themeColor="accent1"/>
          <w:right w:val="single" w:sz="4" w:space="4" w:color="8128E7" w:themeColor="accent1"/>
        </w:pBdr>
        <w:rPr>
          <w:rStyle w:val="s1"/>
          <w:sz w:val="18"/>
          <w:szCs w:val="18"/>
        </w:rPr>
      </w:pPr>
      <w:r w:rsidRPr="008A4557">
        <w:rPr>
          <w:rStyle w:val="s1"/>
          <w:sz w:val="18"/>
          <w:szCs w:val="18"/>
        </w:rPr>
        <w:t>In water area:</w:t>
      </w:r>
    </w:p>
    <w:p w14:paraId="5E3B9007" w14:textId="77777777" w:rsidR="005F5C05" w:rsidRPr="00E16E7D" w:rsidRDefault="005F5C05" w:rsidP="002A08E5">
      <w:pPr>
        <w:pStyle w:val="Bullets1"/>
        <w:pBdr>
          <w:left w:val="single" w:sz="4" w:space="4" w:color="8128E7" w:themeColor="accent1"/>
          <w:right w:val="single" w:sz="4" w:space="4" w:color="8128E7" w:themeColor="accent1"/>
        </w:pBdr>
        <w:rPr>
          <w:sz w:val="18"/>
          <w:szCs w:val="18"/>
        </w:rPr>
      </w:pPr>
      <w:r w:rsidRPr="00E16E7D">
        <w:rPr>
          <w:sz w:val="18"/>
          <w:szCs w:val="18"/>
        </w:rPr>
        <w:t>(from Week 3) fish and fishing nets – say ‘Once I caught a fish alive’ rhyme with children as they play (</w:t>
      </w:r>
      <w:r w:rsidRPr="00E16E7D">
        <w:rPr>
          <w:rFonts w:cstheme="minorHAnsi"/>
          <w:sz w:val="18"/>
          <w:szCs w:val="18"/>
        </w:rPr>
        <w:t xml:space="preserve">1Mn.01, </w:t>
      </w:r>
      <w:r w:rsidRPr="00E16E7D">
        <w:rPr>
          <w:sz w:val="18"/>
          <w:szCs w:val="18"/>
        </w:rPr>
        <w:t>1Mn.10)</w:t>
      </w:r>
    </w:p>
    <w:p w14:paraId="2E114598" w14:textId="77777777" w:rsidR="005F5C05" w:rsidRDefault="005F5C05" w:rsidP="002A08E5">
      <w:pPr>
        <w:pBdr>
          <w:left w:val="single" w:sz="4" w:space="4" w:color="8128E7" w:themeColor="accent1"/>
          <w:right w:val="single" w:sz="4" w:space="4" w:color="8128E7" w:themeColor="accent1"/>
        </w:pBdr>
        <w:spacing w:line="240" w:lineRule="auto"/>
        <w:rPr>
          <w:rStyle w:val="s1"/>
          <w:sz w:val="18"/>
          <w:szCs w:val="18"/>
        </w:rPr>
      </w:pPr>
    </w:p>
    <w:p w14:paraId="67A7A505" w14:textId="77777777" w:rsidR="005F5C05" w:rsidRPr="008A4557" w:rsidRDefault="005F5C05" w:rsidP="002A08E5">
      <w:pPr>
        <w:pBdr>
          <w:left w:val="single" w:sz="4" w:space="4" w:color="8128E7" w:themeColor="accent1"/>
          <w:right w:val="single" w:sz="4" w:space="4" w:color="8128E7" w:themeColor="accent1"/>
        </w:pBdr>
        <w:rPr>
          <w:rStyle w:val="s1"/>
          <w:sz w:val="18"/>
          <w:szCs w:val="18"/>
        </w:rPr>
      </w:pPr>
      <w:r w:rsidRPr="008A4557">
        <w:rPr>
          <w:rStyle w:val="s1"/>
          <w:sz w:val="18"/>
          <w:szCs w:val="18"/>
        </w:rPr>
        <w:t>In library/reading area</w:t>
      </w:r>
    </w:p>
    <w:p w14:paraId="257291A0" w14:textId="77777777" w:rsidR="005F5C05" w:rsidRPr="00E16E7D" w:rsidRDefault="005F5C05" w:rsidP="002A08E5">
      <w:pPr>
        <w:pStyle w:val="Bullets1"/>
        <w:pBdr>
          <w:left w:val="single" w:sz="4" w:space="4" w:color="8128E7" w:themeColor="accent1"/>
          <w:right w:val="single" w:sz="4" w:space="4" w:color="8128E7" w:themeColor="accent1"/>
        </w:pBdr>
        <w:rPr>
          <w:sz w:val="18"/>
          <w:szCs w:val="18"/>
        </w:rPr>
      </w:pPr>
      <w:r w:rsidRPr="00E16E7D">
        <w:rPr>
          <w:rStyle w:val="s1"/>
          <w:sz w:val="18"/>
          <w:szCs w:val="18"/>
        </w:rPr>
        <w:t xml:space="preserve">picture books about families, </w:t>
      </w:r>
      <w:r w:rsidRPr="00E16E7D">
        <w:rPr>
          <w:sz w:val="18"/>
          <w:szCs w:val="18"/>
        </w:rPr>
        <w:t>new baby brothers or sisters, and growing up – building on children’s own talk, ask questions to encourage children to make connections with their own lives</w:t>
      </w:r>
    </w:p>
    <w:p w14:paraId="402C08CC" w14:textId="77777777" w:rsidR="002A08E5" w:rsidRDefault="005F5C05" w:rsidP="002A08E5">
      <w:pPr>
        <w:pStyle w:val="Bullets1"/>
        <w:pBdr>
          <w:left w:val="single" w:sz="4" w:space="4" w:color="8128E7" w:themeColor="accent1"/>
          <w:right w:val="single" w:sz="4" w:space="4" w:color="8128E7" w:themeColor="accent1"/>
        </w:pBdr>
        <w:rPr>
          <w:sz w:val="18"/>
          <w:szCs w:val="18"/>
        </w:rPr>
      </w:pPr>
      <w:r w:rsidRPr="00E16E7D">
        <w:rPr>
          <w:sz w:val="18"/>
          <w:szCs w:val="18"/>
        </w:rPr>
        <w:t xml:space="preserve">recordings of action rhymes and number rhymes – model actions and representing the number sequence by raising fingers in time with the count </w:t>
      </w:r>
    </w:p>
    <w:p w14:paraId="180DEA9D" w14:textId="6BAF53BA" w:rsidR="005F5C05" w:rsidRPr="002A08E5" w:rsidRDefault="005F5C05" w:rsidP="002A08E5">
      <w:pPr>
        <w:pStyle w:val="Bullets1"/>
        <w:numPr>
          <w:ilvl w:val="0"/>
          <w:numId w:val="0"/>
        </w:numPr>
        <w:pBdr>
          <w:left w:val="single" w:sz="4" w:space="4" w:color="8128E7" w:themeColor="accent1"/>
          <w:right w:val="single" w:sz="4" w:space="4" w:color="8128E7" w:themeColor="accent1"/>
        </w:pBdr>
        <w:ind w:left="357" w:hanging="357"/>
        <w:rPr>
          <w:rStyle w:val="s1"/>
          <w:sz w:val="18"/>
          <w:szCs w:val="18"/>
        </w:rPr>
      </w:pPr>
      <w:r w:rsidRPr="00E16E7D">
        <w:rPr>
          <w:sz w:val="18"/>
          <w:szCs w:val="18"/>
        </w:rPr>
        <w:t xml:space="preserve"> </w:t>
      </w:r>
    </w:p>
    <w:p w14:paraId="68EE53BD" w14:textId="77777777" w:rsidR="005F5C05" w:rsidRPr="009676A9" w:rsidRDefault="005F5C05" w:rsidP="002A08E5">
      <w:pPr>
        <w:pBdr>
          <w:left w:val="single" w:sz="4" w:space="4" w:color="8128E7" w:themeColor="accent1"/>
          <w:right w:val="single" w:sz="4" w:space="4" w:color="8128E7" w:themeColor="accent1"/>
        </w:pBdr>
        <w:rPr>
          <w:rStyle w:val="s1"/>
          <w:sz w:val="18"/>
        </w:rPr>
      </w:pPr>
      <w:r w:rsidRPr="009676A9">
        <w:rPr>
          <w:rStyle w:val="s1"/>
          <w:sz w:val="18"/>
        </w:rPr>
        <w:t>Introduce a counting corner</w:t>
      </w:r>
      <w:r>
        <w:rPr>
          <w:rStyle w:val="s1"/>
          <w:sz w:val="18"/>
        </w:rPr>
        <w:t xml:space="preserve"> </w:t>
      </w:r>
      <w:r>
        <w:rPr>
          <w:rStyle w:val="s1"/>
        </w:rPr>
        <w:t>(</w:t>
      </w:r>
      <w:r w:rsidRPr="009676A9">
        <w:rPr>
          <w:rStyle w:val="s1"/>
          <w:sz w:val="18"/>
        </w:rPr>
        <w:t xml:space="preserve">Week 5): </w:t>
      </w:r>
    </w:p>
    <w:p w14:paraId="1A0F572C" w14:textId="77777777" w:rsidR="005F5C05" w:rsidRPr="002A08E5" w:rsidRDefault="005F5C05" w:rsidP="002A08E5">
      <w:pPr>
        <w:pStyle w:val="Bullets1"/>
        <w:pBdr>
          <w:left w:val="single" w:sz="4" w:space="4" w:color="8128E7" w:themeColor="accent1"/>
          <w:bottom w:val="single" w:sz="4" w:space="1" w:color="8128E7" w:themeColor="accent1"/>
          <w:right w:val="single" w:sz="4" w:space="4" w:color="8128E7" w:themeColor="accent1"/>
        </w:pBdr>
        <w:rPr>
          <w:sz w:val="14"/>
          <w:szCs w:val="14"/>
        </w:rPr>
      </w:pPr>
      <w:r w:rsidRPr="00E20AD5">
        <w:rPr>
          <w:sz w:val="18"/>
          <w:szCs w:val="18"/>
        </w:rPr>
        <w:t>containers in a range of sizes, paper/card/fabric counting mats, objects and pictures of individual items to count – model themes to connect the counting containers/mats with associated objects, e.g. toy cars on a paper road</w:t>
      </w:r>
    </w:p>
    <w:p w14:paraId="1A9BFF28" w14:textId="77777777" w:rsidR="002A08E5" w:rsidRDefault="002A08E5" w:rsidP="002A08E5">
      <w:pPr>
        <w:pStyle w:val="Bullets1"/>
        <w:numPr>
          <w:ilvl w:val="0"/>
          <w:numId w:val="0"/>
        </w:numPr>
        <w:pBdr>
          <w:left w:val="single" w:sz="4" w:space="4" w:color="8128E7" w:themeColor="accent1"/>
          <w:bottom w:val="single" w:sz="4" w:space="1" w:color="8128E7" w:themeColor="accent1"/>
          <w:right w:val="single" w:sz="4" w:space="4" w:color="8128E7" w:themeColor="accent1"/>
        </w:pBdr>
        <w:ind w:left="357" w:hanging="357"/>
        <w:rPr>
          <w:rStyle w:val="s1"/>
          <w:sz w:val="14"/>
          <w:szCs w:val="14"/>
        </w:rPr>
      </w:pPr>
    </w:p>
    <w:p w14:paraId="5389F566" w14:textId="77777777" w:rsidR="002A08E5" w:rsidRPr="00E20AD5" w:rsidRDefault="002A08E5" w:rsidP="002A08E5">
      <w:pPr>
        <w:pStyle w:val="Bullets1"/>
        <w:numPr>
          <w:ilvl w:val="0"/>
          <w:numId w:val="0"/>
        </w:numPr>
        <w:pBdr>
          <w:left w:val="single" w:sz="4" w:space="4" w:color="8128E7" w:themeColor="accent1"/>
          <w:bottom w:val="single" w:sz="4" w:space="1" w:color="8128E7" w:themeColor="accent1"/>
          <w:right w:val="single" w:sz="4" w:space="4" w:color="8128E7" w:themeColor="accent1"/>
        </w:pBdr>
        <w:ind w:left="357" w:hanging="357"/>
        <w:rPr>
          <w:rStyle w:val="s1"/>
          <w:sz w:val="14"/>
          <w:szCs w:val="14"/>
        </w:rPr>
      </w:pPr>
    </w:p>
    <w:p w14:paraId="702A4912" w14:textId="013A7AA7" w:rsidR="00E842BB" w:rsidRPr="00FA5CE6" w:rsidRDefault="00E842BB" w:rsidP="00EB0BCE">
      <w:pPr>
        <w:pStyle w:val="Heading2"/>
      </w:pPr>
      <w:r w:rsidRPr="00FA5CE6">
        <w:br w:type="page"/>
      </w:r>
    </w:p>
    <w:p w14:paraId="537561F4" w14:textId="7FDA562E" w:rsidR="00041862" w:rsidRDefault="00FF19CB" w:rsidP="00EA22DB">
      <w:pPr>
        <w:pStyle w:val="Heading3"/>
      </w:pPr>
      <w:r>
        <w:lastRenderedPageBreak/>
        <w:t>Week 1: Welcome to school</w:t>
      </w:r>
    </w:p>
    <w:tbl>
      <w:tblPr>
        <w:tblStyle w:val="TableGrid"/>
        <w:tblW w:w="15877" w:type="dxa"/>
        <w:tblInd w:w="-431"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Medium-term plan, Week 1"/>
        <w:tblDescription w:val="The grid presents examples of how teaching and learning can be combined with the Cambridge Teaching Resources, and to other possible activities to ensure full development of all learning statements. The teaching and learning is set out with activities with close links to the theme given first, and then activities less closely related to the theme provided next. "/>
      </w:tblPr>
      <w:tblGrid>
        <w:gridCol w:w="3969"/>
        <w:gridCol w:w="5955"/>
        <w:gridCol w:w="5953"/>
      </w:tblGrid>
      <w:tr w:rsidR="00BA4286" w:rsidRPr="00AE1982" w14:paraId="4975D33C" w14:textId="77777777" w:rsidTr="001C33FB">
        <w:trPr>
          <w:trHeight w:val="810"/>
          <w:tblHeader/>
        </w:trPr>
        <w:tc>
          <w:tcPr>
            <w:tcW w:w="3969" w:type="dxa"/>
            <w:vAlign w:val="center"/>
          </w:tcPr>
          <w:p w14:paraId="2F543A6E" w14:textId="77777777" w:rsidR="00BA4286" w:rsidRPr="00CB494E" w:rsidRDefault="00BA4286" w:rsidP="00A8639E">
            <w:pPr>
              <w:spacing w:before="60" w:after="60"/>
              <w:ind w:left="-101"/>
              <w:jc w:val="center"/>
              <w:rPr>
                <w:rStyle w:val="s1"/>
                <w:b/>
                <w:bCs/>
                <w:color w:val="8128E7" w:themeColor="accent1"/>
              </w:rPr>
            </w:pPr>
            <w:r w:rsidRPr="00CB494E">
              <w:rPr>
                <w:rStyle w:val="s1"/>
                <w:b/>
                <w:bCs/>
                <w:color w:val="8128E7" w:themeColor="accent1"/>
              </w:rPr>
              <w:t xml:space="preserve">Resources </w:t>
            </w:r>
          </w:p>
        </w:tc>
        <w:tc>
          <w:tcPr>
            <w:tcW w:w="5955" w:type="dxa"/>
            <w:vAlign w:val="center"/>
          </w:tcPr>
          <w:p w14:paraId="4D52615B" w14:textId="77777777" w:rsidR="00BA4286" w:rsidRPr="00CB494E" w:rsidRDefault="00BA4286" w:rsidP="00A8639E">
            <w:pPr>
              <w:spacing w:before="60" w:after="60"/>
              <w:ind w:left="-104"/>
              <w:jc w:val="center"/>
              <w:rPr>
                <w:rStyle w:val="s1"/>
                <w:b/>
                <w:bCs/>
                <w:color w:val="8128E7" w:themeColor="accent1"/>
              </w:rPr>
            </w:pPr>
            <w:r w:rsidRPr="00CB494E">
              <w:rPr>
                <w:rStyle w:val="s1"/>
                <w:b/>
                <w:bCs/>
                <w:color w:val="8128E7" w:themeColor="accent1"/>
              </w:rPr>
              <w:t>Teaching and learning related to Cambridge Teaching Resources</w:t>
            </w:r>
          </w:p>
        </w:tc>
        <w:tc>
          <w:tcPr>
            <w:tcW w:w="5953" w:type="dxa"/>
            <w:vAlign w:val="center"/>
          </w:tcPr>
          <w:p w14:paraId="6C6DC044" w14:textId="77777777" w:rsidR="00BA4286" w:rsidRPr="00CB494E" w:rsidRDefault="00BA4286" w:rsidP="00A8639E">
            <w:pPr>
              <w:spacing w:before="60" w:after="60"/>
              <w:ind w:left="-104"/>
              <w:jc w:val="center"/>
              <w:rPr>
                <w:rStyle w:val="s1"/>
                <w:b/>
                <w:bCs/>
                <w:color w:val="8128E7" w:themeColor="accent1"/>
              </w:rPr>
            </w:pPr>
            <w:r w:rsidRPr="00CB494E">
              <w:rPr>
                <w:rStyle w:val="s1"/>
                <w:b/>
                <w:bCs/>
                <w:color w:val="8128E7" w:themeColor="accent1"/>
              </w:rPr>
              <w:t>Other teaching and learning activities</w:t>
            </w:r>
          </w:p>
        </w:tc>
      </w:tr>
      <w:tr w:rsidR="00BA4286" w14:paraId="46790E33" w14:textId="77777777" w:rsidTr="001C33FB">
        <w:tc>
          <w:tcPr>
            <w:tcW w:w="15877" w:type="dxa"/>
            <w:gridSpan w:val="3"/>
          </w:tcPr>
          <w:p w14:paraId="4835793E" w14:textId="77777777" w:rsidR="00BA4286" w:rsidRPr="003E7B9B" w:rsidRDefault="00BA4286" w:rsidP="00A8639E">
            <w:pPr>
              <w:spacing w:before="60" w:after="60"/>
              <w:rPr>
                <w:rFonts w:cstheme="minorHAnsi"/>
                <w:b/>
                <w:bCs/>
              </w:rPr>
            </w:pPr>
            <w:r w:rsidRPr="003E7B9B">
              <w:rPr>
                <w:rStyle w:val="s1"/>
                <w:b/>
                <w:bCs/>
                <w:color w:val="8128E7" w:themeColor="accent1"/>
              </w:rPr>
              <w:t>Activities with close links to the theme</w:t>
            </w:r>
          </w:p>
        </w:tc>
      </w:tr>
      <w:tr w:rsidR="00BA4286" w14:paraId="187F3B51" w14:textId="77777777" w:rsidTr="001C33FB">
        <w:trPr>
          <w:trHeight w:val="394"/>
        </w:trPr>
        <w:tc>
          <w:tcPr>
            <w:tcW w:w="3969" w:type="dxa"/>
          </w:tcPr>
          <w:p w14:paraId="2D2289BA" w14:textId="77777777" w:rsidR="00BA4286" w:rsidRDefault="00BA4286" w:rsidP="00A8639E">
            <w:pPr>
              <w:spacing w:before="60" w:after="60"/>
              <w:ind w:right="-113"/>
              <w:rPr>
                <w:rStyle w:val="s1"/>
                <w:rFonts w:cs="Arial"/>
                <w:sz w:val="18"/>
                <w:szCs w:val="18"/>
              </w:rPr>
            </w:pPr>
            <w:r w:rsidRPr="001C33FB">
              <w:rPr>
                <w:rStyle w:val="s1"/>
                <w:rFonts w:cs="Arial"/>
                <w:b/>
                <w:bCs/>
                <w:sz w:val="18"/>
                <w:szCs w:val="18"/>
              </w:rPr>
              <w:t>CL</w:t>
            </w:r>
            <w:r>
              <w:rPr>
                <w:rStyle w:val="s1"/>
                <w:rFonts w:cs="Arial"/>
                <w:sz w:val="18"/>
                <w:szCs w:val="18"/>
              </w:rPr>
              <w:t xml:space="preserve"> 1. Getting to know you</w:t>
            </w:r>
          </w:p>
          <w:p w14:paraId="210A7E30" w14:textId="77777777" w:rsidR="00BA4286" w:rsidRPr="003E0105" w:rsidRDefault="00BA4286" w:rsidP="00A8639E">
            <w:pPr>
              <w:spacing w:before="60" w:after="60"/>
              <w:ind w:right="-113"/>
              <w:rPr>
                <w:rStyle w:val="s1"/>
                <w:rFonts w:cs="Arial"/>
                <w:sz w:val="18"/>
                <w:szCs w:val="18"/>
              </w:rPr>
            </w:pPr>
            <w:r w:rsidRPr="001C33FB">
              <w:rPr>
                <w:rStyle w:val="s1"/>
                <w:rFonts w:cs="Arial"/>
                <w:b/>
                <w:bCs/>
                <w:sz w:val="18"/>
                <w:szCs w:val="18"/>
              </w:rPr>
              <w:t>LE</w:t>
            </w:r>
            <w:r w:rsidRPr="00D462E4">
              <w:rPr>
                <w:rStyle w:val="s1"/>
                <w:rFonts w:cs="Arial"/>
                <w:sz w:val="18"/>
                <w:szCs w:val="18"/>
              </w:rPr>
              <w:t xml:space="preserve"> </w:t>
            </w:r>
            <w:r>
              <w:rPr>
                <w:rStyle w:val="s1"/>
                <w:rFonts w:cs="Arial"/>
                <w:sz w:val="18"/>
                <w:szCs w:val="18"/>
              </w:rPr>
              <w:t>1. My classroom: Hello song</w:t>
            </w:r>
          </w:p>
        </w:tc>
        <w:tc>
          <w:tcPr>
            <w:tcW w:w="5955" w:type="dxa"/>
          </w:tcPr>
          <w:p w14:paraId="2A97B435" w14:textId="77777777" w:rsidR="00BA4286" w:rsidRPr="00F05088" w:rsidRDefault="00BA4286" w:rsidP="00A8639E">
            <w:pPr>
              <w:spacing w:before="60" w:after="60"/>
              <w:ind w:right="-113"/>
              <w:rPr>
                <w:rStyle w:val="s1"/>
                <w:rFonts w:cs="Arial"/>
                <w:sz w:val="18"/>
                <w:szCs w:val="18"/>
              </w:rPr>
            </w:pPr>
            <w:r w:rsidRPr="00F05088">
              <w:rPr>
                <w:rStyle w:val="s1"/>
                <w:rFonts w:cs="Arial"/>
                <w:sz w:val="18"/>
                <w:szCs w:val="18"/>
              </w:rPr>
              <w:t>Use language to meet and greet (1CLc.01, 1CLc.06)</w:t>
            </w:r>
          </w:p>
          <w:p w14:paraId="18E914A5" w14:textId="77777777" w:rsidR="00BA4286" w:rsidRPr="00A31C89" w:rsidRDefault="00BA4286" w:rsidP="00A8639E">
            <w:pPr>
              <w:spacing w:before="60" w:after="60"/>
              <w:ind w:right="-113"/>
              <w:rPr>
                <w:rStyle w:val="s1"/>
                <w:rFonts w:cs="Arial"/>
                <w:sz w:val="18"/>
                <w:szCs w:val="18"/>
              </w:rPr>
            </w:pPr>
            <w:r>
              <w:rPr>
                <w:rStyle w:val="s1"/>
                <w:sz w:val="18"/>
                <w:szCs w:val="18"/>
              </w:rPr>
              <w:t>Join in with</w:t>
            </w:r>
            <w:r w:rsidRPr="00F05088">
              <w:rPr>
                <w:rStyle w:val="s1"/>
                <w:rFonts w:cstheme="minorHAnsi"/>
                <w:sz w:val="18"/>
                <w:szCs w:val="18"/>
              </w:rPr>
              <w:t xml:space="preserve"> songs to </w:t>
            </w:r>
            <w:r w:rsidRPr="00F05088">
              <w:rPr>
                <w:rStyle w:val="s1"/>
                <w:rFonts w:cs="Arial"/>
                <w:sz w:val="18"/>
                <w:szCs w:val="18"/>
              </w:rPr>
              <w:t>introduce themselves (1CEm.08)</w:t>
            </w:r>
          </w:p>
        </w:tc>
        <w:tc>
          <w:tcPr>
            <w:tcW w:w="5953" w:type="dxa"/>
          </w:tcPr>
          <w:p w14:paraId="40C9CB0B" w14:textId="77777777" w:rsidR="00BA4286" w:rsidRPr="00F05088" w:rsidRDefault="00BA4286" w:rsidP="00A8639E">
            <w:pPr>
              <w:spacing w:before="60" w:after="60"/>
              <w:ind w:right="-113"/>
              <w:rPr>
                <w:rStyle w:val="s1"/>
                <w:rFonts w:cs="Arial"/>
                <w:sz w:val="18"/>
                <w:szCs w:val="18"/>
              </w:rPr>
            </w:pPr>
          </w:p>
        </w:tc>
      </w:tr>
      <w:tr w:rsidR="00BA4286" w14:paraId="07ACC3F7" w14:textId="77777777" w:rsidTr="001C33FB">
        <w:trPr>
          <w:trHeight w:val="394"/>
        </w:trPr>
        <w:tc>
          <w:tcPr>
            <w:tcW w:w="3969" w:type="dxa"/>
          </w:tcPr>
          <w:p w14:paraId="64134F7E" w14:textId="77777777" w:rsidR="00BA4286" w:rsidRPr="00022213" w:rsidRDefault="00BA4286" w:rsidP="00A8639E">
            <w:pPr>
              <w:spacing w:before="60" w:after="60"/>
              <w:ind w:right="-113"/>
              <w:rPr>
                <w:rStyle w:val="s1"/>
                <w:rFonts w:cs="Arial"/>
                <w:sz w:val="18"/>
                <w:szCs w:val="18"/>
              </w:rPr>
            </w:pPr>
            <w:r w:rsidRPr="001C33FB">
              <w:rPr>
                <w:rStyle w:val="s1"/>
                <w:rFonts w:cs="Arial"/>
                <w:b/>
                <w:bCs/>
                <w:sz w:val="18"/>
                <w:szCs w:val="18"/>
              </w:rPr>
              <w:t>CL</w:t>
            </w:r>
            <w:r>
              <w:rPr>
                <w:rStyle w:val="s1"/>
                <w:rFonts w:cs="Arial"/>
                <w:sz w:val="18"/>
                <w:szCs w:val="18"/>
              </w:rPr>
              <w:t xml:space="preserve"> </w:t>
            </w:r>
            <w:r w:rsidRPr="00022213">
              <w:rPr>
                <w:rStyle w:val="s1"/>
                <w:rFonts w:cs="Arial"/>
                <w:sz w:val="18"/>
                <w:szCs w:val="18"/>
              </w:rPr>
              <w:t>1. Getting to know you</w:t>
            </w:r>
          </w:p>
          <w:p w14:paraId="53DD7009" w14:textId="77777777" w:rsidR="00BA4286" w:rsidRDefault="00BA4286" w:rsidP="00A8639E">
            <w:pPr>
              <w:spacing w:before="60" w:after="60"/>
              <w:ind w:right="-113"/>
              <w:rPr>
                <w:rStyle w:val="s1"/>
                <w:rFonts w:cs="Arial"/>
                <w:sz w:val="18"/>
                <w:szCs w:val="18"/>
              </w:rPr>
            </w:pPr>
            <w:r w:rsidRPr="001C33FB">
              <w:rPr>
                <w:rStyle w:val="s1"/>
                <w:rFonts w:cs="Arial"/>
                <w:b/>
                <w:bCs/>
                <w:sz w:val="18"/>
                <w:szCs w:val="18"/>
              </w:rPr>
              <w:t>LE</w:t>
            </w:r>
            <w:r w:rsidRPr="00D462E4">
              <w:rPr>
                <w:rStyle w:val="s1"/>
                <w:rFonts w:cs="Arial"/>
                <w:sz w:val="18"/>
                <w:szCs w:val="18"/>
              </w:rPr>
              <w:t xml:space="preserve"> </w:t>
            </w:r>
            <w:r w:rsidRPr="00022213">
              <w:rPr>
                <w:rStyle w:val="s1"/>
                <w:rFonts w:cs="Arial"/>
                <w:sz w:val="18"/>
                <w:szCs w:val="18"/>
              </w:rPr>
              <w:t>1. My classroom: Exploring the school</w:t>
            </w:r>
          </w:p>
        </w:tc>
        <w:tc>
          <w:tcPr>
            <w:tcW w:w="5955" w:type="dxa"/>
          </w:tcPr>
          <w:p w14:paraId="711FEC3F" w14:textId="77777777" w:rsidR="00BA4286" w:rsidRPr="00F05088" w:rsidRDefault="00BA4286" w:rsidP="00A8639E">
            <w:pPr>
              <w:spacing w:before="60" w:after="60"/>
              <w:ind w:right="-113"/>
              <w:rPr>
                <w:rStyle w:val="s1"/>
                <w:rFonts w:cs="Arial"/>
                <w:sz w:val="18"/>
                <w:szCs w:val="18"/>
              </w:rPr>
            </w:pPr>
            <w:r w:rsidRPr="00F05088">
              <w:rPr>
                <w:rStyle w:val="s1"/>
                <w:rFonts w:cs="Arial"/>
                <w:sz w:val="18"/>
                <w:szCs w:val="18"/>
              </w:rPr>
              <w:t>Move around the setting safely</w:t>
            </w:r>
            <w:r>
              <w:rPr>
                <w:rStyle w:val="s1"/>
                <w:rFonts w:cs="Arial"/>
                <w:sz w:val="18"/>
                <w:szCs w:val="18"/>
              </w:rPr>
              <w:t xml:space="preserve"> </w:t>
            </w:r>
            <w:r w:rsidRPr="00F05088">
              <w:rPr>
                <w:rStyle w:val="s1"/>
                <w:rFonts w:cs="Arial"/>
                <w:sz w:val="18"/>
                <w:szCs w:val="18"/>
              </w:rPr>
              <w:t>(1PD.02)</w:t>
            </w:r>
          </w:p>
          <w:p w14:paraId="70B72B10" w14:textId="77777777" w:rsidR="00BA4286" w:rsidRPr="00F05088" w:rsidRDefault="00BA4286" w:rsidP="00A8639E">
            <w:pPr>
              <w:spacing w:before="60" w:after="60"/>
              <w:ind w:right="-113"/>
              <w:rPr>
                <w:rStyle w:val="s1"/>
                <w:rFonts w:cs="Arial"/>
                <w:sz w:val="18"/>
                <w:szCs w:val="18"/>
              </w:rPr>
            </w:pPr>
            <w:r w:rsidRPr="00F05088">
              <w:rPr>
                <w:rStyle w:val="s1"/>
                <w:rFonts w:cs="Arial"/>
                <w:sz w:val="18"/>
                <w:szCs w:val="18"/>
              </w:rPr>
              <w:t>Talk about the setting (1UWp.07)</w:t>
            </w:r>
          </w:p>
        </w:tc>
        <w:tc>
          <w:tcPr>
            <w:tcW w:w="5953" w:type="dxa"/>
          </w:tcPr>
          <w:p w14:paraId="3DFC0085" w14:textId="77777777" w:rsidR="00BA4286" w:rsidRDefault="00BA4286" w:rsidP="00A8639E">
            <w:pPr>
              <w:spacing w:before="60" w:after="60"/>
              <w:ind w:right="-113"/>
              <w:rPr>
                <w:rStyle w:val="s1"/>
                <w:rFonts w:cs="Arial"/>
                <w:sz w:val="18"/>
                <w:szCs w:val="18"/>
              </w:rPr>
            </w:pPr>
          </w:p>
        </w:tc>
      </w:tr>
      <w:tr w:rsidR="00BA4286" w14:paraId="3E910B81" w14:textId="77777777" w:rsidTr="001C33FB">
        <w:trPr>
          <w:trHeight w:val="394"/>
        </w:trPr>
        <w:tc>
          <w:tcPr>
            <w:tcW w:w="3969" w:type="dxa"/>
          </w:tcPr>
          <w:p w14:paraId="09E67F73" w14:textId="77777777" w:rsidR="00BA4286" w:rsidRDefault="00BA4286" w:rsidP="00A8639E">
            <w:pPr>
              <w:spacing w:before="60" w:after="60"/>
              <w:ind w:right="-113"/>
              <w:rPr>
                <w:rStyle w:val="s1"/>
                <w:rFonts w:cs="Arial"/>
                <w:sz w:val="18"/>
                <w:szCs w:val="18"/>
              </w:rPr>
            </w:pPr>
            <w:r w:rsidRPr="001C33FB">
              <w:rPr>
                <w:rStyle w:val="s1"/>
                <w:rFonts w:cs="Arial"/>
                <w:b/>
                <w:bCs/>
                <w:sz w:val="18"/>
                <w:szCs w:val="18"/>
              </w:rPr>
              <w:t>LE</w:t>
            </w:r>
            <w:r>
              <w:rPr>
                <w:rStyle w:val="s1"/>
                <w:rFonts w:cs="Arial"/>
                <w:sz w:val="18"/>
                <w:szCs w:val="18"/>
              </w:rPr>
              <w:t xml:space="preserve"> </w:t>
            </w:r>
            <w:r w:rsidRPr="00022213">
              <w:rPr>
                <w:rStyle w:val="s1"/>
                <w:rFonts w:cs="Arial"/>
                <w:sz w:val="18"/>
                <w:szCs w:val="18"/>
              </w:rPr>
              <w:t>2. My school</w:t>
            </w:r>
          </w:p>
        </w:tc>
        <w:tc>
          <w:tcPr>
            <w:tcW w:w="5955" w:type="dxa"/>
          </w:tcPr>
          <w:p w14:paraId="6AB41267" w14:textId="77777777" w:rsidR="00BA4286" w:rsidRPr="00F05088" w:rsidRDefault="00BA4286" w:rsidP="00A8639E">
            <w:pPr>
              <w:spacing w:before="60" w:after="60"/>
              <w:ind w:right="-113"/>
              <w:rPr>
                <w:rStyle w:val="s1"/>
                <w:rFonts w:cs="Arial"/>
                <w:sz w:val="18"/>
                <w:szCs w:val="18"/>
              </w:rPr>
            </w:pPr>
            <w:r w:rsidRPr="00F05088">
              <w:rPr>
                <w:rStyle w:val="s1"/>
                <w:rFonts w:cs="Arial"/>
                <w:sz w:val="18"/>
                <w:szCs w:val="18"/>
              </w:rPr>
              <w:t xml:space="preserve">Create a representation of the </w:t>
            </w:r>
            <w:r>
              <w:rPr>
                <w:rStyle w:val="s1"/>
                <w:rFonts w:cs="Arial"/>
                <w:sz w:val="18"/>
                <w:szCs w:val="18"/>
              </w:rPr>
              <w:t>setting</w:t>
            </w:r>
            <w:r w:rsidRPr="00F05088">
              <w:rPr>
                <w:rStyle w:val="s1"/>
                <w:rFonts w:cs="Arial"/>
                <w:sz w:val="18"/>
                <w:szCs w:val="18"/>
              </w:rPr>
              <w:t xml:space="preserve"> (1CEa.07, 1CEa.08)</w:t>
            </w:r>
          </w:p>
          <w:p w14:paraId="1932D907" w14:textId="77777777" w:rsidR="00BA4286" w:rsidRPr="00F05088" w:rsidRDefault="00BA4286" w:rsidP="00A8639E">
            <w:pPr>
              <w:spacing w:before="60" w:after="60"/>
              <w:ind w:right="-113"/>
              <w:rPr>
                <w:rStyle w:val="s1"/>
                <w:rFonts w:cs="Arial"/>
                <w:sz w:val="18"/>
                <w:szCs w:val="18"/>
              </w:rPr>
            </w:pPr>
            <w:r w:rsidRPr="00F05088">
              <w:rPr>
                <w:rStyle w:val="s1"/>
                <w:rFonts w:cs="Arial"/>
                <w:sz w:val="18"/>
                <w:szCs w:val="18"/>
              </w:rPr>
              <w:t>Keep the setting tidy (1UWp.10)</w:t>
            </w:r>
          </w:p>
        </w:tc>
        <w:tc>
          <w:tcPr>
            <w:tcW w:w="5953" w:type="dxa"/>
          </w:tcPr>
          <w:p w14:paraId="4EBCB2B1" w14:textId="77777777" w:rsidR="00BA4286" w:rsidRPr="00340B0E" w:rsidRDefault="00BA4286" w:rsidP="00A8639E">
            <w:pPr>
              <w:spacing w:before="60" w:after="60"/>
              <w:ind w:right="-113"/>
              <w:rPr>
                <w:rStyle w:val="s1"/>
                <w:rFonts w:cs="Arial"/>
                <w:sz w:val="18"/>
                <w:szCs w:val="18"/>
              </w:rPr>
            </w:pPr>
            <w:r w:rsidRPr="00340B0E">
              <w:rPr>
                <w:rStyle w:val="s1"/>
                <w:rFonts w:cs="Arial"/>
                <w:sz w:val="18"/>
                <w:szCs w:val="18"/>
              </w:rPr>
              <w:t>Respond to questions about objects, including using vocabulary related to size and colour (1CLc.08</w:t>
            </w:r>
            <w:r>
              <w:rPr>
                <w:rStyle w:val="s1"/>
                <w:rFonts w:cs="Arial"/>
                <w:sz w:val="18"/>
                <w:szCs w:val="18"/>
              </w:rPr>
              <w:t>)</w:t>
            </w:r>
          </w:p>
          <w:p w14:paraId="381FFF47" w14:textId="77777777" w:rsidR="00BA4286" w:rsidRDefault="00BA4286" w:rsidP="00A8639E">
            <w:pPr>
              <w:spacing w:before="60" w:after="60"/>
              <w:ind w:right="-113"/>
              <w:rPr>
                <w:rStyle w:val="s1"/>
                <w:rFonts w:cs="Arial"/>
                <w:sz w:val="18"/>
                <w:szCs w:val="18"/>
              </w:rPr>
            </w:pPr>
            <w:r w:rsidRPr="006D235B">
              <w:rPr>
                <w:rStyle w:val="s1"/>
                <w:rFonts w:cs="Arial"/>
                <w:sz w:val="18"/>
                <w:szCs w:val="18"/>
              </w:rPr>
              <w:t>Ask questions about children’s picture</w:t>
            </w:r>
            <w:r>
              <w:rPr>
                <w:rStyle w:val="s1"/>
                <w:rFonts w:cs="Arial"/>
                <w:sz w:val="18"/>
                <w:szCs w:val="18"/>
              </w:rPr>
              <w:t>s</w:t>
            </w:r>
            <w:r w:rsidRPr="006D235B">
              <w:rPr>
                <w:rStyle w:val="s1"/>
                <w:rFonts w:cs="Arial"/>
                <w:sz w:val="18"/>
                <w:szCs w:val="18"/>
              </w:rPr>
              <w:t xml:space="preserve">, modelling </w:t>
            </w:r>
            <w:r>
              <w:rPr>
                <w:rStyle w:val="s1"/>
                <w:rFonts w:cs="Arial"/>
                <w:sz w:val="18"/>
                <w:szCs w:val="18"/>
              </w:rPr>
              <w:t>vocabulary</w:t>
            </w:r>
            <w:r w:rsidRPr="006D235B">
              <w:rPr>
                <w:rStyle w:val="s1"/>
                <w:rFonts w:cs="Arial"/>
                <w:sz w:val="18"/>
                <w:szCs w:val="18"/>
              </w:rPr>
              <w:t xml:space="preserve"> to support their descriptions</w:t>
            </w:r>
          </w:p>
        </w:tc>
      </w:tr>
      <w:tr w:rsidR="00BA4286" w14:paraId="6D246F5D" w14:textId="77777777" w:rsidTr="001C33FB">
        <w:trPr>
          <w:trHeight w:val="394"/>
        </w:trPr>
        <w:tc>
          <w:tcPr>
            <w:tcW w:w="3969" w:type="dxa"/>
          </w:tcPr>
          <w:p w14:paraId="5D731CFE" w14:textId="77777777" w:rsidR="00BA4286" w:rsidRPr="004F114A" w:rsidRDefault="00BA4286" w:rsidP="00A8639E">
            <w:pPr>
              <w:spacing w:before="60" w:after="60"/>
              <w:ind w:right="-113"/>
              <w:rPr>
                <w:rStyle w:val="s1"/>
                <w:rFonts w:cs="Arial"/>
                <w:sz w:val="18"/>
                <w:szCs w:val="18"/>
              </w:rPr>
            </w:pPr>
            <w:r w:rsidRPr="001C33FB">
              <w:rPr>
                <w:rStyle w:val="s1"/>
                <w:rFonts w:cs="Arial"/>
                <w:b/>
                <w:bCs/>
                <w:sz w:val="18"/>
                <w:szCs w:val="18"/>
              </w:rPr>
              <w:t>CL</w:t>
            </w:r>
            <w:r w:rsidRPr="004F114A">
              <w:rPr>
                <w:rStyle w:val="s1"/>
                <w:rFonts w:cs="Arial"/>
                <w:sz w:val="18"/>
                <w:szCs w:val="18"/>
              </w:rPr>
              <w:t xml:space="preserve"> 2. If you’re happy and you know it</w:t>
            </w:r>
          </w:p>
          <w:p w14:paraId="242C20E7" w14:textId="77777777" w:rsidR="00BA4286" w:rsidRDefault="00BA4286" w:rsidP="00A8639E">
            <w:pPr>
              <w:spacing w:before="60" w:after="60"/>
              <w:ind w:right="-113"/>
              <w:rPr>
                <w:rStyle w:val="s1"/>
                <w:rFonts w:cs="Arial"/>
                <w:sz w:val="18"/>
                <w:szCs w:val="18"/>
              </w:rPr>
            </w:pPr>
            <w:r>
              <w:rPr>
                <w:rStyle w:val="s1"/>
                <w:rFonts w:cs="Arial"/>
                <w:sz w:val="18"/>
                <w:szCs w:val="18"/>
              </w:rPr>
              <w:t>Video of song ‘If you’re happy and you know it’.</w:t>
            </w:r>
          </w:p>
        </w:tc>
        <w:tc>
          <w:tcPr>
            <w:tcW w:w="5955" w:type="dxa"/>
          </w:tcPr>
          <w:p w14:paraId="4BF71595" w14:textId="77777777" w:rsidR="00BA4286" w:rsidRPr="00F05088" w:rsidRDefault="00BA4286" w:rsidP="00A8639E">
            <w:pPr>
              <w:spacing w:before="60" w:after="60"/>
              <w:ind w:right="-113"/>
              <w:rPr>
                <w:rStyle w:val="s1"/>
                <w:rFonts w:cs="Arial"/>
                <w:sz w:val="18"/>
                <w:szCs w:val="18"/>
              </w:rPr>
            </w:pPr>
            <w:r w:rsidRPr="00F05088">
              <w:rPr>
                <w:rStyle w:val="s1"/>
                <w:rFonts w:cs="Arial"/>
                <w:sz w:val="18"/>
                <w:szCs w:val="18"/>
              </w:rPr>
              <w:t>Use language to describe own movements (1CLc.03, 1CLc.06)</w:t>
            </w:r>
          </w:p>
        </w:tc>
        <w:tc>
          <w:tcPr>
            <w:tcW w:w="5953" w:type="dxa"/>
          </w:tcPr>
          <w:p w14:paraId="6103E2E6" w14:textId="77777777" w:rsidR="00BA4286" w:rsidRDefault="00BA4286" w:rsidP="00A8639E">
            <w:pPr>
              <w:spacing w:before="60" w:after="60"/>
              <w:ind w:right="-113"/>
              <w:rPr>
                <w:rStyle w:val="s1"/>
                <w:rFonts w:cs="Arial"/>
                <w:sz w:val="18"/>
                <w:szCs w:val="18"/>
              </w:rPr>
            </w:pPr>
          </w:p>
        </w:tc>
      </w:tr>
      <w:tr w:rsidR="00BA4286" w14:paraId="4B0FB7C1" w14:textId="77777777" w:rsidTr="001C33FB">
        <w:trPr>
          <w:trHeight w:val="394"/>
        </w:trPr>
        <w:tc>
          <w:tcPr>
            <w:tcW w:w="3969" w:type="dxa"/>
          </w:tcPr>
          <w:p w14:paraId="29D12C83" w14:textId="77777777" w:rsidR="00BA4286" w:rsidRPr="004F114A" w:rsidRDefault="00BA4286" w:rsidP="00A8639E">
            <w:pPr>
              <w:spacing w:before="60" w:after="60"/>
              <w:ind w:right="-113"/>
              <w:rPr>
                <w:rStyle w:val="s1"/>
                <w:rFonts w:cs="Arial"/>
                <w:sz w:val="18"/>
                <w:szCs w:val="18"/>
              </w:rPr>
            </w:pPr>
            <w:r>
              <w:rPr>
                <w:rStyle w:val="s1"/>
                <w:rFonts w:cs="Arial"/>
                <w:sz w:val="18"/>
                <w:szCs w:val="18"/>
              </w:rPr>
              <w:t>None</w:t>
            </w:r>
          </w:p>
        </w:tc>
        <w:tc>
          <w:tcPr>
            <w:tcW w:w="5955" w:type="dxa"/>
          </w:tcPr>
          <w:p w14:paraId="58A55C74" w14:textId="77777777" w:rsidR="00BA4286" w:rsidRPr="00F05088" w:rsidRDefault="00BA4286" w:rsidP="00A8639E">
            <w:pPr>
              <w:spacing w:before="60" w:after="60"/>
              <w:ind w:right="-113"/>
              <w:rPr>
                <w:rStyle w:val="s1"/>
                <w:rFonts w:cs="Arial"/>
                <w:sz w:val="18"/>
                <w:szCs w:val="18"/>
              </w:rPr>
            </w:pPr>
          </w:p>
        </w:tc>
        <w:tc>
          <w:tcPr>
            <w:tcW w:w="5953" w:type="dxa"/>
          </w:tcPr>
          <w:p w14:paraId="5AD8B730" w14:textId="77777777" w:rsidR="00BA4286" w:rsidRPr="002A26B0" w:rsidRDefault="00BA4286" w:rsidP="00A8639E">
            <w:pPr>
              <w:spacing w:before="60" w:after="60"/>
              <w:ind w:right="-113"/>
              <w:rPr>
                <w:rStyle w:val="s1"/>
                <w:rFonts w:cs="Arial"/>
                <w:sz w:val="18"/>
                <w:szCs w:val="18"/>
              </w:rPr>
            </w:pPr>
            <w:r w:rsidRPr="002A26B0">
              <w:rPr>
                <w:rStyle w:val="s1"/>
                <w:rFonts w:cs="Arial"/>
                <w:sz w:val="18"/>
                <w:szCs w:val="18"/>
              </w:rPr>
              <w:t xml:space="preserve">Follow </w:t>
            </w:r>
            <w:r>
              <w:rPr>
                <w:rStyle w:val="s1"/>
                <w:rFonts w:cs="Arial"/>
                <w:sz w:val="18"/>
                <w:szCs w:val="18"/>
              </w:rPr>
              <w:t xml:space="preserve">movement </w:t>
            </w:r>
            <w:r w:rsidRPr="002A26B0">
              <w:rPr>
                <w:rStyle w:val="s1"/>
                <w:rFonts w:cs="Arial"/>
                <w:sz w:val="18"/>
                <w:szCs w:val="18"/>
              </w:rPr>
              <w:t>instructions (1CLc.07</w:t>
            </w:r>
            <w:r>
              <w:rPr>
                <w:rStyle w:val="s1"/>
                <w:rFonts w:cs="Arial"/>
                <w:sz w:val="18"/>
                <w:szCs w:val="18"/>
              </w:rPr>
              <w:t>, 1PD.09</w:t>
            </w:r>
            <w:r w:rsidRPr="002A26B0">
              <w:rPr>
                <w:rStyle w:val="s1"/>
                <w:rFonts w:cs="Arial"/>
                <w:sz w:val="18"/>
                <w:szCs w:val="18"/>
              </w:rPr>
              <w:t>)</w:t>
            </w:r>
          </w:p>
          <w:p w14:paraId="46F89F9A" w14:textId="77777777" w:rsidR="00BA4286" w:rsidRDefault="00BA4286" w:rsidP="00A8639E">
            <w:pPr>
              <w:spacing w:before="60" w:after="60"/>
              <w:ind w:right="-113"/>
              <w:rPr>
                <w:rStyle w:val="s1"/>
                <w:rFonts w:cs="Arial"/>
                <w:sz w:val="18"/>
                <w:szCs w:val="18"/>
              </w:rPr>
            </w:pPr>
            <w:r w:rsidRPr="002A26B0">
              <w:rPr>
                <w:rStyle w:val="s1"/>
                <w:rFonts w:cs="Arial"/>
                <w:sz w:val="18"/>
                <w:szCs w:val="18"/>
              </w:rPr>
              <w:t xml:space="preserve">Play ‘Simon </w:t>
            </w:r>
            <w:r>
              <w:rPr>
                <w:rStyle w:val="s1"/>
                <w:rFonts w:cs="Arial"/>
                <w:sz w:val="18"/>
                <w:szCs w:val="18"/>
              </w:rPr>
              <w:t>S</w:t>
            </w:r>
            <w:r w:rsidRPr="002A26B0">
              <w:rPr>
                <w:rStyle w:val="s1"/>
                <w:rFonts w:cs="Arial"/>
                <w:sz w:val="18"/>
                <w:szCs w:val="18"/>
              </w:rPr>
              <w:t xml:space="preserve">ays’ game to </w:t>
            </w:r>
            <w:r>
              <w:rPr>
                <w:rStyle w:val="s1"/>
                <w:rFonts w:cs="Arial"/>
                <w:sz w:val="18"/>
                <w:szCs w:val="18"/>
              </w:rPr>
              <w:t>consolidate</w:t>
            </w:r>
            <w:r w:rsidRPr="002A26B0">
              <w:rPr>
                <w:rStyle w:val="s1"/>
                <w:rFonts w:cs="Arial"/>
                <w:sz w:val="18"/>
                <w:szCs w:val="18"/>
              </w:rPr>
              <w:t xml:space="preserve"> </w:t>
            </w:r>
            <w:r>
              <w:rPr>
                <w:rStyle w:val="s1"/>
                <w:rFonts w:cs="Arial"/>
                <w:sz w:val="18"/>
                <w:szCs w:val="18"/>
              </w:rPr>
              <w:t xml:space="preserve">and extend </w:t>
            </w:r>
            <w:r w:rsidRPr="002A26B0">
              <w:rPr>
                <w:rStyle w:val="s1"/>
                <w:rFonts w:cs="Arial"/>
                <w:sz w:val="18"/>
                <w:szCs w:val="18"/>
              </w:rPr>
              <w:t xml:space="preserve">movement language </w:t>
            </w:r>
            <w:r>
              <w:rPr>
                <w:rStyle w:val="s1"/>
                <w:rFonts w:cs="Arial"/>
                <w:sz w:val="18"/>
                <w:szCs w:val="18"/>
              </w:rPr>
              <w:t xml:space="preserve">introduced in </w:t>
            </w:r>
            <w:r w:rsidRPr="002A26B0">
              <w:rPr>
                <w:rStyle w:val="s1"/>
                <w:rFonts w:cs="Arial"/>
                <w:sz w:val="18"/>
                <w:szCs w:val="18"/>
              </w:rPr>
              <w:t>CL 2</w:t>
            </w:r>
          </w:p>
        </w:tc>
      </w:tr>
      <w:tr w:rsidR="00BA4286" w14:paraId="7652BF1C" w14:textId="77777777" w:rsidTr="001C33FB">
        <w:trPr>
          <w:trHeight w:val="394"/>
        </w:trPr>
        <w:tc>
          <w:tcPr>
            <w:tcW w:w="3969" w:type="dxa"/>
          </w:tcPr>
          <w:p w14:paraId="350934AA" w14:textId="77777777" w:rsidR="00BA4286" w:rsidRPr="004F114A" w:rsidRDefault="00BA4286" w:rsidP="00A8639E">
            <w:pPr>
              <w:spacing w:before="60" w:after="60"/>
              <w:ind w:right="-113"/>
              <w:rPr>
                <w:rStyle w:val="s1"/>
                <w:rFonts w:cs="Arial"/>
                <w:sz w:val="18"/>
                <w:szCs w:val="18"/>
              </w:rPr>
            </w:pPr>
            <w:r w:rsidRPr="001C33FB">
              <w:rPr>
                <w:rStyle w:val="s1"/>
                <w:rFonts w:cs="Arial"/>
                <w:b/>
                <w:bCs/>
                <w:sz w:val="18"/>
                <w:szCs w:val="18"/>
              </w:rPr>
              <w:t>CL</w:t>
            </w:r>
            <w:r>
              <w:rPr>
                <w:rStyle w:val="s1"/>
                <w:rFonts w:cs="Arial"/>
                <w:sz w:val="18"/>
                <w:szCs w:val="18"/>
              </w:rPr>
              <w:t xml:space="preserve"> </w:t>
            </w:r>
            <w:r w:rsidRPr="00827634">
              <w:rPr>
                <w:rStyle w:val="s1"/>
                <w:rFonts w:cs="Arial"/>
                <w:sz w:val="18"/>
                <w:szCs w:val="18"/>
              </w:rPr>
              <w:t>3. What makes me happy?</w:t>
            </w:r>
          </w:p>
        </w:tc>
        <w:tc>
          <w:tcPr>
            <w:tcW w:w="5955" w:type="dxa"/>
          </w:tcPr>
          <w:p w14:paraId="3D363786" w14:textId="77777777" w:rsidR="00BA4286" w:rsidRPr="00F05088" w:rsidRDefault="00BA4286" w:rsidP="00A8639E">
            <w:pPr>
              <w:spacing w:before="60" w:after="60"/>
              <w:ind w:right="-113"/>
              <w:rPr>
                <w:rStyle w:val="s1"/>
                <w:rFonts w:cs="Arial"/>
                <w:sz w:val="18"/>
                <w:szCs w:val="18"/>
              </w:rPr>
            </w:pPr>
            <w:r w:rsidRPr="00F05088">
              <w:rPr>
                <w:rStyle w:val="s1"/>
                <w:rFonts w:cs="Arial"/>
                <w:sz w:val="18"/>
                <w:szCs w:val="18"/>
              </w:rPr>
              <w:t>Talk about what makes them happy (1CLc.02, 1CLc.18)</w:t>
            </w:r>
          </w:p>
        </w:tc>
        <w:tc>
          <w:tcPr>
            <w:tcW w:w="5953" w:type="dxa"/>
          </w:tcPr>
          <w:p w14:paraId="63FCDA62" w14:textId="77777777" w:rsidR="00BA4286" w:rsidRPr="001B6EB7" w:rsidRDefault="00BA4286" w:rsidP="00A8639E">
            <w:pPr>
              <w:spacing w:before="60" w:after="60"/>
              <w:ind w:right="-113"/>
              <w:rPr>
                <w:rStyle w:val="s1"/>
                <w:rFonts w:cs="Arial"/>
                <w:sz w:val="18"/>
                <w:szCs w:val="18"/>
              </w:rPr>
            </w:pPr>
          </w:p>
        </w:tc>
      </w:tr>
      <w:tr w:rsidR="00BA4286" w14:paraId="204D56FB" w14:textId="77777777" w:rsidTr="001C33FB">
        <w:trPr>
          <w:trHeight w:val="394"/>
        </w:trPr>
        <w:tc>
          <w:tcPr>
            <w:tcW w:w="3969" w:type="dxa"/>
          </w:tcPr>
          <w:p w14:paraId="5F7A8962" w14:textId="77777777" w:rsidR="00BA4286" w:rsidRDefault="00BA4286" w:rsidP="00A8639E">
            <w:pPr>
              <w:spacing w:before="60" w:after="60"/>
              <w:ind w:right="-113"/>
              <w:rPr>
                <w:rStyle w:val="s1"/>
                <w:rFonts w:cs="Arial"/>
                <w:sz w:val="18"/>
                <w:szCs w:val="18"/>
              </w:rPr>
            </w:pPr>
            <w:r w:rsidRPr="001C33FB">
              <w:rPr>
                <w:rStyle w:val="s1"/>
                <w:rFonts w:cs="Arial"/>
                <w:b/>
                <w:bCs/>
                <w:sz w:val="18"/>
                <w:szCs w:val="18"/>
              </w:rPr>
              <w:t>LE</w:t>
            </w:r>
            <w:r>
              <w:rPr>
                <w:rStyle w:val="s1"/>
                <w:rFonts w:cs="Arial"/>
                <w:sz w:val="18"/>
                <w:szCs w:val="18"/>
              </w:rPr>
              <w:t xml:space="preserve"> 3. </w:t>
            </w:r>
            <w:r w:rsidRPr="00827634">
              <w:rPr>
                <w:rStyle w:val="s1"/>
                <w:rFonts w:cs="Arial"/>
                <w:sz w:val="18"/>
                <w:szCs w:val="18"/>
              </w:rPr>
              <w:t>Playing together</w:t>
            </w:r>
          </w:p>
        </w:tc>
        <w:tc>
          <w:tcPr>
            <w:tcW w:w="5955" w:type="dxa"/>
          </w:tcPr>
          <w:p w14:paraId="7AF56A50" w14:textId="77777777" w:rsidR="00BA4286" w:rsidRDefault="00BA4286" w:rsidP="00A8639E">
            <w:pPr>
              <w:spacing w:before="60" w:after="60"/>
              <w:ind w:right="-113"/>
              <w:rPr>
                <w:rStyle w:val="s1"/>
                <w:rFonts w:cs="Arial"/>
                <w:sz w:val="18"/>
                <w:szCs w:val="18"/>
              </w:rPr>
            </w:pPr>
            <w:r w:rsidRPr="00F05088">
              <w:rPr>
                <w:rStyle w:val="s1"/>
                <w:rFonts w:cs="Arial"/>
                <w:sz w:val="18"/>
                <w:szCs w:val="18"/>
              </w:rPr>
              <w:t>Play cooperative games involving fine and gross motor skills (1PD.07 1PD.12)</w:t>
            </w:r>
          </w:p>
          <w:p w14:paraId="33FC669D" w14:textId="77777777" w:rsidR="00BA4286" w:rsidRPr="00F05088" w:rsidRDefault="00BA4286" w:rsidP="00A8639E">
            <w:pPr>
              <w:spacing w:before="60" w:after="60"/>
              <w:ind w:right="-113"/>
              <w:rPr>
                <w:rStyle w:val="s1"/>
                <w:rFonts w:cs="Arial"/>
                <w:sz w:val="18"/>
                <w:szCs w:val="18"/>
              </w:rPr>
            </w:pPr>
            <w:r w:rsidRPr="00F05088">
              <w:rPr>
                <w:rStyle w:val="s1"/>
                <w:rFonts w:cs="Arial"/>
                <w:sz w:val="18"/>
                <w:szCs w:val="18"/>
              </w:rPr>
              <w:t>Share ideas during cooperative games (1PS.09)</w:t>
            </w:r>
          </w:p>
        </w:tc>
        <w:tc>
          <w:tcPr>
            <w:tcW w:w="5953" w:type="dxa"/>
          </w:tcPr>
          <w:p w14:paraId="74F97012" w14:textId="77777777" w:rsidR="00BA4286" w:rsidRPr="001B6EB7" w:rsidRDefault="00BA4286" w:rsidP="00A8639E">
            <w:pPr>
              <w:spacing w:before="60" w:after="60"/>
              <w:ind w:right="-113"/>
              <w:rPr>
                <w:rStyle w:val="s1"/>
                <w:rFonts w:cs="Arial"/>
                <w:sz w:val="18"/>
                <w:szCs w:val="18"/>
              </w:rPr>
            </w:pPr>
          </w:p>
        </w:tc>
      </w:tr>
      <w:tr w:rsidR="00352AB2" w14:paraId="3DE9CE4B" w14:textId="77777777" w:rsidTr="001C33FB">
        <w:trPr>
          <w:trHeight w:val="394"/>
        </w:trPr>
        <w:tc>
          <w:tcPr>
            <w:tcW w:w="3969" w:type="dxa"/>
          </w:tcPr>
          <w:p w14:paraId="7856B5D9" w14:textId="7448498A" w:rsidR="00352AB2" w:rsidRDefault="005C296B" w:rsidP="00A8639E">
            <w:pPr>
              <w:spacing w:before="60" w:after="60"/>
              <w:ind w:right="-113"/>
              <w:rPr>
                <w:rStyle w:val="s1"/>
                <w:sz w:val="18"/>
                <w:szCs w:val="18"/>
              </w:rPr>
            </w:pPr>
            <w:r w:rsidRPr="002C4A7F">
              <w:rPr>
                <w:rStyle w:val="s1"/>
                <w:b/>
                <w:bCs/>
                <w:sz w:val="18"/>
                <w:szCs w:val="18"/>
              </w:rPr>
              <w:t>PH</w:t>
            </w:r>
            <w:r>
              <w:rPr>
                <w:rStyle w:val="s1"/>
                <w:sz w:val="18"/>
                <w:szCs w:val="18"/>
              </w:rPr>
              <w:t xml:space="preserve"> 1</w:t>
            </w:r>
            <w:r w:rsidR="00D002FA">
              <w:rPr>
                <w:rStyle w:val="s1"/>
                <w:sz w:val="18"/>
                <w:szCs w:val="18"/>
              </w:rPr>
              <w:t xml:space="preserve"> Say hello</w:t>
            </w:r>
          </w:p>
          <w:p w14:paraId="2EA39A47" w14:textId="530DDAD8" w:rsidR="00283376" w:rsidRPr="008656CC" w:rsidRDefault="00283376" w:rsidP="00A8639E">
            <w:pPr>
              <w:spacing w:before="60" w:after="60"/>
              <w:ind w:right="-113"/>
              <w:rPr>
                <w:rStyle w:val="s1"/>
                <w:sz w:val="18"/>
                <w:szCs w:val="18"/>
              </w:rPr>
            </w:pPr>
            <w:r>
              <w:rPr>
                <w:rStyle w:val="s1"/>
                <w:sz w:val="18"/>
                <w:szCs w:val="18"/>
              </w:rPr>
              <w:t>Section 2: Our class</w:t>
            </w:r>
            <w:r w:rsidR="005E1383">
              <w:rPr>
                <w:rStyle w:val="s1"/>
                <w:sz w:val="18"/>
                <w:szCs w:val="18"/>
              </w:rPr>
              <w:t xml:space="preserve"> rhyme</w:t>
            </w:r>
          </w:p>
        </w:tc>
        <w:tc>
          <w:tcPr>
            <w:tcW w:w="5955" w:type="dxa"/>
          </w:tcPr>
          <w:p w14:paraId="55625CF9" w14:textId="314D7E00" w:rsidR="00352AB2" w:rsidRPr="00AD0212" w:rsidRDefault="00FA0A8E" w:rsidP="00A8639E">
            <w:pPr>
              <w:spacing w:before="60" w:after="60"/>
              <w:ind w:right="-113"/>
              <w:rPr>
                <w:rStyle w:val="s1"/>
                <w:sz w:val="18"/>
                <w:szCs w:val="18"/>
                <w:highlight w:val="yellow"/>
              </w:rPr>
            </w:pPr>
            <w:r w:rsidRPr="00B2431A">
              <w:rPr>
                <w:rStyle w:val="s1"/>
                <w:sz w:val="18"/>
                <w:szCs w:val="18"/>
              </w:rPr>
              <w:t>Listen to and join in with rhyme</w:t>
            </w:r>
            <w:r>
              <w:rPr>
                <w:rStyle w:val="s1"/>
                <w:sz w:val="18"/>
                <w:szCs w:val="18"/>
              </w:rPr>
              <w:t>s (</w:t>
            </w:r>
            <w:r w:rsidRPr="00B2431A">
              <w:rPr>
                <w:rStyle w:val="s1"/>
                <w:sz w:val="18"/>
                <w:szCs w:val="18"/>
              </w:rPr>
              <w:t>1CLI.01</w:t>
            </w:r>
            <w:r>
              <w:rPr>
                <w:rStyle w:val="s1"/>
                <w:sz w:val="18"/>
                <w:szCs w:val="18"/>
              </w:rPr>
              <w:t>)</w:t>
            </w:r>
          </w:p>
        </w:tc>
        <w:tc>
          <w:tcPr>
            <w:tcW w:w="5953" w:type="dxa"/>
          </w:tcPr>
          <w:p w14:paraId="3995ABBA" w14:textId="77777777" w:rsidR="00352AB2" w:rsidRPr="001B6EB7" w:rsidRDefault="00352AB2" w:rsidP="00A8639E">
            <w:pPr>
              <w:spacing w:before="60" w:after="60"/>
              <w:ind w:right="-113"/>
              <w:rPr>
                <w:rStyle w:val="s1"/>
                <w:sz w:val="18"/>
                <w:szCs w:val="18"/>
              </w:rPr>
            </w:pPr>
          </w:p>
        </w:tc>
      </w:tr>
      <w:tr w:rsidR="007463BF" w14:paraId="43E1F6AF" w14:textId="77777777" w:rsidTr="001C33FB">
        <w:trPr>
          <w:trHeight w:val="394"/>
        </w:trPr>
        <w:tc>
          <w:tcPr>
            <w:tcW w:w="3969" w:type="dxa"/>
          </w:tcPr>
          <w:p w14:paraId="1DBB71E7" w14:textId="2FDF2D1B" w:rsidR="007463BF" w:rsidRDefault="007463BF" w:rsidP="00A8639E">
            <w:pPr>
              <w:spacing w:before="60" w:after="60"/>
              <w:ind w:right="-113"/>
              <w:rPr>
                <w:rStyle w:val="s1"/>
                <w:sz w:val="18"/>
                <w:szCs w:val="18"/>
              </w:rPr>
            </w:pPr>
            <w:r w:rsidRPr="002C4A7F">
              <w:rPr>
                <w:rStyle w:val="s1"/>
                <w:b/>
                <w:bCs/>
                <w:sz w:val="18"/>
                <w:szCs w:val="18"/>
              </w:rPr>
              <w:t>PH</w:t>
            </w:r>
            <w:r w:rsidR="00134665">
              <w:rPr>
                <w:rStyle w:val="s1"/>
                <w:sz w:val="18"/>
                <w:szCs w:val="18"/>
              </w:rPr>
              <w:t xml:space="preserve"> </w:t>
            </w:r>
            <w:r>
              <w:rPr>
                <w:rStyle w:val="s1"/>
                <w:sz w:val="18"/>
                <w:szCs w:val="18"/>
              </w:rPr>
              <w:t>2 Action words</w:t>
            </w:r>
          </w:p>
          <w:p w14:paraId="27A89DDD" w14:textId="10733125" w:rsidR="005E1383" w:rsidRDefault="005E1383" w:rsidP="00A8639E">
            <w:pPr>
              <w:spacing w:before="60" w:after="60"/>
              <w:ind w:right="-113"/>
              <w:rPr>
                <w:rStyle w:val="s1"/>
                <w:sz w:val="18"/>
                <w:szCs w:val="18"/>
              </w:rPr>
            </w:pPr>
            <w:r>
              <w:rPr>
                <w:rStyle w:val="s1"/>
                <w:sz w:val="18"/>
                <w:szCs w:val="18"/>
              </w:rPr>
              <w:t>Section 2: Jumping hoops</w:t>
            </w:r>
          </w:p>
        </w:tc>
        <w:tc>
          <w:tcPr>
            <w:tcW w:w="5955" w:type="dxa"/>
          </w:tcPr>
          <w:p w14:paraId="0ABCDC57" w14:textId="41585A4D" w:rsidR="007463BF" w:rsidRPr="002B688F" w:rsidRDefault="00E72E0C" w:rsidP="002B688F">
            <w:pPr>
              <w:pStyle w:val="Heading2"/>
              <w:rPr>
                <w:rStyle w:val="s1"/>
                <w:b w:val="0"/>
                <w:bCs w:val="0"/>
                <w:color w:val="auto"/>
                <w:sz w:val="18"/>
                <w:szCs w:val="18"/>
              </w:rPr>
            </w:pPr>
            <w:r>
              <w:rPr>
                <w:rStyle w:val="s1"/>
                <w:b w:val="0"/>
                <w:bCs w:val="0"/>
                <w:color w:val="auto"/>
                <w:sz w:val="18"/>
                <w:szCs w:val="18"/>
              </w:rPr>
              <w:t xml:space="preserve">Identify the separate </w:t>
            </w:r>
            <w:r w:rsidRPr="00B2431A">
              <w:rPr>
                <w:rStyle w:val="s1"/>
                <w:b w:val="0"/>
                <w:bCs w:val="0"/>
                <w:color w:val="auto"/>
                <w:sz w:val="18"/>
                <w:szCs w:val="18"/>
              </w:rPr>
              <w:t>words</w:t>
            </w:r>
            <w:r>
              <w:rPr>
                <w:rStyle w:val="s1"/>
                <w:b w:val="0"/>
                <w:bCs w:val="0"/>
                <w:color w:val="auto"/>
                <w:sz w:val="18"/>
                <w:szCs w:val="18"/>
              </w:rPr>
              <w:t xml:space="preserve"> in</w:t>
            </w:r>
            <w:r w:rsidRPr="00B2431A">
              <w:rPr>
                <w:rStyle w:val="s1"/>
                <w:b w:val="0"/>
                <w:bCs w:val="0"/>
                <w:color w:val="auto"/>
                <w:sz w:val="18"/>
                <w:szCs w:val="18"/>
              </w:rPr>
              <w:t xml:space="preserve"> a</w:t>
            </w:r>
            <w:r>
              <w:rPr>
                <w:rStyle w:val="s1"/>
                <w:b w:val="0"/>
                <w:bCs w:val="0"/>
                <w:color w:val="auto"/>
                <w:sz w:val="18"/>
                <w:szCs w:val="18"/>
              </w:rPr>
              <w:t xml:space="preserve"> spoken</w:t>
            </w:r>
            <w:r w:rsidRPr="00B2431A">
              <w:rPr>
                <w:rStyle w:val="s1"/>
                <w:b w:val="0"/>
                <w:bCs w:val="0"/>
                <w:color w:val="auto"/>
                <w:sz w:val="18"/>
                <w:szCs w:val="18"/>
              </w:rPr>
              <w:t xml:space="preserve"> rhyme (1CLI.02) </w:t>
            </w:r>
          </w:p>
        </w:tc>
        <w:tc>
          <w:tcPr>
            <w:tcW w:w="5953" w:type="dxa"/>
          </w:tcPr>
          <w:p w14:paraId="0A5D99CD" w14:textId="77777777" w:rsidR="007463BF" w:rsidRPr="001B6EB7" w:rsidRDefault="007463BF" w:rsidP="00A8639E">
            <w:pPr>
              <w:spacing w:before="60" w:after="60"/>
              <w:ind w:right="-113"/>
              <w:rPr>
                <w:rStyle w:val="s1"/>
                <w:sz w:val="18"/>
                <w:szCs w:val="18"/>
              </w:rPr>
            </w:pPr>
          </w:p>
        </w:tc>
      </w:tr>
      <w:tr w:rsidR="00E72E0C" w14:paraId="58C72543" w14:textId="77777777" w:rsidTr="001C33FB">
        <w:trPr>
          <w:trHeight w:val="394"/>
        </w:trPr>
        <w:tc>
          <w:tcPr>
            <w:tcW w:w="3969" w:type="dxa"/>
          </w:tcPr>
          <w:p w14:paraId="3A0E1D7F" w14:textId="1F964127" w:rsidR="00E72E0C" w:rsidRDefault="00E72E0C" w:rsidP="00A8639E">
            <w:pPr>
              <w:spacing w:before="60" w:after="60"/>
              <w:ind w:right="-113"/>
              <w:rPr>
                <w:rStyle w:val="s1"/>
                <w:sz w:val="18"/>
                <w:szCs w:val="18"/>
              </w:rPr>
            </w:pPr>
            <w:r w:rsidRPr="002C4A7F">
              <w:rPr>
                <w:rStyle w:val="s1"/>
                <w:b/>
                <w:bCs/>
                <w:sz w:val="18"/>
                <w:szCs w:val="18"/>
              </w:rPr>
              <w:t>PH</w:t>
            </w:r>
            <w:r w:rsidR="00134665" w:rsidRPr="002C4A7F">
              <w:rPr>
                <w:rStyle w:val="s1"/>
                <w:b/>
                <w:bCs/>
                <w:sz w:val="18"/>
                <w:szCs w:val="18"/>
              </w:rPr>
              <w:t xml:space="preserve"> </w:t>
            </w:r>
            <w:r>
              <w:rPr>
                <w:rStyle w:val="s1"/>
                <w:sz w:val="18"/>
                <w:szCs w:val="18"/>
              </w:rPr>
              <w:t>3 My name</w:t>
            </w:r>
          </w:p>
          <w:p w14:paraId="78D1E4B5" w14:textId="0BF3869E" w:rsidR="005E1383" w:rsidRDefault="005E1383" w:rsidP="00A8639E">
            <w:pPr>
              <w:spacing w:before="60" w:after="60"/>
              <w:ind w:right="-113"/>
              <w:rPr>
                <w:rStyle w:val="s1"/>
                <w:sz w:val="18"/>
                <w:szCs w:val="18"/>
              </w:rPr>
            </w:pPr>
            <w:r>
              <w:rPr>
                <w:rStyle w:val="s1"/>
                <w:sz w:val="18"/>
                <w:szCs w:val="18"/>
              </w:rPr>
              <w:t>Section 2: Make a name hat/badge/placemat</w:t>
            </w:r>
          </w:p>
        </w:tc>
        <w:tc>
          <w:tcPr>
            <w:tcW w:w="5955" w:type="dxa"/>
          </w:tcPr>
          <w:p w14:paraId="273FDF34" w14:textId="57BC0361" w:rsidR="00E72E0C" w:rsidRDefault="00CC524F" w:rsidP="00E72E0C">
            <w:pPr>
              <w:pStyle w:val="Heading2"/>
              <w:rPr>
                <w:rStyle w:val="s1"/>
                <w:b w:val="0"/>
                <w:bCs w:val="0"/>
                <w:color w:val="auto"/>
                <w:sz w:val="18"/>
                <w:szCs w:val="18"/>
              </w:rPr>
            </w:pPr>
            <w:r>
              <w:rPr>
                <w:rStyle w:val="s1"/>
                <w:b w:val="0"/>
                <w:color w:val="auto"/>
                <w:sz w:val="18"/>
                <w:szCs w:val="18"/>
              </w:rPr>
              <w:t>F</w:t>
            </w:r>
            <w:r w:rsidR="00766C55">
              <w:rPr>
                <w:rStyle w:val="s1"/>
                <w:b w:val="0"/>
                <w:color w:val="auto"/>
                <w:sz w:val="18"/>
                <w:szCs w:val="18"/>
              </w:rPr>
              <w:t>ind own name card using a picture for support (</w:t>
            </w:r>
            <w:r w:rsidR="00766C55" w:rsidRPr="0016726B">
              <w:rPr>
                <w:rStyle w:val="s1"/>
                <w:rFonts w:cs="Arial"/>
                <w:b w:val="0"/>
                <w:color w:val="auto"/>
                <w:sz w:val="18"/>
                <w:szCs w:val="18"/>
              </w:rPr>
              <w:t>1CLI.08</w:t>
            </w:r>
            <w:r w:rsidR="00766C55" w:rsidRPr="00B2431A">
              <w:rPr>
                <w:rStyle w:val="s1"/>
                <w:b w:val="0"/>
                <w:color w:val="auto"/>
                <w:sz w:val="18"/>
                <w:szCs w:val="18"/>
              </w:rPr>
              <w:t>)</w:t>
            </w:r>
          </w:p>
        </w:tc>
        <w:tc>
          <w:tcPr>
            <w:tcW w:w="5953" w:type="dxa"/>
          </w:tcPr>
          <w:p w14:paraId="74611B7C" w14:textId="77777777" w:rsidR="0053669A" w:rsidRPr="001B6EB7" w:rsidRDefault="0053669A" w:rsidP="0053669A">
            <w:pPr>
              <w:spacing w:before="60" w:after="60"/>
              <w:ind w:right="-113"/>
              <w:rPr>
                <w:rStyle w:val="s1"/>
                <w:rFonts w:cs="Arial"/>
                <w:sz w:val="18"/>
                <w:szCs w:val="18"/>
              </w:rPr>
            </w:pPr>
            <w:r w:rsidRPr="001B6EB7">
              <w:rPr>
                <w:rStyle w:val="s1"/>
                <w:rFonts w:cs="Arial"/>
                <w:sz w:val="18"/>
                <w:szCs w:val="18"/>
              </w:rPr>
              <w:t xml:space="preserve">In </w:t>
            </w:r>
            <w:r>
              <w:rPr>
                <w:rStyle w:val="s1"/>
                <w:rFonts w:cs="Arial"/>
                <w:sz w:val="18"/>
                <w:szCs w:val="18"/>
              </w:rPr>
              <w:t xml:space="preserve">everyday </w:t>
            </w:r>
            <w:r w:rsidRPr="001B6EB7">
              <w:rPr>
                <w:rStyle w:val="s1"/>
                <w:rFonts w:cs="Arial"/>
                <w:sz w:val="18"/>
                <w:szCs w:val="18"/>
              </w:rPr>
              <w:t>activities, provide opportunities for:</w:t>
            </w:r>
          </w:p>
          <w:p w14:paraId="4C6849F3" w14:textId="77777777" w:rsidR="0053669A" w:rsidRPr="001B6EB7" w:rsidRDefault="0053669A" w:rsidP="0053669A">
            <w:pPr>
              <w:pStyle w:val="ListParagraph"/>
              <w:numPr>
                <w:ilvl w:val="0"/>
                <w:numId w:val="8"/>
              </w:numPr>
              <w:spacing w:before="60" w:after="60"/>
              <w:ind w:right="-113"/>
              <w:rPr>
                <w:rStyle w:val="s1"/>
                <w:rFonts w:cs="Arial"/>
                <w:sz w:val="18"/>
                <w:szCs w:val="18"/>
              </w:rPr>
            </w:pPr>
            <w:r w:rsidRPr="001B6EB7">
              <w:rPr>
                <w:rStyle w:val="s1"/>
                <w:rFonts w:cs="Arial"/>
                <w:sz w:val="18"/>
                <w:szCs w:val="18"/>
              </w:rPr>
              <w:t>scribing children’s name</w:t>
            </w:r>
            <w:r>
              <w:rPr>
                <w:rStyle w:val="s1"/>
                <w:rFonts w:cs="Arial"/>
                <w:sz w:val="18"/>
                <w:szCs w:val="18"/>
              </w:rPr>
              <w:t>s</w:t>
            </w:r>
            <w:r w:rsidRPr="001B6EB7">
              <w:rPr>
                <w:rStyle w:val="s1"/>
                <w:rFonts w:cs="Arial"/>
                <w:sz w:val="18"/>
                <w:szCs w:val="18"/>
              </w:rPr>
              <w:t xml:space="preserve"> </w:t>
            </w:r>
            <w:r>
              <w:rPr>
                <w:rStyle w:val="s1"/>
                <w:rFonts w:cs="Arial"/>
                <w:sz w:val="18"/>
                <w:szCs w:val="18"/>
              </w:rPr>
              <w:t>with</w:t>
            </w:r>
            <w:r w:rsidRPr="001B6EB7">
              <w:rPr>
                <w:rStyle w:val="s1"/>
                <w:rFonts w:cs="Arial"/>
                <w:sz w:val="18"/>
                <w:szCs w:val="18"/>
              </w:rPr>
              <w:t xml:space="preserve"> </w:t>
            </w:r>
            <w:r>
              <w:rPr>
                <w:rStyle w:val="s1"/>
                <w:rFonts w:cs="Arial"/>
                <w:sz w:val="18"/>
                <w:szCs w:val="18"/>
              </w:rPr>
              <w:t>them watching</w:t>
            </w:r>
          </w:p>
          <w:p w14:paraId="586293A6" w14:textId="43D5F5C4" w:rsidR="00E72E0C" w:rsidRPr="003347E4" w:rsidRDefault="0053669A" w:rsidP="002B688F">
            <w:pPr>
              <w:pStyle w:val="ListParagraph"/>
              <w:numPr>
                <w:ilvl w:val="0"/>
                <w:numId w:val="8"/>
              </w:numPr>
              <w:spacing w:before="60" w:after="60"/>
              <w:ind w:right="-113"/>
              <w:rPr>
                <w:rStyle w:val="s1"/>
                <w:sz w:val="18"/>
                <w:szCs w:val="18"/>
              </w:rPr>
            </w:pPr>
            <w:r w:rsidRPr="003347E4">
              <w:rPr>
                <w:rStyle w:val="s1"/>
                <w:rFonts w:cs="Arial"/>
                <w:sz w:val="18"/>
                <w:szCs w:val="18"/>
              </w:rPr>
              <w:t>children beginning to relate their name to written labels (e.g.</w:t>
            </w:r>
            <w:r w:rsidR="00506DCA">
              <w:rPr>
                <w:rStyle w:val="s1"/>
                <w:rFonts w:cs="Arial"/>
                <w:sz w:val="18"/>
                <w:szCs w:val="18"/>
              </w:rPr>
              <w:t xml:space="preserve"> </w:t>
            </w:r>
            <w:r w:rsidR="00560A13">
              <w:rPr>
                <w:rStyle w:val="s1"/>
                <w:rFonts w:cs="Arial"/>
                <w:sz w:val="18"/>
                <w:szCs w:val="18"/>
              </w:rPr>
              <w:t>finding their picture and first name on the sign-in-system</w:t>
            </w:r>
            <w:r w:rsidR="00CA6486">
              <w:rPr>
                <w:rStyle w:val="s1"/>
                <w:rFonts w:cs="Arial"/>
                <w:sz w:val="18"/>
                <w:szCs w:val="18"/>
              </w:rPr>
              <w:t>;</w:t>
            </w:r>
            <w:r w:rsidRPr="003347E4">
              <w:rPr>
                <w:rStyle w:val="s1"/>
                <w:rFonts w:cs="Arial"/>
                <w:sz w:val="18"/>
                <w:szCs w:val="18"/>
              </w:rPr>
              <w:t xml:space="preserve"> finding their labelled coat peg/artwork)</w:t>
            </w:r>
          </w:p>
        </w:tc>
      </w:tr>
      <w:tr w:rsidR="0041346B" w14:paraId="7FCE3558" w14:textId="77777777" w:rsidTr="0041346B">
        <w:tc>
          <w:tcPr>
            <w:tcW w:w="15877" w:type="dxa"/>
            <w:gridSpan w:val="3"/>
          </w:tcPr>
          <w:p w14:paraId="2754EB28" w14:textId="77777777" w:rsidR="0041346B" w:rsidRPr="0041346B" w:rsidRDefault="0041346B" w:rsidP="00A8639E">
            <w:pPr>
              <w:spacing w:before="60" w:after="60"/>
              <w:rPr>
                <w:rFonts w:cs="Arial"/>
                <w:b/>
                <w:bCs/>
                <w:i/>
                <w:iCs/>
                <w:color w:val="8128E7" w:themeColor="accent1"/>
                <w:sz w:val="18"/>
                <w:szCs w:val="18"/>
              </w:rPr>
            </w:pPr>
            <w:r w:rsidRPr="0041346B">
              <w:rPr>
                <w:rStyle w:val="s1"/>
                <w:rFonts w:cs="Arial"/>
                <w:b/>
                <w:bCs/>
                <w:color w:val="8128E7" w:themeColor="accent1"/>
              </w:rPr>
              <w:lastRenderedPageBreak/>
              <w:t>Activities less closely related to the theme</w:t>
            </w:r>
          </w:p>
        </w:tc>
      </w:tr>
      <w:tr w:rsidR="0041346B" w14:paraId="4209FD6D" w14:textId="77777777" w:rsidTr="0041346B">
        <w:tc>
          <w:tcPr>
            <w:tcW w:w="3969" w:type="dxa"/>
          </w:tcPr>
          <w:p w14:paraId="24E16CAD" w14:textId="77777777" w:rsidR="0041346B" w:rsidRPr="00827634" w:rsidRDefault="0041346B" w:rsidP="00A8639E">
            <w:pPr>
              <w:spacing w:before="60" w:after="60"/>
              <w:ind w:right="-113"/>
              <w:rPr>
                <w:rStyle w:val="s1"/>
                <w:rFonts w:cs="Arial"/>
                <w:sz w:val="18"/>
                <w:szCs w:val="18"/>
              </w:rPr>
            </w:pPr>
            <w:r w:rsidRPr="0041346B">
              <w:rPr>
                <w:rStyle w:val="s1"/>
                <w:rFonts w:cs="Arial"/>
                <w:b/>
                <w:bCs/>
                <w:sz w:val="18"/>
                <w:szCs w:val="18"/>
              </w:rPr>
              <w:t>M</w:t>
            </w:r>
            <w:r>
              <w:rPr>
                <w:rStyle w:val="s1"/>
                <w:rFonts w:cs="Arial"/>
                <w:sz w:val="18"/>
                <w:szCs w:val="18"/>
              </w:rPr>
              <w:t xml:space="preserve"> </w:t>
            </w:r>
            <w:r w:rsidRPr="004F5836">
              <w:rPr>
                <w:rStyle w:val="s1"/>
                <w:rFonts w:cs="Arial"/>
                <w:sz w:val="18"/>
                <w:szCs w:val="18"/>
              </w:rPr>
              <w:t>1. 1, 2, 3, 4, 5</w:t>
            </w:r>
          </w:p>
        </w:tc>
        <w:tc>
          <w:tcPr>
            <w:tcW w:w="5955" w:type="dxa"/>
          </w:tcPr>
          <w:p w14:paraId="7712FE7D" w14:textId="77777777" w:rsidR="0041346B" w:rsidRPr="00340B0E" w:rsidRDefault="0041346B" w:rsidP="00A8639E">
            <w:pPr>
              <w:spacing w:before="60" w:after="60"/>
              <w:ind w:right="-113"/>
              <w:rPr>
                <w:rStyle w:val="s1"/>
                <w:rFonts w:cs="Arial"/>
                <w:sz w:val="18"/>
                <w:szCs w:val="18"/>
              </w:rPr>
            </w:pPr>
            <w:r w:rsidRPr="00340B0E">
              <w:rPr>
                <w:rStyle w:val="s1"/>
                <w:rFonts w:cs="Arial"/>
                <w:sz w:val="18"/>
                <w:szCs w:val="18"/>
              </w:rPr>
              <w:t>Join in with number rhymes and songs (1Mn.01)</w:t>
            </w:r>
          </w:p>
          <w:p w14:paraId="2EB9F2DA" w14:textId="77777777" w:rsidR="0041346B" w:rsidRPr="00340B0E" w:rsidRDefault="0041346B" w:rsidP="00A8639E">
            <w:pPr>
              <w:spacing w:before="60" w:after="60"/>
              <w:ind w:right="-113"/>
              <w:rPr>
                <w:rStyle w:val="s1"/>
                <w:rFonts w:cs="Arial"/>
                <w:sz w:val="18"/>
                <w:szCs w:val="18"/>
              </w:rPr>
            </w:pPr>
            <w:r w:rsidRPr="00340B0E">
              <w:rPr>
                <w:rStyle w:val="s1"/>
                <w:rFonts w:cs="Arial"/>
                <w:sz w:val="18"/>
                <w:szCs w:val="18"/>
              </w:rPr>
              <w:t>Say the number names to ten (1Mn.02)</w:t>
            </w:r>
          </w:p>
        </w:tc>
        <w:tc>
          <w:tcPr>
            <w:tcW w:w="5953" w:type="dxa"/>
          </w:tcPr>
          <w:p w14:paraId="2EA66F56" w14:textId="77777777" w:rsidR="0041346B" w:rsidRPr="00340B0E" w:rsidRDefault="0041346B" w:rsidP="00A8639E">
            <w:pPr>
              <w:spacing w:before="60" w:after="60"/>
              <w:ind w:right="-113"/>
              <w:rPr>
                <w:rStyle w:val="s1"/>
                <w:rFonts w:cs="Arial"/>
                <w:sz w:val="18"/>
                <w:szCs w:val="18"/>
              </w:rPr>
            </w:pPr>
          </w:p>
        </w:tc>
      </w:tr>
      <w:tr w:rsidR="0041346B" w14:paraId="29B267F7" w14:textId="77777777" w:rsidTr="0041346B">
        <w:tc>
          <w:tcPr>
            <w:tcW w:w="3969" w:type="dxa"/>
          </w:tcPr>
          <w:p w14:paraId="144C0782" w14:textId="77777777" w:rsidR="0041346B" w:rsidRPr="00340B0E" w:rsidRDefault="0041346B" w:rsidP="00A8639E">
            <w:pPr>
              <w:spacing w:before="60" w:after="60"/>
              <w:ind w:right="-113"/>
              <w:rPr>
                <w:rStyle w:val="s1"/>
                <w:rFonts w:cs="Arial"/>
                <w:sz w:val="18"/>
                <w:szCs w:val="18"/>
              </w:rPr>
            </w:pPr>
            <w:r w:rsidRPr="0041346B">
              <w:rPr>
                <w:rStyle w:val="s1"/>
                <w:rFonts w:cs="Arial"/>
                <w:b/>
                <w:bCs/>
                <w:sz w:val="18"/>
                <w:szCs w:val="18"/>
              </w:rPr>
              <w:t>M</w:t>
            </w:r>
            <w:r>
              <w:rPr>
                <w:rStyle w:val="s1"/>
                <w:rFonts w:cs="Arial"/>
                <w:sz w:val="18"/>
                <w:szCs w:val="18"/>
              </w:rPr>
              <w:t xml:space="preserve"> </w:t>
            </w:r>
            <w:r w:rsidRPr="00827634">
              <w:rPr>
                <w:rStyle w:val="s1"/>
                <w:rFonts w:cs="Arial"/>
                <w:sz w:val="18"/>
                <w:szCs w:val="18"/>
              </w:rPr>
              <w:t>2.</w:t>
            </w:r>
            <w:r>
              <w:rPr>
                <w:rStyle w:val="s1"/>
                <w:rFonts w:cs="Arial"/>
                <w:sz w:val="18"/>
                <w:szCs w:val="18"/>
              </w:rPr>
              <w:t xml:space="preserve"> </w:t>
            </w:r>
            <w:r w:rsidRPr="00827634">
              <w:rPr>
                <w:rStyle w:val="s1"/>
                <w:rFonts w:cs="Arial"/>
                <w:sz w:val="18"/>
                <w:szCs w:val="18"/>
              </w:rPr>
              <w:t>Finger numbers, one to five</w:t>
            </w:r>
          </w:p>
        </w:tc>
        <w:tc>
          <w:tcPr>
            <w:tcW w:w="5955" w:type="dxa"/>
          </w:tcPr>
          <w:p w14:paraId="43C8AF96" w14:textId="77777777" w:rsidR="0041346B" w:rsidRPr="00340B0E" w:rsidRDefault="0041346B" w:rsidP="00A8639E">
            <w:pPr>
              <w:spacing w:before="60" w:after="60"/>
              <w:ind w:right="-113"/>
              <w:rPr>
                <w:rStyle w:val="s1"/>
                <w:rFonts w:cs="Arial"/>
                <w:sz w:val="18"/>
                <w:szCs w:val="18"/>
              </w:rPr>
            </w:pPr>
            <w:r w:rsidRPr="00F05088">
              <w:rPr>
                <w:rStyle w:val="s1"/>
                <w:rFonts w:cs="Arial"/>
                <w:sz w:val="18"/>
                <w:szCs w:val="18"/>
              </w:rPr>
              <w:t xml:space="preserve">Represent numbers using </w:t>
            </w:r>
            <w:r w:rsidRPr="001C751F">
              <w:rPr>
                <w:rStyle w:val="s1"/>
                <w:rFonts w:cs="Arial"/>
                <w:sz w:val="18"/>
                <w:szCs w:val="18"/>
              </w:rPr>
              <w:t>fingers</w:t>
            </w:r>
            <w:r w:rsidRPr="00F05088">
              <w:rPr>
                <w:rStyle w:val="s1"/>
                <w:rFonts w:cs="Arial"/>
                <w:sz w:val="18"/>
                <w:szCs w:val="18"/>
              </w:rPr>
              <w:t xml:space="preserve"> (1Mn.10)</w:t>
            </w:r>
          </w:p>
        </w:tc>
        <w:tc>
          <w:tcPr>
            <w:tcW w:w="5953" w:type="dxa"/>
          </w:tcPr>
          <w:p w14:paraId="0504F186" w14:textId="77777777" w:rsidR="0041346B" w:rsidRPr="00340B0E" w:rsidRDefault="0041346B" w:rsidP="00A8639E">
            <w:pPr>
              <w:spacing w:before="60" w:after="60"/>
              <w:ind w:right="-113"/>
              <w:rPr>
                <w:rStyle w:val="s1"/>
                <w:rFonts w:cs="Arial"/>
                <w:sz w:val="18"/>
                <w:szCs w:val="18"/>
              </w:rPr>
            </w:pPr>
          </w:p>
        </w:tc>
      </w:tr>
      <w:tr w:rsidR="0041346B" w14:paraId="7371C48D" w14:textId="77777777" w:rsidTr="0041346B">
        <w:tc>
          <w:tcPr>
            <w:tcW w:w="3969" w:type="dxa"/>
          </w:tcPr>
          <w:p w14:paraId="3C4B30BE" w14:textId="77777777" w:rsidR="0041346B" w:rsidRPr="00340B0E" w:rsidRDefault="0041346B" w:rsidP="00A8639E">
            <w:pPr>
              <w:spacing w:before="60" w:after="60"/>
              <w:ind w:right="-113"/>
              <w:rPr>
                <w:rStyle w:val="s1"/>
                <w:rFonts w:cs="Arial"/>
                <w:sz w:val="18"/>
                <w:szCs w:val="18"/>
              </w:rPr>
            </w:pPr>
            <w:r w:rsidRPr="0041346B">
              <w:rPr>
                <w:rStyle w:val="s1"/>
                <w:rFonts w:cs="Arial"/>
                <w:b/>
                <w:bCs/>
                <w:sz w:val="18"/>
                <w:szCs w:val="18"/>
              </w:rPr>
              <w:t>M</w:t>
            </w:r>
            <w:r>
              <w:rPr>
                <w:rStyle w:val="s1"/>
                <w:rFonts w:cs="Arial"/>
                <w:sz w:val="18"/>
                <w:szCs w:val="18"/>
              </w:rPr>
              <w:t xml:space="preserve"> </w:t>
            </w:r>
            <w:r w:rsidRPr="00110532">
              <w:rPr>
                <w:rStyle w:val="s1"/>
                <w:rFonts w:cs="Arial"/>
                <w:sz w:val="18"/>
                <w:szCs w:val="18"/>
              </w:rPr>
              <w:t>3. Five spiders</w:t>
            </w:r>
          </w:p>
        </w:tc>
        <w:tc>
          <w:tcPr>
            <w:tcW w:w="5955" w:type="dxa"/>
          </w:tcPr>
          <w:p w14:paraId="2B99C3D7" w14:textId="77777777" w:rsidR="0041346B" w:rsidRDefault="0041346B" w:rsidP="00A8639E">
            <w:pPr>
              <w:spacing w:before="60" w:after="60"/>
              <w:ind w:right="-113"/>
              <w:rPr>
                <w:rStyle w:val="s1"/>
                <w:rFonts w:cs="Arial"/>
                <w:sz w:val="18"/>
                <w:szCs w:val="18"/>
              </w:rPr>
            </w:pPr>
            <w:r w:rsidRPr="00340B0E">
              <w:rPr>
                <w:rStyle w:val="s1"/>
                <w:rFonts w:cs="Arial"/>
                <w:sz w:val="18"/>
                <w:szCs w:val="18"/>
              </w:rPr>
              <w:t>Join in with number rhymes and songs</w:t>
            </w:r>
            <w:r>
              <w:rPr>
                <w:rStyle w:val="s1"/>
                <w:rFonts w:cs="Arial"/>
                <w:sz w:val="18"/>
                <w:szCs w:val="18"/>
              </w:rPr>
              <w:t xml:space="preserve"> </w:t>
            </w:r>
            <w:r w:rsidRPr="00340B0E">
              <w:rPr>
                <w:rStyle w:val="s1"/>
                <w:rFonts w:cs="Arial"/>
                <w:sz w:val="18"/>
                <w:szCs w:val="18"/>
              </w:rPr>
              <w:t>(1Mn.01)</w:t>
            </w:r>
          </w:p>
          <w:p w14:paraId="44FAC847" w14:textId="77777777" w:rsidR="0041346B" w:rsidRPr="00340B0E" w:rsidRDefault="0041346B" w:rsidP="00A8639E">
            <w:pPr>
              <w:spacing w:before="60" w:after="60"/>
              <w:ind w:right="-113"/>
              <w:rPr>
                <w:rStyle w:val="s1"/>
                <w:rFonts w:cs="Arial"/>
                <w:sz w:val="18"/>
                <w:szCs w:val="18"/>
              </w:rPr>
            </w:pPr>
            <w:r w:rsidRPr="00340B0E">
              <w:rPr>
                <w:rStyle w:val="s1"/>
                <w:rFonts w:cs="Arial"/>
                <w:sz w:val="18"/>
                <w:szCs w:val="18"/>
              </w:rPr>
              <w:t>Say the number names to ten (1Mn.02)</w:t>
            </w:r>
          </w:p>
        </w:tc>
        <w:tc>
          <w:tcPr>
            <w:tcW w:w="5953" w:type="dxa"/>
          </w:tcPr>
          <w:p w14:paraId="63E215F8" w14:textId="77777777" w:rsidR="0041346B" w:rsidRPr="00340B0E" w:rsidRDefault="0041346B" w:rsidP="00A8639E">
            <w:pPr>
              <w:spacing w:before="60" w:after="60"/>
              <w:ind w:right="-113"/>
              <w:rPr>
                <w:rStyle w:val="s1"/>
                <w:rFonts w:cs="Arial"/>
                <w:sz w:val="18"/>
                <w:szCs w:val="18"/>
              </w:rPr>
            </w:pPr>
          </w:p>
        </w:tc>
      </w:tr>
    </w:tbl>
    <w:p w14:paraId="4C19C662" w14:textId="77777777" w:rsidR="00CA6486" w:rsidRPr="00CA6486" w:rsidRDefault="00CA6486" w:rsidP="00096719">
      <w:pPr>
        <w:spacing w:before="60" w:after="60" w:line="240" w:lineRule="auto"/>
        <w:rPr>
          <w:rStyle w:val="s1"/>
          <w:kern w:val="0"/>
          <w:sz w:val="18"/>
          <w14:ligatures w14:val="none"/>
        </w:rPr>
      </w:pPr>
    </w:p>
    <w:p w14:paraId="5945B692" w14:textId="56B3D5B1" w:rsidR="00EA22DB" w:rsidRDefault="00EA22DB" w:rsidP="00096719">
      <w:pPr>
        <w:spacing w:before="60" w:after="60" w:line="240" w:lineRule="auto"/>
        <w:rPr>
          <w:i/>
          <w:iCs/>
          <w:color w:val="8128E7" w:themeColor="accent1"/>
          <w:sz w:val="18"/>
          <w:szCs w:val="18"/>
        </w:rPr>
      </w:pPr>
      <w:r>
        <w:rPr>
          <w:i/>
          <w:iCs/>
          <w:color w:val="8128E7" w:themeColor="accent1"/>
          <w:sz w:val="18"/>
          <w:szCs w:val="18"/>
        </w:rPr>
        <w:br w:type="page"/>
      </w:r>
    </w:p>
    <w:p w14:paraId="06A3C97C" w14:textId="77777777" w:rsidR="007E772B" w:rsidRDefault="007E772B" w:rsidP="007E772B">
      <w:pPr>
        <w:pStyle w:val="Heading3"/>
        <w:rPr>
          <w:rStyle w:val="s1"/>
          <w:sz w:val="28"/>
        </w:rPr>
      </w:pPr>
      <w:r w:rsidRPr="007E772B">
        <w:rPr>
          <w:rStyle w:val="s1"/>
          <w:sz w:val="28"/>
        </w:rPr>
        <w:lastRenderedPageBreak/>
        <w:t>Week 2: Me</w:t>
      </w:r>
    </w:p>
    <w:tbl>
      <w:tblPr>
        <w:tblStyle w:val="TableGrid"/>
        <w:tblW w:w="15877" w:type="dxa"/>
        <w:tblInd w:w="-431"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Medium-term plan, Week 2"/>
        <w:tblDescription w:val="The grid presents examples of how teaching and learning can be combined with the Cambridge Teaching Resources, and to other possible activities to ensure full development of all learning statements. The teaching and learning is set out with activities with close links to the theme given first, and then activities less closely related to the theme provided next. "/>
      </w:tblPr>
      <w:tblGrid>
        <w:gridCol w:w="3969"/>
        <w:gridCol w:w="5955"/>
        <w:gridCol w:w="5953"/>
      </w:tblGrid>
      <w:tr w:rsidR="00E535DF" w:rsidRPr="00AE1982" w14:paraId="495A9626" w14:textId="77777777" w:rsidTr="00E535DF">
        <w:trPr>
          <w:trHeight w:val="810"/>
          <w:tblHeader/>
        </w:trPr>
        <w:tc>
          <w:tcPr>
            <w:tcW w:w="3969" w:type="dxa"/>
            <w:vAlign w:val="center"/>
          </w:tcPr>
          <w:p w14:paraId="389910F9" w14:textId="77777777" w:rsidR="00E535DF" w:rsidRPr="00E535DF" w:rsidRDefault="00E535DF" w:rsidP="00A8639E">
            <w:pPr>
              <w:spacing w:before="60" w:after="60"/>
              <w:ind w:left="-101"/>
              <w:jc w:val="center"/>
              <w:rPr>
                <w:rStyle w:val="s1"/>
                <w:b/>
                <w:bCs/>
                <w:color w:val="8128E7" w:themeColor="accent1"/>
              </w:rPr>
            </w:pPr>
            <w:r w:rsidRPr="00E535DF">
              <w:rPr>
                <w:rStyle w:val="s1"/>
                <w:b/>
                <w:bCs/>
                <w:color w:val="8128E7" w:themeColor="accent1"/>
              </w:rPr>
              <w:t xml:space="preserve">Resources </w:t>
            </w:r>
          </w:p>
        </w:tc>
        <w:tc>
          <w:tcPr>
            <w:tcW w:w="5955" w:type="dxa"/>
            <w:vAlign w:val="center"/>
          </w:tcPr>
          <w:p w14:paraId="632CEE3B" w14:textId="77777777" w:rsidR="00E535DF" w:rsidRPr="00E535DF" w:rsidRDefault="00E535DF" w:rsidP="00A8639E">
            <w:pPr>
              <w:spacing w:before="60" w:after="60"/>
              <w:ind w:left="-104"/>
              <w:jc w:val="center"/>
              <w:rPr>
                <w:rStyle w:val="s1"/>
                <w:b/>
                <w:bCs/>
                <w:color w:val="8128E7" w:themeColor="accent1"/>
              </w:rPr>
            </w:pPr>
            <w:r w:rsidRPr="00E535DF">
              <w:rPr>
                <w:rStyle w:val="s1"/>
                <w:b/>
                <w:bCs/>
                <w:color w:val="8128E7" w:themeColor="accent1"/>
              </w:rPr>
              <w:t>Teaching and learning related to Cambridge Teaching Resources</w:t>
            </w:r>
          </w:p>
        </w:tc>
        <w:tc>
          <w:tcPr>
            <w:tcW w:w="5953" w:type="dxa"/>
            <w:vAlign w:val="center"/>
          </w:tcPr>
          <w:p w14:paraId="4DBC3C1A" w14:textId="77777777" w:rsidR="00E535DF" w:rsidRPr="00E535DF" w:rsidRDefault="00E535DF" w:rsidP="00A8639E">
            <w:pPr>
              <w:spacing w:before="60" w:after="60"/>
              <w:ind w:left="-104"/>
              <w:jc w:val="center"/>
              <w:rPr>
                <w:rStyle w:val="s1"/>
                <w:b/>
                <w:bCs/>
                <w:color w:val="8128E7" w:themeColor="accent1"/>
              </w:rPr>
            </w:pPr>
            <w:r w:rsidRPr="00E535DF">
              <w:rPr>
                <w:rStyle w:val="s1"/>
                <w:b/>
                <w:bCs/>
                <w:color w:val="8128E7" w:themeColor="accent1"/>
              </w:rPr>
              <w:t>Other teaching and learning activities</w:t>
            </w:r>
          </w:p>
        </w:tc>
      </w:tr>
      <w:tr w:rsidR="00E535DF" w14:paraId="1519C857" w14:textId="77777777" w:rsidTr="00E535DF">
        <w:tc>
          <w:tcPr>
            <w:tcW w:w="15877" w:type="dxa"/>
            <w:gridSpan w:val="3"/>
          </w:tcPr>
          <w:p w14:paraId="333F0E71" w14:textId="77777777" w:rsidR="00E535DF" w:rsidRPr="00E535DF" w:rsidRDefault="00E535DF" w:rsidP="00A8639E">
            <w:pPr>
              <w:spacing w:before="60" w:after="60"/>
              <w:rPr>
                <w:rFonts w:cstheme="minorHAnsi"/>
                <w:b/>
                <w:bCs/>
                <w:color w:val="8128E7" w:themeColor="accent1"/>
              </w:rPr>
            </w:pPr>
            <w:r w:rsidRPr="00E535DF">
              <w:rPr>
                <w:rStyle w:val="s1"/>
                <w:b/>
                <w:bCs/>
                <w:color w:val="8128E7" w:themeColor="accent1"/>
              </w:rPr>
              <w:t>Activities with close links to the theme</w:t>
            </w:r>
          </w:p>
        </w:tc>
      </w:tr>
      <w:tr w:rsidR="00E535DF" w14:paraId="28BA1365" w14:textId="77777777" w:rsidTr="00E535DF">
        <w:trPr>
          <w:trHeight w:val="394"/>
        </w:trPr>
        <w:tc>
          <w:tcPr>
            <w:tcW w:w="3969" w:type="dxa"/>
          </w:tcPr>
          <w:p w14:paraId="1927696E" w14:textId="77777777" w:rsidR="00E535DF" w:rsidRPr="00A81578" w:rsidRDefault="00E535DF" w:rsidP="00A8639E">
            <w:pPr>
              <w:spacing w:before="60" w:after="60"/>
              <w:ind w:right="-113"/>
              <w:rPr>
                <w:rStyle w:val="s1"/>
                <w:rFonts w:cs="Arial"/>
                <w:sz w:val="18"/>
                <w:szCs w:val="18"/>
              </w:rPr>
            </w:pPr>
            <w:r w:rsidRPr="00AB03F8">
              <w:rPr>
                <w:rStyle w:val="s1"/>
                <w:rFonts w:cs="Arial"/>
                <w:b/>
                <w:bCs/>
                <w:sz w:val="18"/>
                <w:szCs w:val="18"/>
              </w:rPr>
              <w:t>LE</w:t>
            </w:r>
            <w:r>
              <w:rPr>
                <w:rStyle w:val="s1"/>
                <w:rFonts w:cs="Arial"/>
                <w:sz w:val="18"/>
                <w:szCs w:val="18"/>
              </w:rPr>
              <w:t xml:space="preserve"> 1. Identifying feelings</w:t>
            </w:r>
          </w:p>
        </w:tc>
        <w:tc>
          <w:tcPr>
            <w:tcW w:w="5955" w:type="dxa"/>
          </w:tcPr>
          <w:p w14:paraId="180460CD" w14:textId="77777777" w:rsidR="00E535DF" w:rsidRPr="00F05088" w:rsidRDefault="00E535DF" w:rsidP="00A8639E">
            <w:pPr>
              <w:spacing w:before="60" w:after="60"/>
              <w:ind w:right="-113"/>
              <w:rPr>
                <w:rStyle w:val="s1"/>
                <w:rFonts w:cs="Arial"/>
                <w:sz w:val="18"/>
                <w:szCs w:val="18"/>
              </w:rPr>
            </w:pPr>
            <w:r w:rsidRPr="00F05088">
              <w:rPr>
                <w:rStyle w:val="s1"/>
                <w:rFonts w:cs="Arial"/>
                <w:sz w:val="18"/>
                <w:szCs w:val="18"/>
              </w:rPr>
              <w:t>Talk about own and others’ feelings (1PS.17, 1PS.18)</w:t>
            </w:r>
          </w:p>
          <w:p w14:paraId="7B026904" w14:textId="77777777" w:rsidR="00E535DF" w:rsidRPr="00F05088" w:rsidRDefault="00E535DF" w:rsidP="00A8639E">
            <w:pPr>
              <w:spacing w:before="60" w:after="60"/>
              <w:ind w:right="-113"/>
              <w:rPr>
                <w:rStyle w:val="s1"/>
                <w:rFonts w:cs="Arial"/>
                <w:sz w:val="18"/>
                <w:szCs w:val="18"/>
              </w:rPr>
            </w:pPr>
          </w:p>
        </w:tc>
        <w:tc>
          <w:tcPr>
            <w:tcW w:w="5953" w:type="dxa"/>
          </w:tcPr>
          <w:p w14:paraId="2683C8C6" w14:textId="77777777" w:rsidR="00E535DF" w:rsidRPr="001B2052" w:rsidRDefault="00E535DF" w:rsidP="00A8639E">
            <w:pPr>
              <w:spacing w:before="60" w:after="60"/>
              <w:ind w:right="39"/>
              <w:rPr>
                <w:rStyle w:val="s1"/>
                <w:rFonts w:cs="Arial"/>
                <w:sz w:val="18"/>
                <w:szCs w:val="18"/>
              </w:rPr>
            </w:pPr>
            <w:r w:rsidRPr="001B2052">
              <w:rPr>
                <w:rStyle w:val="s1"/>
                <w:rFonts w:cs="Arial"/>
                <w:sz w:val="18"/>
                <w:szCs w:val="18"/>
              </w:rPr>
              <w:t>Look out for spontaneous teachable moments to ask children how they are feeling, or how their behaviour is influencing others</w:t>
            </w:r>
          </w:p>
        </w:tc>
      </w:tr>
      <w:tr w:rsidR="00E535DF" w14:paraId="7202711D" w14:textId="77777777" w:rsidTr="00E535DF">
        <w:trPr>
          <w:trHeight w:val="394"/>
        </w:trPr>
        <w:tc>
          <w:tcPr>
            <w:tcW w:w="3969" w:type="dxa"/>
          </w:tcPr>
          <w:p w14:paraId="0586DDC4" w14:textId="77777777" w:rsidR="00E535DF" w:rsidRDefault="00E535DF" w:rsidP="00A8639E">
            <w:pPr>
              <w:spacing w:before="60" w:after="60"/>
              <w:ind w:right="-113"/>
              <w:rPr>
                <w:rStyle w:val="s1"/>
                <w:rFonts w:cs="Arial"/>
                <w:b/>
                <w:bCs/>
                <w:sz w:val="18"/>
                <w:szCs w:val="18"/>
              </w:rPr>
            </w:pPr>
            <w:r w:rsidRPr="00F65B3A">
              <w:rPr>
                <w:rStyle w:val="s1"/>
                <w:sz w:val="18"/>
                <w:szCs w:val="18"/>
              </w:rPr>
              <w:t>‘</w:t>
            </w:r>
            <w:r w:rsidRPr="001F23C0">
              <w:rPr>
                <w:rStyle w:val="s1"/>
                <w:rFonts w:cs="Arial"/>
                <w:sz w:val="18"/>
                <w:szCs w:val="18"/>
              </w:rPr>
              <w:t>Owl Babies’ by Martin Waddell</w:t>
            </w:r>
            <w:r w:rsidRPr="001F23C0">
              <w:rPr>
                <w:rStyle w:val="s1"/>
                <w:sz w:val="18"/>
                <w:szCs w:val="18"/>
              </w:rPr>
              <w:t xml:space="preserve"> and simplified wording</w:t>
            </w:r>
          </w:p>
        </w:tc>
        <w:tc>
          <w:tcPr>
            <w:tcW w:w="5955" w:type="dxa"/>
          </w:tcPr>
          <w:p w14:paraId="21F6540A" w14:textId="77777777" w:rsidR="00E535DF" w:rsidRPr="00F05088" w:rsidRDefault="00E535DF" w:rsidP="00A8639E">
            <w:pPr>
              <w:spacing w:before="60" w:after="60"/>
              <w:ind w:right="-113"/>
              <w:rPr>
                <w:rStyle w:val="s1"/>
                <w:rFonts w:cs="Arial"/>
                <w:sz w:val="18"/>
                <w:szCs w:val="18"/>
              </w:rPr>
            </w:pPr>
          </w:p>
        </w:tc>
        <w:tc>
          <w:tcPr>
            <w:tcW w:w="5953" w:type="dxa"/>
          </w:tcPr>
          <w:p w14:paraId="0202C114" w14:textId="77777777" w:rsidR="00E535DF" w:rsidRDefault="00E535DF" w:rsidP="00A8639E">
            <w:pPr>
              <w:spacing w:before="60" w:after="60"/>
              <w:ind w:right="-113"/>
              <w:rPr>
                <w:rStyle w:val="s1"/>
                <w:rFonts w:cs="Arial"/>
                <w:sz w:val="18"/>
                <w:szCs w:val="18"/>
              </w:rPr>
            </w:pPr>
            <w:r w:rsidRPr="00340B0E">
              <w:rPr>
                <w:rStyle w:val="s1"/>
                <w:rFonts w:cs="Arial"/>
                <w:sz w:val="18"/>
                <w:szCs w:val="18"/>
              </w:rPr>
              <w:t xml:space="preserve">Listen and respond to </w:t>
            </w:r>
            <w:r>
              <w:rPr>
                <w:rStyle w:val="s1"/>
                <w:rFonts w:cs="Arial"/>
                <w:sz w:val="18"/>
                <w:szCs w:val="18"/>
              </w:rPr>
              <w:t>texts</w:t>
            </w:r>
            <w:r w:rsidRPr="00340B0E">
              <w:rPr>
                <w:rStyle w:val="s1"/>
                <w:rFonts w:cs="Arial"/>
                <w:sz w:val="18"/>
                <w:szCs w:val="18"/>
              </w:rPr>
              <w:t xml:space="preserve"> </w:t>
            </w:r>
            <w:r w:rsidRPr="009D0F38">
              <w:rPr>
                <w:rStyle w:val="s1"/>
                <w:rFonts w:cs="Arial"/>
                <w:sz w:val="18"/>
                <w:szCs w:val="18"/>
              </w:rPr>
              <w:t>(1CLc.22)</w:t>
            </w:r>
            <w:r w:rsidRPr="00340B0E">
              <w:rPr>
                <w:rStyle w:val="s1"/>
                <w:rFonts w:cs="Arial"/>
                <w:sz w:val="18"/>
                <w:szCs w:val="18"/>
              </w:rPr>
              <w:t xml:space="preserve"> </w:t>
            </w:r>
          </w:p>
          <w:p w14:paraId="3EB5CDA5" w14:textId="77777777" w:rsidR="00E535DF" w:rsidRPr="00F05088" w:rsidRDefault="00E535DF" w:rsidP="00A8639E">
            <w:pPr>
              <w:spacing w:before="60" w:after="60"/>
              <w:ind w:right="-113"/>
              <w:rPr>
                <w:rStyle w:val="s1"/>
                <w:rFonts w:cs="Arial"/>
                <w:sz w:val="18"/>
                <w:szCs w:val="18"/>
              </w:rPr>
            </w:pPr>
            <w:r w:rsidRPr="00F05088">
              <w:rPr>
                <w:rStyle w:val="s1"/>
                <w:rFonts w:cs="Arial"/>
                <w:sz w:val="18"/>
                <w:szCs w:val="18"/>
              </w:rPr>
              <w:t>Talk about own and others’ feelings (1PS.17, 1PS.18)</w:t>
            </w:r>
          </w:p>
          <w:p w14:paraId="5F9F0151" w14:textId="77777777" w:rsidR="00E535DF" w:rsidRDefault="00E535DF" w:rsidP="00A8639E">
            <w:pPr>
              <w:spacing w:before="60" w:after="60"/>
              <w:ind w:right="39"/>
              <w:rPr>
                <w:rStyle w:val="s1"/>
                <w:rFonts w:cs="Arial"/>
                <w:sz w:val="18"/>
                <w:szCs w:val="18"/>
              </w:rPr>
            </w:pPr>
            <w:r>
              <w:rPr>
                <w:rStyle w:val="s1"/>
                <w:rFonts w:cs="Arial"/>
                <w:sz w:val="18"/>
                <w:szCs w:val="18"/>
              </w:rPr>
              <w:t xml:space="preserve">Listen to the story and link the owls’ feelings to their own experiences and feelings </w:t>
            </w:r>
          </w:p>
        </w:tc>
      </w:tr>
      <w:tr w:rsidR="00E535DF" w14:paraId="072D7CA1" w14:textId="77777777" w:rsidTr="00E535DF">
        <w:trPr>
          <w:trHeight w:val="394"/>
        </w:trPr>
        <w:tc>
          <w:tcPr>
            <w:tcW w:w="3969" w:type="dxa"/>
          </w:tcPr>
          <w:p w14:paraId="62BA6CEE" w14:textId="77777777" w:rsidR="00E535DF" w:rsidRPr="00D462E4" w:rsidRDefault="00E535DF" w:rsidP="00A8639E">
            <w:pPr>
              <w:spacing w:before="60" w:after="60"/>
              <w:ind w:right="-113"/>
              <w:rPr>
                <w:rStyle w:val="s1"/>
                <w:rFonts w:cs="Arial"/>
                <w:b/>
                <w:bCs/>
                <w:sz w:val="18"/>
                <w:szCs w:val="18"/>
              </w:rPr>
            </w:pPr>
            <w:r w:rsidRPr="00AB03F8">
              <w:rPr>
                <w:rStyle w:val="s1"/>
                <w:rFonts w:cs="Arial"/>
                <w:b/>
                <w:bCs/>
                <w:sz w:val="18"/>
                <w:szCs w:val="18"/>
              </w:rPr>
              <w:t xml:space="preserve">LE </w:t>
            </w:r>
            <w:r>
              <w:rPr>
                <w:rStyle w:val="s1"/>
                <w:rFonts w:cs="Arial"/>
                <w:sz w:val="18"/>
                <w:szCs w:val="18"/>
              </w:rPr>
              <w:t>2. My favourite toy</w:t>
            </w:r>
          </w:p>
        </w:tc>
        <w:tc>
          <w:tcPr>
            <w:tcW w:w="5955" w:type="dxa"/>
          </w:tcPr>
          <w:p w14:paraId="24F1C8FE" w14:textId="77777777" w:rsidR="00E535DF" w:rsidRPr="00F05088" w:rsidRDefault="00E535DF" w:rsidP="00A8639E">
            <w:pPr>
              <w:spacing w:before="60" w:after="60"/>
              <w:ind w:right="-113"/>
              <w:rPr>
                <w:rStyle w:val="s1"/>
                <w:rFonts w:cs="Arial"/>
                <w:sz w:val="18"/>
                <w:szCs w:val="18"/>
              </w:rPr>
            </w:pPr>
            <w:r w:rsidRPr="00F05088">
              <w:rPr>
                <w:rStyle w:val="s1"/>
                <w:rFonts w:cs="Arial"/>
                <w:sz w:val="18"/>
                <w:szCs w:val="18"/>
              </w:rPr>
              <w:t>Consider others during play (1PS.10, 1PS.20)</w:t>
            </w:r>
          </w:p>
          <w:p w14:paraId="6AB88CA4" w14:textId="77777777" w:rsidR="00E535DF" w:rsidRPr="00F05088" w:rsidRDefault="00E535DF" w:rsidP="00A8639E">
            <w:pPr>
              <w:spacing w:before="60" w:after="60"/>
              <w:ind w:right="-113"/>
              <w:rPr>
                <w:rStyle w:val="s1"/>
                <w:rFonts w:cs="Arial"/>
                <w:sz w:val="18"/>
                <w:szCs w:val="18"/>
              </w:rPr>
            </w:pPr>
          </w:p>
        </w:tc>
        <w:tc>
          <w:tcPr>
            <w:tcW w:w="5953" w:type="dxa"/>
          </w:tcPr>
          <w:p w14:paraId="44F85DA6" w14:textId="77777777" w:rsidR="00E535DF" w:rsidRPr="001B2052" w:rsidRDefault="00E535DF" w:rsidP="00A8639E">
            <w:pPr>
              <w:spacing w:before="60" w:after="60"/>
              <w:ind w:right="39"/>
              <w:rPr>
                <w:rStyle w:val="s1"/>
                <w:rFonts w:cs="Arial"/>
                <w:sz w:val="18"/>
                <w:szCs w:val="18"/>
              </w:rPr>
            </w:pPr>
            <w:r w:rsidRPr="001B2052">
              <w:rPr>
                <w:rStyle w:val="s1"/>
                <w:rFonts w:cs="Arial"/>
                <w:sz w:val="18"/>
                <w:szCs w:val="18"/>
              </w:rPr>
              <w:t>Look out for spontaneous teachable moments to comment on and promote positive examples of considering others during play</w:t>
            </w:r>
          </w:p>
        </w:tc>
      </w:tr>
      <w:tr w:rsidR="00E535DF" w14:paraId="38BFA12E" w14:textId="77777777" w:rsidTr="00E535DF">
        <w:trPr>
          <w:trHeight w:val="394"/>
        </w:trPr>
        <w:tc>
          <w:tcPr>
            <w:tcW w:w="3969" w:type="dxa"/>
          </w:tcPr>
          <w:p w14:paraId="7712DF5D" w14:textId="77777777" w:rsidR="00E535DF" w:rsidRPr="00D462E4" w:rsidRDefault="00E535DF" w:rsidP="00A8639E">
            <w:pPr>
              <w:spacing w:before="60" w:after="60"/>
              <w:ind w:right="-113"/>
              <w:rPr>
                <w:rStyle w:val="s1"/>
                <w:rFonts w:cs="Arial"/>
                <w:b/>
                <w:bCs/>
                <w:sz w:val="18"/>
                <w:szCs w:val="18"/>
              </w:rPr>
            </w:pPr>
            <w:r w:rsidRPr="00AB03F8">
              <w:rPr>
                <w:rStyle w:val="s1"/>
                <w:rFonts w:cs="Arial"/>
                <w:b/>
                <w:bCs/>
                <w:sz w:val="18"/>
                <w:szCs w:val="18"/>
              </w:rPr>
              <w:t>LE</w:t>
            </w:r>
            <w:r>
              <w:rPr>
                <w:rStyle w:val="s1"/>
                <w:rFonts w:cs="Arial"/>
                <w:sz w:val="18"/>
                <w:szCs w:val="18"/>
              </w:rPr>
              <w:t xml:space="preserve"> 3. A picture of me</w:t>
            </w:r>
          </w:p>
        </w:tc>
        <w:tc>
          <w:tcPr>
            <w:tcW w:w="5955" w:type="dxa"/>
          </w:tcPr>
          <w:p w14:paraId="2A0FD970" w14:textId="77777777" w:rsidR="00E535DF" w:rsidRPr="00F05088" w:rsidRDefault="00E535DF" w:rsidP="00A8639E">
            <w:pPr>
              <w:spacing w:before="60" w:after="60"/>
              <w:ind w:right="-113"/>
              <w:rPr>
                <w:rStyle w:val="s1"/>
                <w:rFonts w:cs="Arial"/>
                <w:sz w:val="18"/>
                <w:szCs w:val="18"/>
              </w:rPr>
            </w:pPr>
            <w:r w:rsidRPr="00F05088">
              <w:rPr>
                <w:rStyle w:val="s1"/>
                <w:rFonts w:cs="Arial"/>
                <w:sz w:val="18"/>
                <w:szCs w:val="18"/>
              </w:rPr>
              <w:t>Create a self</w:t>
            </w:r>
            <w:r>
              <w:rPr>
                <w:rStyle w:val="s1"/>
                <w:rFonts w:cs="Arial"/>
                <w:sz w:val="18"/>
                <w:szCs w:val="18"/>
              </w:rPr>
              <w:t>-</w:t>
            </w:r>
            <w:r w:rsidRPr="00F05088">
              <w:rPr>
                <w:rStyle w:val="s1"/>
                <w:rFonts w:cs="Arial"/>
                <w:sz w:val="18"/>
                <w:szCs w:val="18"/>
              </w:rPr>
              <w:t>portrait (</w:t>
            </w:r>
            <w:r w:rsidRPr="00A37F54">
              <w:rPr>
                <w:rStyle w:val="s1"/>
                <w:rFonts w:cs="Arial"/>
                <w:sz w:val="18"/>
                <w:szCs w:val="18"/>
              </w:rPr>
              <w:t>1CEa.06, 1CEa.07,</w:t>
            </w:r>
            <w:r w:rsidRPr="00F05088">
              <w:rPr>
                <w:rStyle w:val="s1"/>
                <w:rFonts w:cs="Arial"/>
                <w:sz w:val="18"/>
                <w:szCs w:val="18"/>
              </w:rPr>
              <w:t xml:space="preserve"> 1CEa.08, 1CEm.02)</w:t>
            </w:r>
          </w:p>
          <w:p w14:paraId="3D1571D5" w14:textId="77777777" w:rsidR="00E535DF" w:rsidRPr="00F05088" w:rsidRDefault="00E535DF" w:rsidP="00A8639E">
            <w:pPr>
              <w:spacing w:before="60" w:after="60"/>
              <w:ind w:right="-113"/>
              <w:rPr>
                <w:rStyle w:val="s1"/>
                <w:rFonts w:cs="Arial"/>
                <w:sz w:val="18"/>
                <w:szCs w:val="18"/>
              </w:rPr>
            </w:pPr>
          </w:p>
        </w:tc>
        <w:tc>
          <w:tcPr>
            <w:tcW w:w="5953" w:type="dxa"/>
          </w:tcPr>
          <w:p w14:paraId="7ABCD18A" w14:textId="6F8EA4C4" w:rsidR="00E535DF" w:rsidRDefault="004409AC" w:rsidP="00A8639E">
            <w:pPr>
              <w:spacing w:before="60" w:after="60"/>
              <w:ind w:right="-113"/>
              <w:rPr>
                <w:rStyle w:val="s1"/>
                <w:rFonts w:cs="Arial"/>
                <w:sz w:val="18"/>
                <w:szCs w:val="18"/>
              </w:rPr>
            </w:pPr>
            <w:r>
              <w:rPr>
                <w:rStyle w:val="s1"/>
                <w:rFonts w:cs="Arial"/>
                <w:sz w:val="18"/>
                <w:szCs w:val="18"/>
              </w:rPr>
              <w:t xml:space="preserve">Children </w:t>
            </w:r>
            <w:r>
              <w:rPr>
                <w:rStyle w:val="s1"/>
                <w:sz w:val="18"/>
                <w:szCs w:val="18"/>
              </w:rPr>
              <w:t>identify the correct name label to attach to their self-portrait and other artworks (</w:t>
            </w:r>
            <w:r w:rsidRPr="0016726B">
              <w:rPr>
                <w:rStyle w:val="s1"/>
                <w:rFonts w:cs="Arial"/>
                <w:sz w:val="18"/>
                <w:szCs w:val="18"/>
              </w:rPr>
              <w:t>1CLI.08</w:t>
            </w:r>
            <w:r w:rsidRPr="00B2431A">
              <w:rPr>
                <w:rStyle w:val="s1"/>
                <w:sz w:val="18"/>
                <w:szCs w:val="18"/>
              </w:rPr>
              <w:t>)</w:t>
            </w:r>
          </w:p>
        </w:tc>
      </w:tr>
      <w:tr w:rsidR="00E535DF" w14:paraId="6925E299" w14:textId="77777777" w:rsidTr="00E535DF">
        <w:trPr>
          <w:trHeight w:val="394"/>
        </w:trPr>
        <w:tc>
          <w:tcPr>
            <w:tcW w:w="3969" w:type="dxa"/>
          </w:tcPr>
          <w:p w14:paraId="2A9739E7" w14:textId="77777777" w:rsidR="00E535DF" w:rsidRPr="008656CC" w:rsidRDefault="00E535DF" w:rsidP="00A8639E">
            <w:pPr>
              <w:spacing w:before="60" w:after="60"/>
              <w:ind w:right="-113"/>
              <w:rPr>
                <w:rStyle w:val="s1"/>
                <w:rFonts w:cs="Arial"/>
                <w:sz w:val="18"/>
                <w:szCs w:val="18"/>
              </w:rPr>
            </w:pPr>
            <w:r>
              <w:rPr>
                <w:rStyle w:val="s1"/>
                <w:rFonts w:cs="Arial"/>
                <w:sz w:val="18"/>
                <w:szCs w:val="18"/>
              </w:rPr>
              <w:t>Tablets (with drawing app)</w:t>
            </w:r>
          </w:p>
        </w:tc>
        <w:tc>
          <w:tcPr>
            <w:tcW w:w="5955" w:type="dxa"/>
          </w:tcPr>
          <w:p w14:paraId="069524BE" w14:textId="77777777" w:rsidR="00E535DF" w:rsidRPr="00F05088" w:rsidRDefault="00E535DF" w:rsidP="00A8639E">
            <w:pPr>
              <w:spacing w:before="60" w:after="60"/>
              <w:ind w:right="-113"/>
              <w:rPr>
                <w:rStyle w:val="s1"/>
                <w:rFonts w:cs="Arial"/>
                <w:sz w:val="18"/>
                <w:szCs w:val="18"/>
              </w:rPr>
            </w:pPr>
          </w:p>
        </w:tc>
        <w:tc>
          <w:tcPr>
            <w:tcW w:w="5953" w:type="dxa"/>
          </w:tcPr>
          <w:p w14:paraId="22AF4DFD" w14:textId="77777777" w:rsidR="00E535DF" w:rsidRDefault="00E535DF" w:rsidP="00A8639E">
            <w:pPr>
              <w:spacing w:before="60" w:after="60"/>
              <w:ind w:right="-113"/>
              <w:rPr>
                <w:rStyle w:val="s1"/>
                <w:sz w:val="18"/>
                <w:szCs w:val="18"/>
              </w:rPr>
            </w:pPr>
            <w:r>
              <w:rPr>
                <w:rStyle w:val="s1"/>
                <w:rFonts w:cs="Arial"/>
                <w:sz w:val="18"/>
                <w:szCs w:val="18"/>
              </w:rPr>
              <w:t>Explore digital devices and software (</w:t>
            </w:r>
            <w:r w:rsidRPr="00231791">
              <w:rPr>
                <w:rStyle w:val="s1"/>
                <w:sz w:val="18"/>
                <w:szCs w:val="18"/>
              </w:rPr>
              <w:t>1UWd.02)</w:t>
            </w:r>
          </w:p>
          <w:p w14:paraId="3A4FA8E5" w14:textId="77777777" w:rsidR="00E535DF" w:rsidRDefault="00E535DF" w:rsidP="00A8639E">
            <w:pPr>
              <w:spacing w:before="60" w:after="60"/>
              <w:ind w:right="-113"/>
              <w:rPr>
                <w:rStyle w:val="s1"/>
                <w:sz w:val="18"/>
                <w:szCs w:val="18"/>
              </w:rPr>
            </w:pPr>
            <w:r>
              <w:rPr>
                <w:rStyle w:val="s1"/>
                <w:sz w:val="18"/>
                <w:szCs w:val="18"/>
              </w:rPr>
              <w:t>Show children how to use the drawing app and invite them to use it to create another self-portrait</w:t>
            </w:r>
          </w:p>
          <w:p w14:paraId="1D0F25B2" w14:textId="77777777" w:rsidR="00E535DF" w:rsidRPr="00231B61" w:rsidRDefault="00E535DF" w:rsidP="00A8639E">
            <w:pPr>
              <w:spacing w:before="60" w:after="60"/>
              <w:ind w:right="-113"/>
              <w:rPr>
                <w:rStyle w:val="s1"/>
                <w:sz w:val="18"/>
                <w:szCs w:val="18"/>
              </w:rPr>
            </w:pPr>
            <w:r w:rsidRPr="007D7464">
              <w:rPr>
                <w:rStyle w:val="s1"/>
                <w:sz w:val="18"/>
                <w:szCs w:val="18"/>
              </w:rPr>
              <w:t xml:space="preserve">Show children how to </w:t>
            </w:r>
            <w:r>
              <w:rPr>
                <w:rStyle w:val="s1"/>
                <w:sz w:val="18"/>
                <w:szCs w:val="18"/>
              </w:rPr>
              <w:t>take a selfie of themselves to display with their self-portraits</w:t>
            </w:r>
          </w:p>
        </w:tc>
      </w:tr>
      <w:tr w:rsidR="00E535DF" w14:paraId="174319E1" w14:textId="77777777" w:rsidTr="00E535DF">
        <w:trPr>
          <w:trHeight w:val="866"/>
        </w:trPr>
        <w:tc>
          <w:tcPr>
            <w:tcW w:w="3969" w:type="dxa"/>
          </w:tcPr>
          <w:p w14:paraId="2F8A8023" w14:textId="77777777" w:rsidR="00E535DF" w:rsidRPr="003E0105" w:rsidRDefault="00E535DF" w:rsidP="00A8639E">
            <w:pPr>
              <w:spacing w:before="60" w:after="60"/>
              <w:ind w:right="-113"/>
              <w:rPr>
                <w:rStyle w:val="s1"/>
                <w:rFonts w:cs="Arial"/>
                <w:sz w:val="18"/>
                <w:szCs w:val="18"/>
              </w:rPr>
            </w:pPr>
            <w:r w:rsidRPr="00AB03F8">
              <w:rPr>
                <w:rStyle w:val="s1"/>
                <w:rFonts w:cs="Arial"/>
                <w:b/>
                <w:bCs/>
                <w:sz w:val="18"/>
                <w:szCs w:val="18"/>
              </w:rPr>
              <w:t xml:space="preserve">CL </w:t>
            </w:r>
            <w:r>
              <w:rPr>
                <w:rStyle w:val="s1"/>
                <w:rFonts w:cs="Arial"/>
                <w:sz w:val="18"/>
                <w:szCs w:val="18"/>
              </w:rPr>
              <w:t>1. Read aloud</w:t>
            </w:r>
          </w:p>
        </w:tc>
        <w:tc>
          <w:tcPr>
            <w:tcW w:w="5955" w:type="dxa"/>
          </w:tcPr>
          <w:p w14:paraId="6F627C61" w14:textId="77777777" w:rsidR="00E535DF" w:rsidRPr="00DF3732" w:rsidRDefault="00E535DF" w:rsidP="00A8639E">
            <w:pPr>
              <w:spacing w:before="60" w:after="60"/>
              <w:ind w:right="-113"/>
              <w:rPr>
                <w:rStyle w:val="s1"/>
                <w:rFonts w:cs="Arial"/>
                <w:sz w:val="18"/>
                <w:szCs w:val="18"/>
              </w:rPr>
            </w:pPr>
            <w:r w:rsidRPr="00F05088">
              <w:rPr>
                <w:rStyle w:val="s1"/>
                <w:rFonts w:cs="Arial"/>
                <w:sz w:val="18"/>
                <w:szCs w:val="18"/>
              </w:rPr>
              <w:t>Listen to text about senses</w:t>
            </w:r>
            <w:r>
              <w:rPr>
                <w:rStyle w:val="s1"/>
                <w:rFonts w:cs="Arial"/>
                <w:sz w:val="18"/>
                <w:szCs w:val="18"/>
              </w:rPr>
              <w:t xml:space="preserve"> and </w:t>
            </w:r>
            <w:r w:rsidRPr="00DF3732">
              <w:rPr>
                <w:rStyle w:val="s1"/>
                <w:rFonts w:cs="Arial"/>
                <w:sz w:val="18"/>
                <w:szCs w:val="18"/>
              </w:rPr>
              <w:t>relate text to own body parts (1CLc.27)</w:t>
            </w:r>
          </w:p>
          <w:p w14:paraId="304A81E3" w14:textId="77777777" w:rsidR="00E535DF" w:rsidRPr="00A31C89" w:rsidRDefault="00E535DF" w:rsidP="00A8639E">
            <w:pPr>
              <w:spacing w:before="60" w:after="60"/>
              <w:ind w:right="-113"/>
              <w:rPr>
                <w:rStyle w:val="s1"/>
                <w:rFonts w:cs="Arial"/>
                <w:sz w:val="18"/>
                <w:szCs w:val="18"/>
              </w:rPr>
            </w:pPr>
            <w:r w:rsidRPr="00F05088">
              <w:rPr>
                <w:rStyle w:val="s1"/>
                <w:rFonts w:cs="Arial"/>
                <w:sz w:val="18"/>
                <w:szCs w:val="18"/>
              </w:rPr>
              <w:t xml:space="preserve">Respond to instructions </w:t>
            </w:r>
            <w:r>
              <w:rPr>
                <w:rStyle w:val="s1"/>
                <w:rFonts w:cs="Arial"/>
                <w:sz w:val="18"/>
                <w:szCs w:val="18"/>
              </w:rPr>
              <w:t>relating to body parts and senses</w:t>
            </w:r>
            <w:r w:rsidRPr="00F05088">
              <w:rPr>
                <w:rStyle w:val="s1"/>
                <w:rFonts w:cs="Arial"/>
                <w:sz w:val="18"/>
                <w:szCs w:val="18"/>
              </w:rPr>
              <w:t xml:space="preserve"> (1CLc.07)</w:t>
            </w:r>
          </w:p>
        </w:tc>
        <w:tc>
          <w:tcPr>
            <w:tcW w:w="5953" w:type="dxa"/>
          </w:tcPr>
          <w:p w14:paraId="3565A3A1" w14:textId="77777777" w:rsidR="00E535DF" w:rsidRPr="00F05088" w:rsidRDefault="00E535DF" w:rsidP="00A8639E">
            <w:pPr>
              <w:spacing w:before="60" w:after="60"/>
              <w:ind w:right="-113"/>
              <w:rPr>
                <w:rStyle w:val="s1"/>
                <w:rFonts w:cs="Arial"/>
                <w:sz w:val="18"/>
                <w:szCs w:val="18"/>
              </w:rPr>
            </w:pPr>
          </w:p>
        </w:tc>
      </w:tr>
      <w:tr w:rsidR="00E535DF" w14:paraId="14DA820F" w14:textId="77777777" w:rsidTr="00E535DF">
        <w:trPr>
          <w:trHeight w:val="394"/>
        </w:trPr>
        <w:tc>
          <w:tcPr>
            <w:tcW w:w="3969" w:type="dxa"/>
          </w:tcPr>
          <w:p w14:paraId="04447DAC" w14:textId="77777777" w:rsidR="00E535DF" w:rsidRPr="00022213" w:rsidRDefault="00E535DF" w:rsidP="00A8639E">
            <w:pPr>
              <w:spacing w:before="60" w:after="60"/>
              <w:ind w:right="-113"/>
              <w:rPr>
                <w:rStyle w:val="s1"/>
                <w:rFonts w:cs="Arial"/>
                <w:sz w:val="18"/>
                <w:szCs w:val="18"/>
              </w:rPr>
            </w:pPr>
            <w:r w:rsidRPr="00AB03F8">
              <w:rPr>
                <w:rStyle w:val="s1"/>
                <w:rFonts w:cs="Arial"/>
                <w:b/>
                <w:bCs/>
                <w:sz w:val="18"/>
                <w:szCs w:val="18"/>
              </w:rPr>
              <w:t xml:space="preserve">CL </w:t>
            </w:r>
            <w:r>
              <w:rPr>
                <w:rStyle w:val="s1"/>
                <w:rFonts w:cs="Arial"/>
                <w:sz w:val="18"/>
                <w:szCs w:val="18"/>
              </w:rPr>
              <w:t>2</w:t>
            </w:r>
            <w:r w:rsidRPr="00022213">
              <w:rPr>
                <w:rStyle w:val="s1"/>
                <w:rFonts w:cs="Arial"/>
                <w:sz w:val="18"/>
                <w:szCs w:val="18"/>
              </w:rPr>
              <w:t xml:space="preserve">. </w:t>
            </w:r>
            <w:r>
              <w:rPr>
                <w:rStyle w:val="s1"/>
                <w:rFonts w:cs="Arial"/>
                <w:sz w:val="18"/>
                <w:szCs w:val="18"/>
              </w:rPr>
              <w:t>Exploring new words</w:t>
            </w:r>
          </w:p>
          <w:p w14:paraId="5295D40C" w14:textId="77777777" w:rsidR="00E535DF" w:rsidRDefault="00E535DF" w:rsidP="00A8639E">
            <w:pPr>
              <w:spacing w:before="60" w:after="60"/>
              <w:ind w:right="-113"/>
              <w:rPr>
                <w:rStyle w:val="s1"/>
                <w:rFonts w:cs="Arial"/>
                <w:sz w:val="18"/>
                <w:szCs w:val="18"/>
              </w:rPr>
            </w:pPr>
          </w:p>
        </w:tc>
        <w:tc>
          <w:tcPr>
            <w:tcW w:w="5955" w:type="dxa"/>
          </w:tcPr>
          <w:p w14:paraId="58F4C2C6" w14:textId="77777777" w:rsidR="00E535DF" w:rsidRPr="00F05088" w:rsidRDefault="00E535DF" w:rsidP="00A8639E">
            <w:pPr>
              <w:spacing w:before="60" w:after="60"/>
              <w:ind w:right="-113"/>
              <w:rPr>
                <w:rStyle w:val="s1"/>
                <w:rFonts w:cs="Arial"/>
                <w:sz w:val="18"/>
                <w:szCs w:val="18"/>
              </w:rPr>
            </w:pPr>
            <w:r w:rsidRPr="00F05088">
              <w:rPr>
                <w:rStyle w:val="s1"/>
                <w:rFonts w:cs="Arial"/>
                <w:sz w:val="18"/>
                <w:szCs w:val="18"/>
              </w:rPr>
              <w:t>Use vocabulary for senses</w:t>
            </w:r>
            <w:r>
              <w:rPr>
                <w:rStyle w:val="s1"/>
                <w:rFonts w:cs="Arial"/>
                <w:sz w:val="18"/>
                <w:szCs w:val="18"/>
              </w:rPr>
              <w:t xml:space="preserve"> and related body parts</w:t>
            </w:r>
            <w:r w:rsidRPr="00F05088">
              <w:rPr>
                <w:rStyle w:val="s1"/>
                <w:rFonts w:cs="Arial"/>
                <w:sz w:val="18"/>
                <w:szCs w:val="18"/>
              </w:rPr>
              <w:t xml:space="preserve"> (1CLc.14, 1CLc.15)</w:t>
            </w:r>
          </w:p>
        </w:tc>
        <w:tc>
          <w:tcPr>
            <w:tcW w:w="5953" w:type="dxa"/>
          </w:tcPr>
          <w:p w14:paraId="40E10DC8" w14:textId="77777777" w:rsidR="00E535DF" w:rsidRDefault="00E535DF" w:rsidP="00A8639E">
            <w:pPr>
              <w:spacing w:before="60" w:after="60"/>
              <w:ind w:right="-113"/>
              <w:rPr>
                <w:rStyle w:val="s1"/>
                <w:rFonts w:cs="Arial"/>
                <w:sz w:val="18"/>
                <w:szCs w:val="18"/>
              </w:rPr>
            </w:pPr>
          </w:p>
        </w:tc>
      </w:tr>
      <w:tr w:rsidR="00E535DF" w14:paraId="171D6F5F" w14:textId="77777777" w:rsidTr="00E535DF">
        <w:trPr>
          <w:trHeight w:val="394"/>
        </w:trPr>
        <w:tc>
          <w:tcPr>
            <w:tcW w:w="3969" w:type="dxa"/>
          </w:tcPr>
          <w:p w14:paraId="1DBC291B" w14:textId="77777777" w:rsidR="00E535DF" w:rsidRPr="004E7230" w:rsidRDefault="00E535DF" w:rsidP="00A8639E">
            <w:pPr>
              <w:spacing w:before="60" w:after="60"/>
              <w:ind w:right="-113"/>
              <w:rPr>
                <w:rStyle w:val="s1"/>
                <w:rFonts w:cs="Arial"/>
                <w:sz w:val="18"/>
                <w:szCs w:val="18"/>
              </w:rPr>
            </w:pPr>
            <w:r w:rsidRPr="004E7230">
              <w:rPr>
                <w:rStyle w:val="s1"/>
                <w:rFonts w:cs="Arial"/>
                <w:sz w:val="18"/>
                <w:szCs w:val="18"/>
              </w:rPr>
              <w:t>None</w:t>
            </w:r>
          </w:p>
        </w:tc>
        <w:tc>
          <w:tcPr>
            <w:tcW w:w="5955" w:type="dxa"/>
          </w:tcPr>
          <w:p w14:paraId="5681B85D" w14:textId="77777777" w:rsidR="00E535DF" w:rsidRPr="00F05088" w:rsidRDefault="00E535DF" w:rsidP="00A8639E">
            <w:pPr>
              <w:spacing w:before="60" w:after="60"/>
              <w:ind w:right="-113"/>
              <w:rPr>
                <w:rStyle w:val="s1"/>
                <w:rFonts w:cs="Arial"/>
                <w:sz w:val="18"/>
                <w:szCs w:val="18"/>
              </w:rPr>
            </w:pPr>
          </w:p>
        </w:tc>
        <w:tc>
          <w:tcPr>
            <w:tcW w:w="5953" w:type="dxa"/>
          </w:tcPr>
          <w:p w14:paraId="498AB388" w14:textId="77777777" w:rsidR="00E535DF" w:rsidRPr="002A26B0" w:rsidRDefault="00E535DF" w:rsidP="00A8639E">
            <w:pPr>
              <w:spacing w:before="60" w:after="60"/>
              <w:ind w:right="-113"/>
              <w:rPr>
                <w:rStyle w:val="s1"/>
                <w:rFonts w:cs="Arial"/>
                <w:sz w:val="18"/>
                <w:szCs w:val="18"/>
              </w:rPr>
            </w:pPr>
            <w:r w:rsidRPr="002A26B0">
              <w:rPr>
                <w:rStyle w:val="s1"/>
                <w:rFonts w:cs="Arial"/>
                <w:sz w:val="18"/>
                <w:szCs w:val="18"/>
              </w:rPr>
              <w:t xml:space="preserve">Follow </w:t>
            </w:r>
            <w:r>
              <w:rPr>
                <w:rStyle w:val="s1"/>
                <w:rFonts w:cs="Arial"/>
                <w:sz w:val="18"/>
                <w:szCs w:val="18"/>
              </w:rPr>
              <w:t xml:space="preserve">movement </w:t>
            </w:r>
            <w:r w:rsidRPr="002A26B0">
              <w:rPr>
                <w:rStyle w:val="s1"/>
                <w:rFonts w:cs="Arial"/>
                <w:sz w:val="18"/>
                <w:szCs w:val="18"/>
              </w:rPr>
              <w:t>instructions (1CLc.07</w:t>
            </w:r>
            <w:r>
              <w:rPr>
                <w:rStyle w:val="s1"/>
                <w:rFonts w:cs="Arial"/>
                <w:sz w:val="18"/>
                <w:szCs w:val="18"/>
              </w:rPr>
              <w:t>, 1PD.09</w:t>
            </w:r>
            <w:r w:rsidRPr="002A26B0">
              <w:rPr>
                <w:rStyle w:val="s1"/>
                <w:rFonts w:cs="Arial"/>
                <w:sz w:val="18"/>
                <w:szCs w:val="18"/>
              </w:rPr>
              <w:t>)</w:t>
            </w:r>
          </w:p>
          <w:p w14:paraId="691649E3" w14:textId="77777777" w:rsidR="00E535DF" w:rsidRDefault="00E535DF" w:rsidP="00A8639E">
            <w:pPr>
              <w:spacing w:before="60" w:after="60"/>
              <w:ind w:right="-113"/>
              <w:rPr>
                <w:rStyle w:val="s1"/>
                <w:rFonts w:cs="Arial"/>
                <w:sz w:val="18"/>
                <w:szCs w:val="18"/>
              </w:rPr>
            </w:pPr>
            <w:r>
              <w:rPr>
                <w:rStyle w:val="s1"/>
                <w:rFonts w:cs="Arial"/>
                <w:sz w:val="18"/>
                <w:szCs w:val="18"/>
              </w:rPr>
              <w:t xml:space="preserve">Use </w:t>
            </w:r>
            <w:r w:rsidRPr="002A26B0">
              <w:rPr>
                <w:rStyle w:val="s1"/>
                <w:rFonts w:cs="Arial"/>
                <w:sz w:val="18"/>
                <w:szCs w:val="18"/>
              </w:rPr>
              <w:t xml:space="preserve">‘Simon </w:t>
            </w:r>
            <w:r>
              <w:rPr>
                <w:rStyle w:val="s1"/>
                <w:rFonts w:cs="Arial"/>
                <w:sz w:val="18"/>
                <w:szCs w:val="18"/>
              </w:rPr>
              <w:t>S</w:t>
            </w:r>
            <w:r w:rsidRPr="002A26B0">
              <w:rPr>
                <w:rStyle w:val="s1"/>
                <w:rFonts w:cs="Arial"/>
                <w:sz w:val="18"/>
                <w:szCs w:val="18"/>
              </w:rPr>
              <w:t>ays’ game</w:t>
            </w:r>
            <w:r>
              <w:rPr>
                <w:rStyle w:val="s1"/>
                <w:rFonts w:cs="Arial"/>
                <w:sz w:val="18"/>
                <w:szCs w:val="18"/>
              </w:rPr>
              <w:t xml:space="preserve"> from Week 1</w:t>
            </w:r>
            <w:r w:rsidRPr="002A26B0">
              <w:rPr>
                <w:rStyle w:val="s1"/>
                <w:rFonts w:cs="Arial"/>
                <w:sz w:val="18"/>
                <w:szCs w:val="18"/>
              </w:rPr>
              <w:t xml:space="preserve"> to </w:t>
            </w:r>
            <w:r>
              <w:rPr>
                <w:rStyle w:val="s1"/>
                <w:rFonts w:cs="Arial"/>
                <w:sz w:val="18"/>
                <w:szCs w:val="18"/>
              </w:rPr>
              <w:t xml:space="preserve">consolidate body part </w:t>
            </w:r>
            <w:r w:rsidRPr="002A26B0">
              <w:rPr>
                <w:rStyle w:val="s1"/>
                <w:rFonts w:cs="Arial"/>
                <w:sz w:val="18"/>
                <w:szCs w:val="18"/>
              </w:rPr>
              <w:t xml:space="preserve">language </w:t>
            </w:r>
            <w:r>
              <w:rPr>
                <w:rStyle w:val="s1"/>
                <w:rFonts w:cs="Arial"/>
                <w:sz w:val="18"/>
                <w:szCs w:val="18"/>
              </w:rPr>
              <w:t xml:space="preserve">introduced in </w:t>
            </w:r>
            <w:r w:rsidRPr="002A26B0">
              <w:rPr>
                <w:rStyle w:val="s1"/>
                <w:rFonts w:cs="Arial"/>
                <w:sz w:val="18"/>
                <w:szCs w:val="18"/>
              </w:rPr>
              <w:t>CL 2</w:t>
            </w:r>
          </w:p>
        </w:tc>
      </w:tr>
      <w:tr w:rsidR="00E535DF" w14:paraId="5E2E35C9" w14:textId="77777777" w:rsidTr="00E535DF">
        <w:trPr>
          <w:trHeight w:val="394"/>
        </w:trPr>
        <w:tc>
          <w:tcPr>
            <w:tcW w:w="3969" w:type="dxa"/>
          </w:tcPr>
          <w:p w14:paraId="5F46442F" w14:textId="77777777" w:rsidR="00E535DF" w:rsidRPr="004F114A" w:rsidRDefault="00E535DF" w:rsidP="00A8639E">
            <w:pPr>
              <w:spacing w:before="60" w:after="60"/>
              <w:ind w:right="-113"/>
              <w:rPr>
                <w:rStyle w:val="s1"/>
                <w:rFonts w:cs="Arial"/>
                <w:sz w:val="18"/>
                <w:szCs w:val="18"/>
              </w:rPr>
            </w:pPr>
            <w:r w:rsidRPr="00AB03F8">
              <w:rPr>
                <w:rStyle w:val="s1"/>
                <w:rFonts w:cs="Arial"/>
                <w:b/>
                <w:bCs/>
                <w:sz w:val="18"/>
                <w:szCs w:val="18"/>
              </w:rPr>
              <w:t xml:space="preserve">CL </w:t>
            </w:r>
            <w:r w:rsidRPr="00827634">
              <w:rPr>
                <w:rStyle w:val="s1"/>
                <w:rFonts w:cs="Arial"/>
                <w:sz w:val="18"/>
                <w:szCs w:val="18"/>
              </w:rPr>
              <w:t xml:space="preserve">3. </w:t>
            </w:r>
            <w:r>
              <w:rPr>
                <w:rStyle w:val="s1"/>
                <w:rFonts w:cs="Arial"/>
                <w:sz w:val="18"/>
                <w:szCs w:val="18"/>
              </w:rPr>
              <w:t>The senses game</w:t>
            </w:r>
          </w:p>
        </w:tc>
        <w:tc>
          <w:tcPr>
            <w:tcW w:w="5955" w:type="dxa"/>
          </w:tcPr>
          <w:p w14:paraId="25B2B384" w14:textId="77777777" w:rsidR="00E535DF" w:rsidRPr="00471900" w:rsidRDefault="00E535DF" w:rsidP="00A8639E">
            <w:pPr>
              <w:spacing w:before="60" w:after="60"/>
              <w:ind w:right="-113"/>
              <w:rPr>
                <w:rStyle w:val="s1"/>
                <w:rFonts w:cs="Arial"/>
                <w:sz w:val="18"/>
                <w:szCs w:val="18"/>
              </w:rPr>
            </w:pPr>
            <w:r w:rsidRPr="00F05088">
              <w:rPr>
                <w:rStyle w:val="s1"/>
                <w:rFonts w:cs="Arial"/>
                <w:sz w:val="18"/>
                <w:szCs w:val="18"/>
              </w:rPr>
              <w:t>Respond to instructions and questions about their senses (1CLc.07, 1CLc.16)</w:t>
            </w:r>
          </w:p>
        </w:tc>
        <w:tc>
          <w:tcPr>
            <w:tcW w:w="5953" w:type="dxa"/>
          </w:tcPr>
          <w:p w14:paraId="539D8CC5" w14:textId="77777777" w:rsidR="00E535DF" w:rsidRDefault="00E535DF" w:rsidP="00A8639E">
            <w:pPr>
              <w:spacing w:before="60" w:after="60"/>
              <w:ind w:right="-113"/>
              <w:rPr>
                <w:rStyle w:val="s1"/>
                <w:rFonts w:cs="Arial"/>
                <w:sz w:val="18"/>
                <w:szCs w:val="18"/>
              </w:rPr>
            </w:pPr>
          </w:p>
        </w:tc>
      </w:tr>
    </w:tbl>
    <w:p w14:paraId="3574EE9E" w14:textId="77777777" w:rsidR="00D57448" w:rsidRDefault="00D57448">
      <w:r>
        <w:br w:type="page"/>
      </w:r>
    </w:p>
    <w:tbl>
      <w:tblPr>
        <w:tblStyle w:val="TableGrid"/>
        <w:tblW w:w="15877" w:type="dxa"/>
        <w:tblInd w:w="-431"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Medium-term plan, Week 2"/>
        <w:tblDescription w:val="The grid presents examples of how teaching and learning can be combined with the Cambridge Teaching Resources, and to other possible activities to ensure full development of all learning statements. The teaching and learning is set out with activities with close links to the theme given first, and then activities less closely related to the theme provided next. "/>
      </w:tblPr>
      <w:tblGrid>
        <w:gridCol w:w="3969"/>
        <w:gridCol w:w="5955"/>
        <w:gridCol w:w="5953"/>
      </w:tblGrid>
      <w:tr w:rsidR="00E535DF" w14:paraId="75F3F3BA" w14:textId="77777777" w:rsidTr="00E535DF">
        <w:tc>
          <w:tcPr>
            <w:tcW w:w="15877" w:type="dxa"/>
            <w:gridSpan w:val="3"/>
          </w:tcPr>
          <w:p w14:paraId="2DD24027" w14:textId="26B9801F" w:rsidR="00E535DF" w:rsidRPr="00AB03F8" w:rsidRDefault="00E535DF" w:rsidP="00A8639E">
            <w:pPr>
              <w:spacing w:before="60" w:after="60"/>
              <w:rPr>
                <w:rFonts w:cs="Arial"/>
                <w:b/>
                <w:bCs/>
                <w:i/>
                <w:iCs/>
                <w:color w:val="8128E7" w:themeColor="accent1"/>
                <w:sz w:val="18"/>
                <w:szCs w:val="18"/>
              </w:rPr>
            </w:pPr>
            <w:r w:rsidRPr="00AB03F8">
              <w:rPr>
                <w:rStyle w:val="s1"/>
                <w:rFonts w:cs="Arial"/>
                <w:b/>
                <w:bCs/>
                <w:color w:val="8128E7" w:themeColor="accent1"/>
              </w:rPr>
              <w:t>Activities less closely related to the theme</w:t>
            </w:r>
          </w:p>
        </w:tc>
      </w:tr>
      <w:tr w:rsidR="00E535DF" w14:paraId="39C4CBE8" w14:textId="77777777" w:rsidTr="00E535DF">
        <w:tc>
          <w:tcPr>
            <w:tcW w:w="3969" w:type="dxa"/>
          </w:tcPr>
          <w:p w14:paraId="2ADA256D" w14:textId="77777777" w:rsidR="00E535DF" w:rsidRPr="00827634" w:rsidRDefault="00E535DF" w:rsidP="00A8639E">
            <w:pPr>
              <w:spacing w:before="60" w:after="60"/>
              <w:ind w:right="-113"/>
              <w:rPr>
                <w:rStyle w:val="s1"/>
                <w:rFonts w:cs="Arial"/>
                <w:sz w:val="18"/>
                <w:szCs w:val="18"/>
              </w:rPr>
            </w:pPr>
            <w:r w:rsidRPr="00AB03F8">
              <w:rPr>
                <w:rStyle w:val="s1"/>
                <w:rFonts w:cs="Arial"/>
                <w:b/>
                <w:bCs/>
                <w:sz w:val="18"/>
                <w:szCs w:val="18"/>
              </w:rPr>
              <w:lastRenderedPageBreak/>
              <w:t xml:space="preserve">M </w:t>
            </w:r>
            <w:r w:rsidRPr="001249A5">
              <w:rPr>
                <w:rStyle w:val="s1"/>
                <w:rFonts w:cs="Arial"/>
                <w:sz w:val="18"/>
                <w:szCs w:val="18"/>
              </w:rPr>
              <w:t>1. Spiders to 10</w:t>
            </w:r>
          </w:p>
        </w:tc>
        <w:tc>
          <w:tcPr>
            <w:tcW w:w="5955" w:type="dxa"/>
          </w:tcPr>
          <w:p w14:paraId="0DDA8E02" w14:textId="77777777" w:rsidR="00E535DF" w:rsidRDefault="00E535DF" w:rsidP="00A8639E">
            <w:pPr>
              <w:spacing w:before="60" w:after="60"/>
              <w:ind w:right="-113"/>
              <w:rPr>
                <w:rStyle w:val="s1"/>
                <w:rFonts w:cs="Arial"/>
                <w:sz w:val="18"/>
                <w:szCs w:val="18"/>
              </w:rPr>
            </w:pPr>
            <w:r w:rsidRPr="00340B0E">
              <w:rPr>
                <w:rStyle w:val="s1"/>
                <w:rFonts w:cs="Arial"/>
                <w:sz w:val="18"/>
                <w:szCs w:val="18"/>
              </w:rPr>
              <w:t>Join in with number rhymes and songs</w:t>
            </w:r>
            <w:r>
              <w:rPr>
                <w:rStyle w:val="s1"/>
                <w:rFonts w:cs="Arial"/>
                <w:sz w:val="18"/>
                <w:szCs w:val="18"/>
              </w:rPr>
              <w:t xml:space="preserve"> </w:t>
            </w:r>
            <w:r w:rsidRPr="00340B0E">
              <w:rPr>
                <w:rStyle w:val="s1"/>
                <w:rFonts w:cs="Arial"/>
                <w:sz w:val="18"/>
                <w:szCs w:val="18"/>
              </w:rPr>
              <w:t>(1Mn.01)</w:t>
            </w:r>
          </w:p>
          <w:p w14:paraId="14869A2D" w14:textId="77777777" w:rsidR="00E535DF" w:rsidRPr="00340B0E" w:rsidRDefault="00E535DF" w:rsidP="00A8639E">
            <w:pPr>
              <w:spacing w:before="60" w:after="60"/>
              <w:ind w:right="-113"/>
              <w:rPr>
                <w:rStyle w:val="s1"/>
                <w:rFonts w:cs="Arial"/>
                <w:sz w:val="18"/>
                <w:szCs w:val="18"/>
              </w:rPr>
            </w:pPr>
            <w:r w:rsidRPr="00340B0E">
              <w:rPr>
                <w:rStyle w:val="s1"/>
                <w:rFonts w:cs="Arial"/>
                <w:sz w:val="18"/>
                <w:szCs w:val="18"/>
              </w:rPr>
              <w:t>Say the number names to ten (1Mn.02)</w:t>
            </w:r>
          </w:p>
        </w:tc>
        <w:tc>
          <w:tcPr>
            <w:tcW w:w="5953" w:type="dxa"/>
          </w:tcPr>
          <w:p w14:paraId="0AD573B6" w14:textId="77777777" w:rsidR="00E535DF" w:rsidRPr="00340B0E" w:rsidRDefault="00E535DF" w:rsidP="00A8639E">
            <w:pPr>
              <w:spacing w:before="60" w:after="60"/>
              <w:ind w:right="-113"/>
              <w:rPr>
                <w:rStyle w:val="s1"/>
                <w:rFonts w:cs="Arial"/>
                <w:sz w:val="18"/>
                <w:szCs w:val="18"/>
              </w:rPr>
            </w:pPr>
          </w:p>
        </w:tc>
      </w:tr>
      <w:tr w:rsidR="00E535DF" w14:paraId="7B51BB82" w14:textId="77777777" w:rsidTr="00E535DF">
        <w:tc>
          <w:tcPr>
            <w:tcW w:w="3969" w:type="dxa"/>
          </w:tcPr>
          <w:p w14:paraId="4DCF655D" w14:textId="77777777" w:rsidR="00E535DF" w:rsidRPr="00340B0E" w:rsidRDefault="00E535DF" w:rsidP="00A8639E">
            <w:pPr>
              <w:spacing w:before="60" w:after="60"/>
              <w:ind w:right="-113"/>
              <w:rPr>
                <w:rStyle w:val="s1"/>
                <w:rFonts w:cs="Arial"/>
                <w:sz w:val="18"/>
                <w:szCs w:val="18"/>
              </w:rPr>
            </w:pPr>
            <w:r w:rsidRPr="00AB03F8">
              <w:rPr>
                <w:rStyle w:val="s1"/>
                <w:rFonts w:cs="Arial"/>
                <w:b/>
                <w:bCs/>
                <w:sz w:val="18"/>
                <w:szCs w:val="18"/>
              </w:rPr>
              <w:t xml:space="preserve">M </w:t>
            </w:r>
            <w:r w:rsidRPr="001249A5">
              <w:rPr>
                <w:rStyle w:val="s1"/>
                <w:rFonts w:cs="Arial"/>
                <w:sz w:val="18"/>
                <w:szCs w:val="18"/>
              </w:rPr>
              <w:t>2. Finger numbers, one to ten</w:t>
            </w:r>
          </w:p>
        </w:tc>
        <w:tc>
          <w:tcPr>
            <w:tcW w:w="5955" w:type="dxa"/>
          </w:tcPr>
          <w:p w14:paraId="287071B6" w14:textId="77777777" w:rsidR="00E535DF" w:rsidRPr="00340B0E" w:rsidRDefault="00E535DF" w:rsidP="00A8639E">
            <w:pPr>
              <w:spacing w:before="60" w:after="60"/>
              <w:ind w:right="-113"/>
              <w:rPr>
                <w:rStyle w:val="s1"/>
                <w:rFonts w:cs="Arial"/>
                <w:sz w:val="18"/>
                <w:szCs w:val="18"/>
              </w:rPr>
            </w:pPr>
            <w:r w:rsidRPr="00F05088">
              <w:rPr>
                <w:rStyle w:val="s1"/>
                <w:rFonts w:cs="Arial"/>
                <w:sz w:val="18"/>
                <w:szCs w:val="18"/>
              </w:rPr>
              <w:t xml:space="preserve">Represent numbers </w:t>
            </w:r>
            <w:r w:rsidRPr="00AA4689">
              <w:rPr>
                <w:rStyle w:val="s1"/>
                <w:rFonts w:cs="Arial"/>
                <w:sz w:val="18"/>
                <w:szCs w:val="18"/>
              </w:rPr>
              <w:t>using fingers (1Mn.10)</w:t>
            </w:r>
          </w:p>
        </w:tc>
        <w:tc>
          <w:tcPr>
            <w:tcW w:w="5953" w:type="dxa"/>
          </w:tcPr>
          <w:p w14:paraId="7CC70D2F" w14:textId="77777777" w:rsidR="00E535DF" w:rsidRPr="00340B0E" w:rsidRDefault="00E535DF" w:rsidP="00A8639E">
            <w:pPr>
              <w:spacing w:before="60" w:after="60"/>
              <w:ind w:right="-113"/>
              <w:rPr>
                <w:rStyle w:val="s1"/>
                <w:rFonts w:cs="Arial"/>
                <w:sz w:val="18"/>
                <w:szCs w:val="18"/>
              </w:rPr>
            </w:pPr>
          </w:p>
        </w:tc>
      </w:tr>
      <w:tr w:rsidR="00E535DF" w14:paraId="7D4BF95C" w14:textId="77777777" w:rsidTr="00E535DF">
        <w:tc>
          <w:tcPr>
            <w:tcW w:w="3969" w:type="dxa"/>
          </w:tcPr>
          <w:p w14:paraId="099358C0" w14:textId="77777777" w:rsidR="00E535DF" w:rsidRPr="00340B0E" w:rsidRDefault="00E535DF" w:rsidP="00A8639E">
            <w:pPr>
              <w:spacing w:before="60" w:after="60"/>
              <w:ind w:right="-113"/>
              <w:rPr>
                <w:rStyle w:val="s1"/>
                <w:rFonts w:cs="Arial"/>
                <w:sz w:val="18"/>
                <w:szCs w:val="18"/>
              </w:rPr>
            </w:pPr>
            <w:r w:rsidRPr="00AB03F8">
              <w:rPr>
                <w:rStyle w:val="s1"/>
                <w:rFonts w:cs="Arial"/>
                <w:b/>
                <w:bCs/>
                <w:sz w:val="18"/>
                <w:szCs w:val="18"/>
              </w:rPr>
              <w:t>M</w:t>
            </w:r>
            <w:r>
              <w:rPr>
                <w:rStyle w:val="s1"/>
                <w:rFonts w:cs="Arial"/>
                <w:sz w:val="18"/>
                <w:szCs w:val="18"/>
              </w:rPr>
              <w:t xml:space="preserve"> </w:t>
            </w:r>
            <w:r w:rsidRPr="00110532">
              <w:rPr>
                <w:rStyle w:val="s1"/>
                <w:rFonts w:cs="Arial"/>
                <w:sz w:val="18"/>
                <w:szCs w:val="18"/>
              </w:rPr>
              <w:t xml:space="preserve">3. </w:t>
            </w:r>
            <w:r w:rsidRPr="001249A5">
              <w:rPr>
                <w:rStyle w:val="s1"/>
                <w:rFonts w:cs="Arial"/>
                <w:sz w:val="18"/>
                <w:szCs w:val="18"/>
              </w:rPr>
              <w:t>‘One’ and ‘more than one’</w:t>
            </w:r>
          </w:p>
        </w:tc>
        <w:tc>
          <w:tcPr>
            <w:tcW w:w="5955" w:type="dxa"/>
          </w:tcPr>
          <w:p w14:paraId="74C06E3A" w14:textId="77777777" w:rsidR="00E535DF" w:rsidRDefault="00E535DF" w:rsidP="00A8639E">
            <w:pPr>
              <w:spacing w:before="60" w:after="60"/>
              <w:ind w:right="-113"/>
              <w:rPr>
                <w:rStyle w:val="s1"/>
                <w:rFonts w:cs="Arial"/>
                <w:sz w:val="18"/>
                <w:szCs w:val="18"/>
              </w:rPr>
            </w:pPr>
            <w:r w:rsidRPr="00340B0E">
              <w:rPr>
                <w:rStyle w:val="s1"/>
                <w:rFonts w:cs="Arial"/>
                <w:sz w:val="18"/>
                <w:szCs w:val="18"/>
              </w:rPr>
              <w:t>Say the number names to ten (1Mn.02)</w:t>
            </w:r>
          </w:p>
          <w:p w14:paraId="155194EB" w14:textId="77777777" w:rsidR="00E535DF" w:rsidRPr="00340B0E" w:rsidRDefault="00E535DF" w:rsidP="00A8639E">
            <w:pPr>
              <w:spacing w:before="60" w:after="60"/>
              <w:ind w:right="-113"/>
              <w:rPr>
                <w:rStyle w:val="s1"/>
                <w:rFonts w:cs="Arial"/>
                <w:sz w:val="18"/>
                <w:szCs w:val="18"/>
              </w:rPr>
            </w:pPr>
            <w:r w:rsidRPr="00F05088">
              <w:rPr>
                <w:rStyle w:val="s1"/>
                <w:rFonts w:cs="Arial"/>
                <w:sz w:val="18"/>
                <w:szCs w:val="18"/>
              </w:rPr>
              <w:t xml:space="preserve">Represent numbers </w:t>
            </w:r>
            <w:r w:rsidRPr="00CE5B50">
              <w:rPr>
                <w:rStyle w:val="s1"/>
                <w:rFonts w:cs="Arial"/>
                <w:sz w:val="18"/>
                <w:szCs w:val="18"/>
              </w:rPr>
              <w:t>using fingers (</w:t>
            </w:r>
            <w:r w:rsidRPr="00F05088">
              <w:rPr>
                <w:rStyle w:val="s1"/>
                <w:rFonts w:cs="Arial"/>
                <w:sz w:val="18"/>
                <w:szCs w:val="18"/>
              </w:rPr>
              <w:t>1Mn.10)</w:t>
            </w:r>
          </w:p>
        </w:tc>
        <w:tc>
          <w:tcPr>
            <w:tcW w:w="5953" w:type="dxa"/>
          </w:tcPr>
          <w:p w14:paraId="75CAB9EF" w14:textId="77777777" w:rsidR="00E535DF" w:rsidRPr="00340B0E" w:rsidRDefault="00E535DF" w:rsidP="00A8639E">
            <w:pPr>
              <w:spacing w:before="60" w:after="60"/>
              <w:ind w:right="-113"/>
              <w:rPr>
                <w:rStyle w:val="s1"/>
                <w:rFonts w:cs="Arial"/>
                <w:sz w:val="18"/>
                <w:szCs w:val="18"/>
              </w:rPr>
            </w:pPr>
          </w:p>
        </w:tc>
      </w:tr>
      <w:tr w:rsidR="00AE1342" w14:paraId="4443F008" w14:textId="77777777" w:rsidTr="00E535DF">
        <w:tc>
          <w:tcPr>
            <w:tcW w:w="3969" w:type="dxa"/>
          </w:tcPr>
          <w:p w14:paraId="64EF3D59" w14:textId="0BE0CEF8" w:rsidR="00AE1342" w:rsidRDefault="00AE1342" w:rsidP="00A8639E">
            <w:pPr>
              <w:spacing w:before="60" w:after="60"/>
              <w:ind w:right="-113"/>
              <w:rPr>
                <w:rStyle w:val="s1"/>
                <w:sz w:val="18"/>
                <w:szCs w:val="18"/>
              </w:rPr>
            </w:pPr>
            <w:r>
              <w:rPr>
                <w:rStyle w:val="s1"/>
                <w:b/>
                <w:bCs/>
                <w:sz w:val="18"/>
                <w:szCs w:val="18"/>
              </w:rPr>
              <w:t>PH</w:t>
            </w:r>
            <w:r w:rsidR="002A77FA" w:rsidRPr="00D57448">
              <w:rPr>
                <w:rStyle w:val="s1"/>
                <w:sz w:val="18"/>
                <w:szCs w:val="18"/>
              </w:rPr>
              <w:t xml:space="preserve"> </w:t>
            </w:r>
            <w:r w:rsidRPr="00D57448">
              <w:rPr>
                <w:rStyle w:val="s1"/>
                <w:sz w:val="18"/>
                <w:szCs w:val="18"/>
              </w:rPr>
              <w:t>1 Fun facts</w:t>
            </w:r>
          </w:p>
          <w:p w14:paraId="7712F360" w14:textId="0D22B354" w:rsidR="00273C19" w:rsidRPr="00AB03F8" w:rsidRDefault="00273C19" w:rsidP="00A8639E">
            <w:pPr>
              <w:spacing w:before="60" w:after="60"/>
              <w:ind w:right="-113"/>
              <w:rPr>
                <w:rStyle w:val="s1"/>
                <w:b/>
                <w:bCs/>
                <w:sz w:val="18"/>
                <w:szCs w:val="18"/>
              </w:rPr>
            </w:pPr>
            <w:r>
              <w:rPr>
                <w:rStyle w:val="s1"/>
                <w:sz w:val="18"/>
                <w:szCs w:val="18"/>
              </w:rPr>
              <w:t xml:space="preserve">Section 2: </w:t>
            </w:r>
            <w:r w:rsidR="00CA629A">
              <w:rPr>
                <w:rStyle w:val="s1"/>
                <w:sz w:val="18"/>
                <w:szCs w:val="18"/>
              </w:rPr>
              <w:t>Fun facts hunt</w:t>
            </w:r>
          </w:p>
        </w:tc>
        <w:tc>
          <w:tcPr>
            <w:tcW w:w="5955" w:type="dxa"/>
          </w:tcPr>
          <w:p w14:paraId="2D0F988C" w14:textId="076C92B8" w:rsidR="00AE1342" w:rsidRPr="002F042F" w:rsidRDefault="002F042F" w:rsidP="00D57448">
            <w:pPr>
              <w:spacing w:after="120"/>
              <w:rPr>
                <w:rStyle w:val="s1"/>
                <w:rFonts w:cs="Arial"/>
                <w:bCs/>
                <w:kern w:val="2"/>
                <w:sz w:val="18"/>
                <w:szCs w:val="18"/>
                <w14:ligatures w14:val="standardContextual"/>
              </w:rPr>
            </w:pPr>
            <w:r w:rsidRPr="00C01875">
              <w:rPr>
                <w:rStyle w:val="s1"/>
                <w:bCs/>
                <w:sz w:val="18"/>
                <w:szCs w:val="18"/>
              </w:rPr>
              <w:t>Join in with</w:t>
            </w:r>
            <w:r w:rsidR="00CB7896">
              <w:rPr>
                <w:rStyle w:val="s1"/>
                <w:bCs/>
                <w:sz w:val="18"/>
                <w:szCs w:val="18"/>
              </w:rPr>
              <w:t xml:space="preserve"> </w:t>
            </w:r>
            <w:r w:rsidRPr="00C01875">
              <w:rPr>
                <w:rStyle w:val="s1"/>
                <w:bCs/>
                <w:sz w:val="18"/>
                <w:szCs w:val="18"/>
              </w:rPr>
              <w:t>alliterative phrases</w:t>
            </w:r>
            <w:r>
              <w:rPr>
                <w:rStyle w:val="s1"/>
                <w:bCs/>
                <w:sz w:val="18"/>
                <w:szCs w:val="18"/>
              </w:rPr>
              <w:t xml:space="preserve"> (</w:t>
            </w:r>
            <w:r w:rsidRPr="00B2431A">
              <w:rPr>
                <w:rStyle w:val="s1"/>
                <w:bCs/>
                <w:sz w:val="18"/>
                <w:szCs w:val="18"/>
              </w:rPr>
              <w:t>CLI.03)</w:t>
            </w:r>
          </w:p>
        </w:tc>
        <w:tc>
          <w:tcPr>
            <w:tcW w:w="5953" w:type="dxa"/>
          </w:tcPr>
          <w:p w14:paraId="4A5BF146" w14:textId="77777777" w:rsidR="00AE1342" w:rsidRPr="00340B0E" w:rsidRDefault="00AE1342" w:rsidP="00A8639E">
            <w:pPr>
              <w:spacing w:before="60" w:after="60"/>
              <w:ind w:right="-113"/>
              <w:rPr>
                <w:rStyle w:val="s1"/>
                <w:sz w:val="18"/>
                <w:szCs w:val="18"/>
              </w:rPr>
            </w:pPr>
          </w:p>
        </w:tc>
      </w:tr>
      <w:tr w:rsidR="002A77FA" w14:paraId="3DC4B2D2" w14:textId="77777777" w:rsidTr="00E535DF">
        <w:tc>
          <w:tcPr>
            <w:tcW w:w="3969" w:type="dxa"/>
          </w:tcPr>
          <w:p w14:paraId="4C15F875" w14:textId="12599A7E" w:rsidR="002A77FA" w:rsidRDefault="002A77FA" w:rsidP="00A8639E">
            <w:pPr>
              <w:spacing w:before="60" w:after="60"/>
              <w:ind w:right="-113"/>
              <w:rPr>
                <w:rStyle w:val="s1"/>
                <w:sz w:val="18"/>
                <w:szCs w:val="18"/>
              </w:rPr>
            </w:pPr>
            <w:r>
              <w:rPr>
                <w:rStyle w:val="s1"/>
                <w:b/>
                <w:bCs/>
                <w:sz w:val="18"/>
                <w:szCs w:val="18"/>
              </w:rPr>
              <w:t>PH</w:t>
            </w:r>
            <w:r w:rsidRPr="00D57448">
              <w:rPr>
                <w:rStyle w:val="s1"/>
                <w:sz w:val="18"/>
                <w:szCs w:val="18"/>
              </w:rPr>
              <w:t xml:space="preserve"> 2 Pass the plate</w:t>
            </w:r>
          </w:p>
          <w:p w14:paraId="3F924C95" w14:textId="7101E66A" w:rsidR="00CA629A" w:rsidRDefault="00CA629A" w:rsidP="00A8639E">
            <w:pPr>
              <w:spacing w:before="60" w:after="60"/>
              <w:ind w:right="-113"/>
              <w:rPr>
                <w:rStyle w:val="s1"/>
                <w:b/>
                <w:bCs/>
                <w:sz w:val="18"/>
                <w:szCs w:val="18"/>
              </w:rPr>
            </w:pPr>
            <w:r>
              <w:rPr>
                <w:rStyle w:val="s1"/>
                <w:sz w:val="18"/>
                <w:szCs w:val="18"/>
              </w:rPr>
              <w:t>Section 2: Jump on it!</w:t>
            </w:r>
          </w:p>
        </w:tc>
        <w:tc>
          <w:tcPr>
            <w:tcW w:w="5955" w:type="dxa"/>
          </w:tcPr>
          <w:p w14:paraId="6A90BC1B" w14:textId="398A2AFC" w:rsidR="002A77FA" w:rsidRPr="006714C3" w:rsidRDefault="006714C3" w:rsidP="00D57448">
            <w:pPr>
              <w:pStyle w:val="Heading2"/>
              <w:rPr>
                <w:rStyle w:val="s1"/>
                <w:rFonts w:cs="Arial"/>
                <w:kern w:val="2"/>
                <w:sz w:val="18"/>
                <w14:ligatures w14:val="standardContextual"/>
              </w:rPr>
            </w:pPr>
            <w:r>
              <w:rPr>
                <w:rStyle w:val="s1"/>
                <w:b w:val="0"/>
                <w:color w:val="auto"/>
                <w:sz w:val="18"/>
                <w:szCs w:val="18"/>
              </w:rPr>
              <w:t xml:space="preserve">Orally </w:t>
            </w:r>
            <w:r w:rsidR="00B11596">
              <w:rPr>
                <w:rStyle w:val="s1"/>
                <w:b w:val="0"/>
                <w:color w:val="auto"/>
                <w:sz w:val="18"/>
                <w:szCs w:val="18"/>
              </w:rPr>
              <w:t>blend</w:t>
            </w:r>
            <w:r w:rsidRPr="00B2431A">
              <w:rPr>
                <w:rStyle w:val="s1"/>
                <w:b w:val="0"/>
                <w:color w:val="auto"/>
                <w:sz w:val="18"/>
                <w:szCs w:val="18"/>
              </w:rPr>
              <w:t xml:space="preserve"> familiar words (1CLI.05)</w:t>
            </w:r>
          </w:p>
        </w:tc>
        <w:tc>
          <w:tcPr>
            <w:tcW w:w="5953" w:type="dxa"/>
          </w:tcPr>
          <w:p w14:paraId="4D8D38B1" w14:textId="77777777" w:rsidR="002A77FA" w:rsidRPr="00340B0E" w:rsidRDefault="002A77FA" w:rsidP="00A8639E">
            <w:pPr>
              <w:spacing w:before="60" w:after="60"/>
              <w:ind w:right="-113"/>
              <w:rPr>
                <w:rStyle w:val="s1"/>
                <w:sz w:val="18"/>
                <w:szCs w:val="18"/>
              </w:rPr>
            </w:pPr>
          </w:p>
        </w:tc>
      </w:tr>
      <w:tr w:rsidR="002A77FA" w14:paraId="6E3F01CF" w14:textId="77777777" w:rsidTr="00E535DF">
        <w:tc>
          <w:tcPr>
            <w:tcW w:w="3969" w:type="dxa"/>
          </w:tcPr>
          <w:p w14:paraId="18A72DBA" w14:textId="44A3C4A5" w:rsidR="002A77FA" w:rsidRDefault="002A77FA" w:rsidP="00A8639E">
            <w:pPr>
              <w:spacing w:before="60" w:after="60"/>
              <w:ind w:right="-113"/>
              <w:rPr>
                <w:rStyle w:val="s1"/>
                <w:sz w:val="18"/>
                <w:szCs w:val="18"/>
              </w:rPr>
            </w:pPr>
            <w:r>
              <w:rPr>
                <w:rStyle w:val="s1"/>
                <w:b/>
                <w:bCs/>
                <w:sz w:val="18"/>
                <w:szCs w:val="18"/>
              </w:rPr>
              <w:t>PH</w:t>
            </w:r>
            <w:r w:rsidRPr="00D57448">
              <w:rPr>
                <w:rStyle w:val="s1"/>
                <w:sz w:val="18"/>
                <w:szCs w:val="18"/>
              </w:rPr>
              <w:t xml:space="preserve"> 3 Making letter shapes</w:t>
            </w:r>
          </w:p>
          <w:p w14:paraId="7ADD2979" w14:textId="303CB5C4" w:rsidR="00CA629A" w:rsidRDefault="00CA629A" w:rsidP="00A8639E">
            <w:pPr>
              <w:spacing w:before="60" w:after="60"/>
              <w:ind w:right="-113"/>
              <w:rPr>
                <w:rStyle w:val="s1"/>
                <w:b/>
                <w:bCs/>
                <w:sz w:val="18"/>
                <w:szCs w:val="18"/>
              </w:rPr>
            </w:pPr>
            <w:r>
              <w:rPr>
                <w:rStyle w:val="s1"/>
                <w:sz w:val="18"/>
                <w:szCs w:val="18"/>
              </w:rPr>
              <w:t>Section 2: Peg your name</w:t>
            </w:r>
          </w:p>
        </w:tc>
        <w:tc>
          <w:tcPr>
            <w:tcW w:w="5955" w:type="dxa"/>
          </w:tcPr>
          <w:p w14:paraId="118D0690" w14:textId="340A5FC6" w:rsidR="002A77FA" w:rsidRPr="00D57448" w:rsidRDefault="00F92F7D" w:rsidP="00D57448">
            <w:pPr>
              <w:pStyle w:val="Heading2"/>
              <w:rPr>
                <w:rStyle w:val="s1"/>
                <w:sz w:val="18"/>
                <w:szCs w:val="18"/>
              </w:rPr>
            </w:pPr>
            <w:r>
              <w:rPr>
                <w:rStyle w:val="s1"/>
                <w:b w:val="0"/>
                <w:color w:val="auto"/>
                <w:sz w:val="18"/>
                <w:szCs w:val="18"/>
              </w:rPr>
              <w:t>Find the</w:t>
            </w:r>
            <w:r w:rsidRPr="00B2431A">
              <w:rPr>
                <w:rStyle w:val="s1"/>
                <w:b w:val="0"/>
                <w:color w:val="auto"/>
                <w:sz w:val="18"/>
                <w:szCs w:val="18"/>
              </w:rPr>
              <w:t xml:space="preserve"> letter </w:t>
            </w:r>
            <w:r>
              <w:rPr>
                <w:rStyle w:val="s1"/>
                <w:b w:val="0"/>
                <w:color w:val="auto"/>
                <w:sz w:val="18"/>
                <w:szCs w:val="18"/>
              </w:rPr>
              <w:t>that matches the f</w:t>
            </w:r>
            <w:r w:rsidRPr="00B2431A">
              <w:rPr>
                <w:rStyle w:val="s1"/>
                <w:b w:val="0"/>
                <w:color w:val="auto"/>
                <w:sz w:val="18"/>
                <w:szCs w:val="18"/>
              </w:rPr>
              <w:t xml:space="preserve">irst letter of own </w:t>
            </w:r>
            <w:r>
              <w:rPr>
                <w:rStyle w:val="s1"/>
                <w:b w:val="0"/>
                <w:color w:val="auto"/>
                <w:sz w:val="18"/>
                <w:szCs w:val="18"/>
              </w:rPr>
              <w:t xml:space="preserve">written </w:t>
            </w:r>
            <w:r w:rsidRPr="00B2431A">
              <w:rPr>
                <w:rStyle w:val="s1"/>
                <w:b w:val="0"/>
                <w:color w:val="auto"/>
                <w:sz w:val="18"/>
                <w:szCs w:val="18"/>
              </w:rPr>
              <w:t>name (1</w:t>
            </w:r>
            <w:r>
              <w:rPr>
                <w:rStyle w:val="s1"/>
                <w:b w:val="0"/>
                <w:color w:val="auto"/>
                <w:sz w:val="18"/>
                <w:szCs w:val="18"/>
              </w:rPr>
              <w:t>CLl.12</w:t>
            </w:r>
            <w:r w:rsidRPr="00B2431A">
              <w:rPr>
                <w:rStyle w:val="s1"/>
                <w:b w:val="0"/>
                <w:color w:val="auto"/>
                <w:sz w:val="18"/>
                <w:szCs w:val="18"/>
              </w:rPr>
              <w:t>)</w:t>
            </w:r>
          </w:p>
        </w:tc>
        <w:tc>
          <w:tcPr>
            <w:tcW w:w="5953" w:type="dxa"/>
          </w:tcPr>
          <w:p w14:paraId="6A4182AC" w14:textId="125C8751" w:rsidR="00CA629A" w:rsidRPr="00B76FCE" w:rsidRDefault="0031355B" w:rsidP="00A8639E">
            <w:pPr>
              <w:spacing w:before="60" w:after="60"/>
              <w:ind w:right="-113"/>
              <w:rPr>
                <w:rStyle w:val="s1"/>
                <w:rFonts w:cs="Arial"/>
                <w:sz w:val="18"/>
                <w:szCs w:val="18"/>
              </w:rPr>
            </w:pPr>
            <w:r w:rsidRPr="001B6EB7">
              <w:rPr>
                <w:rStyle w:val="s1"/>
                <w:rFonts w:cs="Arial"/>
                <w:sz w:val="18"/>
                <w:szCs w:val="18"/>
              </w:rPr>
              <w:t xml:space="preserve">In </w:t>
            </w:r>
            <w:r>
              <w:rPr>
                <w:rStyle w:val="s1"/>
                <w:rFonts w:cs="Arial"/>
                <w:sz w:val="18"/>
                <w:szCs w:val="18"/>
              </w:rPr>
              <w:t>everyday activities</w:t>
            </w:r>
            <w:r w:rsidRPr="001B6EB7">
              <w:rPr>
                <w:rStyle w:val="s1"/>
                <w:rFonts w:cs="Arial"/>
                <w:sz w:val="18"/>
                <w:szCs w:val="18"/>
              </w:rPr>
              <w:t>, provide opportunities for</w:t>
            </w:r>
            <w:r>
              <w:rPr>
                <w:rStyle w:val="s1"/>
                <w:rFonts w:cs="Arial"/>
                <w:sz w:val="18"/>
                <w:szCs w:val="18"/>
              </w:rPr>
              <w:t xml:space="preserve"> s</w:t>
            </w:r>
            <w:r w:rsidRPr="00A14F9B">
              <w:rPr>
                <w:rStyle w:val="s1"/>
                <w:rFonts w:cs="Arial"/>
                <w:sz w:val="18"/>
                <w:szCs w:val="18"/>
              </w:rPr>
              <w:t>cribing children’s names</w:t>
            </w:r>
            <w:r w:rsidR="009D08B4">
              <w:rPr>
                <w:rStyle w:val="s1"/>
                <w:rFonts w:cs="Arial"/>
                <w:sz w:val="18"/>
                <w:szCs w:val="18"/>
              </w:rPr>
              <w:t xml:space="preserve"> with them watching</w:t>
            </w:r>
            <w:r>
              <w:rPr>
                <w:rStyle w:val="s1"/>
                <w:rFonts w:cs="Arial"/>
                <w:sz w:val="18"/>
                <w:szCs w:val="18"/>
              </w:rPr>
              <w:t>,</w:t>
            </w:r>
            <w:r w:rsidRPr="00A14F9B">
              <w:rPr>
                <w:rStyle w:val="s1"/>
                <w:rFonts w:cs="Arial"/>
                <w:sz w:val="18"/>
                <w:szCs w:val="18"/>
              </w:rPr>
              <w:t xml:space="preserve"> </w:t>
            </w:r>
            <w:r>
              <w:rPr>
                <w:rStyle w:val="s1"/>
                <w:rFonts w:cs="Arial"/>
                <w:sz w:val="18"/>
                <w:szCs w:val="18"/>
              </w:rPr>
              <w:t>emphasising the initial sound and its relationship to the letter</w:t>
            </w:r>
          </w:p>
        </w:tc>
      </w:tr>
    </w:tbl>
    <w:p w14:paraId="6806F4AE" w14:textId="77777777" w:rsidR="007E772B" w:rsidRPr="007E772B" w:rsidRDefault="007E772B" w:rsidP="007E772B"/>
    <w:p w14:paraId="27BB6E53" w14:textId="3E760780" w:rsidR="0043009E" w:rsidRDefault="0043009E" w:rsidP="00096719">
      <w:pPr>
        <w:spacing w:before="60" w:after="60" w:line="240" w:lineRule="auto"/>
        <w:rPr>
          <w:i/>
          <w:iCs/>
          <w:color w:val="8128E7" w:themeColor="accent1"/>
          <w:sz w:val="18"/>
          <w:szCs w:val="18"/>
        </w:rPr>
      </w:pPr>
      <w:r>
        <w:rPr>
          <w:i/>
          <w:iCs/>
          <w:color w:val="8128E7" w:themeColor="accent1"/>
          <w:sz w:val="18"/>
          <w:szCs w:val="18"/>
        </w:rPr>
        <w:br w:type="page"/>
      </w:r>
    </w:p>
    <w:p w14:paraId="6D242C87" w14:textId="77777777" w:rsidR="008E2A0B" w:rsidRDefault="008E2A0B" w:rsidP="008E2A0B">
      <w:pPr>
        <w:pStyle w:val="Heading3"/>
        <w:rPr>
          <w:rStyle w:val="s1"/>
          <w:sz w:val="28"/>
        </w:rPr>
      </w:pPr>
      <w:r w:rsidRPr="008E2A0B">
        <w:rPr>
          <w:rStyle w:val="s1"/>
          <w:sz w:val="28"/>
        </w:rPr>
        <w:lastRenderedPageBreak/>
        <w:t>Week 3: My body</w:t>
      </w:r>
    </w:p>
    <w:tbl>
      <w:tblPr>
        <w:tblStyle w:val="TableGrid"/>
        <w:tblW w:w="15877" w:type="dxa"/>
        <w:tblInd w:w="-431"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Medium-term plan, Week 3"/>
        <w:tblDescription w:val="The grid presents examples of how teaching and learning can be combined with the Cambridge Teaching Resources, and to other possible activities to ensure full development of all learning statements. The teaching and learning is set out with activities with close links to the theme given first, and then activities less closely related to the theme provided next. "/>
      </w:tblPr>
      <w:tblGrid>
        <w:gridCol w:w="3969"/>
        <w:gridCol w:w="5955"/>
        <w:gridCol w:w="5953"/>
      </w:tblGrid>
      <w:tr w:rsidR="00457E36" w:rsidRPr="00AE1982" w14:paraId="4D8AACCB" w14:textId="77777777" w:rsidTr="00457E36">
        <w:trPr>
          <w:trHeight w:val="810"/>
          <w:tblHeader/>
        </w:trPr>
        <w:tc>
          <w:tcPr>
            <w:tcW w:w="3969" w:type="dxa"/>
            <w:vAlign w:val="center"/>
          </w:tcPr>
          <w:p w14:paraId="0E4CD63A" w14:textId="77777777" w:rsidR="00457E36" w:rsidRPr="00457E36" w:rsidRDefault="00457E36" w:rsidP="00A8639E">
            <w:pPr>
              <w:spacing w:before="60" w:after="60"/>
              <w:ind w:left="-101"/>
              <w:jc w:val="center"/>
              <w:rPr>
                <w:rStyle w:val="s1"/>
                <w:b/>
                <w:bCs/>
                <w:color w:val="8128E7" w:themeColor="accent1"/>
              </w:rPr>
            </w:pPr>
            <w:r w:rsidRPr="00457E36">
              <w:rPr>
                <w:rStyle w:val="s1"/>
                <w:b/>
                <w:bCs/>
                <w:color w:val="8128E7" w:themeColor="accent1"/>
              </w:rPr>
              <w:t xml:space="preserve">Resources </w:t>
            </w:r>
          </w:p>
        </w:tc>
        <w:tc>
          <w:tcPr>
            <w:tcW w:w="5955" w:type="dxa"/>
            <w:vAlign w:val="center"/>
          </w:tcPr>
          <w:p w14:paraId="34C339DA" w14:textId="77777777" w:rsidR="00457E36" w:rsidRPr="00457E36" w:rsidRDefault="00457E36" w:rsidP="00A8639E">
            <w:pPr>
              <w:spacing w:before="60" w:after="60"/>
              <w:ind w:left="-104"/>
              <w:jc w:val="center"/>
              <w:rPr>
                <w:rStyle w:val="s1"/>
                <w:b/>
                <w:bCs/>
                <w:color w:val="8128E7" w:themeColor="accent1"/>
              </w:rPr>
            </w:pPr>
            <w:r w:rsidRPr="00457E36">
              <w:rPr>
                <w:rStyle w:val="s1"/>
                <w:b/>
                <w:bCs/>
                <w:color w:val="8128E7" w:themeColor="accent1"/>
              </w:rPr>
              <w:t>Teaching and learning related to Cambridge Teaching Resources</w:t>
            </w:r>
          </w:p>
        </w:tc>
        <w:tc>
          <w:tcPr>
            <w:tcW w:w="5953" w:type="dxa"/>
            <w:vAlign w:val="center"/>
          </w:tcPr>
          <w:p w14:paraId="408F1E50" w14:textId="77777777" w:rsidR="00457E36" w:rsidRPr="00457E36" w:rsidRDefault="00457E36" w:rsidP="00A8639E">
            <w:pPr>
              <w:spacing w:before="60" w:after="60"/>
              <w:ind w:left="-104"/>
              <w:jc w:val="center"/>
              <w:rPr>
                <w:rStyle w:val="s1"/>
                <w:b/>
                <w:bCs/>
                <w:color w:val="8128E7" w:themeColor="accent1"/>
              </w:rPr>
            </w:pPr>
            <w:r w:rsidRPr="00457E36">
              <w:rPr>
                <w:rStyle w:val="s1"/>
                <w:b/>
                <w:bCs/>
                <w:color w:val="8128E7" w:themeColor="accent1"/>
              </w:rPr>
              <w:t>Other teaching and learning activities</w:t>
            </w:r>
          </w:p>
        </w:tc>
      </w:tr>
      <w:tr w:rsidR="00457E36" w14:paraId="7B6F7AC0" w14:textId="77777777" w:rsidTr="00457E36">
        <w:tc>
          <w:tcPr>
            <w:tcW w:w="15877" w:type="dxa"/>
            <w:gridSpan w:val="3"/>
          </w:tcPr>
          <w:p w14:paraId="5C13B765" w14:textId="77777777" w:rsidR="00457E36" w:rsidRPr="00457E36" w:rsidRDefault="00457E36" w:rsidP="00A8639E">
            <w:pPr>
              <w:spacing w:before="60" w:after="60"/>
              <w:rPr>
                <w:rFonts w:cstheme="minorHAnsi"/>
                <w:b/>
                <w:bCs/>
                <w:color w:val="8128E7" w:themeColor="accent1"/>
              </w:rPr>
            </w:pPr>
            <w:r w:rsidRPr="00457E36">
              <w:rPr>
                <w:rStyle w:val="s1"/>
                <w:b/>
                <w:bCs/>
                <w:color w:val="8128E7" w:themeColor="accent1"/>
              </w:rPr>
              <w:t>Activities with close links to the theme</w:t>
            </w:r>
          </w:p>
        </w:tc>
      </w:tr>
      <w:tr w:rsidR="00457E36" w14:paraId="56A11988" w14:textId="77777777" w:rsidTr="00457E36">
        <w:trPr>
          <w:trHeight w:val="394"/>
        </w:trPr>
        <w:tc>
          <w:tcPr>
            <w:tcW w:w="3969" w:type="dxa"/>
          </w:tcPr>
          <w:p w14:paraId="7EC50883" w14:textId="77777777" w:rsidR="00457E36" w:rsidRPr="009214F4" w:rsidRDefault="00457E36" w:rsidP="00A8639E">
            <w:pPr>
              <w:spacing w:before="60" w:after="60"/>
              <w:ind w:right="-113"/>
              <w:rPr>
                <w:rStyle w:val="s1"/>
                <w:rFonts w:cs="Arial"/>
                <w:sz w:val="18"/>
                <w:szCs w:val="18"/>
              </w:rPr>
            </w:pPr>
            <w:r w:rsidRPr="00457E36">
              <w:rPr>
                <w:rStyle w:val="s1"/>
                <w:rFonts w:cs="Arial"/>
                <w:b/>
                <w:bCs/>
                <w:sz w:val="18"/>
                <w:szCs w:val="18"/>
              </w:rPr>
              <w:t>LE</w:t>
            </w:r>
            <w:r>
              <w:rPr>
                <w:rStyle w:val="s1"/>
                <w:rFonts w:cs="Arial"/>
                <w:sz w:val="18"/>
                <w:szCs w:val="18"/>
              </w:rPr>
              <w:t xml:space="preserve"> 1. Parts of the body (identifying body parts and movements)</w:t>
            </w:r>
          </w:p>
        </w:tc>
        <w:tc>
          <w:tcPr>
            <w:tcW w:w="5955" w:type="dxa"/>
          </w:tcPr>
          <w:p w14:paraId="67E49807" w14:textId="77777777" w:rsidR="00457E36" w:rsidRDefault="00457E36" w:rsidP="00A8639E">
            <w:pPr>
              <w:spacing w:before="60" w:after="60"/>
              <w:ind w:right="-113"/>
              <w:rPr>
                <w:rStyle w:val="s1"/>
                <w:rFonts w:cs="Arial"/>
                <w:sz w:val="18"/>
                <w:szCs w:val="18"/>
              </w:rPr>
            </w:pPr>
            <w:r w:rsidRPr="00F05088">
              <w:rPr>
                <w:rStyle w:val="s1"/>
                <w:rFonts w:cs="Arial"/>
                <w:sz w:val="18"/>
                <w:szCs w:val="18"/>
              </w:rPr>
              <w:t>Identify body parts (1Uws.04)</w:t>
            </w:r>
          </w:p>
          <w:p w14:paraId="47A929EC" w14:textId="77777777" w:rsidR="00457E36" w:rsidRPr="00F05088" w:rsidRDefault="00457E36" w:rsidP="00A8639E">
            <w:pPr>
              <w:spacing w:before="60" w:after="60"/>
              <w:ind w:right="-113"/>
              <w:rPr>
                <w:rStyle w:val="s1"/>
                <w:rFonts w:cs="Arial"/>
                <w:sz w:val="18"/>
                <w:szCs w:val="18"/>
              </w:rPr>
            </w:pPr>
          </w:p>
        </w:tc>
        <w:tc>
          <w:tcPr>
            <w:tcW w:w="5953" w:type="dxa"/>
          </w:tcPr>
          <w:p w14:paraId="3FBA135C" w14:textId="77777777" w:rsidR="00457E36" w:rsidRDefault="00457E36" w:rsidP="00A8639E">
            <w:pPr>
              <w:spacing w:before="60" w:after="60"/>
              <w:ind w:right="-113"/>
              <w:rPr>
                <w:rStyle w:val="s1"/>
                <w:rFonts w:cs="Arial"/>
                <w:sz w:val="18"/>
                <w:szCs w:val="18"/>
              </w:rPr>
            </w:pPr>
            <w:r w:rsidRPr="00F05088">
              <w:rPr>
                <w:rStyle w:val="s1"/>
                <w:rFonts w:cs="Arial"/>
                <w:sz w:val="18"/>
                <w:szCs w:val="18"/>
              </w:rPr>
              <w:t>Use vocabulary for senses</w:t>
            </w:r>
            <w:r>
              <w:rPr>
                <w:rStyle w:val="s1"/>
                <w:rFonts w:cs="Arial"/>
                <w:sz w:val="18"/>
                <w:szCs w:val="18"/>
              </w:rPr>
              <w:t xml:space="preserve"> and related body parts</w:t>
            </w:r>
            <w:r w:rsidRPr="00F05088">
              <w:rPr>
                <w:rStyle w:val="s1"/>
                <w:rFonts w:cs="Arial"/>
                <w:sz w:val="18"/>
                <w:szCs w:val="18"/>
              </w:rPr>
              <w:t xml:space="preserve"> (1CLc.14, 1CLc.15)</w:t>
            </w:r>
          </w:p>
          <w:p w14:paraId="608574FB" w14:textId="77777777" w:rsidR="00457E36" w:rsidRDefault="00457E36" w:rsidP="00A8639E">
            <w:pPr>
              <w:spacing w:before="60" w:after="60"/>
              <w:ind w:right="-113"/>
              <w:rPr>
                <w:rStyle w:val="s1"/>
                <w:rFonts w:cs="Arial"/>
                <w:sz w:val="18"/>
                <w:szCs w:val="18"/>
              </w:rPr>
            </w:pPr>
            <w:r w:rsidRPr="00F05088">
              <w:rPr>
                <w:rStyle w:val="s1"/>
                <w:rFonts w:cs="Arial"/>
                <w:sz w:val="18"/>
                <w:szCs w:val="18"/>
              </w:rPr>
              <w:t>Use language to describe own movements (1CLc.03, 1CLc.06)</w:t>
            </w:r>
          </w:p>
          <w:p w14:paraId="7AE5A2BD" w14:textId="77777777" w:rsidR="00457E36" w:rsidRPr="00F75560" w:rsidRDefault="00457E36" w:rsidP="00A8639E">
            <w:pPr>
              <w:spacing w:before="60" w:after="60"/>
              <w:ind w:right="-113"/>
              <w:rPr>
                <w:rStyle w:val="s1"/>
                <w:rFonts w:cs="Arial"/>
                <w:sz w:val="18"/>
                <w:szCs w:val="18"/>
              </w:rPr>
            </w:pPr>
            <w:r>
              <w:rPr>
                <w:rStyle w:val="s1"/>
                <w:rFonts w:cs="Arial"/>
                <w:sz w:val="18"/>
                <w:szCs w:val="18"/>
              </w:rPr>
              <w:t>Link back to learning in Week 2 and Week 1</w:t>
            </w:r>
            <w:r w:rsidRPr="009E2CCC">
              <w:t xml:space="preserve"> </w:t>
            </w:r>
          </w:p>
        </w:tc>
      </w:tr>
      <w:tr w:rsidR="00457E36" w14:paraId="5E15D8BB" w14:textId="77777777" w:rsidTr="00457E36">
        <w:trPr>
          <w:trHeight w:val="394"/>
        </w:trPr>
        <w:tc>
          <w:tcPr>
            <w:tcW w:w="3969" w:type="dxa"/>
          </w:tcPr>
          <w:p w14:paraId="7D5D4D65" w14:textId="77777777" w:rsidR="00457E36" w:rsidRDefault="00457E36" w:rsidP="00A8639E">
            <w:pPr>
              <w:spacing w:before="60" w:after="60"/>
              <w:ind w:right="-113"/>
              <w:rPr>
                <w:rStyle w:val="s1"/>
                <w:rFonts w:cs="Arial"/>
                <w:sz w:val="18"/>
                <w:szCs w:val="18"/>
              </w:rPr>
            </w:pPr>
            <w:r w:rsidRPr="00457E36">
              <w:rPr>
                <w:rStyle w:val="s1"/>
                <w:rFonts w:cs="Arial"/>
                <w:b/>
                <w:bCs/>
                <w:sz w:val="18"/>
                <w:szCs w:val="18"/>
              </w:rPr>
              <w:t>LE</w:t>
            </w:r>
            <w:r>
              <w:rPr>
                <w:rStyle w:val="s1"/>
                <w:rFonts w:cs="Arial"/>
                <w:sz w:val="18"/>
                <w:szCs w:val="18"/>
              </w:rPr>
              <w:t xml:space="preserve"> 1. Parts of the body (growing up)</w:t>
            </w:r>
          </w:p>
          <w:p w14:paraId="7F6F1778" w14:textId="77777777" w:rsidR="00457E36" w:rsidRDefault="00457E36" w:rsidP="00A8639E">
            <w:pPr>
              <w:spacing w:before="60" w:after="60"/>
              <w:ind w:right="-113"/>
              <w:rPr>
                <w:rStyle w:val="s1"/>
                <w:rFonts w:cs="Arial"/>
                <w:b/>
                <w:bCs/>
                <w:sz w:val="18"/>
                <w:szCs w:val="18"/>
              </w:rPr>
            </w:pPr>
            <w:r>
              <w:rPr>
                <w:rStyle w:val="s1"/>
                <w:rFonts w:cs="Arial"/>
                <w:sz w:val="18"/>
                <w:szCs w:val="18"/>
              </w:rPr>
              <w:t>Photos of me growing up</w:t>
            </w:r>
          </w:p>
        </w:tc>
        <w:tc>
          <w:tcPr>
            <w:tcW w:w="5955" w:type="dxa"/>
          </w:tcPr>
          <w:p w14:paraId="63E4597E" w14:textId="77777777" w:rsidR="00457E36" w:rsidRPr="00F05088" w:rsidRDefault="00457E36" w:rsidP="00A8639E">
            <w:pPr>
              <w:spacing w:before="60" w:after="60"/>
              <w:ind w:right="-113"/>
              <w:rPr>
                <w:rStyle w:val="s1"/>
                <w:rFonts w:cs="Arial"/>
                <w:sz w:val="18"/>
                <w:szCs w:val="18"/>
              </w:rPr>
            </w:pPr>
            <w:r w:rsidRPr="00F05088">
              <w:rPr>
                <w:rStyle w:val="s1"/>
                <w:rFonts w:cs="Arial"/>
                <w:sz w:val="18"/>
                <w:szCs w:val="18"/>
              </w:rPr>
              <w:t>Compare self with baby photo (1UWs.05, 1UWp.05)</w:t>
            </w:r>
          </w:p>
          <w:p w14:paraId="4A4A1D33" w14:textId="77777777" w:rsidR="00457E36" w:rsidRPr="00F05088" w:rsidRDefault="00457E36" w:rsidP="00A8639E">
            <w:pPr>
              <w:spacing w:before="60" w:after="60"/>
              <w:ind w:right="-113"/>
              <w:rPr>
                <w:rStyle w:val="s1"/>
                <w:rFonts w:cs="Arial"/>
                <w:sz w:val="18"/>
                <w:szCs w:val="18"/>
              </w:rPr>
            </w:pPr>
            <w:r w:rsidRPr="00F05088">
              <w:rPr>
                <w:rStyle w:val="s1"/>
                <w:rFonts w:cs="Arial"/>
                <w:sz w:val="18"/>
                <w:szCs w:val="18"/>
              </w:rPr>
              <w:t>Begin height chart to continue across the year (1UWs.05, 1UWp.05)</w:t>
            </w:r>
          </w:p>
        </w:tc>
        <w:tc>
          <w:tcPr>
            <w:tcW w:w="5953" w:type="dxa"/>
          </w:tcPr>
          <w:p w14:paraId="184F12FC" w14:textId="77777777" w:rsidR="00457E36" w:rsidRDefault="00457E36" w:rsidP="00A8639E">
            <w:pPr>
              <w:spacing w:before="60" w:after="60"/>
              <w:ind w:right="-113"/>
              <w:rPr>
                <w:rStyle w:val="s1"/>
                <w:rFonts w:cs="Arial"/>
                <w:sz w:val="18"/>
                <w:szCs w:val="18"/>
              </w:rPr>
            </w:pPr>
            <w:r>
              <w:rPr>
                <w:rStyle w:val="s1"/>
                <w:rFonts w:cs="Arial"/>
                <w:sz w:val="18"/>
                <w:szCs w:val="18"/>
              </w:rPr>
              <w:t>Also show photos of myself growing up and talk about changes. Encourage children to make basic predictions about their future height and looks</w:t>
            </w:r>
          </w:p>
          <w:p w14:paraId="2C97FEC7" w14:textId="77777777" w:rsidR="00457E36" w:rsidRPr="00F05088" w:rsidRDefault="00457E36" w:rsidP="00A8639E">
            <w:pPr>
              <w:spacing w:before="60" w:after="60"/>
              <w:ind w:right="-113"/>
              <w:rPr>
                <w:rStyle w:val="s1"/>
                <w:rFonts w:cs="Arial"/>
                <w:sz w:val="18"/>
                <w:szCs w:val="18"/>
              </w:rPr>
            </w:pPr>
            <w:r w:rsidRPr="002641F2">
              <w:rPr>
                <w:rStyle w:val="s1"/>
                <w:rFonts w:cs="Arial"/>
                <w:sz w:val="18"/>
                <w:szCs w:val="18"/>
              </w:rPr>
              <w:t>Thinking scientifically:</w:t>
            </w:r>
            <w:r>
              <w:rPr>
                <w:rStyle w:val="s1"/>
                <w:rFonts w:cs="Arial"/>
                <w:sz w:val="18"/>
                <w:szCs w:val="18"/>
              </w:rPr>
              <w:t xml:space="preserve"> </w:t>
            </w:r>
            <w:r w:rsidRPr="00E43E59">
              <w:rPr>
                <w:rStyle w:val="s1"/>
                <w:rFonts w:cs="Arial"/>
                <w:sz w:val="18"/>
                <w:szCs w:val="18"/>
              </w:rPr>
              <w:t>making predictions about what they think will happen based on experiences</w:t>
            </w:r>
          </w:p>
        </w:tc>
      </w:tr>
      <w:tr w:rsidR="00457E36" w14:paraId="17E2D936" w14:textId="77777777" w:rsidTr="00457E36">
        <w:trPr>
          <w:trHeight w:val="394"/>
        </w:trPr>
        <w:tc>
          <w:tcPr>
            <w:tcW w:w="3969" w:type="dxa"/>
          </w:tcPr>
          <w:p w14:paraId="07285FDE" w14:textId="77777777" w:rsidR="00457E36" w:rsidRPr="009214F4" w:rsidRDefault="00457E36" w:rsidP="00A8639E">
            <w:pPr>
              <w:spacing w:before="60" w:after="60"/>
              <w:ind w:right="-113"/>
              <w:rPr>
                <w:rStyle w:val="s1"/>
                <w:rFonts w:cs="Arial"/>
                <w:sz w:val="18"/>
                <w:szCs w:val="18"/>
              </w:rPr>
            </w:pPr>
            <w:r w:rsidRPr="00457E36">
              <w:rPr>
                <w:rStyle w:val="s1"/>
                <w:rFonts w:cs="Arial"/>
                <w:b/>
                <w:bCs/>
                <w:sz w:val="18"/>
                <w:szCs w:val="18"/>
              </w:rPr>
              <w:t>LE</w:t>
            </w:r>
            <w:r>
              <w:rPr>
                <w:rStyle w:val="s1"/>
                <w:rFonts w:cs="Arial"/>
                <w:sz w:val="18"/>
                <w:szCs w:val="18"/>
              </w:rPr>
              <w:t xml:space="preserve"> 2. Move your body</w:t>
            </w:r>
          </w:p>
        </w:tc>
        <w:tc>
          <w:tcPr>
            <w:tcW w:w="5955" w:type="dxa"/>
          </w:tcPr>
          <w:p w14:paraId="32F28AA3" w14:textId="77777777" w:rsidR="00457E36" w:rsidRDefault="00457E36" w:rsidP="00A8639E">
            <w:pPr>
              <w:spacing w:before="60" w:after="60"/>
              <w:ind w:right="-113"/>
              <w:rPr>
                <w:rStyle w:val="s1"/>
                <w:rFonts w:cs="Arial"/>
                <w:sz w:val="18"/>
                <w:szCs w:val="18"/>
              </w:rPr>
            </w:pPr>
            <w:r w:rsidRPr="00F05088">
              <w:rPr>
                <w:rStyle w:val="s1"/>
                <w:rFonts w:cs="Arial"/>
                <w:sz w:val="18"/>
                <w:szCs w:val="18"/>
              </w:rPr>
              <w:t>Move using different body parts (1PD.08, 1PD.10, 1PD.14)</w:t>
            </w:r>
          </w:p>
          <w:p w14:paraId="1DBD5187" w14:textId="77777777" w:rsidR="00457E36" w:rsidRPr="00F05088" w:rsidRDefault="00457E36" w:rsidP="00A8639E">
            <w:pPr>
              <w:spacing w:before="60" w:after="60"/>
              <w:ind w:right="-113"/>
              <w:rPr>
                <w:rStyle w:val="s1"/>
                <w:rFonts w:cs="Arial"/>
                <w:sz w:val="18"/>
                <w:szCs w:val="18"/>
              </w:rPr>
            </w:pPr>
            <w:r w:rsidRPr="00F05088">
              <w:rPr>
                <w:rStyle w:val="s1"/>
                <w:rFonts w:cs="Arial"/>
                <w:sz w:val="18"/>
                <w:szCs w:val="18"/>
              </w:rPr>
              <w:t xml:space="preserve">Talk about own and others’ physical </w:t>
            </w:r>
            <w:r>
              <w:rPr>
                <w:rStyle w:val="s1"/>
                <w:rFonts w:cs="Arial"/>
                <w:sz w:val="18"/>
                <w:szCs w:val="18"/>
              </w:rPr>
              <w:t xml:space="preserve">feelings </w:t>
            </w:r>
            <w:r w:rsidRPr="00F05088">
              <w:rPr>
                <w:rStyle w:val="s1"/>
                <w:rFonts w:cs="Arial"/>
                <w:sz w:val="18"/>
                <w:szCs w:val="18"/>
              </w:rPr>
              <w:t>(1PS.24)</w:t>
            </w:r>
          </w:p>
        </w:tc>
        <w:tc>
          <w:tcPr>
            <w:tcW w:w="5953" w:type="dxa"/>
          </w:tcPr>
          <w:p w14:paraId="02ED785F" w14:textId="77777777" w:rsidR="00457E36" w:rsidRDefault="00457E36" w:rsidP="00A8639E">
            <w:pPr>
              <w:spacing w:before="60" w:after="60"/>
              <w:ind w:right="-113"/>
              <w:rPr>
                <w:rStyle w:val="s1"/>
                <w:rFonts w:cs="Arial"/>
                <w:sz w:val="18"/>
                <w:szCs w:val="18"/>
              </w:rPr>
            </w:pPr>
            <w:r w:rsidRPr="00F05088">
              <w:rPr>
                <w:rStyle w:val="s1"/>
                <w:rFonts w:cs="Arial"/>
                <w:sz w:val="18"/>
                <w:szCs w:val="18"/>
              </w:rPr>
              <w:t>Use language to describe own movements (1CLc.03, 1CLc.06)</w:t>
            </w:r>
          </w:p>
          <w:p w14:paraId="6B2F7D32" w14:textId="77777777" w:rsidR="00457E36" w:rsidRDefault="00457E36" w:rsidP="00A8639E">
            <w:pPr>
              <w:spacing w:before="60" w:after="60"/>
              <w:ind w:right="-113"/>
              <w:rPr>
                <w:rStyle w:val="s1"/>
                <w:rFonts w:cs="Arial"/>
                <w:sz w:val="18"/>
                <w:szCs w:val="18"/>
              </w:rPr>
            </w:pPr>
            <w:r>
              <w:rPr>
                <w:rStyle w:val="s1"/>
                <w:rFonts w:cs="Arial"/>
                <w:sz w:val="18"/>
                <w:szCs w:val="18"/>
              </w:rPr>
              <w:t>Link back to learning Week 1</w:t>
            </w:r>
          </w:p>
        </w:tc>
      </w:tr>
      <w:tr w:rsidR="006409DD" w14:paraId="08C2FD69" w14:textId="77777777" w:rsidTr="00457E36">
        <w:trPr>
          <w:trHeight w:val="394"/>
        </w:trPr>
        <w:tc>
          <w:tcPr>
            <w:tcW w:w="3969" w:type="dxa"/>
          </w:tcPr>
          <w:p w14:paraId="70A31186" w14:textId="485F6521" w:rsidR="006409DD" w:rsidRDefault="006409DD" w:rsidP="006409DD">
            <w:pPr>
              <w:spacing w:before="60" w:after="60"/>
              <w:ind w:right="-113"/>
              <w:rPr>
                <w:rStyle w:val="s1"/>
                <w:sz w:val="18"/>
                <w:szCs w:val="18"/>
              </w:rPr>
            </w:pPr>
            <w:r w:rsidRPr="00FC72DB">
              <w:rPr>
                <w:rStyle w:val="s1"/>
                <w:b/>
                <w:bCs/>
                <w:sz w:val="18"/>
                <w:szCs w:val="18"/>
              </w:rPr>
              <w:t xml:space="preserve">PH </w:t>
            </w:r>
            <w:r>
              <w:rPr>
                <w:rStyle w:val="s1"/>
                <w:sz w:val="18"/>
                <w:szCs w:val="18"/>
              </w:rPr>
              <w:t>1 Let’s move!</w:t>
            </w:r>
          </w:p>
          <w:p w14:paraId="7A96AB33" w14:textId="3AE44448" w:rsidR="006409DD" w:rsidRPr="00457E36" w:rsidRDefault="006409DD" w:rsidP="006409DD">
            <w:pPr>
              <w:spacing w:before="60" w:after="60"/>
              <w:ind w:right="-113"/>
              <w:rPr>
                <w:rStyle w:val="s1"/>
                <w:b/>
                <w:bCs/>
                <w:sz w:val="18"/>
                <w:szCs w:val="18"/>
              </w:rPr>
            </w:pPr>
            <w:r>
              <w:rPr>
                <w:rStyle w:val="s1"/>
                <w:sz w:val="18"/>
                <w:szCs w:val="18"/>
              </w:rPr>
              <w:t>Section 2: Hand-eye coordination</w:t>
            </w:r>
          </w:p>
        </w:tc>
        <w:tc>
          <w:tcPr>
            <w:tcW w:w="5955" w:type="dxa"/>
          </w:tcPr>
          <w:p w14:paraId="0132B366" w14:textId="77777777" w:rsidR="006409DD" w:rsidRPr="00F05088" w:rsidRDefault="006409DD" w:rsidP="00A8639E">
            <w:pPr>
              <w:spacing w:before="60" w:after="60"/>
              <w:ind w:right="-113"/>
              <w:rPr>
                <w:rStyle w:val="s1"/>
                <w:sz w:val="18"/>
                <w:szCs w:val="18"/>
              </w:rPr>
            </w:pPr>
          </w:p>
        </w:tc>
        <w:tc>
          <w:tcPr>
            <w:tcW w:w="5953" w:type="dxa"/>
          </w:tcPr>
          <w:p w14:paraId="11190AE0" w14:textId="77777777" w:rsidR="006409DD" w:rsidRPr="00F05088" w:rsidRDefault="006409DD" w:rsidP="00A8639E">
            <w:pPr>
              <w:spacing w:before="60" w:after="60"/>
              <w:ind w:right="-113"/>
              <w:rPr>
                <w:rStyle w:val="s1"/>
                <w:sz w:val="18"/>
                <w:szCs w:val="18"/>
              </w:rPr>
            </w:pPr>
          </w:p>
        </w:tc>
      </w:tr>
      <w:tr w:rsidR="00457E36" w14:paraId="423CE75D" w14:textId="77777777" w:rsidTr="00457E36">
        <w:trPr>
          <w:trHeight w:val="394"/>
        </w:trPr>
        <w:tc>
          <w:tcPr>
            <w:tcW w:w="3969" w:type="dxa"/>
          </w:tcPr>
          <w:p w14:paraId="74B3A256" w14:textId="77777777" w:rsidR="00457E36" w:rsidRDefault="00457E36" w:rsidP="00A8639E">
            <w:pPr>
              <w:spacing w:before="60" w:after="60"/>
              <w:ind w:right="-113"/>
              <w:rPr>
                <w:rStyle w:val="s1"/>
                <w:rFonts w:cs="Arial"/>
                <w:b/>
                <w:bCs/>
                <w:sz w:val="18"/>
                <w:szCs w:val="18"/>
              </w:rPr>
            </w:pPr>
            <w:r w:rsidRPr="00457E36">
              <w:rPr>
                <w:rStyle w:val="s1"/>
                <w:rFonts w:cs="Arial"/>
                <w:b/>
                <w:bCs/>
                <w:sz w:val="18"/>
                <w:szCs w:val="18"/>
              </w:rPr>
              <w:t>CL</w:t>
            </w:r>
            <w:r>
              <w:rPr>
                <w:rStyle w:val="s1"/>
                <w:rFonts w:cs="Arial"/>
                <w:sz w:val="18"/>
                <w:szCs w:val="18"/>
              </w:rPr>
              <w:t xml:space="preserve"> 1</w:t>
            </w:r>
            <w:r w:rsidRPr="00827634">
              <w:rPr>
                <w:rStyle w:val="s1"/>
                <w:rFonts w:cs="Arial"/>
                <w:sz w:val="18"/>
                <w:szCs w:val="18"/>
              </w:rPr>
              <w:t xml:space="preserve">. </w:t>
            </w:r>
            <w:r>
              <w:rPr>
                <w:rStyle w:val="s1"/>
                <w:rFonts w:cs="Arial"/>
                <w:sz w:val="18"/>
                <w:szCs w:val="18"/>
              </w:rPr>
              <w:t>Revisit the text</w:t>
            </w:r>
          </w:p>
        </w:tc>
        <w:tc>
          <w:tcPr>
            <w:tcW w:w="5955" w:type="dxa"/>
          </w:tcPr>
          <w:p w14:paraId="2A67C683" w14:textId="77777777" w:rsidR="00457E36" w:rsidRPr="006055C3" w:rsidRDefault="00457E36" w:rsidP="00A8639E">
            <w:pPr>
              <w:spacing w:before="60" w:after="60"/>
              <w:ind w:right="-113"/>
              <w:rPr>
                <w:rStyle w:val="s1"/>
                <w:rFonts w:cs="Arial"/>
                <w:sz w:val="18"/>
                <w:szCs w:val="18"/>
              </w:rPr>
            </w:pPr>
            <w:r w:rsidRPr="00F05088">
              <w:rPr>
                <w:rStyle w:val="s1"/>
                <w:rFonts w:cs="Arial"/>
                <w:sz w:val="18"/>
                <w:szCs w:val="18"/>
              </w:rPr>
              <w:t>Listen to text about senses:</w:t>
            </w:r>
            <w:r>
              <w:rPr>
                <w:rStyle w:val="s1"/>
                <w:rFonts w:cs="Arial"/>
                <w:sz w:val="18"/>
                <w:szCs w:val="18"/>
              </w:rPr>
              <w:t xml:space="preserve"> </w:t>
            </w:r>
            <w:r w:rsidRPr="006055C3">
              <w:rPr>
                <w:rStyle w:val="s1"/>
                <w:rFonts w:cs="Arial"/>
                <w:sz w:val="18"/>
                <w:szCs w:val="18"/>
              </w:rPr>
              <w:t>relate images to words in the text (1CLc.25, 1CLc.29)</w:t>
            </w:r>
          </w:p>
          <w:p w14:paraId="6A37606F" w14:textId="77777777" w:rsidR="00457E36" w:rsidRPr="00F05088" w:rsidRDefault="00457E36" w:rsidP="00A8639E">
            <w:pPr>
              <w:spacing w:before="60" w:after="60"/>
              <w:ind w:right="-113"/>
              <w:rPr>
                <w:rStyle w:val="s1"/>
                <w:rFonts w:cs="Arial"/>
                <w:sz w:val="18"/>
                <w:szCs w:val="18"/>
              </w:rPr>
            </w:pPr>
          </w:p>
        </w:tc>
        <w:tc>
          <w:tcPr>
            <w:tcW w:w="5953" w:type="dxa"/>
          </w:tcPr>
          <w:p w14:paraId="697B8226" w14:textId="77777777" w:rsidR="00457E36" w:rsidRPr="00C65434" w:rsidRDefault="00457E36" w:rsidP="00A8639E">
            <w:pPr>
              <w:spacing w:before="60" w:after="60"/>
              <w:ind w:right="-113"/>
              <w:rPr>
                <w:rStyle w:val="s1"/>
                <w:rFonts w:cs="Arial"/>
                <w:sz w:val="18"/>
                <w:szCs w:val="18"/>
                <w:highlight w:val="yellow"/>
              </w:rPr>
            </w:pPr>
          </w:p>
        </w:tc>
      </w:tr>
      <w:tr w:rsidR="00457E36" w14:paraId="4FABB6A8" w14:textId="77777777" w:rsidTr="00457E36">
        <w:trPr>
          <w:trHeight w:val="394"/>
        </w:trPr>
        <w:tc>
          <w:tcPr>
            <w:tcW w:w="3969" w:type="dxa"/>
          </w:tcPr>
          <w:p w14:paraId="3584A26B" w14:textId="77777777" w:rsidR="00457E36" w:rsidRPr="00022213" w:rsidRDefault="00457E36" w:rsidP="00A8639E">
            <w:pPr>
              <w:spacing w:before="60" w:after="60"/>
              <w:ind w:right="-113"/>
              <w:rPr>
                <w:rStyle w:val="s1"/>
                <w:rFonts w:cs="Arial"/>
                <w:b/>
                <w:bCs/>
                <w:sz w:val="18"/>
                <w:szCs w:val="18"/>
              </w:rPr>
            </w:pPr>
            <w:r w:rsidRPr="00457E36">
              <w:rPr>
                <w:rStyle w:val="s1"/>
                <w:rFonts w:cs="Arial"/>
                <w:b/>
                <w:bCs/>
                <w:sz w:val="18"/>
                <w:szCs w:val="18"/>
              </w:rPr>
              <w:t>LE</w:t>
            </w:r>
            <w:r>
              <w:rPr>
                <w:rStyle w:val="s1"/>
                <w:rFonts w:cs="Arial"/>
                <w:sz w:val="18"/>
                <w:szCs w:val="18"/>
              </w:rPr>
              <w:t xml:space="preserve"> 3. Looking after ourselves</w:t>
            </w:r>
          </w:p>
        </w:tc>
        <w:tc>
          <w:tcPr>
            <w:tcW w:w="5955" w:type="dxa"/>
          </w:tcPr>
          <w:p w14:paraId="3C57AF39" w14:textId="77777777" w:rsidR="00457E36" w:rsidRPr="00F05088" w:rsidRDefault="00457E36" w:rsidP="00A8639E">
            <w:pPr>
              <w:spacing w:before="60" w:after="60"/>
              <w:ind w:right="-113"/>
              <w:rPr>
                <w:rStyle w:val="s1"/>
                <w:rFonts w:cs="Arial"/>
                <w:sz w:val="18"/>
                <w:szCs w:val="18"/>
              </w:rPr>
            </w:pPr>
            <w:r w:rsidRPr="00F05088">
              <w:rPr>
                <w:rStyle w:val="s1"/>
                <w:rFonts w:cs="Arial"/>
                <w:sz w:val="18"/>
                <w:szCs w:val="18"/>
              </w:rPr>
              <w:t>Talk about and demonstrate self-care (1PS.22, 1PS.25, 1PS.26)</w:t>
            </w:r>
          </w:p>
        </w:tc>
        <w:tc>
          <w:tcPr>
            <w:tcW w:w="5953" w:type="dxa"/>
          </w:tcPr>
          <w:p w14:paraId="0AE9FB12" w14:textId="77777777" w:rsidR="00457E36" w:rsidRDefault="00457E36" w:rsidP="00A8639E">
            <w:pPr>
              <w:spacing w:before="60" w:after="60"/>
              <w:ind w:right="-113"/>
              <w:rPr>
                <w:rStyle w:val="s1"/>
                <w:rFonts w:cs="Arial"/>
                <w:sz w:val="18"/>
                <w:szCs w:val="18"/>
              </w:rPr>
            </w:pPr>
            <w:r w:rsidRPr="00F05088">
              <w:rPr>
                <w:rStyle w:val="s1"/>
                <w:rFonts w:cs="Arial"/>
                <w:sz w:val="18"/>
                <w:szCs w:val="18"/>
              </w:rPr>
              <w:t xml:space="preserve">Talk about own and others’ physical </w:t>
            </w:r>
            <w:r>
              <w:rPr>
                <w:rStyle w:val="s1"/>
                <w:rFonts w:cs="Arial"/>
                <w:sz w:val="18"/>
                <w:szCs w:val="18"/>
              </w:rPr>
              <w:t>feelings</w:t>
            </w:r>
            <w:r w:rsidRPr="00F05088">
              <w:rPr>
                <w:rStyle w:val="s1"/>
                <w:rFonts w:cs="Arial"/>
                <w:sz w:val="18"/>
                <w:szCs w:val="18"/>
              </w:rPr>
              <w:t>(1PS.24)</w:t>
            </w:r>
          </w:p>
          <w:p w14:paraId="4D51A174" w14:textId="77777777" w:rsidR="00457E36" w:rsidRPr="00C65434" w:rsidRDefault="00457E36" w:rsidP="00A8639E">
            <w:pPr>
              <w:spacing w:before="60" w:after="60"/>
              <w:ind w:right="-113"/>
              <w:rPr>
                <w:rStyle w:val="s1"/>
                <w:rFonts w:cs="Arial"/>
                <w:sz w:val="18"/>
                <w:szCs w:val="18"/>
                <w:highlight w:val="yellow"/>
              </w:rPr>
            </w:pPr>
            <w:r w:rsidRPr="001B2052">
              <w:rPr>
                <w:rStyle w:val="s1"/>
                <w:rFonts w:cs="Arial"/>
                <w:sz w:val="18"/>
                <w:szCs w:val="18"/>
              </w:rPr>
              <w:t xml:space="preserve">Look out for spontaneous teachable moments to ask children </w:t>
            </w:r>
            <w:r>
              <w:rPr>
                <w:rStyle w:val="s1"/>
                <w:rFonts w:cs="Arial"/>
                <w:sz w:val="18"/>
                <w:szCs w:val="18"/>
              </w:rPr>
              <w:t>about their</w:t>
            </w:r>
            <w:r w:rsidRPr="001B2052">
              <w:rPr>
                <w:rStyle w:val="s1"/>
                <w:rFonts w:cs="Arial"/>
                <w:sz w:val="18"/>
                <w:szCs w:val="18"/>
              </w:rPr>
              <w:t xml:space="preserve"> </w:t>
            </w:r>
            <w:r>
              <w:rPr>
                <w:rStyle w:val="s1"/>
                <w:rFonts w:cs="Arial"/>
                <w:sz w:val="18"/>
                <w:szCs w:val="18"/>
              </w:rPr>
              <w:t>physical feelings and related needs</w:t>
            </w:r>
          </w:p>
        </w:tc>
      </w:tr>
      <w:tr w:rsidR="00457E36" w14:paraId="30C7C3F8" w14:textId="77777777" w:rsidTr="00457E36">
        <w:trPr>
          <w:trHeight w:val="394"/>
        </w:trPr>
        <w:tc>
          <w:tcPr>
            <w:tcW w:w="3969" w:type="dxa"/>
          </w:tcPr>
          <w:p w14:paraId="098B2ADE" w14:textId="77777777" w:rsidR="00457E36" w:rsidRDefault="00457E36" w:rsidP="00A8639E">
            <w:pPr>
              <w:spacing w:before="60" w:after="60"/>
              <w:ind w:right="-113"/>
              <w:rPr>
                <w:rStyle w:val="s1"/>
                <w:rFonts w:cs="Arial"/>
                <w:b/>
                <w:bCs/>
                <w:sz w:val="18"/>
                <w:szCs w:val="18"/>
              </w:rPr>
            </w:pPr>
            <w:r>
              <w:rPr>
                <w:rStyle w:val="s1"/>
                <w:rFonts w:cs="Arial"/>
                <w:sz w:val="18"/>
                <w:szCs w:val="18"/>
              </w:rPr>
              <w:t>P</w:t>
            </w:r>
            <w:r w:rsidRPr="00C17832">
              <w:rPr>
                <w:rStyle w:val="s1"/>
                <w:rFonts w:cs="Arial"/>
                <w:sz w:val="18"/>
                <w:szCs w:val="18"/>
              </w:rPr>
              <w:t>aper, paint</w:t>
            </w:r>
            <w:r>
              <w:rPr>
                <w:rStyle w:val="s1"/>
                <w:rFonts w:cs="Arial"/>
                <w:sz w:val="18"/>
                <w:szCs w:val="18"/>
              </w:rPr>
              <w:t xml:space="preserve"> </w:t>
            </w:r>
          </w:p>
        </w:tc>
        <w:tc>
          <w:tcPr>
            <w:tcW w:w="5955" w:type="dxa"/>
          </w:tcPr>
          <w:p w14:paraId="3AF84657" w14:textId="77777777" w:rsidR="00457E36" w:rsidRPr="00F05088" w:rsidRDefault="00457E36" w:rsidP="00A8639E">
            <w:pPr>
              <w:spacing w:before="60" w:after="60"/>
              <w:ind w:right="-113"/>
              <w:rPr>
                <w:rStyle w:val="s1"/>
                <w:rFonts w:cs="Arial"/>
                <w:sz w:val="18"/>
                <w:szCs w:val="18"/>
              </w:rPr>
            </w:pPr>
          </w:p>
        </w:tc>
        <w:tc>
          <w:tcPr>
            <w:tcW w:w="5953" w:type="dxa"/>
          </w:tcPr>
          <w:p w14:paraId="545FFC07" w14:textId="2A02F190" w:rsidR="005309A9" w:rsidRDefault="00457E36" w:rsidP="00A8639E">
            <w:pPr>
              <w:spacing w:before="60" w:after="60"/>
              <w:ind w:right="-113"/>
              <w:rPr>
                <w:rStyle w:val="s1"/>
                <w:rFonts w:cs="Arial"/>
                <w:sz w:val="18"/>
                <w:szCs w:val="18"/>
              </w:rPr>
            </w:pPr>
            <w:r>
              <w:rPr>
                <w:rStyle w:val="s1"/>
                <w:rFonts w:cs="Arial"/>
                <w:sz w:val="18"/>
                <w:szCs w:val="18"/>
              </w:rPr>
              <w:t>Make hand-print design (</w:t>
            </w:r>
            <w:r w:rsidRPr="0067582D">
              <w:rPr>
                <w:rStyle w:val="s1"/>
                <w:rFonts w:cs="Arial"/>
                <w:sz w:val="18"/>
                <w:szCs w:val="18"/>
              </w:rPr>
              <w:t>1CEa.07, 1CEa.0</w:t>
            </w:r>
            <w:r>
              <w:rPr>
                <w:rStyle w:val="s1"/>
                <w:rFonts w:cs="Arial"/>
                <w:sz w:val="18"/>
                <w:szCs w:val="18"/>
              </w:rPr>
              <w:t>8</w:t>
            </w:r>
            <w:r w:rsidR="00C26DEE">
              <w:rPr>
                <w:rStyle w:val="s1"/>
                <w:rFonts w:cs="Arial"/>
                <w:sz w:val="18"/>
                <w:szCs w:val="18"/>
              </w:rPr>
              <w:t>); use fingers and paint to create dots, line and crosses</w:t>
            </w:r>
            <w:r w:rsidR="00AB7023">
              <w:rPr>
                <w:rStyle w:val="s1"/>
                <w:rFonts w:cs="Arial"/>
                <w:sz w:val="18"/>
                <w:szCs w:val="18"/>
              </w:rPr>
              <w:t xml:space="preserve"> (</w:t>
            </w:r>
            <w:r w:rsidR="00AB7023" w:rsidRPr="00B2431A">
              <w:rPr>
                <w:rStyle w:val="s1"/>
                <w:sz w:val="18"/>
                <w:szCs w:val="18"/>
              </w:rPr>
              <w:t>CLI.09, 1CLI.10)</w:t>
            </w:r>
          </w:p>
          <w:p w14:paraId="1A593C2E" w14:textId="77777777" w:rsidR="00457E36" w:rsidRDefault="00457E36" w:rsidP="00A8639E">
            <w:pPr>
              <w:spacing w:before="60" w:after="60"/>
              <w:ind w:right="-113"/>
              <w:rPr>
                <w:rStyle w:val="s1"/>
                <w:rFonts w:cs="Arial"/>
                <w:sz w:val="18"/>
                <w:szCs w:val="18"/>
              </w:rPr>
            </w:pPr>
            <w:r w:rsidRPr="00F05088">
              <w:rPr>
                <w:rStyle w:val="s1"/>
                <w:rFonts w:cs="Arial"/>
                <w:sz w:val="18"/>
                <w:szCs w:val="18"/>
              </w:rPr>
              <w:t>Talk about and demonstrate self-care (1PS.2</w:t>
            </w:r>
            <w:r>
              <w:rPr>
                <w:rStyle w:val="s1"/>
                <w:rFonts w:cs="Arial"/>
                <w:sz w:val="18"/>
                <w:szCs w:val="18"/>
              </w:rPr>
              <w:t>6)</w:t>
            </w:r>
          </w:p>
          <w:p w14:paraId="6C666F46" w14:textId="77777777" w:rsidR="00457E36" w:rsidRPr="00C65434" w:rsidRDefault="00457E36" w:rsidP="00A8639E">
            <w:pPr>
              <w:spacing w:before="60" w:after="60"/>
              <w:ind w:right="-113"/>
              <w:rPr>
                <w:rStyle w:val="s1"/>
                <w:rFonts w:cs="Arial"/>
                <w:sz w:val="18"/>
                <w:szCs w:val="18"/>
                <w:highlight w:val="yellow"/>
              </w:rPr>
            </w:pPr>
            <w:r>
              <w:rPr>
                <w:rStyle w:val="s1"/>
                <w:rFonts w:cs="Arial"/>
                <w:sz w:val="18"/>
                <w:szCs w:val="18"/>
              </w:rPr>
              <w:t xml:space="preserve">Children use different coloured paints to create and talk about handprint designs (to be taped together and used as display board backing paper). When washing hands, link back to learning from </w:t>
            </w:r>
            <w:r w:rsidRPr="00A46518">
              <w:rPr>
                <w:rStyle w:val="s1"/>
                <w:rFonts w:cs="Arial"/>
                <w:sz w:val="18"/>
                <w:szCs w:val="18"/>
              </w:rPr>
              <w:t>LE</w:t>
            </w:r>
            <w:r>
              <w:rPr>
                <w:rStyle w:val="s1"/>
                <w:rFonts w:cs="Arial"/>
                <w:sz w:val="18"/>
                <w:szCs w:val="18"/>
              </w:rPr>
              <w:t xml:space="preserve"> 3</w:t>
            </w:r>
          </w:p>
        </w:tc>
      </w:tr>
      <w:tr w:rsidR="00457E36" w14:paraId="1BB6542F" w14:textId="77777777" w:rsidTr="00457E36">
        <w:trPr>
          <w:trHeight w:val="394"/>
        </w:trPr>
        <w:tc>
          <w:tcPr>
            <w:tcW w:w="3969" w:type="dxa"/>
          </w:tcPr>
          <w:p w14:paraId="7AB5DE87" w14:textId="77777777" w:rsidR="00457E36" w:rsidRPr="00022213" w:rsidRDefault="00457E36" w:rsidP="00A8639E">
            <w:pPr>
              <w:spacing w:before="60" w:after="60"/>
              <w:ind w:right="-113"/>
              <w:rPr>
                <w:rStyle w:val="s1"/>
                <w:rFonts w:cs="Arial"/>
                <w:b/>
                <w:bCs/>
                <w:sz w:val="18"/>
                <w:szCs w:val="18"/>
              </w:rPr>
            </w:pPr>
            <w:r w:rsidRPr="00457E36">
              <w:rPr>
                <w:rStyle w:val="s1"/>
                <w:rFonts w:cs="Arial"/>
                <w:b/>
                <w:bCs/>
                <w:sz w:val="18"/>
                <w:szCs w:val="18"/>
              </w:rPr>
              <w:t>CL</w:t>
            </w:r>
            <w:r>
              <w:rPr>
                <w:rStyle w:val="s1"/>
                <w:rFonts w:cs="Arial"/>
                <w:sz w:val="18"/>
                <w:szCs w:val="18"/>
              </w:rPr>
              <w:t xml:space="preserve"> </w:t>
            </w:r>
            <w:r w:rsidRPr="00827634">
              <w:rPr>
                <w:rStyle w:val="s1"/>
                <w:rFonts w:cs="Arial"/>
                <w:sz w:val="18"/>
                <w:szCs w:val="18"/>
              </w:rPr>
              <w:t xml:space="preserve">3. </w:t>
            </w:r>
            <w:r>
              <w:rPr>
                <w:rStyle w:val="s1"/>
                <w:rFonts w:cs="Arial"/>
                <w:sz w:val="18"/>
                <w:szCs w:val="18"/>
              </w:rPr>
              <w:t>Identifying sounds</w:t>
            </w:r>
          </w:p>
        </w:tc>
        <w:tc>
          <w:tcPr>
            <w:tcW w:w="5955" w:type="dxa"/>
          </w:tcPr>
          <w:p w14:paraId="2E26CE4A" w14:textId="77777777" w:rsidR="00457E36" w:rsidRDefault="00457E36" w:rsidP="00A8639E">
            <w:pPr>
              <w:spacing w:before="60" w:after="60"/>
              <w:ind w:right="-113"/>
              <w:rPr>
                <w:rStyle w:val="s1"/>
                <w:rFonts w:cs="Arial"/>
                <w:sz w:val="18"/>
                <w:szCs w:val="18"/>
              </w:rPr>
            </w:pPr>
            <w:r w:rsidRPr="00F05088">
              <w:rPr>
                <w:rStyle w:val="s1"/>
                <w:rFonts w:cs="Arial"/>
                <w:sz w:val="18"/>
                <w:szCs w:val="18"/>
              </w:rPr>
              <w:t>Identify sounds in the setting (1CLc.04)</w:t>
            </w:r>
          </w:p>
          <w:p w14:paraId="21C4C06E" w14:textId="77777777" w:rsidR="00457E36" w:rsidRPr="00340B0E" w:rsidRDefault="00457E36" w:rsidP="00A8639E">
            <w:pPr>
              <w:spacing w:before="60" w:after="60"/>
              <w:ind w:right="-113"/>
              <w:rPr>
                <w:rStyle w:val="s1"/>
                <w:rFonts w:cs="Arial"/>
                <w:sz w:val="18"/>
                <w:szCs w:val="18"/>
              </w:rPr>
            </w:pPr>
            <w:r w:rsidRPr="00340B0E">
              <w:rPr>
                <w:rStyle w:val="s1"/>
                <w:rFonts w:cs="Arial"/>
                <w:sz w:val="18"/>
                <w:szCs w:val="18"/>
              </w:rPr>
              <w:t>Respond to questions about objects, including using vocabulary related to size and colour (1CLc.18)</w:t>
            </w:r>
          </w:p>
          <w:p w14:paraId="141703BF" w14:textId="77777777" w:rsidR="00457E36" w:rsidRPr="00F05088" w:rsidRDefault="00457E36" w:rsidP="00A8639E">
            <w:pPr>
              <w:spacing w:before="60" w:after="60"/>
              <w:ind w:right="-113"/>
              <w:rPr>
                <w:rStyle w:val="s1"/>
                <w:rFonts w:cs="Arial"/>
                <w:sz w:val="18"/>
                <w:szCs w:val="18"/>
              </w:rPr>
            </w:pPr>
          </w:p>
        </w:tc>
        <w:tc>
          <w:tcPr>
            <w:tcW w:w="5953" w:type="dxa"/>
          </w:tcPr>
          <w:p w14:paraId="51F76A50" w14:textId="77777777" w:rsidR="00457E36" w:rsidRPr="00C65434" w:rsidRDefault="00457E36" w:rsidP="00A8639E">
            <w:pPr>
              <w:spacing w:before="60" w:after="60"/>
              <w:ind w:right="-113"/>
              <w:rPr>
                <w:rStyle w:val="s1"/>
                <w:rFonts w:cs="Arial"/>
                <w:sz w:val="18"/>
                <w:szCs w:val="18"/>
                <w:highlight w:val="yellow"/>
              </w:rPr>
            </w:pPr>
          </w:p>
        </w:tc>
      </w:tr>
      <w:tr w:rsidR="004F48D8" w14:paraId="7FEEB87E" w14:textId="77777777" w:rsidTr="004F48D8">
        <w:tc>
          <w:tcPr>
            <w:tcW w:w="15877" w:type="dxa"/>
            <w:gridSpan w:val="3"/>
          </w:tcPr>
          <w:p w14:paraId="264A0000" w14:textId="77777777" w:rsidR="004F48D8" w:rsidRPr="004F48D8" w:rsidRDefault="004F48D8" w:rsidP="00A8639E">
            <w:pPr>
              <w:spacing w:before="60" w:after="60"/>
              <w:rPr>
                <w:rFonts w:cs="Arial"/>
                <w:b/>
                <w:bCs/>
                <w:i/>
                <w:iCs/>
                <w:color w:val="8128E7" w:themeColor="accent1"/>
                <w:sz w:val="18"/>
                <w:szCs w:val="18"/>
              </w:rPr>
            </w:pPr>
            <w:r w:rsidRPr="004F48D8">
              <w:rPr>
                <w:rStyle w:val="s1"/>
                <w:rFonts w:cs="Arial"/>
                <w:b/>
                <w:bCs/>
                <w:color w:val="8128E7" w:themeColor="accent1"/>
              </w:rPr>
              <w:lastRenderedPageBreak/>
              <w:t>Activities less closely related to the theme</w:t>
            </w:r>
          </w:p>
        </w:tc>
      </w:tr>
      <w:tr w:rsidR="004F48D8" w14:paraId="4F66D0E0" w14:textId="77777777" w:rsidTr="004F48D8">
        <w:tc>
          <w:tcPr>
            <w:tcW w:w="3969" w:type="dxa"/>
          </w:tcPr>
          <w:p w14:paraId="0428B855" w14:textId="77777777" w:rsidR="004F48D8" w:rsidRPr="00827634" w:rsidRDefault="004F48D8" w:rsidP="00A8639E">
            <w:pPr>
              <w:spacing w:before="60" w:after="60"/>
              <w:ind w:right="-113"/>
              <w:rPr>
                <w:rStyle w:val="s1"/>
                <w:rFonts w:cs="Arial"/>
                <w:sz w:val="18"/>
                <w:szCs w:val="18"/>
              </w:rPr>
            </w:pPr>
            <w:r w:rsidRPr="004F48D8">
              <w:rPr>
                <w:rStyle w:val="s1"/>
                <w:rFonts w:cs="Arial"/>
                <w:b/>
                <w:bCs/>
                <w:sz w:val="18"/>
                <w:szCs w:val="18"/>
              </w:rPr>
              <w:t xml:space="preserve">M </w:t>
            </w:r>
            <w:r w:rsidRPr="001249A5">
              <w:rPr>
                <w:rStyle w:val="s1"/>
                <w:rFonts w:cs="Arial"/>
                <w:sz w:val="18"/>
                <w:szCs w:val="18"/>
              </w:rPr>
              <w:t xml:space="preserve">1. </w:t>
            </w:r>
            <w:r>
              <w:rPr>
                <w:rStyle w:val="s1"/>
                <w:rFonts w:cs="Arial"/>
                <w:sz w:val="18"/>
                <w:szCs w:val="18"/>
              </w:rPr>
              <w:t>Once I caught a fish alive</w:t>
            </w:r>
          </w:p>
        </w:tc>
        <w:tc>
          <w:tcPr>
            <w:tcW w:w="5955" w:type="dxa"/>
          </w:tcPr>
          <w:p w14:paraId="2934406A" w14:textId="77777777" w:rsidR="004F48D8" w:rsidRDefault="004F48D8" w:rsidP="00A8639E">
            <w:pPr>
              <w:spacing w:before="60" w:after="60"/>
              <w:ind w:right="-113"/>
              <w:rPr>
                <w:rStyle w:val="s1"/>
                <w:rFonts w:cs="Arial"/>
                <w:sz w:val="18"/>
                <w:szCs w:val="18"/>
              </w:rPr>
            </w:pPr>
            <w:r w:rsidRPr="00340B0E">
              <w:rPr>
                <w:rStyle w:val="s1"/>
                <w:rFonts w:cs="Arial"/>
                <w:sz w:val="18"/>
                <w:szCs w:val="18"/>
              </w:rPr>
              <w:t>Join in with number rhymes and songs</w:t>
            </w:r>
            <w:r>
              <w:rPr>
                <w:rStyle w:val="s1"/>
                <w:rFonts w:cs="Arial"/>
                <w:sz w:val="18"/>
                <w:szCs w:val="18"/>
              </w:rPr>
              <w:t xml:space="preserve"> </w:t>
            </w:r>
            <w:r w:rsidRPr="00340B0E">
              <w:rPr>
                <w:rStyle w:val="s1"/>
                <w:rFonts w:cs="Arial"/>
                <w:sz w:val="18"/>
                <w:szCs w:val="18"/>
              </w:rPr>
              <w:t>(1Mn.01)</w:t>
            </w:r>
          </w:p>
          <w:p w14:paraId="5497EA70" w14:textId="77777777" w:rsidR="004F48D8" w:rsidRPr="00340B0E" w:rsidRDefault="004F48D8" w:rsidP="00A8639E">
            <w:pPr>
              <w:spacing w:before="60" w:after="60"/>
              <w:ind w:right="-113"/>
              <w:rPr>
                <w:rStyle w:val="s1"/>
                <w:rFonts w:cs="Arial"/>
                <w:sz w:val="18"/>
                <w:szCs w:val="18"/>
              </w:rPr>
            </w:pPr>
            <w:r w:rsidRPr="00F05088">
              <w:rPr>
                <w:rStyle w:val="s1"/>
                <w:rFonts w:cs="Arial"/>
                <w:sz w:val="18"/>
                <w:szCs w:val="18"/>
              </w:rPr>
              <w:t>Represent numbers using fingers (1Mn.10)</w:t>
            </w:r>
          </w:p>
        </w:tc>
        <w:tc>
          <w:tcPr>
            <w:tcW w:w="5953" w:type="dxa"/>
          </w:tcPr>
          <w:p w14:paraId="6309B2E9" w14:textId="77777777" w:rsidR="004F48D8" w:rsidRDefault="004F48D8" w:rsidP="00A8639E">
            <w:pPr>
              <w:spacing w:before="60" w:after="60"/>
              <w:ind w:right="-113"/>
              <w:rPr>
                <w:rStyle w:val="s1"/>
                <w:rFonts w:cs="Arial"/>
                <w:sz w:val="18"/>
                <w:szCs w:val="18"/>
              </w:rPr>
            </w:pPr>
            <w:r>
              <w:rPr>
                <w:rStyle w:val="s1"/>
                <w:rFonts w:cs="Arial"/>
                <w:sz w:val="18"/>
                <w:szCs w:val="18"/>
              </w:rPr>
              <w:t>Change tempo of singing (</w:t>
            </w:r>
            <w:r w:rsidRPr="00AE65FF">
              <w:rPr>
                <w:rStyle w:val="s1"/>
                <w:rFonts w:cs="Arial"/>
                <w:sz w:val="18"/>
                <w:szCs w:val="18"/>
              </w:rPr>
              <w:t>1CEm.11</w:t>
            </w:r>
            <w:r>
              <w:rPr>
                <w:rStyle w:val="s1"/>
                <w:rFonts w:cs="Arial"/>
                <w:sz w:val="18"/>
                <w:szCs w:val="18"/>
              </w:rPr>
              <w:t>)</w:t>
            </w:r>
            <w:r w:rsidRPr="00AE65FF">
              <w:rPr>
                <w:rStyle w:val="s1"/>
                <w:rFonts w:cs="Arial"/>
                <w:sz w:val="18"/>
                <w:szCs w:val="18"/>
              </w:rPr>
              <w:t xml:space="preserve"> </w:t>
            </w:r>
          </w:p>
          <w:p w14:paraId="062187E3" w14:textId="77777777" w:rsidR="004F48D8" w:rsidRPr="00340B0E" w:rsidRDefault="004F48D8" w:rsidP="00A8639E">
            <w:pPr>
              <w:spacing w:before="60" w:after="60"/>
              <w:ind w:right="-113"/>
              <w:rPr>
                <w:rStyle w:val="s1"/>
                <w:rFonts w:cs="Arial"/>
                <w:sz w:val="18"/>
                <w:szCs w:val="18"/>
              </w:rPr>
            </w:pPr>
            <w:r w:rsidRPr="00AE65FF">
              <w:rPr>
                <w:rStyle w:val="s1"/>
                <w:rFonts w:cs="Arial"/>
                <w:sz w:val="18"/>
                <w:szCs w:val="18"/>
              </w:rPr>
              <w:t>Cha</w:t>
            </w:r>
            <w:r>
              <w:rPr>
                <w:rStyle w:val="s1"/>
                <w:rFonts w:cs="Arial"/>
                <w:sz w:val="18"/>
                <w:szCs w:val="18"/>
              </w:rPr>
              <w:t>llenge children to sing the numbers, and represent them on their fingers, increasingly more quickly.</w:t>
            </w:r>
          </w:p>
        </w:tc>
      </w:tr>
      <w:tr w:rsidR="004F48D8" w14:paraId="0B24E717" w14:textId="77777777" w:rsidTr="004F48D8">
        <w:tc>
          <w:tcPr>
            <w:tcW w:w="3969" w:type="dxa"/>
          </w:tcPr>
          <w:p w14:paraId="3668112B" w14:textId="77777777" w:rsidR="004F48D8" w:rsidRPr="004F5836" w:rsidRDefault="004F48D8" w:rsidP="00A8639E">
            <w:pPr>
              <w:spacing w:before="60" w:after="60"/>
              <w:ind w:right="-113"/>
              <w:rPr>
                <w:rStyle w:val="s1"/>
                <w:rFonts w:cs="Arial"/>
                <w:b/>
                <w:bCs/>
                <w:sz w:val="18"/>
                <w:szCs w:val="18"/>
              </w:rPr>
            </w:pPr>
            <w:r w:rsidRPr="004F48D8">
              <w:rPr>
                <w:rStyle w:val="s1"/>
                <w:rFonts w:cs="Arial"/>
                <w:b/>
                <w:bCs/>
                <w:sz w:val="18"/>
                <w:szCs w:val="18"/>
              </w:rPr>
              <w:t>M</w:t>
            </w:r>
            <w:r>
              <w:rPr>
                <w:rStyle w:val="s1"/>
                <w:rFonts w:cs="Arial"/>
                <w:sz w:val="18"/>
                <w:szCs w:val="18"/>
              </w:rPr>
              <w:t xml:space="preserve"> 2</w:t>
            </w:r>
            <w:r w:rsidRPr="001249A5">
              <w:rPr>
                <w:rStyle w:val="s1"/>
                <w:rFonts w:cs="Arial"/>
                <w:sz w:val="18"/>
                <w:szCs w:val="18"/>
              </w:rPr>
              <w:t xml:space="preserve">. </w:t>
            </w:r>
            <w:r>
              <w:rPr>
                <w:rStyle w:val="s1"/>
                <w:rFonts w:cs="Arial"/>
                <w:sz w:val="18"/>
                <w:szCs w:val="18"/>
              </w:rPr>
              <w:t>Making fish</w:t>
            </w:r>
          </w:p>
        </w:tc>
        <w:tc>
          <w:tcPr>
            <w:tcW w:w="5955" w:type="dxa"/>
          </w:tcPr>
          <w:p w14:paraId="516778C2" w14:textId="77777777" w:rsidR="004F48D8" w:rsidRPr="00340B0E" w:rsidRDefault="004F48D8" w:rsidP="00A8639E">
            <w:pPr>
              <w:spacing w:before="60" w:after="60"/>
              <w:ind w:right="-113"/>
              <w:rPr>
                <w:rStyle w:val="s1"/>
                <w:rFonts w:cs="Arial"/>
                <w:sz w:val="18"/>
                <w:szCs w:val="18"/>
              </w:rPr>
            </w:pPr>
            <w:r w:rsidRPr="00340B0E">
              <w:rPr>
                <w:rStyle w:val="s1"/>
                <w:rFonts w:cs="Arial"/>
                <w:sz w:val="18"/>
                <w:szCs w:val="18"/>
              </w:rPr>
              <w:t>Say the number names to ten (1Mn.02)</w:t>
            </w:r>
          </w:p>
        </w:tc>
        <w:tc>
          <w:tcPr>
            <w:tcW w:w="5953" w:type="dxa"/>
          </w:tcPr>
          <w:p w14:paraId="09909806" w14:textId="77777777" w:rsidR="004F48D8" w:rsidRPr="00340B0E" w:rsidRDefault="004F48D8" w:rsidP="00A8639E">
            <w:pPr>
              <w:spacing w:before="60" w:after="60"/>
              <w:ind w:right="-113"/>
              <w:rPr>
                <w:rStyle w:val="s1"/>
                <w:rFonts w:cs="Arial"/>
                <w:sz w:val="18"/>
                <w:szCs w:val="18"/>
              </w:rPr>
            </w:pPr>
          </w:p>
        </w:tc>
      </w:tr>
      <w:tr w:rsidR="004F48D8" w14:paraId="42D82CC7" w14:textId="77777777" w:rsidTr="004F48D8">
        <w:tc>
          <w:tcPr>
            <w:tcW w:w="3969" w:type="dxa"/>
          </w:tcPr>
          <w:p w14:paraId="21C206B8" w14:textId="77777777" w:rsidR="004F48D8" w:rsidRPr="004F5836" w:rsidRDefault="004F48D8" w:rsidP="00A8639E">
            <w:pPr>
              <w:spacing w:before="60" w:after="60"/>
              <w:ind w:right="-113"/>
              <w:rPr>
                <w:rStyle w:val="s1"/>
                <w:rFonts w:cs="Arial"/>
                <w:b/>
                <w:bCs/>
                <w:sz w:val="18"/>
                <w:szCs w:val="18"/>
              </w:rPr>
            </w:pPr>
            <w:r w:rsidRPr="004F48D8">
              <w:rPr>
                <w:rStyle w:val="s1"/>
                <w:rFonts w:cs="Arial"/>
                <w:b/>
                <w:bCs/>
                <w:sz w:val="18"/>
                <w:szCs w:val="18"/>
              </w:rPr>
              <w:t>M</w:t>
            </w:r>
            <w:r>
              <w:rPr>
                <w:rStyle w:val="s1"/>
                <w:rFonts w:cs="Arial"/>
                <w:sz w:val="18"/>
                <w:szCs w:val="18"/>
              </w:rPr>
              <w:t xml:space="preserve"> 3</w:t>
            </w:r>
            <w:r w:rsidRPr="001249A5">
              <w:rPr>
                <w:rStyle w:val="s1"/>
                <w:rFonts w:cs="Arial"/>
                <w:sz w:val="18"/>
                <w:szCs w:val="18"/>
              </w:rPr>
              <w:t xml:space="preserve">. </w:t>
            </w:r>
            <w:r>
              <w:rPr>
                <w:rStyle w:val="s1"/>
                <w:rFonts w:cs="Arial"/>
                <w:sz w:val="18"/>
                <w:szCs w:val="18"/>
              </w:rPr>
              <w:t>Active numbers</w:t>
            </w:r>
          </w:p>
        </w:tc>
        <w:tc>
          <w:tcPr>
            <w:tcW w:w="5955" w:type="dxa"/>
          </w:tcPr>
          <w:p w14:paraId="2B887E83" w14:textId="77777777" w:rsidR="004F48D8" w:rsidRDefault="004F48D8" w:rsidP="00A8639E">
            <w:pPr>
              <w:spacing w:before="60" w:after="60"/>
              <w:ind w:right="-113"/>
              <w:rPr>
                <w:rStyle w:val="s1"/>
                <w:rFonts w:cs="Arial"/>
                <w:sz w:val="18"/>
                <w:szCs w:val="18"/>
              </w:rPr>
            </w:pPr>
            <w:r w:rsidRPr="00340B0E">
              <w:rPr>
                <w:rStyle w:val="s1"/>
                <w:rFonts w:cs="Arial"/>
                <w:sz w:val="18"/>
                <w:szCs w:val="18"/>
              </w:rPr>
              <w:t>Say the number names to ten (1Mn.02)</w:t>
            </w:r>
          </w:p>
          <w:p w14:paraId="2E6A2DE0" w14:textId="77777777" w:rsidR="004F48D8" w:rsidRPr="00340B0E" w:rsidRDefault="004F48D8" w:rsidP="00A8639E">
            <w:pPr>
              <w:spacing w:before="60" w:after="60"/>
              <w:ind w:right="-113"/>
              <w:rPr>
                <w:rStyle w:val="s1"/>
                <w:rFonts w:cs="Arial"/>
                <w:sz w:val="18"/>
                <w:szCs w:val="18"/>
              </w:rPr>
            </w:pPr>
            <w:r w:rsidRPr="00F05088">
              <w:rPr>
                <w:rStyle w:val="s1"/>
                <w:rFonts w:cs="Arial"/>
                <w:sz w:val="18"/>
                <w:szCs w:val="18"/>
              </w:rPr>
              <w:t xml:space="preserve">Represent numbers </w:t>
            </w:r>
            <w:r w:rsidRPr="00182B3B">
              <w:rPr>
                <w:rStyle w:val="s1"/>
                <w:rFonts w:cs="Arial"/>
                <w:sz w:val="18"/>
                <w:szCs w:val="18"/>
              </w:rPr>
              <w:t>using fingers</w:t>
            </w:r>
            <w:r w:rsidRPr="00F05088">
              <w:rPr>
                <w:rStyle w:val="s1"/>
                <w:rFonts w:cs="Arial"/>
                <w:sz w:val="18"/>
                <w:szCs w:val="18"/>
              </w:rPr>
              <w:t xml:space="preserve"> (1Mn.10)</w:t>
            </w:r>
          </w:p>
        </w:tc>
        <w:tc>
          <w:tcPr>
            <w:tcW w:w="5953" w:type="dxa"/>
          </w:tcPr>
          <w:p w14:paraId="3A6EAC63" w14:textId="77777777" w:rsidR="004F48D8" w:rsidRPr="00340B0E" w:rsidRDefault="004F48D8" w:rsidP="00A8639E">
            <w:pPr>
              <w:spacing w:before="60" w:after="60"/>
              <w:ind w:right="-113"/>
              <w:rPr>
                <w:rStyle w:val="s1"/>
                <w:rFonts w:cs="Arial"/>
                <w:sz w:val="18"/>
                <w:szCs w:val="18"/>
              </w:rPr>
            </w:pPr>
          </w:p>
        </w:tc>
      </w:tr>
      <w:tr w:rsidR="004F48D8" w14:paraId="5DAEF291" w14:textId="77777777" w:rsidTr="004F48D8">
        <w:tc>
          <w:tcPr>
            <w:tcW w:w="3969" w:type="dxa"/>
          </w:tcPr>
          <w:p w14:paraId="7A3AADD3" w14:textId="77777777" w:rsidR="004F48D8" w:rsidRDefault="004F48D8" w:rsidP="00A8639E">
            <w:pPr>
              <w:spacing w:before="60" w:after="60"/>
              <w:ind w:right="-113"/>
              <w:rPr>
                <w:rStyle w:val="s1"/>
                <w:rFonts w:cs="Arial"/>
                <w:sz w:val="18"/>
                <w:szCs w:val="18"/>
              </w:rPr>
            </w:pPr>
            <w:r w:rsidRPr="004F48D8">
              <w:rPr>
                <w:rStyle w:val="s1"/>
                <w:rFonts w:cs="Arial"/>
                <w:b/>
                <w:bCs/>
                <w:sz w:val="18"/>
                <w:szCs w:val="18"/>
              </w:rPr>
              <w:t>CL</w:t>
            </w:r>
            <w:r>
              <w:rPr>
                <w:rStyle w:val="s1"/>
                <w:rFonts w:cs="Arial"/>
                <w:sz w:val="18"/>
                <w:szCs w:val="18"/>
              </w:rPr>
              <w:t xml:space="preserve"> 2</w:t>
            </w:r>
            <w:r w:rsidRPr="00827634">
              <w:rPr>
                <w:rStyle w:val="s1"/>
                <w:rFonts w:cs="Arial"/>
                <w:sz w:val="18"/>
                <w:szCs w:val="18"/>
              </w:rPr>
              <w:t xml:space="preserve">. </w:t>
            </w:r>
            <w:r>
              <w:rPr>
                <w:rStyle w:val="s1"/>
                <w:rFonts w:cs="Arial"/>
                <w:sz w:val="18"/>
                <w:szCs w:val="18"/>
              </w:rPr>
              <w:t>Our senses in nature</w:t>
            </w:r>
          </w:p>
          <w:p w14:paraId="382B6832" w14:textId="77777777" w:rsidR="004F48D8" w:rsidRPr="004F5836" w:rsidRDefault="004F48D8" w:rsidP="00A8639E">
            <w:pPr>
              <w:spacing w:before="60" w:after="60"/>
              <w:ind w:right="-113"/>
              <w:rPr>
                <w:rStyle w:val="s1"/>
                <w:rFonts w:cs="Arial"/>
                <w:b/>
                <w:bCs/>
                <w:sz w:val="18"/>
                <w:szCs w:val="18"/>
              </w:rPr>
            </w:pPr>
            <w:r>
              <w:rPr>
                <w:rStyle w:val="s1"/>
                <w:rFonts w:cs="Arial"/>
                <w:sz w:val="18"/>
                <w:szCs w:val="18"/>
              </w:rPr>
              <w:t>(On nature walk in woods)</w:t>
            </w:r>
          </w:p>
        </w:tc>
        <w:tc>
          <w:tcPr>
            <w:tcW w:w="5955" w:type="dxa"/>
          </w:tcPr>
          <w:p w14:paraId="74491968" w14:textId="77777777" w:rsidR="004F48D8" w:rsidRPr="00340B0E" w:rsidRDefault="004F48D8" w:rsidP="00A8639E">
            <w:pPr>
              <w:spacing w:before="60" w:after="60"/>
              <w:ind w:right="-113"/>
              <w:rPr>
                <w:rStyle w:val="s1"/>
                <w:rFonts w:cs="Arial"/>
                <w:sz w:val="18"/>
                <w:szCs w:val="18"/>
              </w:rPr>
            </w:pPr>
            <w:r w:rsidRPr="00340B0E">
              <w:rPr>
                <w:rStyle w:val="s1"/>
                <w:rFonts w:cs="Arial"/>
                <w:sz w:val="18"/>
                <w:szCs w:val="18"/>
              </w:rPr>
              <w:t>Respond to questions about objects, including using vocabulary related to size and colour (1CLc.08, 1CLc.18)</w:t>
            </w:r>
          </w:p>
          <w:p w14:paraId="3360A36B" w14:textId="77777777" w:rsidR="004F48D8" w:rsidRDefault="004F48D8" w:rsidP="00A8639E">
            <w:pPr>
              <w:spacing w:before="60" w:after="60"/>
              <w:ind w:right="-113"/>
              <w:rPr>
                <w:rStyle w:val="s1"/>
                <w:rFonts w:cs="Arial"/>
                <w:b/>
                <w:bCs/>
                <w:sz w:val="18"/>
                <w:szCs w:val="18"/>
              </w:rPr>
            </w:pPr>
            <w:r w:rsidRPr="002641F2">
              <w:rPr>
                <w:rStyle w:val="s1"/>
                <w:rFonts w:cs="Arial"/>
                <w:sz w:val="18"/>
                <w:szCs w:val="18"/>
              </w:rPr>
              <w:t>Thinking scientifically:</w:t>
            </w:r>
          </w:p>
          <w:p w14:paraId="1D6A046F" w14:textId="77777777" w:rsidR="004F48D8" w:rsidRPr="002641F2" w:rsidRDefault="004F48D8" w:rsidP="004F48D8">
            <w:pPr>
              <w:pStyle w:val="ListParagraph"/>
              <w:numPr>
                <w:ilvl w:val="0"/>
                <w:numId w:val="9"/>
              </w:numPr>
              <w:contextualSpacing w:val="0"/>
              <w:rPr>
                <w:rStyle w:val="s1"/>
                <w:rFonts w:cs="Arial"/>
                <w:sz w:val="18"/>
                <w:szCs w:val="18"/>
              </w:rPr>
            </w:pPr>
            <w:r w:rsidRPr="002641F2">
              <w:rPr>
                <w:rStyle w:val="s1"/>
                <w:rFonts w:cs="Arial"/>
                <w:sz w:val="18"/>
                <w:szCs w:val="18"/>
              </w:rPr>
              <w:t>observing and exploring, including using given resources appropriately and safely</w:t>
            </w:r>
            <w:r>
              <w:rPr>
                <w:rStyle w:val="s1"/>
                <w:rFonts w:cs="Arial"/>
                <w:sz w:val="18"/>
                <w:szCs w:val="18"/>
              </w:rPr>
              <w:t>.</w:t>
            </w:r>
          </w:p>
        </w:tc>
        <w:tc>
          <w:tcPr>
            <w:tcW w:w="5953" w:type="dxa"/>
          </w:tcPr>
          <w:p w14:paraId="0738D185" w14:textId="77777777" w:rsidR="004F48D8" w:rsidRDefault="004F48D8" w:rsidP="00A8639E">
            <w:pPr>
              <w:spacing w:before="60" w:after="60"/>
              <w:ind w:right="-113"/>
              <w:rPr>
                <w:rStyle w:val="s1"/>
                <w:rFonts w:cs="Arial"/>
                <w:sz w:val="18"/>
                <w:szCs w:val="18"/>
              </w:rPr>
            </w:pPr>
            <w:r w:rsidRPr="00F05088">
              <w:rPr>
                <w:rStyle w:val="s1"/>
                <w:rFonts w:cs="Arial"/>
                <w:sz w:val="18"/>
                <w:szCs w:val="18"/>
              </w:rPr>
              <w:t>Identify sounds in the setting (1CLc.04)</w:t>
            </w:r>
          </w:p>
          <w:p w14:paraId="29CAA1D3" w14:textId="77777777" w:rsidR="004F48D8" w:rsidRPr="002641F2" w:rsidRDefault="004F48D8" w:rsidP="00A8639E">
            <w:pPr>
              <w:rPr>
                <w:rStyle w:val="s1"/>
                <w:rFonts w:cs="Arial"/>
                <w:sz w:val="18"/>
                <w:szCs w:val="18"/>
              </w:rPr>
            </w:pPr>
            <w:r w:rsidRPr="002641F2">
              <w:rPr>
                <w:rStyle w:val="s1"/>
                <w:rFonts w:cs="Arial"/>
                <w:sz w:val="18"/>
                <w:szCs w:val="18"/>
              </w:rPr>
              <w:t>Talk about sounds as well as sights on the nature walk</w:t>
            </w:r>
          </w:p>
        </w:tc>
      </w:tr>
      <w:tr w:rsidR="004F48D8" w14:paraId="386A0647" w14:textId="77777777" w:rsidTr="004F48D8">
        <w:tc>
          <w:tcPr>
            <w:tcW w:w="3969" w:type="dxa"/>
          </w:tcPr>
          <w:p w14:paraId="1B9C997E" w14:textId="77777777" w:rsidR="004F48D8" w:rsidRPr="002C7D78" w:rsidRDefault="004F48D8" w:rsidP="00A8639E">
            <w:pPr>
              <w:spacing w:before="60" w:after="60"/>
              <w:ind w:right="-113"/>
              <w:rPr>
                <w:rStyle w:val="s1"/>
                <w:rFonts w:cs="Arial"/>
                <w:sz w:val="18"/>
                <w:szCs w:val="18"/>
              </w:rPr>
            </w:pPr>
            <w:r>
              <w:rPr>
                <w:rStyle w:val="s1"/>
                <w:rFonts w:cs="Arial"/>
                <w:sz w:val="18"/>
                <w:szCs w:val="18"/>
              </w:rPr>
              <w:t>Finds from nature walk, paper, glue, paint</w:t>
            </w:r>
          </w:p>
        </w:tc>
        <w:tc>
          <w:tcPr>
            <w:tcW w:w="5955" w:type="dxa"/>
          </w:tcPr>
          <w:p w14:paraId="61B93111" w14:textId="77777777" w:rsidR="004F48D8" w:rsidRPr="00340B0E" w:rsidRDefault="004F48D8" w:rsidP="00A8639E">
            <w:pPr>
              <w:spacing w:before="60" w:after="60"/>
              <w:ind w:right="-113"/>
              <w:rPr>
                <w:rStyle w:val="s1"/>
                <w:rFonts w:cs="Arial"/>
                <w:sz w:val="18"/>
                <w:szCs w:val="18"/>
              </w:rPr>
            </w:pPr>
          </w:p>
        </w:tc>
        <w:tc>
          <w:tcPr>
            <w:tcW w:w="5953" w:type="dxa"/>
          </w:tcPr>
          <w:p w14:paraId="189C3F28" w14:textId="77777777" w:rsidR="004F48D8" w:rsidRPr="00C17267" w:rsidRDefault="004F48D8" w:rsidP="00A8639E">
            <w:pPr>
              <w:spacing w:before="60" w:after="60"/>
              <w:ind w:right="-113"/>
              <w:rPr>
                <w:rStyle w:val="s1"/>
                <w:rFonts w:cs="Arial"/>
                <w:sz w:val="18"/>
                <w:szCs w:val="18"/>
              </w:rPr>
            </w:pPr>
            <w:r w:rsidRPr="00C17267">
              <w:rPr>
                <w:rStyle w:val="s1"/>
                <w:rFonts w:cs="Arial"/>
                <w:sz w:val="18"/>
                <w:szCs w:val="18"/>
              </w:rPr>
              <w:t>Explore</w:t>
            </w:r>
            <w:r>
              <w:rPr>
                <w:rStyle w:val="s1"/>
                <w:rFonts w:cs="Arial"/>
                <w:sz w:val="18"/>
                <w:szCs w:val="18"/>
              </w:rPr>
              <w:t xml:space="preserve"> and talk about</w:t>
            </w:r>
            <w:r w:rsidRPr="00C17267">
              <w:rPr>
                <w:rStyle w:val="s1"/>
                <w:rFonts w:cs="Arial"/>
                <w:sz w:val="18"/>
                <w:szCs w:val="18"/>
              </w:rPr>
              <w:t xml:space="preserve"> visual and tactile qualities </w:t>
            </w:r>
            <w:r>
              <w:rPr>
                <w:rStyle w:val="s1"/>
                <w:rFonts w:cs="Arial"/>
                <w:sz w:val="18"/>
                <w:szCs w:val="18"/>
              </w:rPr>
              <w:t>of natural materials (</w:t>
            </w:r>
            <w:r w:rsidRPr="00C17267">
              <w:rPr>
                <w:rStyle w:val="s1"/>
                <w:rFonts w:cs="Arial"/>
                <w:sz w:val="18"/>
                <w:szCs w:val="18"/>
              </w:rPr>
              <w:t>1CEa.01</w:t>
            </w:r>
            <w:r>
              <w:rPr>
                <w:rStyle w:val="s1"/>
                <w:rFonts w:cs="Arial"/>
                <w:sz w:val="18"/>
                <w:szCs w:val="18"/>
              </w:rPr>
              <w:t>, 1CEa.05)</w:t>
            </w:r>
          </w:p>
          <w:p w14:paraId="3D2F9D2D" w14:textId="77777777" w:rsidR="004F48D8" w:rsidRDefault="004F48D8" w:rsidP="00A8639E">
            <w:pPr>
              <w:spacing w:before="60" w:after="60"/>
              <w:ind w:right="-113"/>
              <w:rPr>
                <w:rStyle w:val="s1"/>
                <w:rFonts w:cs="Arial"/>
                <w:sz w:val="18"/>
                <w:szCs w:val="18"/>
              </w:rPr>
            </w:pPr>
            <w:r w:rsidRPr="00C17267">
              <w:rPr>
                <w:rStyle w:val="s1"/>
                <w:rFonts w:cs="Arial"/>
                <w:sz w:val="18"/>
                <w:szCs w:val="18"/>
              </w:rPr>
              <w:t>Make images using a range of media</w:t>
            </w:r>
            <w:r>
              <w:rPr>
                <w:rStyle w:val="s1"/>
                <w:rFonts w:cs="Arial"/>
                <w:sz w:val="18"/>
                <w:szCs w:val="18"/>
              </w:rPr>
              <w:t xml:space="preserve"> (</w:t>
            </w:r>
            <w:r w:rsidRPr="00C17267">
              <w:rPr>
                <w:rStyle w:val="s1"/>
                <w:rFonts w:cs="Arial"/>
                <w:sz w:val="18"/>
                <w:szCs w:val="18"/>
              </w:rPr>
              <w:t>1CEa.08</w:t>
            </w:r>
            <w:r>
              <w:rPr>
                <w:rStyle w:val="s1"/>
                <w:rFonts w:cs="Arial"/>
                <w:sz w:val="18"/>
                <w:szCs w:val="18"/>
              </w:rPr>
              <w:t>)</w:t>
            </w:r>
          </w:p>
          <w:p w14:paraId="66AD914D" w14:textId="77777777" w:rsidR="004F48D8" w:rsidRDefault="004F48D8" w:rsidP="00A8639E">
            <w:pPr>
              <w:spacing w:before="60" w:after="60"/>
              <w:ind w:right="-113"/>
              <w:rPr>
                <w:rStyle w:val="s1"/>
                <w:rFonts w:cs="Arial"/>
                <w:sz w:val="18"/>
                <w:szCs w:val="18"/>
              </w:rPr>
            </w:pPr>
            <w:r w:rsidRPr="00340B0E">
              <w:rPr>
                <w:rStyle w:val="s1"/>
                <w:rFonts w:cs="Arial"/>
                <w:sz w:val="18"/>
                <w:szCs w:val="18"/>
              </w:rPr>
              <w:t>Respond to questions about objects, including using vocabulary related to size and colour (1CLc.18)</w:t>
            </w:r>
          </w:p>
          <w:p w14:paraId="2BAC1B87" w14:textId="77777777" w:rsidR="004F48D8" w:rsidRDefault="004F48D8" w:rsidP="00A8639E">
            <w:pPr>
              <w:spacing w:before="60" w:after="60"/>
              <w:ind w:right="-113"/>
              <w:rPr>
                <w:rStyle w:val="s1"/>
                <w:rFonts w:cs="Arial"/>
                <w:sz w:val="18"/>
                <w:szCs w:val="18"/>
              </w:rPr>
            </w:pPr>
            <w:r>
              <w:rPr>
                <w:rStyle w:val="s1"/>
                <w:rFonts w:cs="Arial"/>
                <w:sz w:val="18"/>
                <w:szCs w:val="18"/>
              </w:rPr>
              <w:t>Use finds from nature walk to create and talk about artwork.</w:t>
            </w:r>
          </w:p>
          <w:p w14:paraId="04A8DABF" w14:textId="77777777" w:rsidR="004F48D8" w:rsidRDefault="004F48D8" w:rsidP="00A8639E">
            <w:pPr>
              <w:spacing w:before="60" w:after="60"/>
              <w:ind w:right="-113"/>
              <w:rPr>
                <w:rStyle w:val="s1"/>
                <w:rFonts w:cs="Arial"/>
                <w:sz w:val="18"/>
                <w:szCs w:val="18"/>
              </w:rPr>
            </w:pPr>
          </w:p>
          <w:p w14:paraId="5CDC768D" w14:textId="77777777" w:rsidR="004F48D8" w:rsidRDefault="004F48D8" w:rsidP="00A8639E">
            <w:pPr>
              <w:spacing w:before="60" w:after="60"/>
              <w:ind w:right="-113"/>
              <w:rPr>
                <w:rStyle w:val="s1"/>
                <w:sz w:val="18"/>
                <w:szCs w:val="18"/>
              </w:rPr>
            </w:pPr>
            <w:r>
              <w:rPr>
                <w:rStyle w:val="s1"/>
                <w:rFonts w:cs="Arial"/>
                <w:sz w:val="18"/>
                <w:szCs w:val="18"/>
              </w:rPr>
              <w:t>Attempt to write first name (</w:t>
            </w:r>
            <w:r w:rsidRPr="004C3809">
              <w:rPr>
                <w:rStyle w:val="s1"/>
                <w:sz w:val="18"/>
                <w:szCs w:val="18"/>
              </w:rPr>
              <w:t>1CLl.06)</w:t>
            </w:r>
          </w:p>
          <w:p w14:paraId="10BCDCA9" w14:textId="77777777" w:rsidR="004F48D8" w:rsidRDefault="004F48D8" w:rsidP="00A8639E">
            <w:pPr>
              <w:spacing w:before="60" w:after="60"/>
              <w:ind w:right="-113"/>
              <w:rPr>
                <w:rStyle w:val="s1"/>
                <w:rFonts w:cs="Arial"/>
                <w:sz w:val="18"/>
                <w:szCs w:val="18"/>
              </w:rPr>
            </w:pPr>
            <w:r>
              <w:rPr>
                <w:rStyle w:val="s1"/>
                <w:sz w:val="18"/>
                <w:szCs w:val="18"/>
              </w:rPr>
              <w:t>Ask children to copy/mark-make their name on their artwork</w:t>
            </w:r>
          </w:p>
        </w:tc>
      </w:tr>
      <w:tr w:rsidR="006E5577" w14:paraId="5145CFC8" w14:textId="77777777" w:rsidTr="004F48D8">
        <w:tc>
          <w:tcPr>
            <w:tcW w:w="3969" w:type="dxa"/>
          </w:tcPr>
          <w:p w14:paraId="56AC1DF4" w14:textId="290CF2A2" w:rsidR="006E5577" w:rsidRDefault="006E5577" w:rsidP="00A8639E">
            <w:pPr>
              <w:spacing w:before="60" w:after="60"/>
              <w:ind w:right="-113"/>
              <w:rPr>
                <w:rStyle w:val="s1"/>
                <w:sz w:val="18"/>
                <w:szCs w:val="18"/>
              </w:rPr>
            </w:pPr>
            <w:r w:rsidRPr="00FC72DB">
              <w:rPr>
                <w:rStyle w:val="s1"/>
                <w:b/>
                <w:bCs/>
                <w:sz w:val="18"/>
                <w:szCs w:val="18"/>
              </w:rPr>
              <w:t>PH</w:t>
            </w:r>
            <w:r>
              <w:rPr>
                <w:rStyle w:val="s1"/>
                <w:sz w:val="18"/>
                <w:szCs w:val="18"/>
              </w:rPr>
              <w:t xml:space="preserve"> 2 Making patterns with dots, lines and crosses</w:t>
            </w:r>
          </w:p>
          <w:p w14:paraId="66EE0F8B" w14:textId="32CC2480" w:rsidR="00271913" w:rsidRDefault="00271913" w:rsidP="00271913">
            <w:pPr>
              <w:spacing w:before="60" w:after="60"/>
              <w:ind w:right="-113"/>
              <w:rPr>
                <w:rStyle w:val="s1"/>
                <w:sz w:val="18"/>
                <w:szCs w:val="18"/>
              </w:rPr>
            </w:pPr>
            <w:r w:rsidRPr="00FC72DB">
              <w:rPr>
                <w:rStyle w:val="s1"/>
                <w:b/>
                <w:bCs/>
                <w:sz w:val="18"/>
                <w:szCs w:val="18"/>
              </w:rPr>
              <w:t>PH</w:t>
            </w:r>
            <w:r>
              <w:rPr>
                <w:rStyle w:val="s1"/>
                <w:sz w:val="18"/>
                <w:szCs w:val="18"/>
              </w:rPr>
              <w:t xml:space="preserve"> 3 Filling in outlines with dots, lines and crosses</w:t>
            </w:r>
          </w:p>
          <w:p w14:paraId="4D9C390F" w14:textId="757E99DA" w:rsidR="006409DD" w:rsidRDefault="00271913" w:rsidP="00A8639E">
            <w:pPr>
              <w:spacing w:before="60" w:after="60"/>
              <w:ind w:right="-113"/>
              <w:rPr>
                <w:rStyle w:val="s1"/>
                <w:sz w:val="18"/>
                <w:szCs w:val="18"/>
              </w:rPr>
            </w:pPr>
            <w:r>
              <w:rPr>
                <w:rStyle w:val="s1"/>
                <w:sz w:val="18"/>
                <w:szCs w:val="18"/>
              </w:rPr>
              <w:t>Section 2: Ropes</w:t>
            </w:r>
          </w:p>
        </w:tc>
        <w:tc>
          <w:tcPr>
            <w:tcW w:w="5955" w:type="dxa"/>
          </w:tcPr>
          <w:p w14:paraId="7D45CC69" w14:textId="20F18A1D" w:rsidR="006E5577" w:rsidRPr="00340B0E" w:rsidRDefault="00271913" w:rsidP="00A8639E">
            <w:pPr>
              <w:spacing w:before="60" w:after="60"/>
              <w:ind w:right="-113"/>
              <w:rPr>
                <w:rStyle w:val="s1"/>
                <w:sz w:val="18"/>
                <w:szCs w:val="18"/>
              </w:rPr>
            </w:pPr>
            <w:r>
              <w:rPr>
                <w:rStyle w:val="s1"/>
                <w:sz w:val="18"/>
                <w:szCs w:val="18"/>
              </w:rPr>
              <w:t xml:space="preserve">Explore drawing </w:t>
            </w:r>
            <w:r w:rsidRPr="00B2431A">
              <w:rPr>
                <w:rStyle w:val="s1"/>
                <w:sz w:val="18"/>
                <w:szCs w:val="18"/>
              </w:rPr>
              <w:t>dots, lines and crosses (1CLI.09, 1CLI.10)</w:t>
            </w:r>
          </w:p>
        </w:tc>
        <w:tc>
          <w:tcPr>
            <w:tcW w:w="5953" w:type="dxa"/>
          </w:tcPr>
          <w:p w14:paraId="79BFE1C9" w14:textId="2D208AF6" w:rsidR="006E5577" w:rsidRPr="00C17267" w:rsidRDefault="006E5577" w:rsidP="00A8639E">
            <w:pPr>
              <w:spacing w:before="60" w:after="60"/>
              <w:ind w:right="-113"/>
              <w:rPr>
                <w:rStyle w:val="s1"/>
                <w:sz w:val="18"/>
                <w:szCs w:val="18"/>
              </w:rPr>
            </w:pPr>
          </w:p>
        </w:tc>
      </w:tr>
      <w:tr w:rsidR="003B200E" w14:paraId="4C7B9327" w14:textId="77777777" w:rsidTr="004F48D8">
        <w:tc>
          <w:tcPr>
            <w:tcW w:w="3969" w:type="dxa"/>
          </w:tcPr>
          <w:p w14:paraId="1437B456" w14:textId="7D37F989" w:rsidR="003B200E" w:rsidRDefault="003B200E" w:rsidP="003B200E">
            <w:pPr>
              <w:spacing w:before="60" w:after="60"/>
              <w:ind w:right="-113"/>
              <w:rPr>
                <w:rStyle w:val="s1"/>
                <w:sz w:val="18"/>
                <w:szCs w:val="18"/>
              </w:rPr>
            </w:pPr>
            <w:r w:rsidRPr="002D3294">
              <w:rPr>
                <w:rStyle w:val="s1"/>
                <w:rFonts w:cs="Arial"/>
                <w:sz w:val="18"/>
                <w:szCs w:val="18"/>
              </w:rPr>
              <w:t>Sand tray, water tray, paintbrushes and water pot</w:t>
            </w:r>
          </w:p>
        </w:tc>
        <w:tc>
          <w:tcPr>
            <w:tcW w:w="5955" w:type="dxa"/>
          </w:tcPr>
          <w:p w14:paraId="380DF2A0" w14:textId="77777777" w:rsidR="003B200E" w:rsidRDefault="003B200E" w:rsidP="003B200E">
            <w:pPr>
              <w:spacing w:before="60" w:after="60"/>
              <w:ind w:right="-113"/>
              <w:rPr>
                <w:rStyle w:val="s1"/>
                <w:sz w:val="18"/>
                <w:szCs w:val="18"/>
              </w:rPr>
            </w:pPr>
          </w:p>
        </w:tc>
        <w:tc>
          <w:tcPr>
            <w:tcW w:w="5953" w:type="dxa"/>
          </w:tcPr>
          <w:p w14:paraId="676D0849" w14:textId="77777777" w:rsidR="003B200E" w:rsidRDefault="003B200E" w:rsidP="003B200E">
            <w:pPr>
              <w:spacing w:before="60" w:after="60"/>
              <w:ind w:right="-113"/>
              <w:rPr>
                <w:rStyle w:val="s1"/>
                <w:rFonts w:cs="Arial"/>
                <w:sz w:val="18"/>
                <w:szCs w:val="18"/>
              </w:rPr>
            </w:pPr>
            <w:r>
              <w:rPr>
                <w:rStyle w:val="s1"/>
                <w:rFonts w:cs="Arial"/>
                <w:sz w:val="18"/>
                <w:szCs w:val="18"/>
              </w:rPr>
              <w:t>Develop control by making patterns (</w:t>
            </w:r>
            <w:r w:rsidRPr="00EF6A7C">
              <w:rPr>
                <w:rStyle w:val="s1"/>
                <w:rFonts w:cs="Arial"/>
                <w:sz w:val="18"/>
                <w:szCs w:val="18"/>
              </w:rPr>
              <w:t>1CLl.09)</w:t>
            </w:r>
          </w:p>
          <w:p w14:paraId="0A21C47D" w14:textId="5CE3BAC0" w:rsidR="003B200E" w:rsidRPr="00C17267" w:rsidRDefault="003B200E" w:rsidP="003B200E">
            <w:pPr>
              <w:spacing w:before="60" w:after="60"/>
              <w:ind w:right="-113"/>
              <w:rPr>
                <w:rStyle w:val="s1"/>
                <w:sz w:val="18"/>
                <w:szCs w:val="18"/>
              </w:rPr>
            </w:pPr>
            <w:r>
              <w:rPr>
                <w:rStyle w:val="s1"/>
                <w:rFonts w:cs="Arial"/>
                <w:sz w:val="18"/>
                <w:szCs w:val="18"/>
              </w:rPr>
              <w:t>Encourage children to make emotion doodles outside, using a range of different media (e.g. by painting with water on walls/paving)</w:t>
            </w:r>
          </w:p>
        </w:tc>
      </w:tr>
    </w:tbl>
    <w:p w14:paraId="7983EE3E" w14:textId="77777777" w:rsidR="008E2A0B" w:rsidRPr="008E2A0B" w:rsidRDefault="008E2A0B" w:rsidP="008E2A0B"/>
    <w:p w14:paraId="42E92B93" w14:textId="77777777" w:rsidR="00B76FCE" w:rsidRDefault="00B76FCE" w:rsidP="00096719">
      <w:pPr>
        <w:spacing w:before="60" w:after="60" w:line="240" w:lineRule="auto"/>
        <w:rPr>
          <w:i/>
          <w:iCs/>
          <w:color w:val="8128E7" w:themeColor="accent1"/>
          <w:sz w:val="18"/>
          <w:szCs w:val="18"/>
        </w:rPr>
      </w:pPr>
    </w:p>
    <w:p w14:paraId="510A8F24" w14:textId="260903F2" w:rsidR="00DF57B3" w:rsidRDefault="00DF57B3" w:rsidP="00096719">
      <w:pPr>
        <w:spacing w:before="60" w:after="60" w:line="240" w:lineRule="auto"/>
        <w:rPr>
          <w:i/>
          <w:iCs/>
          <w:color w:val="8128E7" w:themeColor="accent1"/>
          <w:sz w:val="18"/>
          <w:szCs w:val="18"/>
        </w:rPr>
      </w:pPr>
      <w:r>
        <w:rPr>
          <w:i/>
          <w:iCs/>
          <w:color w:val="8128E7" w:themeColor="accent1"/>
          <w:sz w:val="18"/>
          <w:szCs w:val="18"/>
        </w:rPr>
        <w:br w:type="page"/>
      </w:r>
    </w:p>
    <w:p w14:paraId="5FB3DE37" w14:textId="77777777" w:rsidR="002555FB" w:rsidRPr="002555FB" w:rsidRDefault="002555FB" w:rsidP="002555FB">
      <w:pPr>
        <w:pStyle w:val="Heading3"/>
        <w:rPr>
          <w:rStyle w:val="s1"/>
          <w:sz w:val="28"/>
        </w:rPr>
      </w:pPr>
      <w:r w:rsidRPr="002555FB">
        <w:rPr>
          <w:rStyle w:val="s1"/>
          <w:sz w:val="28"/>
        </w:rPr>
        <w:lastRenderedPageBreak/>
        <w:t>Week 4: My clothes</w:t>
      </w:r>
    </w:p>
    <w:tbl>
      <w:tblPr>
        <w:tblStyle w:val="TableGrid"/>
        <w:tblW w:w="15877" w:type="dxa"/>
        <w:tblInd w:w="-431"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Medium-term plan, Week 4"/>
        <w:tblDescription w:val="The grid presents examples of how teaching and learning can be combined with the Cambridge Teaching Resources, and to other possible activities to ensure full development of all learning statements. The teaching and learning is set out with activities with close links to the theme given first, and then activities less closely related to the theme provided next. "/>
      </w:tblPr>
      <w:tblGrid>
        <w:gridCol w:w="3969"/>
        <w:gridCol w:w="5955"/>
        <w:gridCol w:w="5953"/>
      </w:tblGrid>
      <w:tr w:rsidR="000F170C" w:rsidRPr="00AE1982" w14:paraId="334AA940" w14:textId="77777777" w:rsidTr="0044067C">
        <w:trPr>
          <w:trHeight w:val="810"/>
          <w:tblHeader/>
        </w:trPr>
        <w:tc>
          <w:tcPr>
            <w:tcW w:w="3969" w:type="dxa"/>
            <w:vAlign w:val="center"/>
          </w:tcPr>
          <w:p w14:paraId="7D888284" w14:textId="77777777" w:rsidR="000F170C" w:rsidRPr="000F170C" w:rsidRDefault="000F170C" w:rsidP="00A8639E">
            <w:pPr>
              <w:spacing w:before="60" w:after="60"/>
              <w:ind w:left="-101"/>
              <w:jc w:val="center"/>
              <w:rPr>
                <w:rStyle w:val="s1"/>
                <w:b/>
                <w:bCs/>
                <w:color w:val="8128E7" w:themeColor="accent1"/>
              </w:rPr>
            </w:pPr>
            <w:r w:rsidRPr="000F170C">
              <w:rPr>
                <w:rStyle w:val="s1"/>
                <w:b/>
                <w:bCs/>
                <w:color w:val="8128E7" w:themeColor="accent1"/>
              </w:rPr>
              <w:t xml:space="preserve">Resources </w:t>
            </w:r>
          </w:p>
        </w:tc>
        <w:tc>
          <w:tcPr>
            <w:tcW w:w="5955" w:type="dxa"/>
            <w:vAlign w:val="center"/>
          </w:tcPr>
          <w:p w14:paraId="79040706" w14:textId="77777777" w:rsidR="000F170C" w:rsidRPr="000F170C" w:rsidRDefault="000F170C" w:rsidP="00A8639E">
            <w:pPr>
              <w:spacing w:before="60" w:after="60"/>
              <w:ind w:left="-104"/>
              <w:jc w:val="center"/>
              <w:rPr>
                <w:rStyle w:val="s1"/>
                <w:b/>
                <w:bCs/>
                <w:color w:val="8128E7" w:themeColor="accent1"/>
              </w:rPr>
            </w:pPr>
            <w:r w:rsidRPr="000F170C">
              <w:rPr>
                <w:rStyle w:val="s1"/>
                <w:b/>
                <w:bCs/>
                <w:color w:val="8128E7" w:themeColor="accent1"/>
              </w:rPr>
              <w:t>Teaching and learning related to Cambridge Teaching Resources</w:t>
            </w:r>
          </w:p>
        </w:tc>
        <w:tc>
          <w:tcPr>
            <w:tcW w:w="5953" w:type="dxa"/>
            <w:vAlign w:val="center"/>
          </w:tcPr>
          <w:p w14:paraId="2A8E61CC" w14:textId="77777777" w:rsidR="000F170C" w:rsidRPr="000F170C" w:rsidRDefault="000F170C" w:rsidP="00A8639E">
            <w:pPr>
              <w:spacing w:before="60" w:after="60"/>
              <w:ind w:left="-104"/>
              <w:jc w:val="center"/>
              <w:rPr>
                <w:rStyle w:val="s1"/>
                <w:b/>
                <w:bCs/>
                <w:color w:val="8128E7" w:themeColor="accent1"/>
              </w:rPr>
            </w:pPr>
            <w:r w:rsidRPr="000F170C">
              <w:rPr>
                <w:rStyle w:val="s1"/>
                <w:b/>
                <w:bCs/>
                <w:color w:val="8128E7" w:themeColor="accent1"/>
              </w:rPr>
              <w:t>Other teaching and learning activities</w:t>
            </w:r>
          </w:p>
        </w:tc>
      </w:tr>
      <w:tr w:rsidR="000F170C" w14:paraId="3F95423B" w14:textId="77777777" w:rsidTr="0044067C">
        <w:tc>
          <w:tcPr>
            <w:tcW w:w="15877" w:type="dxa"/>
            <w:gridSpan w:val="3"/>
          </w:tcPr>
          <w:p w14:paraId="524BC36E" w14:textId="77777777" w:rsidR="000F170C" w:rsidRPr="000F170C" w:rsidRDefault="000F170C" w:rsidP="00A8639E">
            <w:pPr>
              <w:spacing w:before="60" w:after="60"/>
              <w:rPr>
                <w:rFonts w:cstheme="minorHAnsi"/>
                <w:b/>
                <w:bCs/>
                <w:color w:val="8128E7" w:themeColor="accent1"/>
              </w:rPr>
            </w:pPr>
            <w:r w:rsidRPr="000F170C">
              <w:rPr>
                <w:rStyle w:val="s1"/>
                <w:b/>
                <w:bCs/>
                <w:color w:val="8128E7" w:themeColor="accent1"/>
              </w:rPr>
              <w:t>Activities with close links to the theme</w:t>
            </w:r>
          </w:p>
        </w:tc>
      </w:tr>
      <w:tr w:rsidR="000F170C" w14:paraId="397AA471" w14:textId="77777777" w:rsidTr="0044067C">
        <w:trPr>
          <w:trHeight w:val="394"/>
        </w:trPr>
        <w:tc>
          <w:tcPr>
            <w:tcW w:w="3969" w:type="dxa"/>
          </w:tcPr>
          <w:p w14:paraId="5C1AA128" w14:textId="77777777" w:rsidR="000F170C" w:rsidRPr="00D462E4" w:rsidRDefault="000F170C" w:rsidP="00A8639E">
            <w:pPr>
              <w:spacing w:before="60" w:after="60"/>
              <w:ind w:right="-113"/>
              <w:rPr>
                <w:rStyle w:val="s1"/>
                <w:rFonts w:cs="Arial"/>
                <w:b/>
                <w:bCs/>
                <w:sz w:val="18"/>
                <w:szCs w:val="18"/>
              </w:rPr>
            </w:pPr>
            <w:r w:rsidRPr="00C90B86">
              <w:rPr>
                <w:rStyle w:val="s1"/>
                <w:rFonts w:cs="Arial"/>
                <w:b/>
                <w:bCs/>
                <w:sz w:val="18"/>
                <w:szCs w:val="18"/>
              </w:rPr>
              <w:t>LE</w:t>
            </w:r>
            <w:r>
              <w:rPr>
                <w:rStyle w:val="s1"/>
                <w:rFonts w:cs="Arial"/>
                <w:sz w:val="18"/>
                <w:szCs w:val="18"/>
              </w:rPr>
              <w:t xml:space="preserve"> 1. Let’s look at clothes</w:t>
            </w:r>
          </w:p>
        </w:tc>
        <w:tc>
          <w:tcPr>
            <w:tcW w:w="5955" w:type="dxa"/>
          </w:tcPr>
          <w:p w14:paraId="04A55F91" w14:textId="77777777" w:rsidR="000F170C" w:rsidRPr="00F05088" w:rsidRDefault="000F170C" w:rsidP="00A8639E">
            <w:pPr>
              <w:spacing w:before="60" w:after="60"/>
              <w:ind w:right="-113"/>
              <w:rPr>
                <w:rStyle w:val="s1"/>
                <w:rFonts w:cs="Arial"/>
                <w:sz w:val="18"/>
                <w:szCs w:val="18"/>
              </w:rPr>
            </w:pPr>
            <w:r w:rsidRPr="00F05088">
              <w:rPr>
                <w:rStyle w:val="s1"/>
                <w:rFonts w:cs="Arial"/>
                <w:sz w:val="18"/>
                <w:szCs w:val="18"/>
              </w:rPr>
              <w:t>Talk about and demonstrate self-care (1PS.27)</w:t>
            </w:r>
          </w:p>
          <w:p w14:paraId="574FDD98" w14:textId="77777777" w:rsidR="000F170C" w:rsidRPr="00F05088" w:rsidRDefault="000F170C" w:rsidP="00A8639E">
            <w:pPr>
              <w:spacing w:before="60" w:after="60"/>
              <w:ind w:right="-113"/>
              <w:rPr>
                <w:rStyle w:val="s1"/>
                <w:rFonts w:cs="Arial"/>
                <w:sz w:val="18"/>
                <w:szCs w:val="18"/>
              </w:rPr>
            </w:pPr>
            <w:r w:rsidRPr="00F05088">
              <w:rPr>
                <w:rStyle w:val="s1"/>
                <w:rFonts w:cs="Arial"/>
                <w:sz w:val="18"/>
                <w:szCs w:val="18"/>
              </w:rPr>
              <w:t>Talk about and demonstrate taking responsibility for own actions (1PS.03)</w:t>
            </w:r>
          </w:p>
          <w:p w14:paraId="2DF4F898" w14:textId="77777777" w:rsidR="000F170C" w:rsidRPr="00F05088" w:rsidRDefault="000F170C" w:rsidP="00A8639E">
            <w:pPr>
              <w:spacing w:before="60" w:after="60"/>
              <w:ind w:right="-113"/>
              <w:rPr>
                <w:rStyle w:val="s1"/>
                <w:rFonts w:cs="Arial"/>
                <w:sz w:val="18"/>
                <w:szCs w:val="18"/>
              </w:rPr>
            </w:pPr>
          </w:p>
        </w:tc>
        <w:tc>
          <w:tcPr>
            <w:tcW w:w="5953" w:type="dxa"/>
          </w:tcPr>
          <w:p w14:paraId="29F1BA09" w14:textId="77777777" w:rsidR="000F170C" w:rsidRDefault="000F170C" w:rsidP="00A8639E">
            <w:pPr>
              <w:spacing w:before="60" w:after="60"/>
              <w:ind w:right="-113"/>
              <w:rPr>
                <w:rStyle w:val="s1"/>
                <w:rFonts w:cs="Arial"/>
                <w:sz w:val="18"/>
                <w:szCs w:val="18"/>
              </w:rPr>
            </w:pPr>
          </w:p>
        </w:tc>
      </w:tr>
      <w:tr w:rsidR="000F170C" w14:paraId="03A30CB9" w14:textId="77777777" w:rsidTr="0044067C">
        <w:trPr>
          <w:trHeight w:val="394"/>
        </w:trPr>
        <w:tc>
          <w:tcPr>
            <w:tcW w:w="3969" w:type="dxa"/>
          </w:tcPr>
          <w:p w14:paraId="31034D3B" w14:textId="61F4E33D" w:rsidR="000F170C" w:rsidRPr="00B61852" w:rsidRDefault="000F170C" w:rsidP="00A8639E">
            <w:pPr>
              <w:spacing w:before="60" w:after="60"/>
              <w:ind w:right="-113"/>
              <w:rPr>
                <w:rStyle w:val="s1"/>
                <w:rFonts w:cs="Arial"/>
                <w:sz w:val="18"/>
                <w:szCs w:val="18"/>
              </w:rPr>
            </w:pPr>
            <w:r w:rsidRPr="00B61852">
              <w:rPr>
                <w:rStyle w:val="s1"/>
                <w:rFonts w:cs="Arial"/>
                <w:sz w:val="18"/>
                <w:szCs w:val="18"/>
              </w:rPr>
              <w:t>Baby dolls and clothes, beads and string, nuts and bolts, padlocks and keys, jars and lids</w:t>
            </w:r>
          </w:p>
        </w:tc>
        <w:tc>
          <w:tcPr>
            <w:tcW w:w="5955" w:type="dxa"/>
          </w:tcPr>
          <w:p w14:paraId="66B6A387" w14:textId="77777777" w:rsidR="000F170C" w:rsidRPr="00F05088" w:rsidRDefault="000F170C" w:rsidP="00A8639E">
            <w:pPr>
              <w:spacing w:before="60" w:after="60"/>
              <w:ind w:right="-113"/>
              <w:rPr>
                <w:rStyle w:val="s1"/>
                <w:rFonts w:cs="Arial"/>
                <w:sz w:val="18"/>
                <w:szCs w:val="18"/>
              </w:rPr>
            </w:pPr>
          </w:p>
        </w:tc>
        <w:tc>
          <w:tcPr>
            <w:tcW w:w="5953" w:type="dxa"/>
          </w:tcPr>
          <w:p w14:paraId="07AC5CBF" w14:textId="77777777" w:rsidR="000F170C" w:rsidRDefault="000F170C" w:rsidP="00A8639E">
            <w:pPr>
              <w:spacing w:before="60" w:after="60"/>
              <w:ind w:right="-113"/>
              <w:rPr>
                <w:rStyle w:val="s1"/>
                <w:rFonts w:cs="Arial"/>
                <w:sz w:val="18"/>
                <w:szCs w:val="18"/>
              </w:rPr>
            </w:pPr>
            <w:r>
              <w:rPr>
                <w:rStyle w:val="s1"/>
                <w:rFonts w:cs="Arial"/>
                <w:sz w:val="18"/>
                <w:szCs w:val="18"/>
              </w:rPr>
              <w:t>Develop fine motor skills and hand-eye coordination (</w:t>
            </w:r>
            <w:r w:rsidRPr="00B61852">
              <w:rPr>
                <w:rStyle w:val="s1"/>
                <w:rFonts w:cs="Arial"/>
                <w:sz w:val="18"/>
                <w:szCs w:val="18"/>
              </w:rPr>
              <w:t>1CLl.08 and 1PD.07)</w:t>
            </w:r>
          </w:p>
          <w:p w14:paraId="7A6EB1AC" w14:textId="77777777" w:rsidR="000F170C" w:rsidRDefault="000F170C" w:rsidP="00A8639E">
            <w:pPr>
              <w:spacing w:before="60" w:after="60"/>
              <w:ind w:right="-113"/>
              <w:rPr>
                <w:rStyle w:val="s1"/>
                <w:rFonts w:cs="Arial"/>
                <w:sz w:val="18"/>
                <w:szCs w:val="18"/>
              </w:rPr>
            </w:pPr>
            <w:r>
              <w:rPr>
                <w:rStyle w:val="s1"/>
                <w:rFonts w:cs="Arial"/>
                <w:sz w:val="18"/>
                <w:szCs w:val="18"/>
              </w:rPr>
              <w:t>Children try a range of fine-motor activities</w:t>
            </w:r>
          </w:p>
        </w:tc>
      </w:tr>
      <w:tr w:rsidR="000F170C" w14:paraId="32DBC94E" w14:textId="77777777" w:rsidTr="0044067C">
        <w:trPr>
          <w:trHeight w:val="394"/>
        </w:trPr>
        <w:tc>
          <w:tcPr>
            <w:tcW w:w="3969" w:type="dxa"/>
          </w:tcPr>
          <w:p w14:paraId="212BC4CA" w14:textId="77777777" w:rsidR="000F170C" w:rsidRDefault="000F170C" w:rsidP="00A8639E">
            <w:pPr>
              <w:spacing w:before="60" w:after="60"/>
              <w:ind w:right="-113"/>
              <w:rPr>
                <w:rStyle w:val="s1"/>
                <w:rFonts w:cs="Arial"/>
                <w:sz w:val="18"/>
                <w:szCs w:val="18"/>
              </w:rPr>
            </w:pPr>
            <w:r w:rsidRPr="00C90B86">
              <w:rPr>
                <w:rStyle w:val="s1"/>
                <w:rFonts w:cs="Arial"/>
                <w:b/>
                <w:bCs/>
                <w:sz w:val="18"/>
                <w:szCs w:val="18"/>
              </w:rPr>
              <w:t xml:space="preserve">LE </w:t>
            </w:r>
            <w:r>
              <w:rPr>
                <w:rStyle w:val="s1"/>
                <w:rFonts w:cs="Arial"/>
                <w:sz w:val="18"/>
                <w:szCs w:val="18"/>
              </w:rPr>
              <w:t>2. Dressing up time</w:t>
            </w:r>
          </w:p>
          <w:p w14:paraId="272939F9" w14:textId="77777777" w:rsidR="000F170C" w:rsidRDefault="000F170C" w:rsidP="00A8639E">
            <w:pPr>
              <w:spacing w:before="60" w:after="60"/>
              <w:ind w:right="-113"/>
              <w:rPr>
                <w:rStyle w:val="s1"/>
                <w:rFonts w:cs="Arial"/>
                <w:sz w:val="18"/>
                <w:szCs w:val="18"/>
              </w:rPr>
            </w:pPr>
            <w:r>
              <w:rPr>
                <w:rStyle w:val="s1"/>
                <w:rFonts w:cs="Arial"/>
                <w:sz w:val="18"/>
                <w:szCs w:val="18"/>
              </w:rPr>
              <w:t>(Use after CL</w:t>
            </w:r>
            <w:r w:rsidRPr="00C37048">
              <w:rPr>
                <w:rStyle w:val="s1"/>
                <w:rFonts w:cs="Arial"/>
                <w:sz w:val="18"/>
                <w:szCs w:val="18"/>
              </w:rPr>
              <w:t xml:space="preserve"> 1.</w:t>
            </w:r>
            <w:r>
              <w:rPr>
                <w:rStyle w:val="s1"/>
                <w:rFonts w:cs="Arial"/>
                <w:sz w:val="18"/>
                <w:szCs w:val="18"/>
              </w:rPr>
              <w:t>and CL</w:t>
            </w:r>
            <w:r w:rsidRPr="00C37048">
              <w:rPr>
                <w:rStyle w:val="s1"/>
                <w:rFonts w:cs="Arial"/>
                <w:sz w:val="18"/>
                <w:szCs w:val="18"/>
              </w:rPr>
              <w:t xml:space="preserve"> </w:t>
            </w:r>
            <w:r>
              <w:rPr>
                <w:rStyle w:val="s1"/>
                <w:rFonts w:cs="Arial"/>
                <w:sz w:val="18"/>
                <w:szCs w:val="18"/>
              </w:rPr>
              <w:t>2)</w:t>
            </w:r>
          </w:p>
          <w:p w14:paraId="73A1CEF5" w14:textId="77777777" w:rsidR="000F170C" w:rsidRPr="005055D7" w:rsidRDefault="000F170C" w:rsidP="00A8639E">
            <w:pPr>
              <w:spacing w:before="60" w:after="60"/>
              <w:ind w:right="-113"/>
              <w:rPr>
                <w:rStyle w:val="s1"/>
                <w:rFonts w:cs="Arial"/>
                <w:sz w:val="18"/>
                <w:szCs w:val="18"/>
              </w:rPr>
            </w:pPr>
            <w:r w:rsidRPr="005055D7">
              <w:rPr>
                <w:rStyle w:val="s1"/>
                <w:rFonts w:cs="Arial"/>
                <w:sz w:val="18"/>
                <w:szCs w:val="18"/>
              </w:rPr>
              <w:t xml:space="preserve">Parent visitors </w:t>
            </w:r>
            <w:r>
              <w:rPr>
                <w:rStyle w:val="s1"/>
                <w:rFonts w:cs="Arial"/>
                <w:sz w:val="18"/>
                <w:szCs w:val="18"/>
              </w:rPr>
              <w:t>showing cultural clothes</w:t>
            </w:r>
          </w:p>
        </w:tc>
        <w:tc>
          <w:tcPr>
            <w:tcW w:w="5955" w:type="dxa"/>
          </w:tcPr>
          <w:p w14:paraId="218D947A" w14:textId="77777777" w:rsidR="000F170C" w:rsidRPr="00F05088" w:rsidRDefault="000F170C" w:rsidP="00A8639E">
            <w:pPr>
              <w:spacing w:before="60" w:after="60"/>
              <w:ind w:right="-113"/>
              <w:rPr>
                <w:rStyle w:val="s1"/>
                <w:rFonts w:cs="Arial"/>
                <w:sz w:val="18"/>
                <w:szCs w:val="18"/>
              </w:rPr>
            </w:pPr>
            <w:r w:rsidRPr="00F05088">
              <w:rPr>
                <w:rStyle w:val="s1"/>
                <w:rFonts w:cs="Arial"/>
                <w:sz w:val="18"/>
                <w:szCs w:val="18"/>
              </w:rPr>
              <w:t>Explore own and others’ clothing (1CEa.05, 1CEdr.01)</w:t>
            </w:r>
          </w:p>
        </w:tc>
        <w:tc>
          <w:tcPr>
            <w:tcW w:w="5953" w:type="dxa"/>
          </w:tcPr>
          <w:p w14:paraId="4F85CF61" w14:textId="77777777" w:rsidR="000F170C" w:rsidRPr="00340B0E" w:rsidRDefault="000F170C" w:rsidP="00A8639E">
            <w:pPr>
              <w:spacing w:before="60" w:after="60"/>
              <w:ind w:right="-113"/>
              <w:rPr>
                <w:rStyle w:val="s1"/>
                <w:rFonts w:cs="Arial"/>
                <w:sz w:val="18"/>
                <w:szCs w:val="18"/>
              </w:rPr>
            </w:pPr>
            <w:r>
              <w:rPr>
                <w:rStyle w:val="s1"/>
                <w:rFonts w:cs="Arial"/>
                <w:sz w:val="18"/>
                <w:szCs w:val="18"/>
              </w:rPr>
              <w:t>R</w:t>
            </w:r>
            <w:r w:rsidRPr="00340B0E">
              <w:rPr>
                <w:rStyle w:val="s1"/>
                <w:rFonts w:cs="Arial"/>
                <w:sz w:val="18"/>
                <w:szCs w:val="18"/>
              </w:rPr>
              <w:t xml:space="preserve">espond to questions about objects, including using vocabulary related to size and </w:t>
            </w:r>
            <w:r w:rsidRPr="00533F54">
              <w:rPr>
                <w:rStyle w:val="s1"/>
                <w:rFonts w:cs="Arial"/>
                <w:sz w:val="18"/>
                <w:szCs w:val="18"/>
              </w:rPr>
              <w:t>colour (1CLc.08, 1CLc.18)</w:t>
            </w:r>
          </w:p>
          <w:p w14:paraId="5B71ABE1" w14:textId="77777777" w:rsidR="000F170C" w:rsidRDefault="000F170C" w:rsidP="00A8639E">
            <w:pPr>
              <w:spacing w:before="60" w:after="60"/>
              <w:ind w:right="-113"/>
              <w:rPr>
                <w:rStyle w:val="s1"/>
                <w:rFonts w:cs="Arial"/>
                <w:sz w:val="18"/>
                <w:szCs w:val="18"/>
              </w:rPr>
            </w:pPr>
            <w:r>
              <w:rPr>
                <w:rStyle w:val="s1"/>
                <w:rFonts w:cs="Arial"/>
                <w:sz w:val="18"/>
                <w:szCs w:val="18"/>
              </w:rPr>
              <w:t>Link to CL</w:t>
            </w:r>
            <w:r w:rsidRPr="00C37048">
              <w:rPr>
                <w:rStyle w:val="s1"/>
                <w:rFonts w:cs="Arial"/>
                <w:sz w:val="18"/>
                <w:szCs w:val="18"/>
              </w:rPr>
              <w:t xml:space="preserve"> 1.</w:t>
            </w:r>
            <w:r>
              <w:rPr>
                <w:rStyle w:val="s1"/>
                <w:rFonts w:cs="Arial"/>
                <w:sz w:val="18"/>
                <w:szCs w:val="18"/>
              </w:rPr>
              <w:t>and CL</w:t>
            </w:r>
            <w:r w:rsidRPr="00C37048">
              <w:rPr>
                <w:rStyle w:val="s1"/>
                <w:rFonts w:cs="Arial"/>
                <w:sz w:val="18"/>
                <w:szCs w:val="18"/>
              </w:rPr>
              <w:t xml:space="preserve"> </w:t>
            </w:r>
            <w:r>
              <w:rPr>
                <w:rStyle w:val="s1"/>
                <w:rFonts w:cs="Arial"/>
                <w:sz w:val="18"/>
                <w:szCs w:val="18"/>
              </w:rPr>
              <w:t>2, asking questions about colour</w:t>
            </w:r>
          </w:p>
        </w:tc>
      </w:tr>
      <w:tr w:rsidR="000F170C" w14:paraId="34D55D26" w14:textId="77777777" w:rsidTr="0044067C">
        <w:trPr>
          <w:trHeight w:val="394"/>
        </w:trPr>
        <w:tc>
          <w:tcPr>
            <w:tcW w:w="3969" w:type="dxa"/>
          </w:tcPr>
          <w:p w14:paraId="34C684C3" w14:textId="77777777" w:rsidR="000F170C" w:rsidRDefault="000F170C" w:rsidP="00A8639E">
            <w:pPr>
              <w:spacing w:before="60" w:after="60"/>
              <w:ind w:right="-113"/>
              <w:rPr>
                <w:rStyle w:val="s1"/>
                <w:rFonts w:cs="Arial"/>
                <w:b/>
                <w:bCs/>
                <w:sz w:val="18"/>
                <w:szCs w:val="18"/>
              </w:rPr>
            </w:pPr>
            <w:r w:rsidRPr="007100CF">
              <w:rPr>
                <w:rStyle w:val="s1"/>
                <w:rFonts w:cs="Arial"/>
                <w:b/>
                <w:bCs/>
                <w:sz w:val="18"/>
                <w:szCs w:val="18"/>
              </w:rPr>
              <w:t>LE</w:t>
            </w:r>
            <w:r>
              <w:rPr>
                <w:rStyle w:val="s1"/>
                <w:rFonts w:cs="Arial"/>
                <w:sz w:val="18"/>
                <w:szCs w:val="18"/>
              </w:rPr>
              <w:t xml:space="preserve"> 3. Clothes and the weather</w:t>
            </w:r>
          </w:p>
        </w:tc>
        <w:tc>
          <w:tcPr>
            <w:tcW w:w="5955" w:type="dxa"/>
          </w:tcPr>
          <w:p w14:paraId="3EDFF4FF" w14:textId="77777777" w:rsidR="000F170C" w:rsidRPr="00F05088" w:rsidRDefault="000F170C" w:rsidP="00A8639E">
            <w:pPr>
              <w:spacing w:before="60" w:after="60"/>
              <w:ind w:right="-113"/>
              <w:rPr>
                <w:rStyle w:val="s1"/>
                <w:rFonts w:cs="Arial"/>
                <w:sz w:val="18"/>
                <w:szCs w:val="18"/>
              </w:rPr>
            </w:pPr>
            <w:r w:rsidRPr="00F05088">
              <w:rPr>
                <w:rStyle w:val="s1"/>
                <w:rFonts w:cs="Arial"/>
                <w:sz w:val="18"/>
                <w:szCs w:val="18"/>
              </w:rPr>
              <w:t>Talk about the weather and how it impacts them (1UWs.14, 1UWs.15)</w:t>
            </w:r>
          </w:p>
          <w:p w14:paraId="30C6B168" w14:textId="77777777" w:rsidR="000F170C" w:rsidRPr="00F05088" w:rsidRDefault="000F170C" w:rsidP="00A8639E">
            <w:pPr>
              <w:spacing w:before="60" w:after="60"/>
              <w:ind w:right="-113"/>
              <w:rPr>
                <w:rStyle w:val="s1"/>
                <w:rFonts w:cs="Arial"/>
                <w:sz w:val="18"/>
                <w:szCs w:val="18"/>
              </w:rPr>
            </w:pPr>
            <w:r w:rsidRPr="00F05088">
              <w:rPr>
                <w:rStyle w:val="s1"/>
                <w:rFonts w:cs="Arial"/>
                <w:sz w:val="18"/>
                <w:szCs w:val="18"/>
              </w:rPr>
              <w:t>Talk about and demonstrate self-care (1PS.28)</w:t>
            </w:r>
          </w:p>
        </w:tc>
        <w:tc>
          <w:tcPr>
            <w:tcW w:w="5953" w:type="dxa"/>
          </w:tcPr>
          <w:p w14:paraId="5190A34B" w14:textId="77777777" w:rsidR="000F170C" w:rsidRDefault="000F170C" w:rsidP="00A8639E">
            <w:pPr>
              <w:spacing w:before="60" w:after="60"/>
              <w:ind w:right="-113"/>
              <w:rPr>
                <w:rStyle w:val="s1"/>
                <w:rFonts w:cs="Arial"/>
                <w:sz w:val="18"/>
                <w:szCs w:val="18"/>
              </w:rPr>
            </w:pPr>
          </w:p>
        </w:tc>
      </w:tr>
      <w:tr w:rsidR="000F170C" w14:paraId="11A83E2C" w14:textId="77777777" w:rsidTr="0044067C">
        <w:tc>
          <w:tcPr>
            <w:tcW w:w="15877" w:type="dxa"/>
            <w:gridSpan w:val="3"/>
          </w:tcPr>
          <w:p w14:paraId="786339AB" w14:textId="77777777" w:rsidR="000F170C" w:rsidRPr="0044067C" w:rsidRDefault="000F170C" w:rsidP="00A8639E">
            <w:pPr>
              <w:spacing w:before="60" w:after="60"/>
              <w:rPr>
                <w:rFonts w:cs="Arial"/>
                <w:b/>
                <w:bCs/>
                <w:i/>
                <w:iCs/>
                <w:color w:val="8128E7" w:themeColor="accent1"/>
                <w:sz w:val="18"/>
                <w:szCs w:val="18"/>
              </w:rPr>
            </w:pPr>
            <w:r w:rsidRPr="0044067C">
              <w:rPr>
                <w:rStyle w:val="s1"/>
                <w:rFonts w:cs="Arial"/>
                <w:b/>
                <w:bCs/>
                <w:color w:val="8128E7" w:themeColor="accent1"/>
              </w:rPr>
              <w:t>Activities less closely related to the theme</w:t>
            </w:r>
          </w:p>
        </w:tc>
      </w:tr>
      <w:tr w:rsidR="000F170C" w14:paraId="6770C796" w14:textId="77777777" w:rsidTr="0044067C">
        <w:tc>
          <w:tcPr>
            <w:tcW w:w="3969" w:type="dxa"/>
          </w:tcPr>
          <w:p w14:paraId="7E65EAEF" w14:textId="77777777" w:rsidR="000F170C" w:rsidRPr="00827634" w:rsidRDefault="000F170C" w:rsidP="00A8639E">
            <w:pPr>
              <w:spacing w:before="60" w:after="60"/>
              <w:ind w:right="-113"/>
              <w:rPr>
                <w:rStyle w:val="s1"/>
                <w:rFonts w:cs="Arial"/>
                <w:sz w:val="18"/>
                <w:szCs w:val="18"/>
              </w:rPr>
            </w:pPr>
            <w:r w:rsidRPr="007100CF">
              <w:rPr>
                <w:rStyle w:val="s1"/>
                <w:rFonts w:cs="Arial"/>
                <w:b/>
                <w:bCs/>
                <w:sz w:val="18"/>
                <w:szCs w:val="18"/>
              </w:rPr>
              <w:t>M</w:t>
            </w:r>
            <w:r>
              <w:rPr>
                <w:rStyle w:val="s1"/>
                <w:rFonts w:cs="Arial"/>
                <w:sz w:val="18"/>
                <w:szCs w:val="18"/>
              </w:rPr>
              <w:t xml:space="preserve"> </w:t>
            </w:r>
            <w:r w:rsidRPr="001249A5">
              <w:rPr>
                <w:rStyle w:val="s1"/>
                <w:rFonts w:cs="Arial"/>
                <w:sz w:val="18"/>
                <w:szCs w:val="18"/>
              </w:rPr>
              <w:t xml:space="preserve">1. </w:t>
            </w:r>
            <w:r>
              <w:rPr>
                <w:rStyle w:val="s1"/>
                <w:rFonts w:cs="Arial"/>
                <w:sz w:val="18"/>
                <w:szCs w:val="18"/>
              </w:rPr>
              <w:t>Counting mat: three objects</w:t>
            </w:r>
          </w:p>
        </w:tc>
        <w:tc>
          <w:tcPr>
            <w:tcW w:w="5955" w:type="dxa"/>
          </w:tcPr>
          <w:p w14:paraId="26F2C192" w14:textId="77777777" w:rsidR="000F170C" w:rsidRPr="002B085D" w:rsidRDefault="000F170C" w:rsidP="00A8639E">
            <w:pPr>
              <w:spacing w:before="60" w:after="60"/>
              <w:ind w:right="-113"/>
              <w:rPr>
                <w:rStyle w:val="s1"/>
                <w:rFonts w:cs="Arial"/>
                <w:sz w:val="18"/>
                <w:szCs w:val="18"/>
              </w:rPr>
            </w:pPr>
            <w:proofErr w:type="gramStart"/>
            <w:r w:rsidRPr="00340B0E">
              <w:rPr>
                <w:rStyle w:val="s1"/>
                <w:rFonts w:cs="Arial"/>
                <w:sz w:val="18"/>
                <w:szCs w:val="18"/>
              </w:rPr>
              <w:t>Count up</w:t>
            </w:r>
            <w:proofErr w:type="gramEnd"/>
            <w:r w:rsidRPr="00340B0E">
              <w:rPr>
                <w:rStyle w:val="s1"/>
                <w:rFonts w:cs="Arial"/>
                <w:sz w:val="18"/>
                <w:szCs w:val="18"/>
              </w:rPr>
              <w:t xml:space="preserve"> to at least 5 items (1Mn.06)</w:t>
            </w:r>
            <w:r w:rsidRPr="002B085D">
              <w:rPr>
                <w:sz w:val="18"/>
                <w:szCs w:val="18"/>
              </w:rPr>
              <w:t xml:space="preserve"> </w:t>
            </w:r>
          </w:p>
        </w:tc>
        <w:tc>
          <w:tcPr>
            <w:tcW w:w="5953" w:type="dxa"/>
          </w:tcPr>
          <w:p w14:paraId="49F8C37F" w14:textId="77777777" w:rsidR="000F170C" w:rsidRPr="008E69C9" w:rsidRDefault="000F170C" w:rsidP="00A8639E">
            <w:pPr>
              <w:rPr>
                <w:rStyle w:val="s1"/>
                <w:rFonts w:cs="Arial"/>
                <w:sz w:val="18"/>
                <w:szCs w:val="18"/>
              </w:rPr>
            </w:pPr>
          </w:p>
        </w:tc>
      </w:tr>
      <w:tr w:rsidR="000F170C" w14:paraId="068BF5C2" w14:textId="77777777" w:rsidTr="0044067C">
        <w:tc>
          <w:tcPr>
            <w:tcW w:w="3969" w:type="dxa"/>
          </w:tcPr>
          <w:p w14:paraId="6CA5A745" w14:textId="77777777" w:rsidR="000F170C" w:rsidRPr="004F5836" w:rsidRDefault="000F170C" w:rsidP="00A8639E">
            <w:pPr>
              <w:spacing w:before="60" w:after="60"/>
              <w:ind w:right="-113"/>
              <w:rPr>
                <w:rStyle w:val="s1"/>
                <w:rFonts w:cs="Arial"/>
                <w:b/>
                <w:bCs/>
                <w:sz w:val="18"/>
                <w:szCs w:val="18"/>
              </w:rPr>
            </w:pPr>
            <w:r w:rsidRPr="007100CF">
              <w:rPr>
                <w:rStyle w:val="s1"/>
                <w:rFonts w:cs="Arial"/>
                <w:b/>
                <w:bCs/>
                <w:sz w:val="18"/>
                <w:szCs w:val="18"/>
              </w:rPr>
              <w:t xml:space="preserve">M </w:t>
            </w:r>
            <w:r>
              <w:rPr>
                <w:rStyle w:val="s1"/>
                <w:rFonts w:cs="Arial"/>
                <w:sz w:val="18"/>
                <w:szCs w:val="18"/>
              </w:rPr>
              <w:t>2</w:t>
            </w:r>
            <w:r w:rsidRPr="001249A5">
              <w:rPr>
                <w:rStyle w:val="s1"/>
                <w:rFonts w:cs="Arial"/>
                <w:sz w:val="18"/>
                <w:szCs w:val="18"/>
              </w:rPr>
              <w:t xml:space="preserve">. </w:t>
            </w:r>
            <w:r>
              <w:rPr>
                <w:rStyle w:val="s1"/>
                <w:rFonts w:cs="Arial"/>
                <w:sz w:val="18"/>
                <w:szCs w:val="18"/>
              </w:rPr>
              <w:t>Counting mat: five objects</w:t>
            </w:r>
          </w:p>
        </w:tc>
        <w:tc>
          <w:tcPr>
            <w:tcW w:w="5955" w:type="dxa"/>
          </w:tcPr>
          <w:p w14:paraId="2A0F03D8" w14:textId="77777777" w:rsidR="000F170C" w:rsidRPr="00340B0E" w:rsidRDefault="000F170C" w:rsidP="00A8639E">
            <w:pPr>
              <w:spacing w:before="60" w:after="60"/>
              <w:ind w:right="-113"/>
              <w:rPr>
                <w:rStyle w:val="s1"/>
                <w:rFonts w:cs="Arial"/>
                <w:sz w:val="18"/>
                <w:szCs w:val="18"/>
              </w:rPr>
            </w:pPr>
            <w:proofErr w:type="gramStart"/>
            <w:r w:rsidRPr="00340B0E">
              <w:rPr>
                <w:rStyle w:val="s1"/>
                <w:rFonts w:cs="Arial"/>
                <w:sz w:val="18"/>
                <w:szCs w:val="18"/>
              </w:rPr>
              <w:t>Count up</w:t>
            </w:r>
            <w:proofErr w:type="gramEnd"/>
            <w:r w:rsidRPr="00340B0E">
              <w:rPr>
                <w:rStyle w:val="s1"/>
                <w:rFonts w:cs="Arial"/>
                <w:sz w:val="18"/>
                <w:szCs w:val="18"/>
              </w:rPr>
              <w:t xml:space="preserve"> to at least 5 items (1Mn.06)</w:t>
            </w:r>
          </w:p>
        </w:tc>
        <w:tc>
          <w:tcPr>
            <w:tcW w:w="5953" w:type="dxa"/>
          </w:tcPr>
          <w:p w14:paraId="1D134006" w14:textId="77777777" w:rsidR="000F170C" w:rsidRPr="005D10BE" w:rsidRDefault="000F170C" w:rsidP="00A8639E">
            <w:pPr>
              <w:spacing w:before="60" w:after="60"/>
              <w:ind w:right="-113"/>
              <w:rPr>
                <w:rStyle w:val="s1"/>
                <w:rFonts w:cs="Arial"/>
                <w:sz w:val="18"/>
                <w:szCs w:val="18"/>
              </w:rPr>
            </w:pPr>
          </w:p>
        </w:tc>
      </w:tr>
      <w:tr w:rsidR="000F170C" w14:paraId="3ED67E8E" w14:textId="77777777" w:rsidTr="0044067C">
        <w:tc>
          <w:tcPr>
            <w:tcW w:w="3969" w:type="dxa"/>
          </w:tcPr>
          <w:p w14:paraId="425FC335" w14:textId="77777777" w:rsidR="000F170C" w:rsidRPr="00E16272" w:rsidRDefault="000F170C" w:rsidP="00A8639E">
            <w:pPr>
              <w:spacing w:before="60" w:after="60"/>
              <w:ind w:right="-113"/>
              <w:rPr>
                <w:rStyle w:val="s1"/>
                <w:rFonts w:cs="Arial"/>
                <w:sz w:val="18"/>
                <w:szCs w:val="18"/>
              </w:rPr>
            </w:pPr>
            <w:r w:rsidRPr="00E16272">
              <w:rPr>
                <w:rStyle w:val="s1"/>
                <w:rFonts w:cs="Arial"/>
                <w:sz w:val="18"/>
                <w:szCs w:val="18"/>
              </w:rPr>
              <w:t xml:space="preserve">Small world </w:t>
            </w:r>
            <w:r>
              <w:rPr>
                <w:rStyle w:val="s1"/>
                <w:rFonts w:cs="Arial"/>
                <w:sz w:val="18"/>
                <w:szCs w:val="18"/>
              </w:rPr>
              <w:t xml:space="preserve">humans and </w:t>
            </w:r>
            <w:r w:rsidRPr="00E16272">
              <w:rPr>
                <w:rStyle w:val="s1"/>
                <w:rFonts w:cs="Arial"/>
                <w:sz w:val="18"/>
                <w:szCs w:val="18"/>
              </w:rPr>
              <w:t>animals</w:t>
            </w:r>
          </w:p>
        </w:tc>
        <w:tc>
          <w:tcPr>
            <w:tcW w:w="5955" w:type="dxa"/>
          </w:tcPr>
          <w:p w14:paraId="6ED096C7" w14:textId="77777777" w:rsidR="000F170C" w:rsidRPr="00340B0E" w:rsidRDefault="000F170C" w:rsidP="00A8639E">
            <w:pPr>
              <w:spacing w:before="60" w:after="60"/>
              <w:ind w:right="-113"/>
              <w:rPr>
                <w:rStyle w:val="s1"/>
                <w:rFonts w:cs="Arial"/>
                <w:sz w:val="18"/>
                <w:szCs w:val="18"/>
              </w:rPr>
            </w:pPr>
          </w:p>
        </w:tc>
        <w:tc>
          <w:tcPr>
            <w:tcW w:w="5953" w:type="dxa"/>
          </w:tcPr>
          <w:p w14:paraId="533537EB" w14:textId="77777777" w:rsidR="000F170C" w:rsidRDefault="000F170C" w:rsidP="00A8639E">
            <w:pPr>
              <w:spacing w:before="60" w:after="60"/>
              <w:ind w:right="-113"/>
              <w:rPr>
                <w:rStyle w:val="s1"/>
                <w:rFonts w:cs="Arial"/>
                <w:sz w:val="18"/>
                <w:szCs w:val="18"/>
              </w:rPr>
            </w:pPr>
            <w:proofErr w:type="gramStart"/>
            <w:r w:rsidRPr="00340B0E">
              <w:rPr>
                <w:rStyle w:val="s1"/>
                <w:rFonts w:cs="Arial"/>
                <w:sz w:val="18"/>
                <w:szCs w:val="18"/>
              </w:rPr>
              <w:t>Count up</w:t>
            </w:r>
            <w:proofErr w:type="gramEnd"/>
            <w:r w:rsidRPr="00340B0E">
              <w:rPr>
                <w:rStyle w:val="s1"/>
                <w:rFonts w:cs="Arial"/>
                <w:sz w:val="18"/>
                <w:szCs w:val="18"/>
              </w:rPr>
              <w:t xml:space="preserve"> to at least 5 items (1Mn.06)</w:t>
            </w:r>
          </w:p>
          <w:p w14:paraId="3BAF144E" w14:textId="77777777" w:rsidR="000F170C" w:rsidRDefault="000F170C" w:rsidP="00A8639E">
            <w:pPr>
              <w:spacing w:before="60" w:after="60"/>
              <w:ind w:right="-113"/>
              <w:rPr>
                <w:rStyle w:val="s1"/>
                <w:rFonts w:cs="Arial"/>
                <w:sz w:val="18"/>
                <w:szCs w:val="18"/>
              </w:rPr>
            </w:pPr>
            <w:r>
              <w:rPr>
                <w:rStyle w:val="s1"/>
                <w:rFonts w:cs="Arial"/>
                <w:sz w:val="18"/>
                <w:szCs w:val="18"/>
              </w:rPr>
              <w:t>Count body parts of humans and other animals</w:t>
            </w:r>
          </w:p>
          <w:p w14:paraId="46AAB752" w14:textId="77777777" w:rsidR="000F170C" w:rsidRDefault="000F170C" w:rsidP="00A8639E">
            <w:pPr>
              <w:spacing w:before="60" w:after="60"/>
              <w:ind w:right="-113"/>
              <w:rPr>
                <w:rStyle w:val="s1"/>
                <w:rFonts w:cs="Arial"/>
                <w:sz w:val="18"/>
                <w:szCs w:val="18"/>
              </w:rPr>
            </w:pPr>
            <w:r>
              <w:rPr>
                <w:rStyle w:val="s1"/>
                <w:rFonts w:cs="Arial"/>
                <w:sz w:val="18"/>
                <w:szCs w:val="18"/>
              </w:rPr>
              <w:t>Sort animals by their numbers of legs (2, 4, more than 4)</w:t>
            </w:r>
          </w:p>
          <w:p w14:paraId="1E47AD77" w14:textId="77777777" w:rsidR="000F170C" w:rsidRDefault="000F170C" w:rsidP="00A8639E">
            <w:pPr>
              <w:spacing w:before="60" w:after="60"/>
              <w:ind w:right="-113"/>
              <w:rPr>
                <w:rStyle w:val="s1"/>
                <w:rFonts w:cs="Arial"/>
                <w:sz w:val="18"/>
                <w:szCs w:val="18"/>
              </w:rPr>
            </w:pPr>
            <w:r w:rsidRPr="005D10BE">
              <w:rPr>
                <w:rStyle w:val="s1"/>
                <w:rFonts w:cs="Arial"/>
                <w:sz w:val="18"/>
                <w:szCs w:val="18"/>
              </w:rPr>
              <w:t>Thinking scientifically: sorting and grouping living things based on observations of the similarities and differences between them</w:t>
            </w:r>
          </w:p>
        </w:tc>
      </w:tr>
      <w:tr w:rsidR="000F170C" w14:paraId="3965F48D" w14:textId="77777777" w:rsidTr="0044067C">
        <w:tc>
          <w:tcPr>
            <w:tcW w:w="3969" w:type="dxa"/>
          </w:tcPr>
          <w:p w14:paraId="45C1DCA3" w14:textId="77777777" w:rsidR="000F170C" w:rsidRPr="004F5836" w:rsidRDefault="000F170C" w:rsidP="00A8639E">
            <w:pPr>
              <w:spacing w:before="60" w:after="60"/>
              <w:ind w:right="-113"/>
              <w:rPr>
                <w:rStyle w:val="s1"/>
                <w:rFonts w:cs="Arial"/>
                <w:b/>
                <w:bCs/>
                <w:sz w:val="18"/>
                <w:szCs w:val="18"/>
              </w:rPr>
            </w:pPr>
            <w:r w:rsidRPr="007100CF">
              <w:rPr>
                <w:rStyle w:val="s1"/>
                <w:rFonts w:cs="Arial"/>
                <w:b/>
                <w:bCs/>
                <w:sz w:val="18"/>
                <w:szCs w:val="18"/>
              </w:rPr>
              <w:t>M</w:t>
            </w:r>
            <w:r>
              <w:rPr>
                <w:rStyle w:val="s1"/>
                <w:rFonts w:cs="Arial"/>
                <w:sz w:val="18"/>
                <w:szCs w:val="18"/>
              </w:rPr>
              <w:t xml:space="preserve"> 3</w:t>
            </w:r>
            <w:r w:rsidRPr="001249A5">
              <w:rPr>
                <w:rStyle w:val="s1"/>
                <w:rFonts w:cs="Arial"/>
                <w:sz w:val="18"/>
                <w:szCs w:val="18"/>
              </w:rPr>
              <w:t xml:space="preserve">. </w:t>
            </w:r>
            <w:r>
              <w:rPr>
                <w:rStyle w:val="s1"/>
                <w:rFonts w:cs="Arial"/>
                <w:sz w:val="18"/>
                <w:szCs w:val="18"/>
              </w:rPr>
              <w:t>Counting five different things</w:t>
            </w:r>
          </w:p>
        </w:tc>
        <w:tc>
          <w:tcPr>
            <w:tcW w:w="5955" w:type="dxa"/>
          </w:tcPr>
          <w:p w14:paraId="393A24E5" w14:textId="77777777" w:rsidR="000F170C" w:rsidRDefault="000F170C" w:rsidP="00A8639E">
            <w:pPr>
              <w:spacing w:before="60" w:after="60"/>
              <w:ind w:right="-113"/>
              <w:rPr>
                <w:rStyle w:val="s1"/>
                <w:rFonts w:cs="Arial"/>
                <w:sz w:val="18"/>
                <w:szCs w:val="18"/>
              </w:rPr>
            </w:pPr>
            <w:proofErr w:type="gramStart"/>
            <w:r w:rsidRPr="00340B0E">
              <w:rPr>
                <w:rStyle w:val="s1"/>
                <w:rFonts w:cs="Arial"/>
                <w:sz w:val="18"/>
                <w:szCs w:val="18"/>
              </w:rPr>
              <w:t>Count up</w:t>
            </w:r>
            <w:proofErr w:type="gramEnd"/>
            <w:r w:rsidRPr="00340B0E">
              <w:rPr>
                <w:rStyle w:val="s1"/>
                <w:rFonts w:cs="Arial"/>
                <w:sz w:val="18"/>
                <w:szCs w:val="18"/>
              </w:rPr>
              <w:t xml:space="preserve"> to at least 5 items (1Mn.06)</w:t>
            </w:r>
          </w:p>
          <w:p w14:paraId="06A62A34" w14:textId="77777777" w:rsidR="000F170C" w:rsidRPr="00340B0E" w:rsidRDefault="000F170C" w:rsidP="00A8639E">
            <w:pPr>
              <w:spacing w:before="60" w:after="60"/>
              <w:ind w:right="-113"/>
              <w:rPr>
                <w:rStyle w:val="s1"/>
                <w:rFonts w:cs="Arial"/>
                <w:sz w:val="18"/>
                <w:szCs w:val="18"/>
              </w:rPr>
            </w:pPr>
          </w:p>
        </w:tc>
        <w:tc>
          <w:tcPr>
            <w:tcW w:w="5953" w:type="dxa"/>
          </w:tcPr>
          <w:p w14:paraId="2FADCB88" w14:textId="77777777" w:rsidR="000F170C" w:rsidRPr="00340B0E" w:rsidRDefault="000F170C" w:rsidP="00A8639E">
            <w:pPr>
              <w:spacing w:before="60" w:after="60"/>
              <w:ind w:right="-113"/>
              <w:rPr>
                <w:rStyle w:val="s1"/>
                <w:rFonts w:cs="Arial"/>
                <w:sz w:val="18"/>
                <w:szCs w:val="18"/>
              </w:rPr>
            </w:pPr>
          </w:p>
        </w:tc>
      </w:tr>
      <w:tr w:rsidR="000F170C" w14:paraId="5BE50516" w14:textId="77777777" w:rsidTr="0044067C">
        <w:tc>
          <w:tcPr>
            <w:tcW w:w="3969" w:type="dxa"/>
          </w:tcPr>
          <w:p w14:paraId="17639E64" w14:textId="7D68BE04" w:rsidR="000F170C" w:rsidRPr="004F5836" w:rsidRDefault="000F170C" w:rsidP="00A8639E">
            <w:pPr>
              <w:spacing w:before="60" w:after="60"/>
              <w:ind w:right="-113"/>
              <w:rPr>
                <w:rStyle w:val="s1"/>
                <w:rFonts w:cs="Arial"/>
                <w:b/>
                <w:bCs/>
                <w:sz w:val="18"/>
                <w:szCs w:val="18"/>
              </w:rPr>
            </w:pPr>
            <w:r w:rsidRPr="007100CF">
              <w:rPr>
                <w:rStyle w:val="s1"/>
                <w:rFonts w:cs="Arial"/>
                <w:b/>
                <w:bCs/>
                <w:sz w:val="18"/>
                <w:szCs w:val="18"/>
              </w:rPr>
              <w:t>CL</w:t>
            </w:r>
            <w:r w:rsidRPr="00C37048">
              <w:rPr>
                <w:rStyle w:val="s1"/>
                <w:rFonts w:cs="Arial"/>
                <w:sz w:val="18"/>
                <w:szCs w:val="18"/>
              </w:rPr>
              <w:t xml:space="preserve"> 1. The </w:t>
            </w:r>
            <w:r w:rsidR="007E2BF8">
              <w:rPr>
                <w:rStyle w:val="s1"/>
                <w:rFonts w:cs="Arial"/>
                <w:sz w:val="18"/>
                <w:szCs w:val="18"/>
              </w:rPr>
              <w:t>colourful</w:t>
            </w:r>
            <w:r w:rsidRPr="00C37048">
              <w:rPr>
                <w:rStyle w:val="s1"/>
                <w:rFonts w:cs="Arial"/>
                <w:sz w:val="18"/>
                <w:szCs w:val="18"/>
              </w:rPr>
              <w:t xml:space="preserve"> elephant</w:t>
            </w:r>
          </w:p>
        </w:tc>
        <w:tc>
          <w:tcPr>
            <w:tcW w:w="5955" w:type="dxa"/>
          </w:tcPr>
          <w:p w14:paraId="63C01BA5" w14:textId="77777777" w:rsidR="000F170C" w:rsidRPr="00340B0E" w:rsidRDefault="000F170C" w:rsidP="00A8639E">
            <w:pPr>
              <w:spacing w:before="60" w:after="60"/>
              <w:ind w:right="-113"/>
              <w:rPr>
                <w:rStyle w:val="s1"/>
                <w:rFonts w:cs="Arial"/>
                <w:sz w:val="18"/>
                <w:szCs w:val="18"/>
              </w:rPr>
            </w:pPr>
            <w:r w:rsidRPr="00340B0E">
              <w:rPr>
                <w:rStyle w:val="s1"/>
                <w:rFonts w:cs="Arial"/>
                <w:sz w:val="18"/>
                <w:szCs w:val="18"/>
              </w:rPr>
              <w:t xml:space="preserve">Listen and respond to </w:t>
            </w:r>
            <w:r>
              <w:rPr>
                <w:rStyle w:val="s1"/>
                <w:rFonts w:cs="Arial"/>
                <w:sz w:val="18"/>
                <w:szCs w:val="18"/>
              </w:rPr>
              <w:t>texts</w:t>
            </w:r>
            <w:r w:rsidRPr="00340B0E">
              <w:rPr>
                <w:rStyle w:val="s1"/>
                <w:rFonts w:cs="Arial"/>
                <w:sz w:val="18"/>
                <w:szCs w:val="18"/>
              </w:rPr>
              <w:t xml:space="preserve"> (1CLc.11, 1CLc.22) </w:t>
            </w:r>
          </w:p>
        </w:tc>
        <w:tc>
          <w:tcPr>
            <w:tcW w:w="5953" w:type="dxa"/>
          </w:tcPr>
          <w:p w14:paraId="5BF1876B" w14:textId="77777777" w:rsidR="000F170C" w:rsidRPr="00340B0E" w:rsidRDefault="000F170C" w:rsidP="00A8639E">
            <w:pPr>
              <w:spacing w:before="60" w:after="60"/>
              <w:ind w:right="-113"/>
              <w:rPr>
                <w:rStyle w:val="s1"/>
                <w:rFonts w:cs="Arial"/>
                <w:sz w:val="18"/>
                <w:szCs w:val="18"/>
              </w:rPr>
            </w:pPr>
          </w:p>
        </w:tc>
      </w:tr>
      <w:tr w:rsidR="000F170C" w14:paraId="32769F7D" w14:textId="77777777" w:rsidTr="0044067C">
        <w:tc>
          <w:tcPr>
            <w:tcW w:w="3969" w:type="dxa"/>
          </w:tcPr>
          <w:p w14:paraId="7C010870" w14:textId="77777777" w:rsidR="000F170C" w:rsidRDefault="000F170C" w:rsidP="00A8639E">
            <w:pPr>
              <w:spacing w:before="60" w:after="60"/>
              <w:ind w:right="-113"/>
              <w:rPr>
                <w:rStyle w:val="s1"/>
                <w:rFonts w:cs="Arial"/>
                <w:b/>
                <w:bCs/>
                <w:sz w:val="18"/>
                <w:szCs w:val="18"/>
              </w:rPr>
            </w:pPr>
            <w:r w:rsidRPr="007100CF">
              <w:rPr>
                <w:rStyle w:val="s1"/>
                <w:rFonts w:cs="Arial"/>
                <w:b/>
                <w:bCs/>
                <w:sz w:val="18"/>
                <w:szCs w:val="18"/>
              </w:rPr>
              <w:t>CL</w:t>
            </w:r>
            <w:r w:rsidRPr="00C37048">
              <w:rPr>
                <w:rStyle w:val="s1"/>
                <w:rFonts w:cs="Arial"/>
                <w:sz w:val="18"/>
                <w:szCs w:val="18"/>
              </w:rPr>
              <w:t xml:space="preserve"> 2. Exploring key vocabulary and language</w:t>
            </w:r>
          </w:p>
        </w:tc>
        <w:tc>
          <w:tcPr>
            <w:tcW w:w="5955" w:type="dxa"/>
          </w:tcPr>
          <w:p w14:paraId="4EAD9CA9" w14:textId="77777777" w:rsidR="000F170C" w:rsidRPr="00340B0E" w:rsidRDefault="000F170C" w:rsidP="00A8639E">
            <w:pPr>
              <w:spacing w:before="60" w:after="60"/>
              <w:ind w:right="-113"/>
              <w:rPr>
                <w:rStyle w:val="s1"/>
                <w:rFonts w:cs="Arial"/>
                <w:sz w:val="18"/>
                <w:szCs w:val="18"/>
              </w:rPr>
            </w:pPr>
            <w:r w:rsidRPr="00340B0E">
              <w:rPr>
                <w:rStyle w:val="s1"/>
                <w:rFonts w:cs="Arial"/>
                <w:sz w:val="18"/>
                <w:szCs w:val="18"/>
              </w:rPr>
              <w:t>Follow instructions (1CLc.07)</w:t>
            </w:r>
          </w:p>
          <w:p w14:paraId="755FCF7D" w14:textId="77777777" w:rsidR="000F170C" w:rsidRPr="00340B0E" w:rsidRDefault="000F170C" w:rsidP="00A8639E">
            <w:pPr>
              <w:spacing w:before="60" w:after="60"/>
              <w:ind w:right="-113"/>
              <w:rPr>
                <w:rStyle w:val="s1"/>
                <w:rFonts w:cs="Arial"/>
                <w:sz w:val="18"/>
                <w:szCs w:val="18"/>
              </w:rPr>
            </w:pPr>
            <w:r w:rsidRPr="00340B0E">
              <w:rPr>
                <w:rStyle w:val="s1"/>
                <w:rFonts w:cs="Arial"/>
                <w:sz w:val="18"/>
                <w:szCs w:val="18"/>
              </w:rPr>
              <w:t>Listen and respond in conversations, including using simple statements and questions (1CLc.16)</w:t>
            </w:r>
          </w:p>
        </w:tc>
        <w:tc>
          <w:tcPr>
            <w:tcW w:w="5953" w:type="dxa"/>
          </w:tcPr>
          <w:p w14:paraId="77A7F547" w14:textId="77777777" w:rsidR="000F170C" w:rsidRDefault="000F170C" w:rsidP="00A8639E">
            <w:pPr>
              <w:spacing w:before="60" w:after="60"/>
              <w:ind w:right="-113"/>
              <w:rPr>
                <w:rStyle w:val="s1"/>
                <w:rFonts w:cs="Arial"/>
                <w:sz w:val="18"/>
                <w:szCs w:val="18"/>
              </w:rPr>
            </w:pPr>
            <w:r w:rsidRPr="00F05088">
              <w:rPr>
                <w:rStyle w:val="s1"/>
                <w:rFonts w:cs="Arial"/>
                <w:sz w:val="18"/>
                <w:szCs w:val="18"/>
              </w:rPr>
              <w:t>Talk about own and others’ feelings (1PS.17, 1PS.18)</w:t>
            </w:r>
          </w:p>
          <w:p w14:paraId="0179A333" w14:textId="77777777" w:rsidR="000F170C" w:rsidRPr="00B40459" w:rsidRDefault="000F170C" w:rsidP="00A8639E">
            <w:pPr>
              <w:spacing w:before="60" w:after="60"/>
              <w:ind w:right="-113"/>
              <w:rPr>
                <w:rStyle w:val="s1"/>
                <w:rFonts w:cs="Arial"/>
                <w:sz w:val="18"/>
                <w:szCs w:val="18"/>
              </w:rPr>
            </w:pPr>
            <w:r>
              <w:rPr>
                <w:rStyle w:val="s1"/>
                <w:rFonts w:cs="Arial"/>
                <w:sz w:val="18"/>
                <w:szCs w:val="18"/>
              </w:rPr>
              <w:t xml:space="preserve">Link back to learning about feelings in Week 2 </w:t>
            </w:r>
          </w:p>
        </w:tc>
      </w:tr>
      <w:tr w:rsidR="000F170C" w14:paraId="0BF61B69" w14:textId="77777777" w:rsidTr="0044067C">
        <w:tc>
          <w:tcPr>
            <w:tcW w:w="3969" w:type="dxa"/>
          </w:tcPr>
          <w:p w14:paraId="0BD14E97" w14:textId="77777777" w:rsidR="000F170C" w:rsidRDefault="000F170C" w:rsidP="00A8639E">
            <w:pPr>
              <w:spacing w:before="60" w:after="60"/>
              <w:ind w:right="-113"/>
              <w:rPr>
                <w:rStyle w:val="s1"/>
                <w:rFonts w:cs="Arial"/>
                <w:b/>
                <w:bCs/>
                <w:sz w:val="18"/>
                <w:szCs w:val="18"/>
              </w:rPr>
            </w:pPr>
            <w:r w:rsidRPr="007100CF">
              <w:rPr>
                <w:rStyle w:val="s1"/>
                <w:rFonts w:cs="Arial"/>
                <w:b/>
                <w:bCs/>
                <w:sz w:val="18"/>
                <w:szCs w:val="18"/>
              </w:rPr>
              <w:lastRenderedPageBreak/>
              <w:t>CL</w:t>
            </w:r>
            <w:r w:rsidRPr="00C37048">
              <w:rPr>
                <w:rStyle w:val="s1"/>
                <w:rFonts w:cs="Arial"/>
                <w:sz w:val="18"/>
                <w:szCs w:val="18"/>
              </w:rPr>
              <w:t xml:space="preserve"> 3. </w:t>
            </w:r>
            <w:r>
              <w:rPr>
                <w:rStyle w:val="s1"/>
                <w:rFonts w:cs="Arial"/>
                <w:sz w:val="18"/>
                <w:szCs w:val="18"/>
              </w:rPr>
              <w:t>Jigsaw puzzle</w:t>
            </w:r>
          </w:p>
        </w:tc>
        <w:tc>
          <w:tcPr>
            <w:tcW w:w="5955" w:type="dxa"/>
          </w:tcPr>
          <w:p w14:paraId="77C09D1A" w14:textId="77777777" w:rsidR="000F170C" w:rsidRPr="00340B0E" w:rsidRDefault="000F170C" w:rsidP="00A8639E">
            <w:pPr>
              <w:spacing w:before="60" w:after="60"/>
              <w:ind w:right="-113"/>
              <w:rPr>
                <w:rStyle w:val="s1"/>
                <w:rFonts w:cs="Arial"/>
                <w:sz w:val="18"/>
                <w:szCs w:val="18"/>
              </w:rPr>
            </w:pPr>
            <w:r w:rsidRPr="00340B0E">
              <w:rPr>
                <w:rStyle w:val="s1"/>
                <w:rFonts w:cs="Arial"/>
                <w:sz w:val="18"/>
                <w:szCs w:val="18"/>
              </w:rPr>
              <w:t>Listen and respond in conversations, including using simple statements and questions (1CLc.02)</w:t>
            </w:r>
          </w:p>
          <w:p w14:paraId="3357F761" w14:textId="77777777" w:rsidR="000F170C" w:rsidRPr="00340B0E" w:rsidRDefault="000F170C" w:rsidP="00A8639E">
            <w:pPr>
              <w:spacing w:before="60" w:after="60"/>
              <w:ind w:right="-113"/>
              <w:rPr>
                <w:rStyle w:val="s1"/>
                <w:rFonts w:cs="Arial"/>
                <w:sz w:val="18"/>
                <w:szCs w:val="18"/>
              </w:rPr>
            </w:pPr>
            <w:r w:rsidRPr="00340B0E">
              <w:rPr>
                <w:rStyle w:val="s1"/>
                <w:rFonts w:cs="Arial"/>
                <w:sz w:val="18"/>
                <w:szCs w:val="18"/>
              </w:rPr>
              <w:t xml:space="preserve">Listen and respond to </w:t>
            </w:r>
            <w:r>
              <w:rPr>
                <w:rStyle w:val="s1"/>
                <w:rFonts w:cs="Arial"/>
                <w:sz w:val="18"/>
                <w:szCs w:val="18"/>
              </w:rPr>
              <w:t>texts</w:t>
            </w:r>
            <w:r w:rsidRPr="00340B0E">
              <w:rPr>
                <w:rStyle w:val="s1"/>
                <w:rFonts w:cs="Arial"/>
                <w:sz w:val="18"/>
                <w:szCs w:val="18"/>
              </w:rPr>
              <w:t xml:space="preserve"> (1CLc.06) </w:t>
            </w:r>
          </w:p>
        </w:tc>
        <w:tc>
          <w:tcPr>
            <w:tcW w:w="5953" w:type="dxa"/>
          </w:tcPr>
          <w:p w14:paraId="50BA08F2" w14:textId="77777777" w:rsidR="000F170C" w:rsidRPr="00774538" w:rsidRDefault="000F170C" w:rsidP="00A8639E">
            <w:pPr>
              <w:rPr>
                <w:rStyle w:val="s1"/>
                <w:rFonts w:cs="Arial"/>
                <w:sz w:val="18"/>
                <w:szCs w:val="18"/>
                <w:highlight w:val="yellow"/>
              </w:rPr>
            </w:pPr>
          </w:p>
        </w:tc>
      </w:tr>
      <w:tr w:rsidR="0088317B" w14:paraId="484C2C1C" w14:textId="77777777" w:rsidTr="0044067C">
        <w:tc>
          <w:tcPr>
            <w:tcW w:w="3969" w:type="dxa"/>
          </w:tcPr>
          <w:p w14:paraId="5311C848" w14:textId="77777777" w:rsidR="0088317B" w:rsidRDefault="0088317B" w:rsidP="00A8639E">
            <w:pPr>
              <w:spacing w:before="60" w:after="60"/>
              <w:ind w:right="-113"/>
              <w:rPr>
                <w:rStyle w:val="s1"/>
                <w:sz w:val="18"/>
                <w:szCs w:val="18"/>
              </w:rPr>
            </w:pPr>
            <w:r>
              <w:rPr>
                <w:rStyle w:val="s1"/>
                <w:b/>
                <w:bCs/>
                <w:sz w:val="18"/>
                <w:szCs w:val="18"/>
              </w:rPr>
              <w:t xml:space="preserve">PH 1 </w:t>
            </w:r>
            <w:r w:rsidR="008C53F6" w:rsidRPr="00984C82">
              <w:rPr>
                <w:rStyle w:val="s1"/>
                <w:sz w:val="18"/>
                <w:szCs w:val="18"/>
              </w:rPr>
              <w:t>One sun!</w:t>
            </w:r>
          </w:p>
          <w:p w14:paraId="58F392BB" w14:textId="7AFFB8E7" w:rsidR="00773AED" w:rsidRPr="007100CF" w:rsidRDefault="00773AED" w:rsidP="00A8639E">
            <w:pPr>
              <w:spacing w:before="60" w:after="60"/>
              <w:ind w:right="-113"/>
              <w:rPr>
                <w:rStyle w:val="s1"/>
                <w:b/>
                <w:bCs/>
                <w:sz w:val="18"/>
                <w:szCs w:val="18"/>
              </w:rPr>
            </w:pPr>
            <w:r>
              <w:rPr>
                <w:rStyle w:val="s1"/>
                <w:sz w:val="18"/>
                <w:szCs w:val="18"/>
              </w:rPr>
              <w:t>Section 2: Which way to rhyme?</w:t>
            </w:r>
          </w:p>
        </w:tc>
        <w:tc>
          <w:tcPr>
            <w:tcW w:w="5955" w:type="dxa"/>
          </w:tcPr>
          <w:p w14:paraId="1350FE9B" w14:textId="4A3F1E55" w:rsidR="0088317B" w:rsidRPr="00984C82" w:rsidRDefault="004D0CF8" w:rsidP="00984C82">
            <w:pPr>
              <w:pStyle w:val="Heading2"/>
              <w:rPr>
                <w:rStyle w:val="s1"/>
                <w:sz w:val="18"/>
                <w:szCs w:val="18"/>
              </w:rPr>
            </w:pPr>
            <w:r w:rsidRPr="00C3292F">
              <w:rPr>
                <w:rStyle w:val="s1"/>
                <w:b w:val="0"/>
                <w:bCs w:val="0"/>
                <w:color w:val="auto"/>
                <w:sz w:val="18"/>
                <w:szCs w:val="18"/>
              </w:rPr>
              <w:t xml:space="preserve">Listen to and join in with rhymes; identify spoken words that rhyme (1CLI.01, 1CLI.07) </w:t>
            </w:r>
          </w:p>
        </w:tc>
        <w:tc>
          <w:tcPr>
            <w:tcW w:w="5953" w:type="dxa"/>
          </w:tcPr>
          <w:p w14:paraId="25444D0A" w14:textId="77777777" w:rsidR="0088317B" w:rsidRPr="00774538" w:rsidRDefault="0088317B" w:rsidP="00A8639E">
            <w:pPr>
              <w:rPr>
                <w:rStyle w:val="s1"/>
                <w:sz w:val="18"/>
                <w:szCs w:val="18"/>
                <w:highlight w:val="yellow"/>
              </w:rPr>
            </w:pPr>
          </w:p>
        </w:tc>
      </w:tr>
      <w:tr w:rsidR="008C53F6" w14:paraId="57BBFCB8" w14:textId="77777777" w:rsidTr="0044067C">
        <w:tc>
          <w:tcPr>
            <w:tcW w:w="3969" w:type="dxa"/>
          </w:tcPr>
          <w:p w14:paraId="3B383B34" w14:textId="469C5DEC" w:rsidR="008C53F6" w:rsidRDefault="008C53F6" w:rsidP="00A8639E">
            <w:pPr>
              <w:spacing w:before="60" w:after="60"/>
              <w:ind w:right="-113"/>
              <w:rPr>
                <w:rStyle w:val="s1"/>
                <w:b/>
                <w:bCs/>
                <w:sz w:val="18"/>
                <w:szCs w:val="18"/>
              </w:rPr>
            </w:pPr>
            <w:r>
              <w:rPr>
                <w:rStyle w:val="s1"/>
                <w:b/>
                <w:bCs/>
                <w:sz w:val="18"/>
                <w:szCs w:val="18"/>
              </w:rPr>
              <w:t>PH 2</w:t>
            </w:r>
            <w:r w:rsidRPr="00984C82">
              <w:rPr>
                <w:rStyle w:val="s1"/>
                <w:sz w:val="18"/>
                <w:szCs w:val="18"/>
              </w:rPr>
              <w:t xml:space="preserve"> Sound box</w:t>
            </w:r>
          </w:p>
        </w:tc>
        <w:tc>
          <w:tcPr>
            <w:tcW w:w="5955" w:type="dxa"/>
          </w:tcPr>
          <w:p w14:paraId="7744081D" w14:textId="60C0C277" w:rsidR="008C53F6" w:rsidRPr="004B675E" w:rsidRDefault="00AB0944" w:rsidP="004D0CF8">
            <w:pPr>
              <w:pStyle w:val="Heading2"/>
              <w:rPr>
                <w:rStyle w:val="s1"/>
                <w:b w:val="0"/>
                <w:bCs w:val="0"/>
                <w:color w:val="auto"/>
                <w:sz w:val="18"/>
                <w:szCs w:val="18"/>
              </w:rPr>
            </w:pPr>
            <w:r w:rsidRPr="00984C82">
              <w:rPr>
                <w:rStyle w:val="s1"/>
                <w:b w:val="0"/>
                <w:bCs w:val="0"/>
                <w:color w:val="auto"/>
                <w:sz w:val="18"/>
                <w:szCs w:val="18"/>
              </w:rPr>
              <w:t>Join in with alliterative phrases (CLI.03)</w:t>
            </w:r>
          </w:p>
        </w:tc>
        <w:tc>
          <w:tcPr>
            <w:tcW w:w="5953" w:type="dxa"/>
          </w:tcPr>
          <w:p w14:paraId="07F832A8" w14:textId="77777777" w:rsidR="008C53F6" w:rsidRPr="00774538" w:rsidRDefault="008C53F6" w:rsidP="00A8639E">
            <w:pPr>
              <w:rPr>
                <w:rStyle w:val="s1"/>
                <w:sz w:val="18"/>
                <w:szCs w:val="18"/>
                <w:highlight w:val="yellow"/>
              </w:rPr>
            </w:pPr>
          </w:p>
        </w:tc>
      </w:tr>
      <w:tr w:rsidR="00AB0944" w14:paraId="6D5EFF29" w14:textId="77777777" w:rsidTr="0044067C">
        <w:tc>
          <w:tcPr>
            <w:tcW w:w="3969" w:type="dxa"/>
          </w:tcPr>
          <w:p w14:paraId="175F7F66" w14:textId="77777777" w:rsidR="00AB0944" w:rsidRDefault="00773AED" w:rsidP="00A8639E">
            <w:pPr>
              <w:spacing w:before="60" w:after="60"/>
              <w:ind w:right="-113"/>
              <w:rPr>
                <w:rStyle w:val="s1"/>
                <w:b/>
                <w:bCs/>
                <w:sz w:val="18"/>
                <w:szCs w:val="18"/>
              </w:rPr>
            </w:pPr>
            <w:r>
              <w:rPr>
                <w:rStyle w:val="s1"/>
                <w:b/>
                <w:bCs/>
                <w:sz w:val="18"/>
                <w:szCs w:val="18"/>
              </w:rPr>
              <w:t xml:space="preserve">PH 3 </w:t>
            </w:r>
            <w:r w:rsidRPr="00984C82">
              <w:rPr>
                <w:rStyle w:val="s1"/>
                <w:sz w:val="18"/>
                <w:szCs w:val="18"/>
              </w:rPr>
              <w:t>My writing</w:t>
            </w:r>
          </w:p>
          <w:p w14:paraId="25C896D9" w14:textId="0CEA06C0" w:rsidR="00CB4A31" w:rsidRPr="00984C82" w:rsidRDefault="00CB4A31" w:rsidP="00A8639E">
            <w:pPr>
              <w:spacing w:before="60" w:after="60"/>
              <w:ind w:right="-113"/>
              <w:rPr>
                <w:rStyle w:val="s1"/>
                <w:sz w:val="18"/>
                <w:szCs w:val="18"/>
              </w:rPr>
            </w:pPr>
            <w:r w:rsidRPr="00984C82">
              <w:rPr>
                <w:rStyle w:val="s1"/>
                <w:sz w:val="18"/>
                <w:szCs w:val="18"/>
              </w:rPr>
              <w:t>Section 2: Shaving foa</w:t>
            </w:r>
            <w:r w:rsidR="009C3F30" w:rsidRPr="00984C82">
              <w:rPr>
                <w:rStyle w:val="s1"/>
                <w:sz w:val="18"/>
                <w:szCs w:val="18"/>
              </w:rPr>
              <w:t>m</w:t>
            </w:r>
            <w:r w:rsidRPr="00984C82">
              <w:rPr>
                <w:rStyle w:val="s1"/>
                <w:sz w:val="18"/>
                <w:szCs w:val="18"/>
              </w:rPr>
              <w:t>; Role play</w:t>
            </w:r>
          </w:p>
        </w:tc>
        <w:tc>
          <w:tcPr>
            <w:tcW w:w="5955" w:type="dxa"/>
          </w:tcPr>
          <w:p w14:paraId="7CFFDB7D" w14:textId="77777777" w:rsidR="00773AED" w:rsidRPr="00B2431A" w:rsidRDefault="00773AED" w:rsidP="00773AED">
            <w:pPr>
              <w:pStyle w:val="Heading2"/>
              <w:rPr>
                <w:rStyle w:val="s1"/>
                <w:b w:val="0"/>
                <w:color w:val="auto"/>
                <w:sz w:val="18"/>
                <w:szCs w:val="18"/>
              </w:rPr>
            </w:pPr>
            <w:r>
              <w:rPr>
                <w:rStyle w:val="s1"/>
                <w:b w:val="0"/>
                <w:color w:val="auto"/>
                <w:sz w:val="18"/>
                <w:szCs w:val="18"/>
              </w:rPr>
              <w:t>M</w:t>
            </w:r>
            <w:r w:rsidRPr="00B2431A">
              <w:rPr>
                <w:rStyle w:val="s1"/>
                <w:b w:val="0"/>
                <w:color w:val="auto"/>
                <w:sz w:val="18"/>
                <w:szCs w:val="18"/>
              </w:rPr>
              <w:t>ark-mak</w:t>
            </w:r>
            <w:r>
              <w:rPr>
                <w:rStyle w:val="s1"/>
                <w:b w:val="0"/>
                <w:color w:val="auto"/>
                <w:sz w:val="18"/>
                <w:szCs w:val="18"/>
              </w:rPr>
              <w:t>e familiar</w:t>
            </w:r>
            <w:r w:rsidRPr="00B2431A">
              <w:rPr>
                <w:rStyle w:val="s1"/>
                <w:b w:val="0"/>
                <w:color w:val="auto"/>
                <w:sz w:val="18"/>
                <w:szCs w:val="18"/>
              </w:rPr>
              <w:t xml:space="preserve"> words (1CLI.11)</w:t>
            </w:r>
          </w:p>
          <w:p w14:paraId="1B4FCF7C" w14:textId="1BBB1A64" w:rsidR="00AB0944" w:rsidRPr="00984C82" w:rsidRDefault="00773AED" w:rsidP="00984C82">
            <w:pPr>
              <w:spacing w:before="60" w:after="60"/>
              <w:rPr>
                <w:rStyle w:val="s1"/>
                <w:rFonts w:asciiTheme="minorHAnsi" w:hAnsiTheme="minorHAnsi"/>
                <w:i/>
                <w:iCs/>
                <w:sz w:val="18"/>
                <w:szCs w:val="18"/>
              </w:rPr>
            </w:pPr>
            <w:r w:rsidRPr="00B2431A">
              <w:rPr>
                <w:rStyle w:val="s1"/>
                <w:sz w:val="18"/>
                <w:szCs w:val="18"/>
              </w:rPr>
              <w:t>Experiment with pencil grip (1CLI.09, 1CLI.10)</w:t>
            </w:r>
          </w:p>
        </w:tc>
        <w:tc>
          <w:tcPr>
            <w:tcW w:w="5953" w:type="dxa"/>
          </w:tcPr>
          <w:p w14:paraId="5FD79AEA" w14:textId="77777777" w:rsidR="00AB0944" w:rsidRPr="00774538" w:rsidRDefault="00AB0944" w:rsidP="00A8639E">
            <w:pPr>
              <w:rPr>
                <w:rStyle w:val="s1"/>
                <w:sz w:val="18"/>
                <w:szCs w:val="18"/>
                <w:highlight w:val="yellow"/>
              </w:rPr>
            </w:pPr>
          </w:p>
        </w:tc>
      </w:tr>
    </w:tbl>
    <w:p w14:paraId="109684BB" w14:textId="77777777" w:rsidR="00F00141" w:rsidRDefault="00F00141" w:rsidP="00096719">
      <w:pPr>
        <w:spacing w:before="60" w:after="60" w:line="240" w:lineRule="auto"/>
        <w:rPr>
          <w:i/>
          <w:iCs/>
          <w:color w:val="8128E7" w:themeColor="accent1"/>
          <w:sz w:val="18"/>
          <w:szCs w:val="18"/>
        </w:rPr>
      </w:pPr>
    </w:p>
    <w:p w14:paraId="37791AB8" w14:textId="77777777" w:rsidR="00F00141" w:rsidRDefault="00F00141" w:rsidP="00096719">
      <w:pPr>
        <w:spacing w:before="60" w:after="60" w:line="240" w:lineRule="auto"/>
        <w:rPr>
          <w:i/>
          <w:iCs/>
          <w:color w:val="8128E7" w:themeColor="accent1"/>
          <w:sz w:val="18"/>
          <w:szCs w:val="18"/>
        </w:rPr>
      </w:pPr>
    </w:p>
    <w:p w14:paraId="70D35DDB" w14:textId="2A37BDCD" w:rsidR="007F0607" w:rsidRDefault="007F0607" w:rsidP="00096719">
      <w:pPr>
        <w:spacing w:before="60" w:after="60" w:line="240" w:lineRule="auto"/>
        <w:rPr>
          <w:i/>
          <w:iCs/>
          <w:color w:val="8128E7" w:themeColor="accent1"/>
          <w:sz w:val="18"/>
          <w:szCs w:val="18"/>
        </w:rPr>
      </w:pPr>
      <w:r>
        <w:rPr>
          <w:i/>
          <w:iCs/>
          <w:color w:val="8128E7" w:themeColor="accent1"/>
          <w:sz w:val="18"/>
          <w:szCs w:val="18"/>
        </w:rPr>
        <w:br w:type="page"/>
      </w:r>
    </w:p>
    <w:p w14:paraId="39955E64" w14:textId="77777777" w:rsidR="00723F3E" w:rsidRDefault="00723F3E" w:rsidP="00723F3E">
      <w:pPr>
        <w:pStyle w:val="Heading3"/>
        <w:rPr>
          <w:rStyle w:val="s1"/>
          <w:sz w:val="28"/>
        </w:rPr>
      </w:pPr>
      <w:r w:rsidRPr="00723F3E">
        <w:rPr>
          <w:rStyle w:val="s1"/>
          <w:sz w:val="28"/>
        </w:rPr>
        <w:lastRenderedPageBreak/>
        <w:t>Week 5: My friends and family</w:t>
      </w:r>
    </w:p>
    <w:tbl>
      <w:tblPr>
        <w:tblStyle w:val="TableGrid"/>
        <w:tblW w:w="15877" w:type="dxa"/>
        <w:tblInd w:w="-431"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Medium-term plan, Week 5"/>
        <w:tblDescription w:val="The grid presents examples of how teaching and learning can be combined with the Cambridge Teaching Resources, and to other possible activities to ensure full development of all learning statements. The teaching and learning is set out with activities with close links to the theme given first, and then activities less closely related to the theme provided next. "/>
      </w:tblPr>
      <w:tblGrid>
        <w:gridCol w:w="3969"/>
        <w:gridCol w:w="5955"/>
        <w:gridCol w:w="5953"/>
      </w:tblGrid>
      <w:tr w:rsidR="00216117" w:rsidRPr="00AE1982" w14:paraId="4B38A902" w14:textId="77777777" w:rsidTr="00216117">
        <w:trPr>
          <w:trHeight w:val="810"/>
          <w:tblHeader/>
        </w:trPr>
        <w:tc>
          <w:tcPr>
            <w:tcW w:w="3969" w:type="dxa"/>
            <w:vAlign w:val="center"/>
          </w:tcPr>
          <w:p w14:paraId="3E30ED97" w14:textId="77777777" w:rsidR="00216117" w:rsidRPr="00216117" w:rsidRDefault="00216117" w:rsidP="00A8639E">
            <w:pPr>
              <w:spacing w:before="60" w:after="60"/>
              <w:ind w:left="-101"/>
              <w:jc w:val="center"/>
              <w:rPr>
                <w:rStyle w:val="s1"/>
                <w:b/>
                <w:bCs/>
                <w:color w:val="8128E7" w:themeColor="accent1"/>
              </w:rPr>
            </w:pPr>
            <w:r w:rsidRPr="00216117">
              <w:rPr>
                <w:rStyle w:val="s1"/>
                <w:b/>
                <w:bCs/>
                <w:color w:val="8128E7" w:themeColor="accent1"/>
              </w:rPr>
              <w:t xml:space="preserve">Resources </w:t>
            </w:r>
          </w:p>
        </w:tc>
        <w:tc>
          <w:tcPr>
            <w:tcW w:w="5955" w:type="dxa"/>
            <w:vAlign w:val="center"/>
          </w:tcPr>
          <w:p w14:paraId="7617A081" w14:textId="77777777" w:rsidR="00216117" w:rsidRPr="00216117" w:rsidRDefault="00216117" w:rsidP="00A8639E">
            <w:pPr>
              <w:spacing w:before="60" w:after="60"/>
              <w:ind w:left="-104"/>
              <w:jc w:val="center"/>
              <w:rPr>
                <w:rStyle w:val="s1"/>
                <w:b/>
                <w:bCs/>
                <w:color w:val="8128E7" w:themeColor="accent1"/>
              </w:rPr>
            </w:pPr>
            <w:r w:rsidRPr="00216117">
              <w:rPr>
                <w:rStyle w:val="s1"/>
                <w:b/>
                <w:bCs/>
                <w:color w:val="8128E7" w:themeColor="accent1"/>
              </w:rPr>
              <w:t>Teaching and learning related to Cambridge Teaching Resources</w:t>
            </w:r>
          </w:p>
        </w:tc>
        <w:tc>
          <w:tcPr>
            <w:tcW w:w="5953" w:type="dxa"/>
            <w:vAlign w:val="center"/>
          </w:tcPr>
          <w:p w14:paraId="03756F3A" w14:textId="77777777" w:rsidR="00216117" w:rsidRPr="00216117" w:rsidRDefault="00216117" w:rsidP="00A8639E">
            <w:pPr>
              <w:spacing w:before="60" w:after="60"/>
              <w:ind w:left="-104"/>
              <w:jc w:val="center"/>
              <w:rPr>
                <w:rStyle w:val="s1"/>
                <w:b/>
                <w:bCs/>
                <w:color w:val="8128E7" w:themeColor="accent1"/>
              </w:rPr>
            </w:pPr>
            <w:r w:rsidRPr="00216117">
              <w:rPr>
                <w:rStyle w:val="s1"/>
                <w:b/>
                <w:bCs/>
                <w:color w:val="8128E7" w:themeColor="accent1"/>
              </w:rPr>
              <w:t>Other teaching and learning activities</w:t>
            </w:r>
          </w:p>
        </w:tc>
      </w:tr>
      <w:tr w:rsidR="00216117" w14:paraId="60F6C701" w14:textId="77777777" w:rsidTr="00216117">
        <w:tc>
          <w:tcPr>
            <w:tcW w:w="15877" w:type="dxa"/>
            <w:gridSpan w:val="3"/>
          </w:tcPr>
          <w:p w14:paraId="57B8A09F" w14:textId="77777777" w:rsidR="00216117" w:rsidRPr="00216117" w:rsidRDefault="00216117" w:rsidP="00A8639E">
            <w:pPr>
              <w:spacing w:before="60" w:after="60"/>
              <w:rPr>
                <w:rFonts w:cstheme="minorHAnsi"/>
                <w:b/>
                <w:bCs/>
                <w:color w:val="8128E7" w:themeColor="accent1"/>
              </w:rPr>
            </w:pPr>
            <w:r w:rsidRPr="00216117">
              <w:rPr>
                <w:rStyle w:val="s1"/>
                <w:b/>
                <w:bCs/>
                <w:color w:val="8128E7" w:themeColor="accent1"/>
              </w:rPr>
              <w:t>Activities with close links to the theme</w:t>
            </w:r>
          </w:p>
        </w:tc>
      </w:tr>
      <w:tr w:rsidR="00216117" w14:paraId="3F83F6D3" w14:textId="77777777" w:rsidTr="00216117">
        <w:trPr>
          <w:trHeight w:val="394"/>
        </w:trPr>
        <w:tc>
          <w:tcPr>
            <w:tcW w:w="3969" w:type="dxa"/>
          </w:tcPr>
          <w:p w14:paraId="763D69FF" w14:textId="77777777" w:rsidR="00216117" w:rsidRPr="00D462E4" w:rsidRDefault="00216117" w:rsidP="00A8639E">
            <w:pPr>
              <w:spacing w:before="60" w:after="60"/>
              <w:ind w:right="-113"/>
              <w:rPr>
                <w:rStyle w:val="s1"/>
                <w:rFonts w:cs="Arial"/>
                <w:b/>
                <w:bCs/>
                <w:sz w:val="18"/>
                <w:szCs w:val="18"/>
              </w:rPr>
            </w:pPr>
            <w:r w:rsidRPr="00807A1B">
              <w:rPr>
                <w:rStyle w:val="s1"/>
                <w:rFonts w:cs="Arial"/>
                <w:b/>
                <w:bCs/>
                <w:sz w:val="18"/>
                <w:szCs w:val="18"/>
              </w:rPr>
              <w:t>LE</w:t>
            </w:r>
            <w:r>
              <w:rPr>
                <w:rStyle w:val="s1"/>
                <w:rFonts w:cs="Arial"/>
                <w:sz w:val="18"/>
                <w:szCs w:val="18"/>
              </w:rPr>
              <w:t xml:space="preserve"> 1. My family and carers</w:t>
            </w:r>
          </w:p>
        </w:tc>
        <w:tc>
          <w:tcPr>
            <w:tcW w:w="5955" w:type="dxa"/>
          </w:tcPr>
          <w:p w14:paraId="2D184669" w14:textId="77777777" w:rsidR="00216117" w:rsidRPr="00F05088" w:rsidRDefault="00216117" w:rsidP="00A8639E">
            <w:pPr>
              <w:spacing w:before="60" w:after="60"/>
              <w:ind w:right="-113"/>
              <w:rPr>
                <w:rStyle w:val="s1"/>
                <w:rFonts w:cs="Arial"/>
                <w:sz w:val="18"/>
                <w:szCs w:val="18"/>
              </w:rPr>
            </w:pPr>
            <w:r w:rsidRPr="00F05088">
              <w:rPr>
                <w:rStyle w:val="s1"/>
                <w:rFonts w:cs="Arial"/>
                <w:sz w:val="18"/>
                <w:szCs w:val="18"/>
              </w:rPr>
              <w:t>Talk about own family (1UWp.01, 1UWp.02, 1UWp.03)</w:t>
            </w:r>
          </w:p>
        </w:tc>
        <w:tc>
          <w:tcPr>
            <w:tcW w:w="5953" w:type="dxa"/>
          </w:tcPr>
          <w:p w14:paraId="1751FDD8" w14:textId="77777777" w:rsidR="00216117" w:rsidRDefault="00216117" w:rsidP="00A8639E">
            <w:pPr>
              <w:spacing w:before="60" w:after="60"/>
              <w:ind w:right="-113"/>
              <w:rPr>
                <w:rStyle w:val="s1"/>
                <w:rFonts w:cs="Arial"/>
                <w:sz w:val="18"/>
                <w:szCs w:val="18"/>
              </w:rPr>
            </w:pPr>
          </w:p>
        </w:tc>
      </w:tr>
      <w:tr w:rsidR="00216117" w14:paraId="61DFE162" w14:textId="77777777" w:rsidTr="00216117">
        <w:trPr>
          <w:trHeight w:val="394"/>
        </w:trPr>
        <w:tc>
          <w:tcPr>
            <w:tcW w:w="3969" w:type="dxa"/>
          </w:tcPr>
          <w:p w14:paraId="44A0CEB3" w14:textId="77777777" w:rsidR="00216117" w:rsidRPr="005E688D" w:rsidRDefault="00216117" w:rsidP="00A8639E">
            <w:pPr>
              <w:spacing w:before="60" w:after="60"/>
              <w:ind w:right="-113"/>
              <w:rPr>
                <w:rStyle w:val="s1"/>
                <w:rFonts w:cs="Arial"/>
                <w:sz w:val="18"/>
                <w:szCs w:val="18"/>
              </w:rPr>
            </w:pPr>
            <w:r>
              <w:rPr>
                <w:rStyle w:val="s1"/>
                <w:rFonts w:cs="Arial"/>
                <w:sz w:val="18"/>
                <w:szCs w:val="18"/>
              </w:rPr>
              <w:t>A range of sports e</w:t>
            </w:r>
            <w:r w:rsidRPr="005E688D">
              <w:rPr>
                <w:rStyle w:val="s1"/>
                <w:rFonts w:cs="Arial"/>
                <w:sz w:val="18"/>
                <w:szCs w:val="18"/>
              </w:rPr>
              <w:t xml:space="preserve">quipment </w:t>
            </w:r>
            <w:r>
              <w:rPr>
                <w:rStyle w:val="s1"/>
                <w:rFonts w:cs="Arial"/>
                <w:sz w:val="18"/>
                <w:szCs w:val="18"/>
              </w:rPr>
              <w:t>that children might have at home</w:t>
            </w:r>
          </w:p>
        </w:tc>
        <w:tc>
          <w:tcPr>
            <w:tcW w:w="5955" w:type="dxa"/>
          </w:tcPr>
          <w:p w14:paraId="68267EE5" w14:textId="77777777" w:rsidR="00216117" w:rsidRPr="00F05088" w:rsidRDefault="00216117" w:rsidP="00A8639E">
            <w:pPr>
              <w:spacing w:before="60" w:after="60"/>
              <w:ind w:right="-113"/>
              <w:rPr>
                <w:rStyle w:val="s1"/>
                <w:rFonts w:cs="Arial"/>
                <w:sz w:val="18"/>
                <w:szCs w:val="18"/>
              </w:rPr>
            </w:pPr>
          </w:p>
        </w:tc>
        <w:tc>
          <w:tcPr>
            <w:tcW w:w="5953" w:type="dxa"/>
          </w:tcPr>
          <w:p w14:paraId="27DEF72D" w14:textId="77777777" w:rsidR="00216117" w:rsidRDefault="00216117" w:rsidP="00A8639E">
            <w:pPr>
              <w:spacing w:before="60" w:after="60"/>
              <w:ind w:right="-113"/>
              <w:rPr>
                <w:rStyle w:val="s1"/>
                <w:rFonts w:cs="Arial"/>
                <w:sz w:val="18"/>
                <w:szCs w:val="18"/>
              </w:rPr>
            </w:pPr>
            <w:r w:rsidRPr="00F05088">
              <w:rPr>
                <w:rStyle w:val="s1"/>
                <w:rFonts w:cs="Arial"/>
                <w:sz w:val="18"/>
                <w:szCs w:val="18"/>
              </w:rPr>
              <w:t>Talk about own family (1UWp.02)</w:t>
            </w:r>
          </w:p>
          <w:p w14:paraId="2FBD46FA" w14:textId="77777777" w:rsidR="00216117" w:rsidRPr="00340277" w:rsidRDefault="00216117" w:rsidP="00A8639E">
            <w:pPr>
              <w:spacing w:before="60" w:after="60"/>
              <w:ind w:right="-113"/>
              <w:rPr>
                <w:rStyle w:val="s1"/>
                <w:rFonts w:cs="Arial"/>
                <w:sz w:val="18"/>
                <w:szCs w:val="18"/>
              </w:rPr>
            </w:pPr>
            <w:r>
              <w:rPr>
                <w:rStyle w:val="s1"/>
                <w:sz w:val="18"/>
                <w:szCs w:val="18"/>
              </w:rPr>
              <w:t xml:space="preserve">Share </w:t>
            </w:r>
            <w:r w:rsidRPr="00340277">
              <w:rPr>
                <w:rStyle w:val="s1"/>
                <w:sz w:val="18"/>
                <w:szCs w:val="18"/>
              </w:rPr>
              <w:t xml:space="preserve">physical activities </w:t>
            </w:r>
            <w:r>
              <w:rPr>
                <w:rStyle w:val="s1"/>
                <w:sz w:val="18"/>
                <w:szCs w:val="18"/>
              </w:rPr>
              <w:t xml:space="preserve">from home </w:t>
            </w:r>
            <w:r w:rsidRPr="00340277">
              <w:rPr>
                <w:rStyle w:val="s1"/>
                <w:sz w:val="18"/>
                <w:szCs w:val="18"/>
              </w:rPr>
              <w:t>(1PD.14)</w:t>
            </w:r>
          </w:p>
          <w:p w14:paraId="0B589F31" w14:textId="77777777" w:rsidR="00216117" w:rsidRPr="003F60C1" w:rsidRDefault="00216117" w:rsidP="00A8639E">
            <w:pPr>
              <w:spacing w:before="60" w:after="60"/>
              <w:ind w:right="-113"/>
              <w:rPr>
                <w:rStyle w:val="s1"/>
                <w:rFonts w:cs="Arial"/>
                <w:sz w:val="18"/>
                <w:szCs w:val="18"/>
                <w:highlight w:val="yellow"/>
              </w:rPr>
            </w:pPr>
            <w:r w:rsidRPr="00545593">
              <w:rPr>
                <w:rStyle w:val="s1"/>
                <w:rFonts w:cs="Arial"/>
                <w:sz w:val="18"/>
                <w:szCs w:val="18"/>
              </w:rPr>
              <w:t xml:space="preserve">Children </w:t>
            </w:r>
            <w:r>
              <w:rPr>
                <w:rStyle w:val="s1"/>
                <w:rFonts w:cs="Arial"/>
                <w:sz w:val="18"/>
                <w:szCs w:val="18"/>
              </w:rPr>
              <w:t>explain</w:t>
            </w:r>
            <w:r w:rsidRPr="00545593">
              <w:rPr>
                <w:rStyle w:val="s1"/>
                <w:rFonts w:cs="Arial"/>
                <w:sz w:val="18"/>
                <w:szCs w:val="18"/>
              </w:rPr>
              <w:t xml:space="preserve"> the movement games they play with their family</w:t>
            </w:r>
            <w:r>
              <w:rPr>
                <w:rStyle w:val="s1"/>
                <w:rFonts w:cs="Arial"/>
                <w:sz w:val="18"/>
                <w:szCs w:val="18"/>
              </w:rPr>
              <w:t>, and play them together</w:t>
            </w:r>
          </w:p>
        </w:tc>
      </w:tr>
      <w:tr w:rsidR="00216117" w14:paraId="6AD64490" w14:textId="77777777" w:rsidTr="00216117">
        <w:trPr>
          <w:trHeight w:val="394"/>
        </w:trPr>
        <w:tc>
          <w:tcPr>
            <w:tcW w:w="3969" w:type="dxa"/>
          </w:tcPr>
          <w:p w14:paraId="64D64A7C" w14:textId="77777777" w:rsidR="00216117" w:rsidRDefault="00216117" w:rsidP="00A8639E">
            <w:pPr>
              <w:spacing w:before="60" w:after="60"/>
              <w:ind w:right="-113"/>
              <w:rPr>
                <w:rStyle w:val="s1"/>
                <w:rFonts w:cs="Arial"/>
                <w:sz w:val="18"/>
                <w:szCs w:val="18"/>
              </w:rPr>
            </w:pPr>
            <w:r w:rsidRPr="00807A1B">
              <w:rPr>
                <w:rStyle w:val="s1"/>
                <w:rFonts w:cs="Arial"/>
                <w:b/>
                <w:bCs/>
                <w:sz w:val="18"/>
                <w:szCs w:val="18"/>
              </w:rPr>
              <w:t>LE</w:t>
            </w:r>
            <w:r>
              <w:rPr>
                <w:rStyle w:val="s1"/>
                <w:rFonts w:cs="Arial"/>
                <w:sz w:val="18"/>
                <w:szCs w:val="18"/>
              </w:rPr>
              <w:t xml:space="preserve"> 2. Family treasure hunt</w:t>
            </w:r>
          </w:p>
          <w:p w14:paraId="0BF467BE" w14:textId="07C2A610" w:rsidR="00216117" w:rsidRPr="00D462E4" w:rsidRDefault="00216117" w:rsidP="00A8639E">
            <w:pPr>
              <w:spacing w:before="60" w:after="60"/>
              <w:ind w:right="-113"/>
              <w:rPr>
                <w:rStyle w:val="s1"/>
                <w:rFonts w:cs="Arial"/>
                <w:b/>
                <w:bCs/>
                <w:sz w:val="18"/>
                <w:szCs w:val="18"/>
              </w:rPr>
            </w:pPr>
            <w:r w:rsidRPr="005055D7">
              <w:rPr>
                <w:rStyle w:val="s1"/>
                <w:rFonts w:cs="Arial"/>
                <w:sz w:val="18"/>
                <w:szCs w:val="18"/>
              </w:rPr>
              <w:t>Parent visitors</w:t>
            </w:r>
            <w:r w:rsidR="000906A8">
              <w:rPr>
                <w:rStyle w:val="s1"/>
                <w:rFonts w:cs="Arial"/>
                <w:sz w:val="18"/>
                <w:szCs w:val="18"/>
              </w:rPr>
              <w:t xml:space="preserve">, </w:t>
            </w:r>
            <w:r>
              <w:rPr>
                <w:rStyle w:val="s1"/>
                <w:rFonts w:cs="Arial"/>
                <w:sz w:val="18"/>
                <w:szCs w:val="18"/>
              </w:rPr>
              <w:t>old family objects or objects relating to spiritual beliefs</w:t>
            </w:r>
          </w:p>
        </w:tc>
        <w:tc>
          <w:tcPr>
            <w:tcW w:w="5955" w:type="dxa"/>
          </w:tcPr>
          <w:p w14:paraId="3A3C9EB1" w14:textId="77777777" w:rsidR="00216117" w:rsidRDefault="00216117" w:rsidP="00A8639E">
            <w:pPr>
              <w:spacing w:before="60" w:after="60"/>
              <w:ind w:right="-113"/>
              <w:rPr>
                <w:rStyle w:val="s1"/>
                <w:rFonts w:cs="Arial"/>
                <w:sz w:val="18"/>
                <w:szCs w:val="18"/>
              </w:rPr>
            </w:pPr>
            <w:r w:rsidRPr="00F05088">
              <w:rPr>
                <w:rStyle w:val="s1"/>
                <w:rFonts w:cs="Arial"/>
                <w:sz w:val="18"/>
                <w:szCs w:val="18"/>
              </w:rPr>
              <w:t xml:space="preserve">Talk about family objects that relate to the past (1UWp.03, 1UWp.06)     </w:t>
            </w:r>
          </w:p>
          <w:p w14:paraId="42A0CEC2" w14:textId="77777777" w:rsidR="00216117" w:rsidRPr="00F05088" w:rsidRDefault="00216117" w:rsidP="00A8639E">
            <w:pPr>
              <w:spacing w:before="60" w:after="60"/>
              <w:ind w:right="-113"/>
              <w:rPr>
                <w:rStyle w:val="s1"/>
                <w:rFonts w:cs="Arial"/>
                <w:sz w:val="18"/>
                <w:szCs w:val="18"/>
              </w:rPr>
            </w:pPr>
            <w:r w:rsidRPr="00F05088">
              <w:rPr>
                <w:rStyle w:val="s1"/>
                <w:rFonts w:cs="Arial"/>
                <w:sz w:val="18"/>
                <w:szCs w:val="18"/>
              </w:rPr>
              <w:t>Talk about family objects that relate to spiritual beliefs (1PS.31)</w:t>
            </w:r>
          </w:p>
        </w:tc>
        <w:tc>
          <w:tcPr>
            <w:tcW w:w="5953" w:type="dxa"/>
          </w:tcPr>
          <w:p w14:paraId="2E28B5E1" w14:textId="77777777" w:rsidR="00216117" w:rsidRDefault="00216117" w:rsidP="00A8639E">
            <w:pPr>
              <w:spacing w:before="60" w:after="60"/>
              <w:ind w:right="-113"/>
              <w:rPr>
                <w:rStyle w:val="s1"/>
                <w:rFonts w:cs="Arial"/>
                <w:sz w:val="18"/>
                <w:szCs w:val="18"/>
              </w:rPr>
            </w:pPr>
          </w:p>
        </w:tc>
      </w:tr>
      <w:tr w:rsidR="00216117" w14:paraId="7F9C88CA" w14:textId="77777777" w:rsidTr="00216117">
        <w:trPr>
          <w:trHeight w:val="394"/>
        </w:trPr>
        <w:tc>
          <w:tcPr>
            <w:tcW w:w="3969" w:type="dxa"/>
          </w:tcPr>
          <w:p w14:paraId="3911419F" w14:textId="77777777" w:rsidR="00216117" w:rsidRPr="00B1528A" w:rsidRDefault="00216117" w:rsidP="00A8639E">
            <w:pPr>
              <w:spacing w:before="60" w:after="60"/>
              <w:ind w:right="-113"/>
              <w:rPr>
                <w:rStyle w:val="s1"/>
                <w:rFonts w:cs="Arial"/>
                <w:sz w:val="18"/>
                <w:szCs w:val="18"/>
              </w:rPr>
            </w:pPr>
            <w:r w:rsidRPr="00B1528A">
              <w:rPr>
                <w:rStyle w:val="s1"/>
                <w:rFonts w:cs="Arial"/>
                <w:sz w:val="18"/>
                <w:szCs w:val="18"/>
              </w:rPr>
              <w:t>Music</w:t>
            </w:r>
            <w:r>
              <w:rPr>
                <w:rStyle w:val="s1"/>
                <w:rFonts w:cs="Arial"/>
                <w:sz w:val="18"/>
                <w:szCs w:val="18"/>
              </w:rPr>
              <w:t xml:space="preserve"> from home suggested by children and parents/carers</w:t>
            </w:r>
          </w:p>
        </w:tc>
        <w:tc>
          <w:tcPr>
            <w:tcW w:w="5955" w:type="dxa"/>
          </w:tcPr>
          <w:p w14:paraId="660F4D99" w14:textId="77777777" w:rsidR="00216117" w:rsidRPr="00F05088" w:rsidRDefault="00216117" w:rsidP="00A8639E">
            <w:pPr>
              <w:spacing w:before="60" w:after="60"/>
              <w:ind w:right="-113"/>
              <w:rPr>
                <w:rStyle w:val="s1"/>
                <w:rFonts w:cs="Arial"/>
                <w:sz w:val="18"/>
                <w:szCs w:val="18"/>
              </w:rPr>
            </w:pPr>
          </w:p>
        </w:tc>
        <w:tc>
          <w:tcPr>
            <w:tcW w:w="5953" w:type="dxa"/>
          </w:tcPr>
          <w:p w14:paraId="7420C271" w14:textId="77777777" w:rsidR="00216117" w:rsidRDefault="00216117" w:rsidP="00A8639E">
            <w:pPr>
              <w:spacing w:before="60" w:after="60"/>
              <w:ind w:right="-113"/>
              <w:rPr>
                <w:rStyle w:val="s1"/>
                <w:rFonts w:cs="Arial"/>
                <w:sz w:val="18"/>
                <w:szCs w:val="18"/>
              </w:rPr>
            </w:pPr>
            <w:r>
              <w:rPr>
                <w:rStyle w:val="s1"/>
                <w:rFonts w:cs="Arial"/>
                <w:sz w:val="18"/>
                <w:szCs w:val="18"/>
              </w:rPr>
              <w:t>Listen and dance to music from home (</w:t>
            </w:r>
            <w:r w:rsidRPr="006A5060">
              <w:rPr>
                <w:rStyle w:val="s1"/>
                <w:rFonts w:cs="Arial"/>
                <w:sz w:val="18"/>
                <w:szCs w:val="18"/>
              </w:rPr>
              <w:t>1CEm.01</w:t>
            </w:r>
            <w:r>
              <w:rPr>
                <w:rStyle w:val="s1"/>
                <w:rFonts w:cs="Arial"/>
                <w:sz w:val="18"/>
                <w:szCs w:val="18"/>
              </w:rPr>
              <w:t>,</w:t>
            </w:r>
            <w:r w:rsidRPr="006A5060">
              <w:rPr>
                <w:rStyle w:val="s1"/>
                <w:rFonts w:cs="Arial"/>
                <w:sz w:val="18"/>
                <w:szCs w:val="18"/>
              </w:rPr>
              <w:t>1CEda.02</w:t>
            </w:r>
            <w:r>
              <w:rPr>
                <w:rStyle w:val="s1"/>
                <w:rFonts w:cs="Arial"/>
                <w:sz w:val="18"/>
                <w:szCs w:val="18"/>
              </w:rPr>
              <w:t>)</w:t>
            </w:r>
          </w:p>
          <w:p w14:paraId="27D05D6B" w14:textId="77777777" w:rsidR="00216117" w:rsidRDefault="00216117" w:rsidP="00A8639E">
            <w:pPr>
              <w:spacing w:before="60" w:after="60"/>
              <w:ind w:right="-113"/>
              <w:rPr>
                <w:rStyle w:val="s1"/>
                <w:rFonts w:cs="Arial"/>
                <w:sz w:val="18"/>
                <w:szCs w:val="18"/>
              </w:rPr>
            </w:pPr>
            <w:r>
              <w:rPr>
                <w:rStyle w:val="s1"/>
                <w:rFonts w:cs="Arial"/>
                <w:sz w:val="18"/>
                <w:szCs w:val="18"/>
              </w:rPr>
              <w:t>Children share favourite music from home, and dance together to it</w:t>
            </w:r>
          </w:p>
        </w:tc>
      </w:tr>
      <w:tr w:rsidR="00216117" w14:paraId="310ECA19" w14:textId="77777777" w:rsidTr="00216117">
        <w:trPr>
          <w:trHeight w:val="394"/>
        </w:trPr>
        <w:tc>
          <w:tcPr>
            <w:tcW w:w="3969" w:type="dxa"/>
          </w:tcPr>
          <w:p w14:paraId="3338B30E" w14:textId="77777777" w:rsidR="00216117" w:rsidRPr="00D462E4" w:rsidRDefault="00216117" w:rsidP="00A8639E">
            <w:pPr>
              <w:spacing w:before="60" w:after="60"/>
              <w:ind w:right="-113"/>
              <w:rPr>
                <w:rStyle w:val="s1"/>
                <w:rFonts w:cs="Arial"/>
                <w:b/>
                <w:bCs/>
                <w:sz w:val="18"/>
                <w:szCs w:val="18"/>
              </w:rPr>
            </w:pPr>
            <w:r w:rsidRPr="00807A1B">
              <w:rPr>
                <w:rStyle w:val="s1"/>
                <w:rFonts w:cs="Arial"/>
                <w:b/>
                <w:bCs/>
                <w:sz w:val="18"/>
                <w:szCs w:val="18"/>
              </w:rPr>
              <w:t>LE</w:t>
            </w:r>
            <w:r>
              <w:rPr>
                <w:rStyle w:val="s1"/>
                <w:rFonts w:cs="Arial"/>
                <w:sz w:val="18"/>
                <w:szCs w:val="18"/>
              </w:rPr>
              <w:t xml:space="preserve"> 3. My friends</w:t>
            </w:r>
          </w:p>
        </w:tc>
        <w:tc>
          <w:tcPr>
            <w:tcW w:w="5955" w:type="dxa"/>
          </w:tcPr>
          <w:p w14:paraId="2139FBBA" w14:textId="77777777" w:rsidR="00216117" w:rsidRPr="00F05088" w:rsidRDefault="00216117" w:rsidP="00A8639E">
            <w:pPr>
              <w:spacing w:before="60" w:after="60"/>
              <w:ind w:right="-113"/>
              <w:rPr>
                <w:rStyle w:val="s1"/>
                <w:rFonts w:cs="Arial"/>
                <w:sz w:val="18"/>
                <w:szCs w:val="18"/>
              </w:rPr>
            </w:pPr>
            <w:r w:rsidRPr="00F05088">
              <w:rPr>
                <w:rStyle w:val="s1"/>
                <w:rFonts w:cs="Arial"/>
                <w:sz w:val="18"/>
                <w:szCs w:val="18"/>
              </w:rPr>
              <w:t>Talk about and demonstrate taking responsibility for own actions (1PS.04)</w:t>
            </w:r>
          </w:p>
          <w:p w14:paraId="487AC7AA" w14:textId="77777777" w:rsidR="00216117" w:rsidRPr="00F05088" w:rsidRDefault="00216117" w:rsidP="00A8639E">
            <w:pPr>
              <w:spacing w:before="60" w:after="60"/>
              <w:ind w:right="-113"/>
              <w:rPr>
                <w:rStyle w:val="s1"/>
                <w:rFonts w:cs="Arial"/>
                <w:sz w:val="18"/>
                <w:szCs w:val="18"/>
              </w:rPr>
            </w:pPr>
            <w:r w:rsidRPr="00F05088">
              <w:rPr>
                <w:rStyle w:val="s1"/>
                <w:rFonts w:cs="Arial"/>
                <w:sz w:val="18"/>
                <w:szCs w:val="18"/>
              </w:rPr>
              <w:t>Consider others during play (1PS.29)</w:t>
            </w:r>
          </w:p>
        </w:tc>
        <w:tc>
          <w:tcPr>
            <w:tcW w:w="5953" w:type="dxa"/>
          </w:tcPr>
          <w:p w14:paraId="294AAE55" w14:textId="77777777" w:rsidR="00216117" w:rsidRDefault="00216117" w:rsidP="00A8639E">
            <w:pPr>
              <w:spacing w:before="60" w:after="60"/>
              <w:ind w:right="-113"/>
              <w:rPr>
                <w:rStyle w:val="s1"/>
                <w:rFonts w:cs="Arial"/>
                <w:sz w:val="18"/>
                <w:szCs w:val="18"/>
              </w:rPr>
            </w:pPr>
            <w:r w:rsidRPr="001B2052">
              <w:rPr>
                <w:rStyle w:val="s1"/>
                <w:rFonts w:cs="Arial"/>
                <w:sz w:val="18"/>
                <w:szCs w:val="18"/>
              </w:rPr>
              <w:t>Look out for spontaneous teachable moments to comment on and promote positive examples of considering others during play</w:t>
            </w:r>
          </w:p>
        </w:tc>
      </w:tr>
      <w:tr w:rsidR="00216117" w14:paraId="1D7B75A0" w14:textId="77777777" w:rsidTr="00216117">
        <w:trPr>
          <w:trHeight w:val="394"/>
        </w:trPr>
        <w:tc>
          <w:tcPr>
            <w:tcW w:w="3969" w:type="dxa"/>
          </w:tcPr>
          <w:p w14:paraId="1F6BE50B" w14:textId="77777777" w:rsidR="00216117" w:rsidRDefault="00216117" w:rsidP="00A8639E">
            <w:pPr>
              <w:spacing w:before="60" w:after="60"/>
              <w:ind w:right="-113"/>
              <w:rPr>
                <w:rStyle w:val="s1"/>
                <w:rFonts w:cs="Arial"/>
                <w:b/>
                <w:bCs/>
                <w:sz w:val="18"/>
                <w:szCs w:val="18"/>
              </w:rPr>
            </w:pPr>
            <w:r w:rsidRPr="00807A1B">
              <w:rPr>
                <w:rStyle w:val="s1"/>
                <w:rFonts w:cs="Arial"/>
                <w:b/>
                <w:bCs/>
                <w:sz w:val="18"/>
                <w:szCs w:val="18"/>
              </w:rPr>
              <w:t>CL</w:t>
            </w:r>
            <w:r w:rsidRPr="00C37048">
              <w:rPr>
                <w:rStyle w:val="s1"/>
                <w:rFonts w:cs="Arial"/>
                <w:sz w:val="18"/>
                <w:szCs w:val="18"/>
              </w:rPr>
              <w:t xml:space="preserve"> 1. </w:t>
            </w:r>
            <w:r>
              <w:rPr>
                <w:rStyle w:val="s1"/>
                <w:rFonts w:cs="Arial"/>
                <w:sz w:val="18"/>
                <w:szCs w:val="18"/>
              </w:rPr>
              <w:t>Revisit the text</w:t>
            </w:r>
          </w:p>
        </w:tc>
        <w:tc>
          <w:tcPr>
            <w:tcW w:w="5955" w:type="dxa"/>
          </w:tcPr>
          <w:p w14:paraId="093EA72C" w14:textId="77777777" w:rsidR="00216117" w:rsidRDefault="00216117" w:rsidP="00A8639E">
            <w:pPr>
              <w:spacing w:before="60" w:after="60"/>
              <w:ind w:right="-113"/>
              <w:rPr>
                <w:rStyle w:val="s1"/>
                <w:rFonts w:cs="Arial"/>
                <w:sz w:val="18"/>
                <w:szCs w:val="18"/>
              </w:rPr>
            </w:pPr>
            <w:r w:rsidRPr="00F05088">
              <w:rPr>
                <w:rStyle w:val="s1"/>
                <w:rFonts w:cs="Arial"/>
                <w:sz w:val="18"/>
                <w:szCs w:val="18"/>
              </w:rPr>
              <w:t>Name feelings and relate them to body language (1CLc.10)</w:t>
            </w:r>
          </w:p>
          <w:p w14:paraId="43A00419" w14:textId="77777777" w:rsidR="00216117" w:rsidRPr="00F05088" w:rsidRDefault="00216117" w:rsidP="00A8639E">
            <w:pPr>
              <w:spacing w:before="60" w:after="60"/>
              <w:ind w:right="-113"/>
              <w:rPr>
                <w:rStyle w:val="s1"/>
                <w:rFonts w:cs="Arial"/>
                <w:sz w:val="18"/>
                <w:szCs w:val="18"/>
              </w:rPr>
            </w:pPr>
            <w:r w:rsidRPr="00340B0E">
              <w:rPr>
                <w:rStyle w:val="s1"/>
                <w:rFonts w:cs="Arial"/>
                <w:sz w:val="18"/>
                <w:szCs w:val="18"/>
              </w:rPr>
              <w:t xml:space="preserve">Listen and respond to </w:t>
            </w:r>
            <w:r>
              <w:rPr>
                <w:rStyle w:val="s1"/>
                <w:rFonts w:cs="Arial"/>
                <w:sz w:val="18"/>
                <w:szCs w:val="18"/>
              </w:rPr>
              <w:t>texts</w:t>
            </w:r>
            <w:r w:rsidRPr="00340B0E">
              <w:rPr>
                <w:rStyle w:val="s1"/>
                <w:rFonts w:cs="Arial"/>
                <w:sz w:val="18"/>
                <w:szCs w:val="18"/>
              </w:rPr>
              <w:t xml:space="preserve"> (1CLc.05</w:t>
            </w:r>
            <w:r>
              <w:rPr>
                <w:rStyle w:val="s1"/>
                <w:rFonts w:cs="Arial"/>
                <w:sz w:val="18"/>
                <w:szCs w:val="18"/>
              </w:rPr>
              <w:t>)</w:t>
            </w:r>
          </w:p>
        </w:tc>
        <w:tc>
          <w:tcPr>
            <w:tcW w:w="5953" w:type="dxa"/>
          </w:tcPr>
          <w:p w14:paraId="6CCA0700" w14:textId="77777777" w:rsidR="00216117" w:rsidRDefault="00216117" w:rsidP="00A8639E">
            <w:pPr>
              <w:spacing w:before="60" w:after="60"/>
              <w:ind w:right="-113"/>
              <w:rPr>
                <w:rStyle w:val="s1"/>
                <w:rFonts w:cs="Arial"/>
                <w:sz w:val="18"/>
                <w:szCs w:val="18"/>
              </w:rPr>
            </w:pPr>
          </w:p>
        </w:tc>
      </w:tr>
      <w:tr w:rsidR="00216117" w14:paraId="1AEAD769" w14:textId="77777777" w:rsidTr="00216117">
        <w:trPr>
          <w:trHeight w:val="394"/>
        </w:trPr>
        <w:tc>
          <w:tcPr>
            <w:tcW w:w="3969" w:type="dxa"/>
          </w:tcPr>
          <w:p w14:paraId="245C40E3" w14:textId="77777777" w:rsidR="00216117" w:rsidRDefault="00216117" w:rsidP="00A8639E">
            <w:pPr>
              <w:spacing w:before="60" w:after="60"/>
              <w:ind w:right="-113"/>
              <w:rPr>
                <w:rStyle w:val="s1"/>
                <w:rFonts w:cs="Arial"/>
                <w:sz w:val="18"/>
                <w:szCs w:val="18"/>
              </w:rPr>
            </w:pPr>
            <w:r w:rsidRPr="00807A1B">
              <w:rPr>
                <w:rStyle w:val="s1"/>
                <w:rFonts w:cs="Arial"/>
                <w:b/>
                <w:bCs/>
                <w:sz w:val="18"/>
                <w:szCs w:val="18"/>
              </w:rPr>
              <w:t>CL</w:t>
            </w:r>
            <w:r w:rsidRPr="00C37048">
              <w:rPr>
                <w:rStyle w:val="s1"/>
                <w:rFonts w:cs="Arial"/>
                <w:sz w:val="18"/>
                <w:szCs w:val="18"/>
              </w:rPr>
              <w:t xml:space="preserve"> </w:t>
            </w:r>
            <w:r>
              <w:rPr>
                <w:rStyle w:val="s1"/>
                <w:rFonts w:cs="Arial"/>
                <w:sz w:val="18"/>
                <w:szCs w:val="18"/>
              </w:rPr>
              <w:t>2</w:t>
            </w:r>
            <w:r w:rsidRPr="00C37048">
              <w:rPr>
                <w:rStyle w:val="s1"/>
                <w:rFonts w:cs="Arial"/>
                <w:sz w:val="18"/>
                <w:szCs w:val="18"/>
              </w:rPr>
              <w:t xml:space="preserve">. </w:t>
            </w:r>
            <w:r>
              <w:rPr>
                <w:rStyle w:val="s1"/>
                <w:rFonts w:cs="Arial"/>
                <w:sz w:val="18"/>
                <w:szCs w:val="18"/>
              </w:rPr>
              <w:t>Let’s play</w:t>
            </w:r>
          </w:p>
          <w:p w14:paraId="0231FC11" w14:textId="77777777" w:rsidR="00216117" w:rsidRDefault="00216117" w:rsidP="00A8639E">
            <w:pPr>
              <w:spacing w:before="60" w:after="60"/>
              <w:ind w:right="-113"/>
              <w:rPr>
                <w:rStyle w:val="s1"/>
                <w:rFonts w:cs="Arial"/>
                <w:b/>
                <w:bCs/>
                <w:sz w:val="18"/>
                <w:szCs w:val="18"/>
              </w:rPr>
            </w:pPr>
          </w:p>
        </w:tc>
        <w:tc>
          <w:tcPr>
            <w:tcW w:w="5955" w:type="dxa"/>
          </w:tcPr>
          <w:p w14:paraId="529FC31C" w14:textId="77777777" w:rsidR="00216117" w:rsidRDefault="00216117" w:rsidP="00A8639E">
            <w:pPr>
              <w:spacing w:before="60" w:after="60"/>
              <w:ind w:right="-113"/>
              <w:rPr>
                <w:rStyle w:val="s1"/>
                <w:rFonts w:cs="Arial"/>
                <w:sz w:val="18"/>
                <w:szCs w:val="18"/>
              </w:rPr>
            </w:pPr>
            <w:r w:rsidRPr="00F05088">
              <w:rPr>
                <w:rStyle w:val="s1"/>
                <w:rFonts w:cs="Arial"/>
                <w:sz w:val="18"/>
                <w:szCs w:val="18"/>
              </w:rPr>
              <w:t>Use language to meet and greet (1CLc.01)</w:t>
            </w:r>
          </w:p>
          <w:p w14:paraId="560CE616" w14:textId="77777777" w:rsidR="00216117" w:rsidRPr="00F05088" w:rsidRDefault="00216117" w:rsidP="00A8639E">
            <w:pPr>
              <w:spacing w:before="60" w:after="60"/>
              <w:ind w:right="-113"/>
              <w:rPr>
                <w:rStyle w:val="s1"/>
                <w:rFonts w:cs="Arial"/>
                <w:sz w:val="18"/>
                <w:szCs w:val="18"/>
              </w:rPr>
            </w:pPr>
            <w:r w:rsidRPr="00F05088">
              <w:rPr>
                <w:rStyle w:val="s1"/>
                <w:rFonts w:cs="Arial"/>
                <w:sz w:val="18"/>
                <w:szCs w:val="18"/>
              </w:rPr>
              <w:t>Name feelings (1CLc.17)</w:t>
            </w:r>
          </w:p>
        </w:tc>
        <w:tc>
          <w:tcPr>
            <w:tcW w:w="5953" w:type="dxa"/>
          </w:tcPr>
          <w:p w14:paraId="47E3AD76" w14:textId="77777777" w:rsidR="00216117" w:rsidRDefault="00216117" w:rsidP="00A8639E">
            <w:pPr>
              <w:spacing w:before="60" w:after="60"/>
              <w:ind w:right="-113"/>
              <w:rPr>
                <w:rStyle w:val="s1"/>
                <w:rFonts w:cs="Arial"/>
                <w:sz w:val="18"/>
                <w:szCs w:val="18"/>
              </w:rPr>
            </w:pPr>
            <w:r w:rsidRPr="00F05088">
              <w:rPr>
                <w:rStyle w:val="s1"/>
                <w:rFonts w:cs="Arial"/>
                <w:sz w:val="18"/>
                <w:szCs w:val="18"/>
              </w:rPr>
              <w:t>Talk about own and others’ feelings (1PS.17, 1PS.18)</w:t>
            </w:r>
          </w:p>
          <w:p w14:paraId="04826F0C" w14:textId="77777777" w:rsidR="00216117" w:rsidRDefault="00216117" w:rsidP="00A8639E">
            <w:pPr>
              <w:spacing w:before="60" w:after="60"/>
              <w:ind w:right="-113"/>
              <w:rPr>
                <w:rStyle w:val="s1"/>
                <w:rFonts w:cs="Arial"/>
                <w:sz w:val="18"/>
                <w:szCs w:val="18"/>
              </w:rPr>
            </w:pPr>
            <w:r>
              <w:rPr>
                <w:rStyle w:val="s1"/>
                <w:rFonts w:cs="Arial"/>
                <w:sz w:val="18"/>
                <w:szCs w:val="18"/>
              </w:rPr>
              <w:t>Link back to learning about feelings in Week 2</w:t>
            </w:r>
          </w:p>
        </w:tc>
      </w:tr>
      <w:tr w:rsidR="00216117" w14:paraId="1F683E6B" w14:textId="77777777" w:rsidTr="00216117">
        <w:trPr>
          <w:trHeight w:val="394"/>
        </w:trPr>
        <w:tc>
          <w:tcPr>
            <w:tcW w:w="3969" w:type="dxa"/>
          </w:tcPr>
          <w:p w14:paraId="3E568587" w14:textId="77777777" w:rsidR="00216117" w:rsidRDefault="00216117" w:rsidP="00A8639E">
            <w:pPr>
              <w:spacing w:before="60" w:after="60"/>
              <w:ind w:right="-113"/>
              <w:rPr>
                <w:rStyle w:val="s1"/>
                <w:rFonts w:cs="Arial"/>
                <w:b/>
                <w:bCs/>
                <w:sz w:val="18"/>
                <w:szCs w:val="18"/>
              </w:rPr>
            </w:pPr>
            <w:r>
              <w:rPr>
                <w:rStyle w:val="s1"/>
                <w:rFonts w:cs="Arial"/>
                <w:sz w:val="18"/>
                <w:szCs w:val="18"/>
              </w:rPr>
              <w:t>Tablets</w:t>
            </w:r>
          </w:p>
        </w:tc>
        <w:tc>
          <w:tcPr>
            <w:tcW w:w="5955" w:type="dxa"/>
          </w:tcPr>
          <w:p w14:paraId="184D503B" w14:textId="77777777" w:rsidR="00216117" w:rsidRPr="00F05088" w:rsidRDefault="00216117" w:rsidP="00A8639E">
            <w:pPr>
              <w:spacing w:before="60" w:after="60"/>
              <w:ind w:right="-113"/>
              <w:rPr>
                <w:rStyle w:val="s1"/>
                <w:rFonts w:cs="Arial"/>
                <w:sz w:val="18"/>
                <w:szCs w:val="18"/>
              </w:rPr>
            </w:pPr>
          </w:p>
        </w:tc>
        <w:tc>
          <w:tcPr>
            <w:tcW w:w="5953" w:type="dxa"/>
          </w:tcPr>
          <w:p w14:paraId="690BA625" w14:textId="77777777" w:rsidR="00216117" w:rsidRPr="00DD56DC" w:rsidRDefault="00216117" w:rsidP="00A8639E">
            <w:pPr>
              <w:spacing w:before="60" w:after="60"/>
              <w:ind w:right="-113"/>
              <w:rPr>
                <w:rStyle w:val="s1"/>
                <w:sz w:val="18"/>
                <w:szCs w:val="18"/>
              </w:rPr>
            </w:pPr>
            <w:r>
              <w:rPr>
                <w:rStyle w:val="s1"/>
                <w:rFonts w:cs="Arial"/>
                <w:sz w:val="18"/>
                <w:szCs w:val="18"/>
              </w:rPr>
              <w:t>Explore digital devices and software (</w:t>
            </w:r>
            <w:r w:rsidRPr="00231791">
              <w:rPr>
                <w:rStyle w:val="s1"/>
                <w:sz w:val="18"/>
                <w:szCs w:val="18"/>
              </w:rPr>
              <w:t>1UWd.02)</w:t>
            </w:r>
          </w:p>
          <w:p w14:paraId="7EF1DAEA" w14:textId="77777777" w:rsidR="00216117" w:rsidRPr="00F05088" w:rsidRDefault="00216117" w:rsidP="00A8639E">
            <w:pPr>
              <w:spacing w:before="60" w:after="60"/>
              <w:ind w:right="-113"/>
              <w:rPr>
                <w:rStyle w:val="s1"/>
                <w:rFonts w:cs="Arial"/>
                <w:sz w:val="18"/>
                <w:szCs w:val="18"/>
              </w:rPr>
            </w:pPr>
            <w:r>
              <w:rPr>
                <w:rStyle w:val="s1"/>
                <w:rFonts w:cs="Arial"/>
                <w:sz w:val="18"/>
                <w:szCs w:val="18"/>
              </w:rPr>
              <w:t xml:space="preserve">Building on use of tablets in Week 2 encourage children </w:t>
            </w:r>
            <w:r w:rsidRPr="007D7464">
              <w:rPr>
                <w:rStyle w:val="s1"/>
                <w:sz w:val="18"/>
                <w:szCs w:val="18"/>
              </w:rPr>
              <w:t xml:space="preserve">to </w:t>
            </w:r>
            <w:r>
              <w:rPr>
                <w:rStyle w:val="s1"/>
                <w:sz w:val="18"/>
                <w:szCs w:val="18"/>
              </w:rPr>
              <w:t>take selfies of themselves using facial expression to show different feelings</w:t>
            </w:r>
          </w:p>
        </w:tc>
      </w:tr>
      <w:tr w:rsidR="002D3294" w14:paraId="4267B0CA" w14:textId="77777777" w:rsidTr="002D3294">
        <w:tc>
          <w:tcPr>
            <w:tcW w:w="15877" w:type="dxa"/>
            <w:gridSpan w:val="3"/>
          </w:tcPr>
          <w:p w14:paraId="68B6A869" w14:textId="77777777" w:rsidR="002D3294" w:rsidRPr="002D3294" w:rsidRDefault="002D3294" w:rsidP="00A8639E">
            <w:pPr>
              <w:spacing w:before="60" w:after="60"/>
              <w:rPr>
                <w:rFonts w:cs="Arial"/>
                <w:b/>
                <w:bCs/>
                <w:i/>
                <w:iCs/>
                <w:color w:val="8128E7" w:themeColor="accent1"/>
                <w:sz w:val="18"/>
                <w:szCs w:val="18"/>
              </w:rPr>
            </w:pPr>
            <w:r w:rsidRPr="002D3294">
              <w:rPr>
                <w:rStyle w:val="s1"/>
                <w:rFonts w:cs="Arial"/>
                <w:b/>
                <w:bCs/>
                <w:color w:val="8128E7" w:themeColor="accent1"/>
              </w:rPr>
              <w:t>Activities less closely related to the theme</w:t>
            </w:r>
          </w:p>
        </w:tc>
      </w:tr>
      <w:tr w:rsidR="002D3294" w14:paraId="388F72C7" w14:textId="77777777" w:rsidTr="002D3294">
        <w:tc>
          <w:tcPr>
            <w:tcW w:w="3969" w:type="dxa"/>
          </w:tcPr>
          <w:p w14:paraId="1EF61DC3" w14:textId="77777777" w:rsidR="002D3294" w:rsidRPr="002D3294" w:rsidRDefault="002D3294" w:rsidP="00A8639E">
            <w:pPr>
              <w:spacing w:before="60" w:after="60"/>
              <w:ind w:right="-113"/>
              <w:rPr>
                <w:rStyle w:val="s1"/>
                <w:rFonts w:cs="Arial"/>
                <w:sz w:val="18"/>
                <w:szCs w:val="18"/>
              </w:rPr>
            </w:pPr>
            <w:r w:rsidRPr="00566EBC">
              <w:rPr>
                <w:rStyle w:val="s1"/>
                <w:rFonts w:cs="Arial"/>
                <w:b/>
                <w:bCs/>
                <w:sz w:val="18"/>
                <w:szCs w:val="18"/>
              </w:rPr>
              <w:t>M</w:t>
            </w:r>
            <w:r w:rsidRPr="002D3294">
              <w:rPr>
                <w:rStyle w:val="s1"/>
                <w:rFonts w:cs="Arial"/>
                <w:sz w:val="18"/>
                <w:szCs w:val="18"/>
              </w:rPr>
              <w:t xml:space="preserve"> 1. Introducing the ‘Counting corner’</w:t>
            </w:r>
          </w:p>
        </w:tc>
        <w:tc>
          <w:tcPr>
            <w:tcW w:w="5955" w:type="dxa"/>
          </w:tcPr>
          <w:p w14:paraId="62E0764A" w14:textId="77777777" w:rsidR="002D3294" w:rsidRPr="002D3294" w:rsidRDefault="002D3294" w:rsidP="00A8639E">
            <w:pPr>
              <w:spacing w:before="60" w:after="60"/>
              <w:ind w:right="-113"/>
              <w:rPr>
                <w:rStyle w:val="s1"/>
                <w:rFonts w:cs="Arial"/>
                <w:sz w:val="18"/>
                <w:szCs w:val="18"/>
              </w:rPr>
            </w:pPr>
            <w:proofErr w:type="gramStart"/>
            <w:r w:rsidRPr="002D3294">
              <w:rPr>
                <w:rStyle w:val="s1"/>
                <w:rFonts w:cs="Arial"/>
                <w:sz w:val="18"/>
                <w:szCs w:val="18"/>
              </w:rPr>
              <w:t>Count up</w:t>
            </w:r>
            <w:proofErr w:type="gramEnd"/>
            <w:r w:rsidRPr="002D3294">
              <w:rPr>
                <w:rStyle w:val="s1"/>
                <w:rFonts w:cs="Arial"/>
                <w:sz w:val="18"/>
                <w:szCs w:val="18"/>
              </w:rPr>
              <w:t xml:space="preserve"> to at least 5 items (1Mn.06)</w:t>
            </w:r>
          </w:p>
          <w:p w14:paraId="5826D46A" w14:textId="77777777" w:rsidR="002D3294" w:rsidRPr="002D3294" w:rsidRDefault="002D3294" w:rsidP="00A8639E">
            <w:pPr>
              <w:spacing w:before="60" w:after="60"/>
              <w:ind w:right="-113"/>
              <w:rPr>
                <w:rStyle w:val="s1"/>
                <w:rFonts w:cs="Arial"/>
                <w:b/>
                <w:bCs/>
                <w:sz w:val="18"/>
                <w:szCs w:val="18"/>
              </w:rPr>
            </w:pPr>
            <w:r w:rsidRPr="002D3294">
              <w:rPr>
                <w:rStyle w:val="s1"/>
                <w:rFonts w:cs="Arial"/>
                <w:sz w:val="18"/>
                <w:szCs w:val="18"/>
              </w:rPr>
              <w:t>Thinking mathematically:</w:t>
            </w:r>
          </w:p>
          <w:p w14:paraId="64AFD70C" w14:textId="77777777" w:rsidR="002D3294" w:rsidRPr="002D3294" w:rsidRDefault="002D3294" w:rsidP="002D3294">
            <w:pPr>
              <w:pStyle w:val="ListParagraph"/>
              <w:numPr>
                <w:ilvl w:val="0"/>
                <w:numId w:val="9"/>
              </w:numPr>
              <w:contextualSpacing w:val="0"/>
              <w:rPr>
                <w:rFonts w:ascii="Arial" w:hAnsi="Arial" w:cs="Arial"/>
                <w:sz w:val="18"/>
                <w:szCs w:val="18"/>
              </w:rPr>
            </w:pPr>
            <w:r w:rsidRPr="002D3294">
              <w:rPr>
                <w:rFonts w:ascii="Arial" w:hAnsi="Arial" w:cs="Arial"/>
                <w:sz w:val="18"/>
                <w:szCs w:val="18"/>
              </w:rPr>
              <w:t>beginning to evaluate strategies for counting each item once and only once</w:t>
            </w:r>
          </w:p>
          <w:p w14:paraId="48D9E0D1" w14:textId="77777777" w:rsidR="002D3294" w:rsidRPr="002D3294" w:rsidRDefault="002D3294" w:rsidP="002D3294">
            <w:pPr>
              <w:pStyle w:val="ListParagraph"/>
              <w:numPr>
                <w:ilvl w:val="0"/>
                <w:numId w:val="9"/>
              </w:numPr>
              <w:contextualSpacing w:val="0"/>
              <w:rPr>
                <w:rStyle w:val="s1"/>
                <w:rFonts w:cs="Arial"/>
                <w:sz w:val="18"/>
                <w:szCs w:val="18"/>
              </w:rPr>
            </w:pPr>
            <w:r w:rsidRPr="002D3294">
              <w:rPr>
                <w:rFonts w:ascii="Arial" w:hAnsi="Arial" w:cs="Arial"/>
                <w:sz w:val="18"/>
                <w:szCs w:val="18"/>
              </w:rPr>
              <w:t>beginning to identify a better approach.</w:t>
            </w:r>
          </w:p>
        </w:tc>
        <w:tc>
          <w:tcPr>
            <w:tcW w:w="5953" w:type="dxa"/>
          </w:tcPr>
          <w:p w14:paraId="69929C9F" w14:textId="77777777" w:rsidR="002D3294" w:rsidRPr="00340B0E" w:rsidRDefault="002D3294" w:rsidP="00A8639E">
            <w:pPr>
              <w:spacing w:before="60" w:after="60"/>
              <w:ind w:right="-113"/>
              <w:rPr>
                <w:rStyle w:val="s1"/>
                <w:rFonts w:cs="Arial"/>
                <w:sz w:val="18"/>
                <w:szCs w:val="18"/>
              </w:rPr>
            </w:pPr>
          </w:p>
        </w:tc>
      </w:tr>
      <w:tr w:rsidR="002D3294" w14:paraId="1DC6F748" w14:textId="77777777" w:rsidTr="002D3294">
        <w:tc>
          <w:tcPr>
            <w:tcW w:w="3969" w:type="dxa"/>
          </w:tcPr>
          <w:p w14:paraId="72330F29" w14:textId="77777777" w:rsidR="002D3294" w:rsidRPr="002D3294" w:rsidRDefault="002D3294" w:rsidP="00A8639E">
            <w:pPr>
              <w:spacing w:before="60" w:after="60"/>
              <w:ind w:right="-113"/>
              <w:rPr>
                <w:rStyle w:val="s1"/>
                <w:rFonts w:cs="Arial"/>
                <w:b/>
                <w:bCs/>
                <w:sz w:val="18"/>
                <w:szCs w:val="18"/>
              </w:rPr>
            </w:pPr>
            <w:r w:rsidRPr="00566EBC">
              <w:rPr>
                <w:rStyle w:val="s1"/>
                <w:rFonts w:cs="Arial"/>
                <w:b/>
                <w:bCs/>
                <w:sz w:val="18"/>
                <w:szCs w:val="18"/>
              </w:rPr>
              <w:lastRenderedPageBreak/>
              <w:t>M</w:t>
            </w:r>
            <w:r w:rsidRPr="002D3294">
              <w:rPr>
                <w:rStyle w:val="s1"/>
                <w:rFonts w:cs="Arial"/>
                <w:sz w:val="18"/>
                <w:szCs w:val="18"/>
              </w:rPr>
              <w:t xml:space="preserve"> 2. The Grand Opening</w:t>
            </w:r>
          </w:p>
        </w:tc>
        <w:tc>
          <w:tcPr>
            <w:tcW w:w="5955" w:type="dxa"/>
          </w:tcPr>
          <w:p w14:paraId="2BD9940D" w14:textId="77777777" w:rsidR="002D3294" w:rsidRPr="002D3294" w:rsidRDefault="002D3294" w:rsidP="00A8639E">
            <w:pPr>
              <w:spacing w:before="60" w:after="60"/>
              <w:ind w:right="-113"/>
              <w:rPr>
                <w:rStyle w:val="s1"/>
                <w:rFonts w:cs="Arial"/>
                <w:sz w:val="18"/>
                <w:szCs w:val="18"/>
              </w:rPr>
            </w:pPr>
            <w:proofErr w:type="gramStart"/>
            <w:r w:rsidRPr="002D3294">
              <w:rPr>
                <w:rStyle w:val="s1"/>
                <w:rFonts w:cs="Arial"/>
                <w:sz w:val="18"/>
                <w:szCs w:val="18"/>
              </w:rPr>
              <w:t>Count up</w:t>
            </w:r>
            <w:proofErr w:type="gramEnd"/>
            <w:r w:rsidRPr="002D3294">
              <w:rPr>
                <w:rStyle w:val="s1"/>
                <w:rFonts w:cs="Arial"/>
                <w:sz w:val="18"/>
                <w:szCs w:val="18"/>
              </w:rPr>
              <w:t xml:space="preserve"> to at least 5 items (1Mn.06)</w:t>
            </w:r>
          </w:p>
        </w:tc>
        <w:tc>
          <w:tcPr>
            <w:tcW w:w="5953" w:type="dxa"/>
          </w:tcPr>
          <w:p w14:paraId="55118FD0" w14:textId="77777777" w:rsidR="002D3294" w:rsidRPr="00340B0E" w:rsidRDefault="002D3294" w:rsidP="00A8639E">
            <w:pPr>
              <w:spacing w:before="60" w:after="60"/>
              <w:ind w:right="-113"/>
              <w:rPr>
                <w:rStyle w:val="s1"/>
                <w:rFonts w:cs="Arial"/>
                <w:sz w:val="18"/>
                <w:szCs w:val="18"/>
              </w:rPr>
            </w:pPr>
          </w:p>
        </w:tc>
      </w:tr>
      <w:tr w:rsidR="002D3294" w14:paraId="0F0D4AF5" w14:textId="77777777" w:rsidTr="002D3294">
        <w:tc>
          <w:tcPr>
            <w:tcW w:w="3969" w:type="dxa"/>
          </w:tcPr>
          <w:p w14:paraId="75093B07" w14:textId="77777777" w:rsidR="002D3294" w:rsidRPr="002D3294" w:rsidRDefault="002D3294" w:rsidP="00A8639E">
            <w:pPr>
              <w:spacing w:before="60" w:after="60"/>
              <w:ind w:right="-113"/>
              <w:rPr>
                <w:rStyle w:val="s1"/>
                <w:rFonts w:cs="Arial"/>
                <w:b/>
                <w:bCs/>
                <w:sz w:val="18"/>
                <w:szCs w:val="18"/>
              </w:rPr>
            </w:pPr>
            <w:r w:rsidRPr="00566EBC">
              <w:rPr>
                <w:rStyle w:val="s1"/>
                <w:rFonts w:cs="Arial"/>
                <w:b/>
                <w:bCs/>
                <w:sz w:val="18"/>
                <w:szCs w:val="18"/>
              </w:rPr>
              <w:t>M</w:t>
            </w:r>
            <w:r w:rsidRPr="002D3294">
              <w:rPr>
                <w:rStyle w:val="s1"/>
                <w:rFonts w:cs="Arial"/>
                <w:sz w:val="18"/>
                <w:szCs w:val="18"/>
              </w:rPr>
              <w:t xml:space="preserve"> 3. Puppet counting</w:t>
            </w:r>
          </w:p>
        </w:tc>
        <w:tc>
          <w:tcPr>
            <w:tcW w:w="5955" w:type="dxa"/>
          </w:tcPr>
          <w:p w14:paraId="7E2A6C62" w14:textId="77777777" w:rsidR="002D3294" w:rsidRPr="002D3294" w:rsidRDefault="002D3294" w:rsidP="00A8639E">
            <w:pPr>
              <w:spacing w:before="60" w:after="60"/>
              <w:ind w:right="-113"/>
              <w:rPr>
                <w:rStyle w:val="s1"/>
                <w:rFonts w:cs="Arial"/>
                <w:sz w:val="18"/>
                <w:szCs w:val="18"/>
              </w:rPr>
            </w:pPr>
            <w:proofErr w:type="gramStart"/>
            <w:r w:rsidRPr="002D3294">
              <w:rPr>
                <w:rStyle w:val="s1"/>
                <w:rFonts w:cs="Arial"/>
                <w:sz w:val="18"/>
                <w:szCs w:val="18"/>
              </w:rPr>
              <w:t>Count up</w:t>
            </w:r>
            <w:proofErr w:type="gramEnd"/>
            <w:r w:rsidRPr="002D3294">
              <w:rPr>
                <w:rStyle w:val="s1"/>
                <w:rFonts w:cs="Arial"/>
                <w:sz w:val="18"/>
                <w:szCs w:val="18"/>
              </w:rPr>
              <w:t xml:space="preserve"> to at least 5 items (1Mn.06)</w:t>
            </w:r>
          </w:p>
          <w:p w14:paraId="3C8CDAB9" w14:textId="77777777" w:rsidR="002D3294" w:rsidRPr="002D3294" w:rsidRDefault="002D3294" w:rsidP="00A8639E">
            <w:pPr>
              <w:spacing w:before="60" w:after="60"/>
              <w:ind w:right="-113"/>
              <w:rPr>
                <w:rStyle w:val="s1"/>
                <w:rFonts w:cs="Arial"/>
                <w:b/>
                <w:bCs/>
                <w:sz w:val="18"/>
                <w:szCs w:val="18"/>
              </w:rPr>
            </w:pPr>
            <w:r w:rsidRPr="002D3294">
              <w:rPr>
                <w:rStyle w:val="s1"/>
                <w:rFonts w:cs="Arial"/>
                <w:sz w:val="18"/>
                <w:szCs w:val="18"/>
              </w:rPr>
              <w:t>Thinking mathematically:</w:t>
            </w:r>
          </w:p>
          <w:p w14:paraId="02AFAD13" w14:textId="77777777" w:rsidR="002D3294" w:rsidRPr="002D3294" w:rsidRDefault="002D3294" w:rsidP="002D3294">
            <w:pPr>
              <w:pStyle w:val="ListParagraph"/>
              <w:numPr>
                <w:ilvl w:val="0"/>
                <w:numId w:val="9"/>
              </w:numPr>
              <w:contextualSpacing w:val="0"/>
              <w:rPr>
                <w:rFonts w:ascii="Arial" w:hAnsi="Arial" w:cs="Arial"/>
                <w:sz w:val="18"/>
                <w:szCs w:val="18"/>
              </w:rPr>
            </w:pPr>
            <w:r w:rsidRPr="002D3294">
              <w:rPr>
                <w:rFonts w:ascii="Arial" w:hAnsi="Arial" w:cs="Arial"/>
                <w:sz w:val="18"/>
                <w:szCs w:val="18"/>
              </w:rPr>
              <w:t>beginning to evaluate strategies for counting each item once and only once</w:t>
            </w:r>
          </w:p>
          <w:p w14:paraId="288F586B" w14:textId="77777777" w:rsidR="002D3294" w:rsidRPr="002D3294" w:rsidRDefault="002D3294" w:rsidP="002D3294">
            <w:pPr>
              <w:pStyle w:val="ListParagraph"/>
              <w:numPr>
                <w:ilvl w:val="0"/>
                <w:numId w:val="9"/>
              </w:numPr>
              <w:contextualSpacing w:val="0"/>
              <w:rPr>
                <w:rStyle w:val="s1"/>
                <w:rFonts w:cs="Arial"/>
                <w:sz w:val="18"/>
                <w:szCs w:val="18"/>
              </w:rPr>
            </w:pPr>
            <w:r w:rsidRPr="002D3294">
              <w:rPr>
                <w:rFonts w:ascii="Arial" w:hAnsi="Arial" w:cs="Arial"/>
                <w:sz w:val="18"/>
                <w:szCs w:val="18"/>
              </w:rPr>
              <w:t>beginning to identify a better approach or solution (when commenting on the puppet’s mistakes).</w:t>
            </w:r>
          </w:p>
        </w:tc>
        <w:tc>
          <w:tcPr>
            <w:tcW w:w="5953" w:type="dxa"/>
          </w:tcPr>
          <w:p w14:paraId="1E3FC24A" w14:textId="77777777" w:rsidR="002D3294" w:rsidRPr="00340B0E" w:rsidRDefault="002D3294" w:rsidP="00A8639E">
            <w:pPr>
              <w:spacing w:before="60" w:after="60"/>
              <w:ind w:right="-113"/>
              <w:rPr>
                <w:rStyle w:val="s1"/>
                <w:rFonts w:cs="Arial"/>
                <w:sz w:val="18"/>
                <w:szCs w:val="18"/>
              </w:rPr>
            </w:pPr>
          </w:p>
        </w:tc>
      </w:tr>
      <w:tr w:rsidR="002D3294" w14:paraId="0E9782D3" w14:textId="77777777" w:rsidTr="002D3294">
        <w:tc>
          <w:tcPr>
            <w:tcW w:w="3969" w:type="dxa"/>
          </w:tcPr>
          <w:p w14:paraId="0C0143B7" w14:textId="77777777" w:rsidR="002D3294" w:rsidRPr="002D3294" w:rsidRDefault="002D3294" w:rsidP="00A8639E">
            <w:pPr>
              <w:spacing w:before="60" w:after="60"/>
              <w:ind w:right="-113"/>
              <w:rPr>
                <w:rStyle w:val="s1"/>
                <w:rFonts w:cs="Arial"/>
                <w:b/>
                <w:bCs/>
                <w:sz w:val="18"/>
                <w:szCs w:val="18"/>
              </w:rPr>
            </w:pPr>
            <w:r w:rsidRPr="00566EBC">
              <w:rPr>
                <w:rStyle w:val="s1"/>
                <w:rFonts w:cs="Arial"/>
                <w:b/>
                <w:bCs/>
                <w:sz w:val="18"/>
                <w:szCs w:val="18"/>
              </w:rPr>
              <w:t>CL</w:t>
            </w:r>
            <w:r w:rsidRPr="002D3294">
              <w:rPr>
                <w:rStyle w:val="s1"/>
                <w:rFonts w:cs="Arial"/>
                <w:sz w:val="18"/>
                <w:szCs w:val="18"/>
              </w:rPr>
              <w:t xml:space="preserve"> 3. Emotion doodles</w:t>
            </w:r>
          </w:p>
        </w:tc>
        <w:tc>
          <w:tcPr>
            <w:tcW w:w="5955" w:type="dxa"/>
          </w:tcPr>
          <w:p w14:paraId="278F8B7D" w14:textId="77777777" w:rsidR="002D3294" w:rsidRPr="002D3294" w:rsidRDefault="002D3294" w:rsidP="00A8639E">
            <w:pPr>
              <w:spacing w:before="60" w:after="60"/>
              <w:ind w:right="-113"/>
              <w:rPr>
                <w:rStyle w:val="s1"/>
                <w:rFonts w:cs="Arial"/>
                <w:sz w:val="18"/>
                <w:szCs w:val="18"/>
              </w:rPr>
            </w:pPr>
            <w:r w:rsidRPr="002D3294">
              <w:rPr>
                <w:rStyle w:val="s1"/>
                <w:rFonts w:cs="Arial"/>
                <w:sz w:val="18"/>
                <w:szCs w:val="18"/>
              </w:rPr>
              <w:t>Speak text for an adult to scribe (1CLc.37)</w:t>
            </w:r>
          </w:p>
          <w:p w14:paraId="48E7033E" w14:textId="77777777" w:rsidR="002D3294" w:rsidRPr="002D3294" w:rsidRDefault="002D3294" w:rsidP="00A8639E">
            <w:pPr>
              <w:spacing w:before="60" w:after="60"/>
              <w:ind w:right="-113"/>
              <w:rPr>
                <w:rStyle w:val="s1"/>
                <w:rFonts w:cs="Arial"/>
                <w:sz w:val="18"/>
                <w:szCs w:val="18"/>
              </w:rPr>
            </w:pPr>
            <w:r w:rsidRPr="002D3294">
              <w:rPr>
                <w:rStyle w:val="s1"/>
                <w:rFonts w:cs="Arial"/>
                <w:sz w:val="18"/>
                <w:szCs w:val="18"/>
              </w:rPr>
              <w:t>Engage with books independently (1CLc.23)</w:t>
            </w:r>
          </w:p>
        </w:tc>
        <w:tc>
          <w:tcPr>
            <w:tcW w:w="5953" w:type="dxa"/>
          </w:tcPr>
          <w:p w14:paraId="61742A47" w14:textId="77777777" w:rsidR="002D3294" w:rsidRDefault="002D3294" w:rsidP="00A8639E">
            <w:pPr>
              <w:spacing w:before="60" w:after="60"/>
              <w:ind w:right="-113"/>
              <w:rPr>
                <w:rStyle w:val="s1"/>
                <w:rFonts w:cs="Arial"/>
                <w:sz w:val="18"/>
                <w:szCs w:val="18"/>
              </w:rPr>
            </w:pPr>
          </w:p>
          <w:p w14:paraId="4086CDF2" w14:textId="77777777" w:rsidR="002D3294" w:rsidRPr="00340B0E" w:rsidRDefault="002D3294" w:rsidP="00A8639E">
            <w:pPr>
              <w:pStyle w:val="Tabletext"/>
              <w:rPr>
                <w:rStyle w:val="s1"/>
                <w:rFonts w:cs="Arial"/>
                <w:sz w:val="18"/>
                <w:szCs w:val="18"/>
              </w:rPr>
            </w:pPr>
          </w:p>
        </w:tc>
      </w:tr>
      <w:tr w:rsidR="00F9175F" w14:paraId="0E43CC48" w14:textId="77777777" w:rsidTr="002D3294">
        <w:tc>
          <w:tcPr>
            <w:tcW w:w="3969" w:type="dxa"/>
          </w:tcPr>
          <w:p w14:paraId="11A09BEC" w14:textId="77777777" w:rsidR="00F9175F" w:rsidRDefault="00F9175F" w:rsidP="00A8639E">
            <w:pPr>
              <w:spacing w:before="60" w:after="60"/>
              <w:ind w:right="-113"/>
              <w:rPr>
                <w:rStyle w:val="s1"/>
                <w:b/>
                <w:bCs/>
                <w:sz w:val="18"/>
                <w:szCs w:val="18"/>
              </w:rPr>
            </w:pPr>
            <w:r>
              <w:rPr>
                <w:rStyle w:val="s1"/>
                <w:b/>
                <w:bCs/>
                <w:sz w:val="18"/>
                <w:szCs w:val="18"/>
              </w:rPr>
              <w:t xml:space="preserve">PH </w:t>
            </w:r>
            <w:r w:rsidRPr="003E470E">
              <w:rPr>
                <w:rStyle w:val="s1"/>
                <w:sz w:val="18"/>
                <w:szCs w:val="18"/>
              </w:rPr>
              <w:t>1</w:t>
            </w:r>
            <w:r w:rsidRPr="00984C82">
              <w:rPr>
                <w:rStyle w:val="s1"/>
                <w:sz w:val="18"/>
                <w:szCs w:val="18"/>
              </w:rPr>
              <w:t xml:space="preserve"> Find it!</w:t>
            </w:r>
          </w:p>
          <w:p w14:paraId="69A5347F" w14:textId="77777777" w:rsidR="004B675E" w:rsidRDefault="004B675E" w:rsidP="00A8639E">
            <w:pPr>
              <w:spacing w:before="60" w:after="60"/>
              <w:ind w:right="-113"/>
              <w:rPr>
                <w:rStyle w:val="s1"/>
                <w:sz w:val="18"/>
                <w:szCs w:val="18"/>
              </w:rPr>
            </w:pPr>
            <w:r>
              <w:rPr>
                <w:rStyle w:val="s1"/>
                <w:b/>
                <w:bCs/>
                <w:sz w:val="18"/>
                <w:szCs w:val="18"/>
              </w:rPr>
              <w:t xml:space="preserve">PH </w:t>
            </w:r>
            <w:r w:rsidRPr="003E470E">
              <w:rPr>
                <w:rStyle w:val="s1"/>
                <w:sz w:val="18"/>
                <w:szCs w:val="18"/>
              </w:rPr>
              <w:t>2</w:t>
            </w:r>
            <w:r w:rsidRPr="00984C82">
              <w:rPr>
                <w:rStyle w:val="s1"/>
                <w:sz w:val="18"/>
                <w:szCs w:val="18"/>
              </w:rPr>
              <w:t xml:space="preserve"> Pass the plate</w:t>
            </w:r>
          </w:p>
          <w:p w14:paraId="3A4EF1A8" w14:textId="58F445C4" w:rsidR="003E470E" w:rsidRPr="00984C82" w:rsidRDefault="003E470E" w:rsidP="00A8639E">
            <w:pPr>
              <w:spacing w:before="60" w:after="60"/>
              <w:ind w:right="-113"/>
              <w:rPr>
                <w:rStyle w:val="s1"/>
                <w:sz w:val="18"/>
                <w:szCs w:val="18"/>
              </w:rPr>
            </w:pPr>
            <w:r w:rsidRPr="00984C82">
              <w:rPr>
                <w:rStyle w:val="s1"/>
                <w:sz w:val="18"/>
                <w:szCs w:val="18"/>
              </w:rPr>
              <w:t xml:space="preserve">Section 2: </w:t>
            </w:r>
            <w:r>
              <w:rPr>
                <w:rStyle w:val="s1"/>
                <w:sz w:val="18"/>
                <w:szCs w:val="18"/>
              </w:rPr>
              <w:t>Cross the river</w:t>
            </w:r>
          </w:p>
        </w:tc>
        <w:tc>
          <w:tcPr>
            <w:tcW w:w="5955" w:type="dxa"/>
          </w:tcPr>
          <w:p w14:paraId="5C893E18" w14:textId="77777777" w:rsidR="00F9175F" w:rsidRPr="00622E32" w:rsidRDefault="00F9175F" w:rsidP="00F9175F">
            <w:pPr>
              <w:pStyle w:val="Heading2"/>
              <w:rPr>
                <w:rStyle w:val="s1"/>
                <w:sz w:val="18"/>
              </w:rPr>
            </w:pPr>
            <w:r>
              <w:rPr>
                <w:rStyle w:val="s1"/>
                <w:b w:val="0"/>
                <w:color w:val="auto"/>
                <w:sz w:val="18"/>
                <w:szCs w:val="18"/>
              </w:rPr>
              <w:t>Orally s</w:t>
            </w:r>
            <w:r w:rsidRPr="00B2431A">
              <w:rPr>
                <w:rStyle w:val="s1"/>
                <w:b w:val="0"/>
                <w:color w:val="auto"/>
                <w:sz w:val="18"/>
                <w:szCs w:val="18"/>
              </w:rPr>
              <w:t>egment and blend</w:t>
            </w:r>
            <w:r>
              <w:rPr>
                <w:rStyle w:val="s1"/>
                <w:b w:val="0"/>
                <w:color w:val="auto"/>
                <w:sz w:val="18"/>
                <w:szCs w:val="18"/>
              </w:rPr>
              <w:t xml:space="preserve"> </w:t>
            </w:r>
            <w:r w:rsidRPr="00B2431A">
              <w:rPr>
                <w:rStyle w:val="s1"/>
                <w:b w:val="0"/>
                <w:color w:val="auto"/>
                <w:sz w:val="18"/>
                <w:szCs w:val="18"/>
              </w:rPr>
              <w:t>familiar words (1CLI.05)</w:t>
            </w:r>
          </w:p>
          <w:p w14:paraId="019997C5" w14:textId="77777777" w:rsidR="00F9175F" w:rsidRPr="002D3294" w:rsidRDefault="00F9175F" w:rsidP="00A8639E">
            <w:pPr>
              <w:spacing w:before="60" w:after="60"/>
              <w:ind w:right="-113"/>
              <w:rPr>
                <w:rStyle w:val="s1"/>
                <w:sz w:val="18"/>
                <w:szCs w:val="18"/>
              </w:rPr>
            </w:pPr>
          </w:p>
        </w:tc>
        <w:tc>
          <w:tcPr>
            <w:tcW w:w="5953" w:type="dxa"/>
          </w:tcPr>
          <w:p w14:paraId="7C601CF5" w14:textId="77777777" w:rsidR="00F9175F" w:rsidRDefault="00F9175F" w:rsidP="00A8639E">
            <w:pPr>
              <w:spacing w:before="60" w:after="60"/>
              <w:ind w:right="-113"/>
              <w:rPr>
                <w:rStyle w:val="s1"/>
                <w:sz w:val="18"/>
                <w:szCs w:val="18"/>
              </w:rPr>
            </w:pPr>
          </w:p>
        </w:tc>
      </w:tr>
      <w:tr w:rsidR="00F9175F" w14:paraId="1E47E5BE" w14:textId="77777777" w:rsidTr="002D3294">
        <w:tc>
          <w:tcPr>
            <w:tcW w:w="3969" w:type="dxa"/>
          </w:tcPr>
          <w:p w14:paraId="46310471" w14:textId="77777777" w:rsidR="00F9175F" w:rsidRDefault="00F9175F" w:rsidP="00A8639E">
            <w:pPr>
              <w:spacing w:before="60" w:after="60"/>
              <w:ind w:right="-113"/>
              <w:rPr>
                <w:rStyle w:val="s1"/>
                <w:sz w:val="18"/>
                <w:szCs w:val="18"/>
              </w:rPr>
            </w:pPr>
            <w:r>
              <w:rPr>
                <w:rStyle w:val="s1"/>
                <w:b/>
                <w:bCs/>
                <w:sz w:val="18"/>
                <w:szCs w:val="18"/>
              </w:rPr>
              <w:t xml:space="preserve">PH </w:t>
            </w:r>
            <w:r w:rsidRPr="003E470E">
              <w:rPr>
                <w:rStyle w:val="s1"/>
                <w:sz w:val="18"/>
                <w:szCs w:val="18"/>
              </w:rPr>
              <w:t>3</w:t>
            </w:r>
            <w:r w:rsidRPr="00984C82">
              <w:rPr>
                <w:rStyle w:val="s1"/>
                <w:sz w:val="18"/>
                <w:szCs w:val="18"/>
              </w:rPr>
              <w:t xml:space="preserve"> I spy a label that says …</w:t>
            </w:r>
          </w:p>
          <w:p w14:paraId="2BB5BC18" w14:textId="2339DA53" w:rsidR="003E470E" w:rsidRDefault="003E470E" w:rsidP="00A8639E">
            <w:pPr>
              <w:spacing w:before="60" w:after="60"/>
              <w:ind w:right="-113"/>
              <w:rPr>
                <w:rStyle w:val="s1"/>
                <w:b/>
                <w:bCs/>
                <w:sz w:val="18"/>
                <w:szCs w:val="18"/>
              </w:rPr>
            </w:pPr>
            <w:r>
              <w:rPr>
                <w:rStyle w:val="s1"/>
                <w:sz w:val="18"/>
                <w:szCs w:val="18"/>
              </w:rPr>
              <w:t xml:space="preserve">Section 2: </w:t>
            </w:r>
            <w:r w:rsidR="009642B5">
              <w:rPr>
                <w:rStyle w:val="s1"/>
                <w:sz w:val="18"/>
                <w:szCs w:val="18"/>
              </w:rPr>
              <w:t>All aboard the label train</w:t>
            </w:r>
          </w:p>
        </w:tc>
        <w:tc>
          <w:tcPr>
            <w:tcW w:w="5955" w:type="dxa"/>
          </w:tcPr>
          <w:p w14:paraId="240D2622" w14:textId="538E6976" w:rsidR="00F9175F" w:rsidRDefault="00F9175F" w:rsidP="00F9175F">
            <w:pPr>
              <w:pStyle w:val="Heading2"/>
              <w:rPr>
                <w:rStyle w:val="s1"/>
                <w:b w:val="0"/>
                <w:color w:val="auto"/>
                <w:sz w:val="18"/>
                <w:szCs w:val="18"/>
              </w:rPr>
            </w:pPr>
            <w:r w:rsidRPr="00B2431A">
              <w:rPr>
                <w:rStyle w:val="s1"/>
                <w:b w:val="0"/>
                <w:color w:val="auto"/>
                <w:sz w:val="18"/>
                <w:szCs w:val="18"/>
              </w:rPr>
              <w:t>Identify</w:t>
            </w:r>
            <w:r>
              <w:rPr>
                <w:rStyle w:val="s1"/>
                <w:b w:val="0"/>
                <w:color w:val="auto"/>
                <w:sz w:val="18"/>
                <w:szCs w:val="18"/>
              </w:rPr>
              <w:t xml:space="preserve"> and say</w:t>
            </w:r>
            <w:r w:rsidRPr="00B2431A">
              <w:rPr>
                <w:rStyle w:val="s1"/>
                <w:b w:val="0"/>
                <w:color w:val="auto"/>
                <w:sz w:val="18"/>
                <w:szCs w:val="18"/>
              </w:rPr>
              <w:t xml:space="preserve"> </w:t>
            </w:r>
            <w:r>
              <w:rPr>
                <w:rStyle w:val="s1"/>
                <w:b w:val="0"/>
                <w:color w:val="auto"/>
                <w:sz w:val="18"/>
                <w:szCs w:val="18"/>
              </w:rPr>
              <w:t xml:space="preserve">familiar classroom </w:t>
            </w:r>
            <w:r w:rsidRPr="00B2431A">
              <w:rPr>
                <w:rStyle w:val="s1"/>
                <w:b w:val="0"/>
                <w:color w:val="auto"/>
                <w:sz w:val="18"/>
                <w:szCs w:val="18"/>
              </w:rPr>
              <w:t>labels</w:t>
            </w:r>
            <w:r>
              <w:rPr>
                <w:rStyle w:val="s1"/>
                <w:b w:val="0"/>
                <w:color w:val="auto"/>
                <w:sz w:val="18"/>
                <w:szCs w:val="18"/>
              </w:rPr>
              <w:t xml:space="preserve"> </w:t>
            </w:r>
            <w:r w:rsidRPr="00B2431A">
              <w:rPr>
                <w:rStyle w:val="s1"/>
                <w:b w:val="0"/>
                <w:color w:val="auto"/>
                <w:sz w:val="18"/>
                <w:szCs w:val="18"/>
              </w:rPr>
              <w:t>(1CLI.06</w:t>
            </w:r>
            <w:r>
              <w:rPr>
                <w:rStyle w:val="s1"/>
                <w:b w:val="0"/>
                <w:color w:val="auto"/>
                <w:sz w:val="18"/>
                <w:szCs w:val="18"/>
              </w:rPr>
              <w:t>)</w:t>
            </w:r>
          </w:p>
          <w:p w14:paraId="75FDB69D" w14:textId="77777777" w:rsidR="00F9175F" w:rsidRDefault="00F9175F" w:rsidP="00F9175F">
            <w:pPr>
              <w:pStyle w:val="Heading2"/>
              <w:rPr>
                <w:rStyle w:val="s1"/>
                <w:b w:val="0"/>
                <w:color w:val="auto"/>
                <w:sz w:val="18"/>
                <w:szCs w:val="18"/>
              </w:rPr>
            </w:pPr>
          </w:p>
        </w:tc>
        <w:tc>
          <w:tcPr>
            <w:tcW w:w="5953" w:type="dxa"/>
          </w:tcPr>
          <w:p w14:paraId="21539355" w14:textId="77777777" w:rsidR="00F9175F" w:rsidRDefault="00F9175F" w:rsidP="00A8639E">
            <w:pPr>
              <w:spacing w:before="60" w:after="60"/>
              <w:ind w:right="-113"/>
              <w:rPr>
                <w:rStyle w:val="s1"/>
                <w:sz w:val="18"/>
                <w:szCs w:val="18"/>
              </w:rPr>
            </w:pPr>
          </w:p>
        </w:tc>
      </w:tr>
    </w:tbl>
    <w:p w14:paraId="3BADE9A4" w14:textId="77777777" w:rsidR="00A2416E" w:rsidRPr="004B675E" w:rsidRDefault="00A2416E" w:rsidP="00096719">
      <w:pPr>
        <w:spacing w:before="60" w:after="60" w:line="240" w:lineRule="auto"/>
        <w:rPr>
          <w:rStyle w:val="s1"/>
          <w:kern w:val="0"/>
          <w:sz w:val="18"/>
          <w14:ligatures w14:val="none"/>
        </w:rPr>
      </w:pPr>
    </w:p>
    <w:p w14:paraId="61F60871" w14:textId="77777777" w:rsidR="00A2416E" w:rsidRDefault="00A2416E" w:rsidP="00096719">
      <w:pPr>
        <w:spacing w:before="60" w:after="60" w:line="240" w:lineRule="auto"/>
        <w:rPr>
          <w:i/>
          <w:iCs/>
          <w:color w:val="8128E7" w:themeColor="accent1"/>
          <w:sz w:val="18"/>
          <w:szCs w:val="18"/>
        </w:rPr>
        <w:sectPr w:rsidR="00A2416E" w:rsidSect="00287A6C">
          <w:headerReference w:type="default" r:id="rId12"/>
          <w:footerReference w:type="default" r:id="rId13"/>
          <w:headerReference w:type="first" r:id="rId14"/>
          <w:footerReference w:type="first" r:id="rId15"/>
          <w:pgSz w:w="16838" w:h="11906" w:orient="landscape"/>
          <w:pgMar w:top="482" w:right="709" w:bottom="992" w:left="851" w:header="340" w:footer="482" w:gutter="0"/>
          <w:cols w:space="708"/>
          <w:titlePg/>
          <w:docGrid w:linePitch="360"/>
        </w:sectPr>
      </w:pPr>
    </w:p>
    <w:p w14:paraId="3C93D640" w14:textId="77777777" w:rsidR="00183F42" w:rsidRPr="00926706" w:rsidRDefault="00183F42" w:rsidP="00926706"/>
    <w:p w14:paraId="797F91A8" w14:textId="77777777" w:rsidR="00113C4E" w:rsidRDefault="00113C4E" w:rsidP="00287A6C"/>
    <w:p w14:paraId="02AF393A" w14:textId="77777777" w:rsidR="00113C4E" w:rsidRDefault="00113C4E" w:rsidP="00287A6C"/>
    <w:p w14:paraId="68A3833A" w14:textId="77777777" w:rsidR="001A1353" w:rsidRDefault="001A1353" w:rsidP="00287A6C"/>
    <w:p w14:paraId="44271BD5" w14:textId="77777777" w:rsidR="001A1353" w:rsidRDefault="001A1353" w:rsidP="00287A6C"/>
    <w:p w14:paraId="23545B62" w14:textId="77777777" w:rsidR="001A1353" w:rsidRDefault="001A1353" w:rsidP="00287A6C"/>
    <w:p w14:paraId="722A0C61" w14:textId="77777777" w:rsidR="001A1353" w:rsidRDefault="001A1353" w:rsidP="00287A6C"/>
    <w:p w14:paraId="286B9ECE" w14:textId="77777777" w:rsidR="001A1353" w:rsidRDefault="001A1353" w:rsidP="00287A6C"/>
    <w:p w14:paraId="270CA6B4" w14:textId="77777777" w:rsidR="00113C4E" w:rsidRDefault="00113C4E" w:rsidP="00113C4E">
      <w:pPr>
        <w:rPr>
          <w:i/>
          <w:iCs/>
          <w:color w:val="FF0000"/>
        </w:rPr>
      </w:pPr>
      <w:bookmarkStart w:id="0" w:name="_Hlk149214389"/>
    </w:p>
    <w:p w14:paraId="5D6D12BD" w14:textId="77777777" w:rsidR="00D729B3" w:rsidRDefault="00D729B3" w:rsidP="00113C4E">
      <w:pPr>
        <w:rPr>
          <w:i/>
          <w:iCs/>
          <w:color w:val="FF0000"/>
        </w:rPr>
      </w:pPr>
    </w:p>
    <w:p w14:paraId="7DCC5C2B" w14:textId="77777777" w:rsidR="00D729B3" w:rsidRDefault="00D729B3" w:rsidP="00113C4E">
      <w:pPr>
        <w:rPr>
          <w:i/>
          <w:iCs/>
          <w:color w:val="FF0000"/>
        </w:rPr>
      </w:pPr>
    </w:p>
    <w:p w14:paraId="1F094677" w14:textId="77777777" w:rsidR="00D729B3" w:rsidRDefault="00D729B3" w:rsidP="00113C4E">
      <w:pPr>
        <w:rPr>
          <w:i/>
          <w:iCs/>
          <w:color w:val="FF0000"/>
        </w:rPr>
      </w:pPr>
    </w:p>
    <w:p w14:paraId="719E4A4E" w14:textId="77777777" w:rsidR="00D729B3" w:rsidRDefault="00D729B3" w:rsidP="00113C4E">
      <w:pPr>
        <w:rPr>
          <w:i/>
          <w:iCs/>
          <w:color w:val="FF0000"/>
        </w:rPr>
      </w:pPr>
    </w:p>
    <w:p w14:paraId="660C5F54" w14:textId="77777777" w:rsidR="00D729B3" w:rsidRDefault="00D729B3" w:rsidP="00113C4E">
      <w:pPr>
        <w:rPr>
          <w:i/>
          <w:iCs/>
          <w:color w:val="FF0000"/>
        </w:rPr>
      </w:pPr>
    </w:p>
    <w:p w14:paraId="5E7848B8" w14:textId="77777777" w:rsidR="00D729B3" w:rsidRDefault="00D729B3" w:rsidP="00113C4E">
      <w:pPr>
        <w:rPr>
          <w:i/>
          <w:iCs/>
          <w:color w:val="FF0000"/>
        </w:rPr>
      </w:pPr>
    </w:p>
    <w:p w14:paraId="2B992230" w14:textId="77777777" w:rsidR="00D729B3" w:rsidRDefault="00D729B3" w:rsidP="00113C4E">
      <w:pPr>
        <w:rPr>
          <w:i/>
          <w:iCs/>
          <w:color w:val="FF0000"/>
        </w:rPr>
      </w:pPr>
    </w:p>
    <w:p w14:paraId="0D637F80" w14:textId="77777777" w:rsidR="00D729B3" w:rsidRDefault="00D729B3" w:rsidP="00113C4E">
      <w:pPr>
        <w:rPr>
          <w:i/>
          <w:iCs/>
          <w:color w:val="FF0000"/>
        </w:rPr>
      </w:pPr>
    </w:p>
    <w:p w14:paraId="6C228491" w14:textId="77777777" w:rsidR="00D729B3" w:rsidRDefault="00D729B3" w:rsidP="00113C4E">
      <w:pPr>
        <w:rPr>
          <w:i/>
          <w:iCs/>
          <w:color w:val="FF0000"/>
        </w:rPr>
      </w:pPr>
    </w:p>
    <w:p w14:paraId="77DF9A24" w14:textId="77777777" w:rsidR="00D729B3" w:rsidRDefault="00D729B3" w:rsidP="00113C4E">
      <w:pPr>
        <w:rPr>
          <w:i/>
          <w:iCs/>
          <w:color w:val="FF0000"/>
        </w:rPr>
      </w:pPr>
    </w:p>
    <w:p w14:paraId="451A6D00" w14:textId="77777777" w:rsidR="00D729B3" w:rsidRDefault="00D729B3" w:rsidP="00113C4E">
      <w:pPr>
        <w:rPr>
          <w:i/>
          <w:iCs/>
          <w:color w:val="FF0000"/>
        </w:rPr>
      </w:pPr>
    </w:p>
    <w:p w14:paraId="6F51C7BF" w14:textId="77777777" w:rsidR="00D729B3" w:rsidRDefault="00D729B3" w:rsidP="00113C4E">
      <w:pPr>
        <w:rPr>
          <w:i/>
          <w:iCs/>
          <w:color w:val="FF0000"/>
        </w:rPr>
      </w:pPr>
    </w:p>
    <w:p w14:paraId="66F994CE" w14:textId="77777777" w:rsidR="00D729B3" w:rsidRDefault="00D729B3" w:rsidP="00113C4E">
      <w:pPr>
        <w:rPr>
          <w:i/>
          <w:iCs/>
          <w:color w:val="FF0000"/>
        </w:rPr>
      </w:pPr>
    </w:p>
    <w:p w14:paraId="02354C22" w14:textId="77777777" w:rsidR="00D729B3" w:rsidRDefault="00D729B3" w:rsidP="00113C4E">
      <w:pPr>
        <w:rPr>
          <w:i/>
          <w:iCs/>
          <w:color w:val="FF0000"/>
        </w:rPr>
      </w:pPr>
    </w:p>
    <w:p w14:paraId="6422FFF5" w14:textId="77777777" w:rsidR="00D729B3" w:rsidRDefault="00D729B3" w:rsidP="00113C4E">
      <w:pPr>
        <w:rPr>
          <w:i/>
          <w:iCs/>
          <w:color w:val="FF0000"/>
        </w:rPr>
      </w:pPr>
    </w:p>
    <w:p w14:paraId="0A8155CA" w14:textId="77777777" w:rsidR="004B675E" w:rsidRDefault="004B675E" w:rsidP="00113C4E">
      <w:pPr>
        <w:rPr>
          <w:i/>
          <w:iCs/>
          <w:color w:val="FF0000"/>
        </w:rPr>
      </w:pPr>
    </w:p>
    <w:p w14:paraId="26A6339D" w14:textId="77777777" w:rsidR="004B675E" w:rsidRDefault="004B675E" w:rsidP="00113C4E">
      <w:pPr>
        <w:rPr>
          <w:i/>
          <w:iCs/>
          <w:color w:val="FF0000"/>
        </w:rPr>
      </w:pPr>
    </w:p>
    <w:p w14:paraId="44EBF885" w14:textId="77777777" w:rsidR="004B675E" w:rsidRDefault="004B675E" w:rsidP="00113C4E">
      <w:pPr>
        <w:rPr>
          <w:i/>
          <w:iCs/>
          <w:color w:val="FF0000"/>
        </w:rPr>
      </w:pPr>
    </w:p>
    <w:p w14:paraId="6AC02342" w14:textId="77777777" w:rsidR="004B675E" w:rsidRDefault="004B675E" w:rsidP="00113C4E">
      <w:pPr>
        <w:rPr>
          <w:i/>
          <w:iCs/>
          <w:color w:val="FF0000"/>
        </w:rPr>
      </w:pPr>
    </w:p>
    <w:p w14:paraId="10D27A0C" w14:textId="77777777" w:rsidR="00D729B3" w:rsidRDefault="00D729B3" w:rsidP="00113C4E">
      <w:pPr>
        <w:rPr>
          <w:i/>
          <w:iCs/>
          <w:color w:val="FF0000"/>
        </w:rPr>
      </w:pPr>
    </w:p>
    <w:p w14:paraId="3E2618BB" w14:textId="77777777" w:rsidR="0005108B" w:rsidRPr="00DF1D52" w:rsidRDefault="0005108B" w:rsidP="0005108B">
      <w:pPr>
        <w:rPr>
          <w:b/>
          <w:bCs/>
        </w:rPr>
      </w:pPr>
      <w:r w:rsidRPr="00DF1D52">
        <w:rPr>
          <w:b/>
          <w:bCs/>
        </w:rPr>
        <w:t>Changes to this document</w:t>
      </w:r>
    </w:p>
    <w:p w14:paraId="568F93CD" w14:textId="04A4C3D1" w:rsidR="0005108B" w:rsidRDefault="0005108B" w:rsidP="0005108B">
      <w:r>
        <w:t xml:space="preserve">This document has been amended. The latest document is version 2, published in </w:t>
      </w:r>
      <w:r w:rsidR="00B60BC1">
        <w:t>December</w:t>
      </w:r>
      <w:r>
        <w:t xml:space="preserve"> 202</w:t>
      </w:r>
      <w:r w:rsidR="00B60BC1">
        <w:t>5</w:t>
      </w:r>
      <w:r>
        <w:t xml:space="preserve">. This version 2 includes activities from </w:t>
      </w:r>
      <w:r w:rsidRPr="00297C44">
        <w:rPr>
          <w:i/>
          <w:iCs/>
        </w:rPr>
        <w:t>Cambridge Phonics and Handwriting</w:t>
      </w:r>
      <w:r>
        <w:rPr>
          <w:i/>
          <w:iCs/>
        </w:rPr>
        <w:t>.</w:t>
      </w:r>
    </w:p>
    <w:p w14:paraId="1F8DDD26" w14:textId="77777777" w:rsidR="00D729B3" w:rsidRDefault="00D729B3" w:rsidP="00113C4E"/>
    <w:p w14:paraId="1A2F59C9" w14:textId="5C2FB422" w:rsidR="00113C4E" w:rsidRDefault="00113C4E" w:rsidP="00287A6C">
      <w:r w:rsidRPr="00A63DC2">
        <w:rPr>
          <w:b/>
          <w:bCs/>
          <w:noProof/>
          <w:color w:val="FFFFFF" w:themeColor="background1"/>
          <w:sz w:val="44"/>
          <w:szCs w:val="44"/>
        </w:rPr>
        <mc:AlternateContent>
          <mc:Choice Requires="wps">
            <w:drawing>
              <wp:inline distT="0" distB="0" distL="0" distR="0" wp14:anchorId="0956FDBA" wp14:editId="69506FFB">
                <wp:extent cx="9601200" cy="650182"/>
                <wp:effectExtent l="0" t="0" r="19050" b="18415"/>
                <wp:docPr id="217" name="Text Box 2" descr="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50182"/>
                        </a:xfrm>
                        <a:prstGeom prst="rect">
                          <a:avLst/>
                        </a:prstGeom>
                        <a:solidFill>
                          <a:srgbClr val="FFFFFF"/>
                        </a:solidFill>
                        <a:ln w="9525">
                          <a:solidFill>
                            <a:srgbClr val="000000"/>
                          </a:solidFill>
                          <a:miter lim="800000"/>
                          <a:headEnd/>
                          <a:tailEnd/>
                        </a:ln>
                      </wps:spPr>
                      <wps:txbx>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6"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wps:txbx>
                      <wps:bodyPr rot="0" vert="horz" wrap="square" lIns="91440" tIns="45720" rIns="91440" bIns="45720" anchor="t" anchorCtr="0">
                        <a:spAutoFit/>
                      </wps:bodyPr>
                    </wps:wsp>
                  </a:graphicData>
                </a:graphic>
              </wp:inline>
            </w:drawing>
          </mc:Choice>
          <mc:Fallback>
            <w:pict>
              <v:shapetype w14:anchorId="0956FDBA" id="_x0000_t202" coordsize="21600,21600" o:spt="202" path="m,l,21600r21600,l21600,xe">
                <v:stroke joinstyle="miter"/>
                <v:path gradientshapeok="t" o:connecttype="rect"/>
              </v:shapetype>
              <v:shape id="Text Box 2" o:spid="_x0000_s1026" type="#_x0000_t202" alt="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width:756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iDDgIAAB8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">
                <v:textbox style="mso-fit-shape-to-text:t">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23"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v:textbox>
                <w10:anchorlock/>
              </v:shape>
            </w:pict>
          </mc:Fallback>
        </mc:AlternateContent>
      </w:r>
      <w:bookmarkEnd w:id="0"/>
    </w:p>
    <w:sectPr w:rsidR="00113C4E" w:rsidSect="00287A6C">
      <w:headerReference w:type="first" r:id="rId24"/>
      <w:footerReference w:type="first" r:id="rId25"/>
      <w:pgSz w:w="16838" w:h="11906" w:orient="landscape"/>
      <w:pgMar w:top="482" w:right="709" w:bottom="992" w:left="851" w:header="34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9D50" w14:textId="77777777" w:rsidR="005E3108" w:rsidRDefault="005E3108" w:rsidP="00AC7D3A">
      <w:pPr>
        <w:spacing w:line="240" w:lineRule="auto"/>
      </w:pPr>
      <w:r>
        <w:separator/>
      </w:r>
    </w:p>
  </w:endnote>
  <w:endnote w:type="continuationSeparator" w:id="0">
    <w:p w14:paraId="4B8D00AE" w14:textId="77777777" w:rsidR="005E3108" w:rsidRDefault="005E3108" w:rsidP="00AC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F10F" w14:textId="2BABFA28" w:rsidR="00343E81" w:rsidRDefault="00343E81">
    <w:pPr>
      <w:pStyle w:val="Footer"/>
    </w:pPr>
    <w:r>
      <w:t>Example EY1 Block 1 medium-term plan</w:t>
    </w:r>
    <w:r w:rsidR="004B675E">
      <w:t xml:space="preserve"> v2</w:t>
    </w:r>
  </w:p>
  <w:p w14:paraId="68457CA7" w14:textId="2C69E77A" w:rsidR="00287A6C" w:rsidRDefault="00287A6C">
    <w:pPr>
      <w:pStyle w:val="Footer"/>
    </w:pPr>
    <w:r w:rsidRPr="00287A6C">
      <w:t>© Cambridge University Press &amp; Assessment 20</w:t>
    </w:r>
    <w:r w:rsidR="00641C80">
      <w:t>2</w:t>
    </w:r>
    <w:r w:rsidR="0072240E">
      <w:t>5</w:t>
    </w:r>
    <w:r w:rsidRPr="00287A6C">
      <w:tab/>
    </w:r>
    <w:r w:rsidRPr="00287A6C">
      <w:fldChar w:fldCharType="begin"/>
    </w:r>
    <w:r w:rsidRPr="00287A6C">
      <w:instrText>PAGE   \* MERGEFORMAT</w:instrText>
    </w:r>
    <w:r w:rsidRPr="00287A6C">
      <w:fldChar w:fldCharType="separate"/>
    </w:r>
    <w:r>
      <w:t>1</w:t>
    </w:r>
    <w:r w:rsidRPr="00287A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F3A5" w14:textId="3DC44C36" w:rsidR="0072240E" w:rsidRDefault="0072240E" w:rsidP="00C27360">
    <w:pPr>
      <w:pStyle w:val="Footer"/>
    </w:pPr>
    <w:r>
      <w:t>Example EY1 Block 1 medium-term plan</w:t>
    </w:r>
    <w:r w:rsidR="007D1F7A">
      <w:t xml:space="preserve"> v2</w:t>
    </w:r>
  </w:p>
  <w:p w14:paraId="417A93AA" w14:textId="65EC1DC5" w:rsidR="00287A6C" w:rsidRPr="00C27360" w:rsidRDefault="00C27360" w:rsidP="00C27360">
    <w:pPr>
      <w:pStyle w:val="Footer"/>
    </w:pPr>
    <w:r w:rsidRPr="00287A6C">
      <w:t>© Cambridge University Press &amp; Assessment 20</w:t>
    </w:r>
    <w:r w:rsidR="00D729B3">
      <w:t>2</w:t>
    </w:r>
    <w:r w:rsidR="0072240E">
      <w:t>5</w:t>
    </w:r>
    <w:r w:rsidRPr="00287A6C">
      <w:tab/>
    </w:r>
    <w:r w:rsidRPr="00287A6C">
      <w:fldChar w:fldCharType="begin"/>
    </w:r>
    <w:r w:rsidRPr="00287A6C">
      <w:instrText>PAGE   \* MERGEFORMAT</w:instrText>
    </w:r>
    <w:r w:rsidRPr="00287A6C">
      <w:fldChar w:fldCharType="separate"/>
    </w:r>
    <w:r>
      <w:t>2</w:t>
    </w:r>
    <w:r w:rsidRPr="00287A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A39A" w14:textId="55451B72" w:rsidR="004B675E" w:rsidRPr="00C27360" w:rsidRDefault="004B675E" w:rsidP="00C2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1BDF" w14:textId="77777777" w:rsidR="005E3108" w:rsidRDefault="005E3108" w:rsidP="00AC7D3A">
      <w:pPr>
        <w:spacing w:line="240" w:lineRule="auto"/>
      </w:pPr>
      <w:r>
        <w:separator/>
      </w:r>
    </w:p>
  </w:footnote>
  <w:footnote w:type="continuationSeparator" w:id="0">
    <w:p w14:paraId="247044C6" w14:textId="77777777" w:rsidR="005E3108" w:rsidRDefault="005E3108" w:rsidP="00AC7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1EE7" w14:textId="015439D7" w:rsidR="00AC7D3A" w:rsidRDefault="005F5C04" w:rsidP="00287A6C">
    <w:pPr>
      <w:pStyle w:val="Header"/>
      <w:tabs>
        <w:tab w:val="clear" w:pos="4513"/>
        <w:tab w:val="clear" w:pos="9026"/>
      </w:tabs>
      <w:ind w:left="-426" w:right="-173"/>
      <w:jc w:val="center"/>
    </w:pPr>
    <w:r>
      <w:rPr>
        <w:noProof/>
      </w:rPr>
      <w:drawing>
        <wp:inline distT="0" distB="0" distL="0" distR="0" wp14:anchorId="173B8D1A" wp14:editId="7805EB93">
          <wp:extent cx="9972000" cy="189479"/>
          <wp:effectExtent l="0" t="0" r="0" b="1270"/>
          <wp:docPr id="1760588338" name="Picture 1760588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14411" name="Picture 4587144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72000" cy="189479"/>
                  </a:xfrm>
                  <a:prstGeom prst="rect">
                    <a:avLst/>
                  </a:prstGeom>
                </pic:spPr>
              </pic:pic>
            </a:graphicData>
          </a:graphic>
        </wp:inline>
      </w:drawing>
    </w:r>
  </w:p>
  <w:p w14:paraId="6DA11477" w14:textId="77777777" w:rsidR="00287A6C" w:rsidRDefault="00287A6C" w:rsidP="00287A6C">
    <w:pPr>
      <w:pStyle w:val="Header"/>
      <w:tabs>
        <w:tab w:val="clear" w:pos="4513"/>
        <w:tab w:val="clear" w:pos="9026"/>
      </w:tabs>
      <w:ind w:left="-426" w:right="-17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BAD" w14:textId="2E0317F0" w:rsidR="0011461B" w:rsidRDefault="0011461B" w:rsidP="0011461B">
    <w:pPr>
      <w:pStyle w:val="Header"/>
      <w:ind w:left="-284"/>
    </w:pPr>
    <w:r>
      <w:rPr>
        <w:noProof/>
      </w:rPr>
      <w:drawing>
        <wp:inline distT="0" distB="0" distL="0" distR="0" wp14:anchorId="47BA28A8" wp14:editId="10C3A8A4">
          <wp:extent cx="9972000" cy="1059990"/>
          <wp:effectExtent l="0" t="0" r="0" b="6985"/>
          <wp:docPr id="1131404472" name="Picture 1" descr="Cambridge Internation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21406" name="Picture 1" descr="Cambridge International Education logo"/>
                  <pic:cNvPicPr/>
                </pic:nvPicPr>
                <pic:blipFill>
                  <a:blip r:embed="rId1"/>
                  <a:stretch>
                    <a:fillRect/>
                  </a:stretch>
                </pic:blipFill>
                <pic:spPr>
                  <a:xfrm>
                    <a:off x="0" y="0"/>
                    <a:ext cx="9972000" cy="10599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188A" w14:textId="7C3B77A5" w:rsidR="00D729B3" w:rsidRDefault="00D729B3" w:rsidP="0011461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6060"/>
    <w:multiLevelType w:val="hybridMultilevel"/>
    <w:tmpl w:val="2518621A"/>
    <w:lvl w:ilvl="0" w:tplc="CADC08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E0B63"/>
    <w:multiLevelType w:val="hybridMultilevel"/>
    <w:tmpl w:val="2DB6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D4965"/>
    <w:multiLevelType w:val="hybridMultilevel"/>
    <w:tmpl w:val="BC8CC3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5A6D4B68"/>
    <w:multiLevelType w:val="hybridMultilevel"/>
    <w:tmpl w:val="0CB86390"/>
    <w:lvl w:ilvl="0" w:tplc="E33E6A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C3633C"/>
    <w:multiLevelType w:val="hybridMultilevel"/>
    <w:tmpl w:val="5782AE90"/>
    <w:lvl w:ilvl="0" w:tplc="6BD68920">
      <w:start w:val="1"/>
      <w:numFmt w:val="bullet"/>
      <w:pStyle w:val="Bullets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4B5DF8"/>
    <w:multiLevelType w:val="hybridMultilevel"/>
    <w:tmpl w:val="37BC7374"/>
    <w:lvl w:ilvl="0" w:tplc="07AA5964">
      <w:start w:val="1"/>
      <w:numFmt w:val="bullet"/>
      <w:pStyle w:val="BulletList"/>
      <w:lvlText w:val=""/>
      <w:lvlJc w:val="left"/>
      <w:pPr>
        <w:ind w:left="720" w:hanging="360"/>
      </w:pPr>
      <w:rPr>
        <w:rFonts w:ascii="Symbol" w:hAnsi="Symbol" w:hint="default"/>
      </w:rPr>
    </w:lvl>
    <w:lvl w:ilvl="1" w:tplc="91B69BBA">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E66DE"/>
    <w:multiLevelType w:val="hybridMultilevel"/>
    <w:tmpl w:val="1BFE473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6AC85BD0"/>
    <w:multiLevelType w:val="hybridMultilevel"/>
    <w:tmpl w:val="B99C33A4"/>
    <w:lvl w:ilvl="0" w:tplc="A424AC08">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182EAB"/>
    <w:multiLevelType w:val="hybridMultilevel"/>
    <w:tmpl w:val="FFDE7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4008">
    <w:abstractNumId w:val="7"/>
  </w:num>
  <w:num w:numId="2" w16cid:durableId="251161547">
    <w:abstractNumId w:val="4"/>
  </w:num>
  <w:num w:numId="3" w16cid:durableId="1364867928">
    <w:abstractNumId w:val="6"/>
  </w:num>
  <w:num w:numId="4" w16cid:durableId="1889686991">
    <w:abstractNumId w:val="2"/>
  </w:num>
  <w:num w:numId="5" w16cid:durableId="1062369907">
    <w:abstractNumId w:val="5"/>
  </w:num>
  <w:num w:numId="6" w16cid:durableId="908687154">
    <w:abstractNumId w:val="8"/>
  </w:num>
  <w:num w:numId="7" w16cid:durableId="1724939324">
    <w:abstractNumId w:val="1"/>
  </w:num>
  <w:num w:numId="8" w16cid:durableId="690181990">
    <w:abstractNumId w:val="0"/>
  </w:num>
  <w:num w:numId="9" w16cid:durableId="35473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1E"/>
    <w:rsid w:val="00031708"/>
    <w:rsid w:val="00041862"/>
    <w:rsid w:val="00042D6A"/>
    <w:rsid w:val="0004341E"/>
    <w:rsid w:val="0005108B"/>
    <w:rsid w:val="00056B11"/>
    <w:rsid w:val="0006454F"/>
    <w:rsid w:val="00073CDC"/>
    <w:rsid w:val="000906A8"/>
    <w:rsid w:val="00096719"/>
    <w:rsid w:val="000B07D1"/>
    <w:rsid w:val="000E59B8"/>
    <w:rsid w:val="000F170C"/>
    <w:rsid w:val="000F4AA8"/>
    <w:rsid w:val="0010311B"/>
    <w:rsid w:val="00110E0F"/>
    <w:rsid w:val="00113C4E"/>
    <w:rsid w:val="0011461B"/>
    <w:rsid w:val="00122BE0"/>
    <w:rsid w:val="00134665"/>
    <w:rsid w:val="001745A3"/>
    <w:rsid w:val="00183F42"/>
    <w:rsid w:val="00190BD6"/>
    <w:rsid w:val="001A1353"/>
    <w:rsid w:val="001B7A16"/>
    <w:rsid w:val="001C33FB"/>
    <w:rsid w:val="001E2379"/>
    <w:rsid w:val="00204233"/>
    <w:rsid w:val="00207B26"/>
    <w:rsid w:val="00216117"/>
    <w:rsid w:val="00225ABE"/>
    <w:rsid w:val="00241E84"/>
    <w:rsid w:val="002555FB"/>
    <w:rsid w:val="002666BE"/>
    <w:rsid w:val="00271913"/>
    <w:rsid w:val="00273C19"/>
    <w:rsid w:val="00275677"/>
    <w:rsid w:val="00280004"/>
    <w:rsid w:val="00283376"/>
    <w:rsid w:val="00287A6C"/>
    <w:rsid w:val="00296865"/>
    <w:rsid w:val="002A08E5"/>
    <w:rsid w:val="002A16EA"/>
    <w:rsid w:val="002A77FA"/>
    <w:rsid w:val="002B688F"/>
    <w:rsid w:val="002B725C"/>
    <w:rsid w:val="002C4A7F"/>
    <w:rsid w:val="002D3294"/>
    <w:rsid w:val="002D6AD1"/>
    <w:rsid w:val="002F042F"/>
    <w:rsid w:val="00300393"/>
    <w:rsid w:val="00304B39"/>
    <w:rsid w:val="0031355B"/>
    <w:rsid w:val="003347E4"/>
    <w:rsid w:val="00337674"/>
    <w:rsid w:val="0034122E"/>
    <w:rsid w:val="00343E81"/>
    <w:rsid w:val="00352AB2"/>
    <w:rsid w:val="003641CB"/>
    <w:rsid w:val="00382799"/>
    <w:rsid w:val="003A07EE"/>
    <w:rsid w:val="003A48A6"/>
    <w:rsid w:val="003B200E"/>
    <w:rsid w:val="003B22F7"/>
    <w:rsid w:val="003C3519"/>
    <w:rsid w:val="003D37E9"/>
    <w:rsid w:val="003D5854"/>
    <w:rsid w:val="003E470E"/>
    <w:rsid w:val="003E7B9B"/>
    <w:rsid w:val="00403F0F"/>
    <w:rsid w:val="0041346B"/>
    <w:rsid w:val="0043009E"/>
    <w:rsid w:val="0044067C"/>
    <w:rsid w:val="004409AC"/>
    <w:rsid w:val="00441340"/>
    <w:rsid w:val="004446E2"/>
    <w:rsid w:val="00457E36"/>
    <w:rsid w:val="0047582D"/>
    <w:rsid w:val="004B675E"/>
    <w:rsid w:val="004C6497"/>
    <w:rsid w:val="004D0CF8"/>
    <w:rsid w:val="004D33D3"/>
    <w:rsid w:val="004D51AE"/>
    <w:rsid w:val="004F48D8"/>
    <w:rsid w:val="00506DCA"/>
    <w:rsid w:val="00523A87"/>
    <w:rsid w:val="005309A9"/>
    <w:rsid w:val="00530BEB"/>
    <w:rsid w:val="0053669A"/>
    <w:rsid w:val="00560A13"/>
    <w:rsid w:val="00566EBC"/>
    <w:rsid w:val="00573024"/>
    <w:rsid w:val="005870D1"/>
    <w:rsid w:val="005878FE"/>
    <w:rsid w:val="005C03D0"/>
    <w:rsid w:val="005C1100"/>
    <w:rsid w:val="005C296B"/>
    <w:rsid w:val="005E1383"/>
    <w:rsid w:val="005E3108"/>
    <w:rsid w:val="005F1161"/>
    <w:rsid w:val="005F24FB"/>
    <w:rsid w:val="005F48AA"/>
    <w:rsid w:val="005F5C04"/>
    <w:rsid w:val="005F5C05"/>
    <w:rsid w:val="00624EDD"/>
    <w:rsid w:val="00636760"/>
    <w:rsid w:val="006409DD"/>
    <w:rsid w:val="00641C80"/>
    <w:rsid w:val="00643607"/>
    <w:rsid w:val="0065735B"/>
    <w:rsid w:val="006714C3"/>
    <w:rsid w:val="0067714B"/>
    <w:rsid w:val="00692057"/>
    <w:rsid w:val="00694E5F"/>
    <w:rsid w:val="006B7709"/>
    <w:rsid w:val="006D7F64"/>
    <w:rsid w:val="006E5577"/>
    <w:rsid w:val="006F4E21"/>
    <w:rsid w:val="0070721E"/>
    <w:rsid w:val="007100CF"/>
    <w:rsid w:val="0072240E"/>
    <w:rsid w:val="00723F3E"/>
    <w:rsid w:val="007463BF"/>
    <w:rsid w:val="00746AA3"/>
    <w:rsid w:val="0075706F"/>
    <w:rsid w:val="007604BF"/>
    <w:rsid w:val="00766C55"/>
    <w:rsid w:val="00773AED"/>
    <w:rsid w:val="0077696F"/>
    <w:rsid w:val="007778B1"/>
    <w:rsid w:val="00782173"/>
    <w:rsid w:val="00784DD4"/>
    <w:rsid w:val="00791DFA"/>
    <w:rsid w:val="007D1F7A"/>
    <w:rsid w:val="007E2BF8"/>
    <w:rsid w:val="007E772B"/>
    <w:rsid w:val="007F0607"/>
    <w:rsid w:val="007F4EDE"/>
    <w:rsid w:val="00807A1B"/>
    <w:rsid w:val="00824F90"/>
    <w:rsid w:val="00834036"/>
    <w:rsid w:val="0088317B"/>
    <w:rsid w:val="00893556"/>
    <w:rsid w:val="008B430C"/>
    <w:rsid w:val="008C53F6"/>
    <w:rsid w:val="008E2A0B"/>
    <w:rsid w:val="009138FD"/>
    <w:rsid w:val="00926706"/>
    <w:rsid w:val="009642B5"/>
    <w:rsid w:val="009722D4"/>
    <w:rsid w:val="00974830"/>
    <w:rsid w:val="009840A8"/>
    <w:rsid w:val="00984C82"/>
    <w:rsid w:val="00987D8E"/>
    <w:rsid w:val="00996405"/>
    <w:rsid w:val="009C3F30"/>
    <w:rsid w:val="009C659C"/>
    <w:rsid w:val="009D08B4"/>
    <w:rsid w:val="009D0DA1"/>
    <w:rsid w:val="009F1CB2"/>
    <w:rsid w:val="00A04AEE"/>
    <w:rsid w:val="00A0552D"/>
    <w:rsid w:val="00A05E94"/>
    <w:rsid w:val="00A12236"/>
    <w:rsid w:val="00A2416E"/>
    <w:rsid w:val="00A4658D"/>
    <w:rsid w:val="00A51028"/>
    <w:rsid w:val="00A70C67"/>
    <w:rsid w:val="00A84D11"/>
    <w:rsid w:val="00AB03F8"/>
    <w:rsid w:val="00AB0944"/>
    <w:rsid w:val="00AB7023"/>
    <w:rsid w:val="00AC2BAD"/>
    <w:rsid w:val="00AC7D3A"/>
    <w:rsid w:val="00AE1342"/>
    <w:rsid w:val="00B0179B"/>
    <w:rsid w:val="00B11371"/>
    <w:rsid w:val="00B11596"/>
    <w:rsid w:val="00B40800"/>
    <w:rsid w:val="00B42371"/>
    <w:rsid w:val="00B51EBC"/>
    <w:rsid w:val="00B568DB"/>
    <w:rsid w:val="00B60BC1"/>
    <w:rsid w:val="00B62AEE"/>
    <w:rsid w:val="00B712E9"/>
    <w:rsid w:val="00B76FCE"/>
    <w:rsid w:val="00B87282"/>
    <w:rsid w:val="00BA4286"/>
    <w:rsid w:val="00BD3928"/>
    <w:rsid w:val="00BE4752"/>
    <w:rsid w:val="00C15B57"/>
    <w:rsid w:val="00C161F3"/>
    <w:rsid w:val="00C26DEE"/>
    <w:rsid w:val="00C27360"/>
    <w:rsid w:val="00C44AB9"/>
    <w:rsid w:val="00C54060"/>
    <w:rsid w:val="00C90B86"/>
    <w:rsid w:val="00CA629A"/>
    <w:rsid w:val="00CA6486"/>
    <w:rsid w:val="00CB494E"/>
    <w:rsid w:val="00CB4A31"/>
    <w:rsid w:val="00CB7896"/>
    <w:rsid w:val="00CC524F"/>
    <w:rsid w:val="00CC7E7B"/>
    <w:rsid w:val="00CF3354"/>
    <w:rsid w:val="00CF51F7"/>
    <w:rsid w:val="00D002FA"/>
    <w:rsid w:val="00D165E4"/>
    <w:rsid w:val="00D57448"/>
    <w:rsid w:val="00D6124A"/>
    <w:rsid w:val="00D61A0D"/>
    <w:rsid w:val="00D62F57"/>
    <w:rsid w:val="00D729B3"/>
    <w:rsid w:val="00D7538E"/>
    <w:rsid w:val="00D7675E"/>
    <w:rsid w:val="00D8394D"/>
    <w:rsid w:val="00DC5689"/>
    <w:rsid w:val="00DD72BF"/>
    <w:rsid w:val="00DE72C0"/>
    <w:rsid w:val="00DF4E8A"/>
    <w:rsid w:val="00DF57B3"/>
    <w:rsid w:val="00E0267D"/>
    <w:rsid w:val="00E16E7D"/>
    <w:rsid w:val="00E17CFD"/>
    <w:rsid w:val="00E20AD5"/>
    <w:rsid w:val="00E40254"/>
    <w:rsid w:val="00E40ADA"/>
    <w:rsid w:val="00E535DF"/>
    <w:rsid w:val="00E72E0C"/>
    <w:rsid w:val="00E842BB"/>
    <w:rsid w:val="00EA22DB"/>
    <w:rsid w:val="00EB0BCE"/>
    <w:rsid w:val="00EC06FF"/>
    <w:rsid w:val="00EC67D7"/>
    <w:rsid w:val="00ED5C1B"/>
    <w:rsid w:val="00EF07C4"/>
    <w:rsid w:val="00F00141"/>
    <w:rsid w:val="00F02992"/>
    <w:rsid w:val="00F151C1"/>
    <w:rsid w:val="00F2022D"/>
    <w:rsid w:val="00F230A2"/>
    <w:rsid w:val="00F62DCE"/>
    <w:rsid w:val="00F63EDF"/>
    <w:rsid w:val="00F82470"/>
    <w:rsid w:val="00F9175F"/>
    <w:rsid w:val="00F92F7D"/>
    <w:rsid w:val="00F93521"/>
    <w:rsid w:val="00F96C58"/>
    <w:rsid w:val="00FA0A8E"/>
    <w:rsid w:val="00FA5CE6"/>
    <w:rsid w:val="00FB21C7"/>
    <w:rsid w:val="00FC72DB"/>
    <w:rsid w:val="00FE5D3D"/>
    <w:rsid w:val="00FF19CB"/>
    <w:rsid w:val="00FF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2658"/>
  <w15:chartTrackingRefBased/>
  <w15:docId w15:val="{C49FB6FC-5129-4BD2-BCEE-8119054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6C"/>
  </w:style>
  <w:style w:type="paragraph" w:styleId="Heading1">
    <w:name w:val="heading 1"/>
    <w:basedOn w:val="Normal"/>
    <w:next w:val="Normal"/>
    <w:link w:val="Heading1Char"/>
    <w:uiPriority w:val="9"/>
    <w:qFormat/>
    <w:rsid w:val="005F5C04"/>
    <w:pPr>
      <w:spacing w:before="240" w:after="120"/>
      <w:outlineLvl w:val="0"/>
    </w:pPr>
    <w:rPr>
      <w:b/>
      <w:bCs/>
      <w:color w:val="8128E7" w:themeColor="accent1"/>
      <w:sz w:val="44"/>
      <w:szCs w:val="44"/>
    </w:rPr>
  </w:style>
  <w:style w:type="paragraph" w:styleId="Heading2">
    <w:name w:val="heading 2"/>
    <w:basedOn w:val="Normal"/>
    <w:next w:val="Normal"/>
    <w:link w:val="Heading2Char"/>
    <w:uiPriority w:val="9"/>
    <w:unhideWhenUsed/>
    <w:qFormat/>
    <w:rsid w:val="005F5C04"/>
    <w:pPr>
      <w:spacing w:before="60" w:after="120"/>
      <w:outlineLvl w:val="1"/>
    </w:pPr>
    <w:rPr>
      <w:b/>
      <w:bCs/>
      <w:color w:val="8128E7" w:themeColor="accent1"/>
      <w:sz w:val="36"/>
      <w:szCs w:val="36"/>
    </w:rPr>
  </w:style>
  <w:style w:type="paragraph" w:styleId="Heading3">
    <w:name w:val="heading 3"/>
    <w:basedOn w:val="Normal"/>
    <w:next w:val="Normal"/>
    <w:link w:val="Heading3Char"/>
    <w:uiPriority w:val="9"/>
    <w:unhideWhenUsed/>
    <w:qFormat/>
    <w:rsid w:val="005F5C04"/>
    <w:pPr>
      <w:spacing w:before="60" w:after="120"/>
      <w:outlineLvl w:val="2"/>
    </w:pPr>
    <w:rPr>
      <w:b/>
      <w:bCs/>
      <w:color w:val="8128E7" w:themeColor="accent1"/>
      <w:sz w:val="28"/>
      <w:szCs w:val="28"/>
    </w:rPr>
  </w:style>
  <w:style w:type="paragraph" w:styleId="Heading4">
    <w:name w:val="heading 4"/>
    <w:basedOn w:val="Normal"/>
    <w:next w:val="Normal"/>
    <w:link w:val="Heading4Char"/>
    <w:uiPriority w:val="9"/>
    <w:unhideWhenUsed/>
    <w:qFormat/>
    <w:rsid w:val="005F5C04"/>
    <w:pPr>
      <w:spacing w:before="60" w:after="60"/>
      <w:outlineLvl w:val="3"/>
    </w:pPr>
    <w:rPr>
      <w:b/>
      <w:bCs/>
      <w:color w:val="8128E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3A"/>
    <w:pPr>
      <w:tabs>
        <w:tab w:val="center" w:pos="4513"/>
        <w:tab w:val="right" w:pos="9026"/>
      </w:tabs>
      <w:spacing w:line="240" w:lineRule="auto"/>
    </w:pPr>
  </w:style>
  <w:style w:type="character" w:customStyle="1" w:styleId="HeaderChar">
    <w:name w:val="Header Char"/>
    <w:basedOn w:val="DefaultParagraphFont"/>
    <w:link w:val="Header"/>
    <w:uiPriority w:val="99"/>
    <w:rsid w:val="00AC7D3A"/>
  </w:style>
  <w:style w:type="paragraph" w:styleId="Footer">
    <w:name w:val="footer"/>
    <w:basedOn w:val="Normal"/>
    <w:link w:val="FooterChar"/>
    <w:uiPriority w:val="99"/>
    <w:unhideWhenUsed/>
    <w:qFormat/>
    <w:rsid w:val="00287A6C"/>
    <w:pPr>
      <w:tabs>
        <w:tab w:val="right" w:pos="15278"/>
      </w:tabs>
    </w:pPr>
    <w:rPr>
      <w:sz w:val="20"/>
      <w:szCs w:val="20"/>
    </w:rPr>
  </w:style>
  <w:style w:type="character" w:customStyle="1" w:styleId="FooterChar">
    <w:name w:val="Footer Char"/>
    <w:basedOn w:val="DefaultParagraphFont"/>
    <w:link w:val="Footer"/>
    <w:uiPriority w:val="99"/>
    <w:rsid w:val="00287A6C"/>
    <w:rPr>
      <w:sz w:val="20"/>
      <w:szCs w:val="20"/>
    </w:rPr>
  </w:style>
  <w:style w:type="character" w:customStyle="1" w:styleId="Heading4Char">
    <w:name w:val="Heading 4 Char"/>
    <w:basedOn w:val="DefaultParagraphFont"/>
    <w:link w:val="Heading4"/>
    <w:uiPriority w:val="9"/>
    <w:rsid w:val="005F5C04"/>
    <w:rPr>
      <w:b/>
      <w:bCs/>
      <w:color w:val="8128E7" w:themeColor="accent1"/>
    </w:rPr>
  </w:style>
  <w:style w:type="character" w:customStyle="1" w:styleId="Heading1Char">
    <w:name w:val="Heading 1 Char"/>
    <w:basedOn w:val="DefaultParagraphFont"/>
    <w:link w:val="Heading1"/>
    <w:uiPriority w:val="9"/>
    <w:rsid w:val="005F5C04"/>
    <w:rPr>
      <w:b/>
      <w:bCs/>
      <w:color w:val="8128E7" w:themeColor="accent1"/>
      <w:sz w:val="44"/>
      <w:szCs w:val="44"/>
    </w:rPr>
  </w:style>
  <w:style w:type="character" w:customStyle="1" w:styleId="Heading2Char">
    <w:name w:val="Heading 2 Char"/>
    <w:basedOn w:val="DefaultParagraphFont"/>
    <w:link w:val="Heading2"/>
    <w:uiPriority w:val="9"/>
    <w:rsid w:val="005F5C04"/>
    <w:rPr>
      <w:b/>
      <w:bCs/>
      <w:color w:val="8128E7" w:themeColor="accent1"/>
      <w:sz w:val="36"/>
      <w:szCs w:val="36"/>
    </w:rPr>
  </w:style>
  <w:style w:type="character" w:customStyle="1" w:styleId="Heading3Char">
    <w:name w:val="Heading 3 Char"/>
    <w:basedOn w:val="DefaultParagraphFont"/>
    <w:link w:val="Heading3"/>
    <w:uiPriority w:val="9"/>
    <w:rsid w:val="005F5C04"/>
    <w:rPr>
      <w:b/>
      <w:bCs/>
      <w:color w:val="8128E7" w:themeColor="accent1"/>
      <w:sz w:val="28"/>
      <w:szCs w:val="28"/>
    </w:rPr>
  </w:style>
  <w:style w:type="character" w:styleId="Hyperlink">
    <w:name w:val="Hyperlink"/>
    <w:uiPriority w:val="99"/>
    <w:unhideWhenUsed/>
    <w:qFormat/>
    <w:rsid w:val="005F5C04"/>
    <w:rPr>
      <w:color w:val="8128E7" w:themeColor="accent1"/>
      <w:u w:val="single"/>
    </w:rPr>
  </w:style>
  <w:style w:type="paragraph" w:styleId="Subtitle">
    <w:name w:val="Subtitle"/>
    <w:basedOn w:val="Normal"/>
    <w:next w:val="Normal"/>
    <w:link w:val="SubtitleChar"/>
    <w:uiPriority w:val="11"/>
    <w:qFormat/>
    <w:rsid w:val="00287A6C"/>
    <w:pPr>
      <w:spacing w:before="60" w:after="60"/>
    </w:pPr>
    <w:rPr>
      <w:b/>
      <w:bCs/>
      <w:sz w:val="24"/>
      <w:szCs w:val="24"/>
    </w:rPr>
  </w:style>
  <w:style w:type="character" w:customStyle="1" w:styleId="SubtitleChar">
    <w:name w:val="Subtitle Char"/>
    <w:basedOn w:val="DefaultParagraphFont"/>
    <w:link w:val="Subtitle"/>
    <w:uiPriority w:val="11"/>
    <w:rsid w:val="00287A6C"/>
    <w:rPr>
      <w:b/>
      <w:bCs/>
      <w:sz w:val="24"/>
      <w:szCs w:val="24"/>
    </w:rPr>
  </w:style>
  <w:style w:type="paragraph" w:customStyle="1" w:styleId="Bullets1">
    <w:name w:val="Bullets1"/>
    <w:basedOn w:val="ListParagraph"/>
    <w:link w:val="Bullets1Char"/>
    <w:qFormat/>
    <w:rsid w:val="00287A6C"/>
    <w:pPr>
      <w:numPr>
        <w:numId w:val="1"/>
      </w:numPr>
      <w:ind w:left="357" w:hanging="357"/>
    </w:pPr>
  </w:style>
  <w:style w:type="character" w:customStyle="1" w:styleId="Bullets1Char">
    <w:name w:val="Bullets1 Char"/>
    <w:basedOn w:val="DefaultParagraphFont"/>
    <w:link w:val="Bullets1"/>
    <w:rsid w:val="00287A6C"/>
  </w:style>
  <w:style w:type="paragraph" w:customStyle="1" w:styleId="Bullets2">
    <w:name w:val="Bullets2"/>
    <w:basedOn w:val="Normal"/>
    <w:qFormat/>
    <w:rsid w:val="00287A6C"/>
    <w:pPr>
      <w:numPr>
        <w:numId w:val="2"/>
      </w:numPr>
      <w:ind w:left="714" w:hanging="357"/>
      <w:contextualSpacing/>
    </w:pPr>
  </w:style>
  <w:style w:type="paragraph" w:styleId="ListParagraph">
    <w:name w:val="List Paragraph"/>
    <w:aliases w:val="List Paragraph (numbered (a)),References,Dot pt,F5 List Paragraph,List Paragraph1,MAIN CONTENT,No Spacing1,List Paragraph Char Char Char,Indicator Text,Colorful List - Accent 11,Numbered Para 1,Bullet 1,Bullet Points"/>
    <w:basedOn w:val="Normal"/>
    <w:link w:val="ListParagraphChar"/>
    <w:uiPriority w:val="34"/>
    <w:qFormat/>
    <w:rsid w:val="00287A6C"/>
    <w:pPr>
      <w:ind w:left="720"/>
      <w:contextualSpacing/>
    </w:pPr>
  </w:style>
  <w:style w:type="character" w:styleId="UnresolvedMention">
    <w:name w:val="Unresolved Mention"/>
    <w:basedOn w:val="DefaultParagraphFont"/>
    <w:uiPriority w:val="99"/>
    <w:semiHidden/>
    <w:unhideWhenUsed/>
    <w:rsid w:val="000B07D1"/>
    <w:rPr>
      <w:color w:val="605E5C"/>
      <w:shd w:val="clear" w:color="auto" w:fill="E1DFDD"/>
    </w:rPr>
  </w:style>
  <w:style w:type="paragraph" w:customStyle="1" w:styleId="Subject">
    <w:name w:val="Subject"/>
    <w:basedOn w:val="Normal"/>
    <w:link w:val="SubjectChar"/>
    <w:qFormat/>
    <w:rsid w:val="000E59B8"/>
    <w:rPr>
      <w:rFonts w:eastAsia="MS ??"/>
      <w:color w:val="4E008E"/>
      <w:kern w:val="0"/>
      <w:sz w:val="52"/>
      <w:szCs w:val="52"/>
      <w14:ligatures w14:val="none"/>
    </w:rPr>
  </w:style>
  <w:style w:type="character" w:customStyle="1" w:styleId="SubjectChar">
    <w:name w:val="Subject Char"/>
    <w:basedOn w:val="DefaultParagraphFont"/>
    <w:link w:val="Subject"/>
    <w:locked/>
    <w:rsid w:val="000E59B8"/>
    <w:rPr>
      <w:rFonts w:eastAsia="MS ??"/>
      <w:color w:val="4E008E"/>
      <w:kern w:val="0"/>
      <w:sz w:val="52"/>
      <w:szCs w:val="52"/>
      <w14:ligatures w14:val="none"/>
    </w:rPr>
  </w:style>
  <w:style w:type="paragraph" w:styleId="TOCHeading">
    <w:name w:val="TOC Heading"/>
    <w:basedOn w:val="Heading1"/>
    <w:next w:val="Normal"/>
    <w:uiPriority w:val="39"/>
    <w:unhideWhenUsed/>
    <w:qFormat/>
    <w:rsid w:val="001A1353"/>
    <w:pPr>
      <w:keepNext/>
      <w:keepLines/>
      <w:spacing w:after="0" w:line="259" w:lineRule="auto"/>
      <w:outlineLvl w:val="9"/>
    </w:pPr>
    <w:rPr>
      <w:rFonts w:asciiTheme="majorHAnsi" w:eastAsiaTheme="majorEastAsia" w:hAnsiTheme="majorHAnsi" w:cstheme="majorBidi"/>
      <w:b w:val="0"/>
      <w:bCs w:val="0"/>
      <w:color w:val="5F14B6" w:themeColor="accent1" w:themeShade="BF"/>
      <w:kern w:val="0"/>
      <w:sz w:val="32"/>
      <w:szCs w:val="32"/>
      <w:lang w:eastAsia="en-GB"/>
      <w14:ligatures w14:val="none"/>
    </w:rPr>
  </w:style>
  <w:style w:type="paragraph" w:styleId="TOC1">
    <w:name w:val="toc 1"/>
    <w:basedOn w:val="Normal"/>
    <w:next w:val="Normal"/>
    <w:autoRedefine/>
    <w:uiPriority w:val="39"/>
    <w:unhideWhenUsed/>
    <w:rsid w:val="001A1353"/>
    <w:pPr>
      <w:spacing w:after="100"/>
    </w:pPr>
  </w:style>
  <w:style w:type="character" w:styleId="CommentReference">
    <w:name w:val="annotation reference"/>
    <w:basedOn w:val="DefaultParagraphFont"/>
    <w:uiPriority w:val="99"/>
    <w:semiHidden/>
    <w:unhideWhenUsed/>
    <w:rsid w:val="005F24FB"/>
    <w:rPr>
      <w:sz w:val="16"/>
      <w:szCs w:val="16"/>
    </w:rPr>
  </w:style>
  <w:style w:type="paragraph" w:styleId="CommentText">
    <w:name w:val="annotation text"/>
    <w:basedOn w:val="Normal"/>
    <w:link w:val="CommentTextChar"/>
    <w:uiPriority w:val="99"/>
    <w:unhideWhenUsed/>
    <w:rsid w:val="005F24FB"/>
    <w:rPr>
      <w:rFonts w:eastAsia="Calibri"/>
      <w:kern w:val="0"/>
      <w:szCs w:val="20"/>
      <w14:ligatures w14:val="none"/>
    </w:rPr>
  </w:style>
  <w:style w:type="character" w:customStyle="1" w:styleId="CommentTextChar">
    <w:name w:val="Comment Text Char"/>
    <w:basedOn w:val="DefaultParagraphFont"/>
    <w:link w:val="CommentText"/>
    <w:uiPriority w:val="99"/>
    <w:rsid w:val="005F24FB"/>
    <w:rPr>
      <w:rFonts w:eastAsia="Calibri"/>
      <w:kern w:val="0"/>
      <w:szCs w:val="20"/>
      <w14:ligatures w14:val="none"/>
    </w:rPr>
  </w:style>
  <w:style w:type="paragraph" w:customStyle="1" w:styleId="Eynormal">
    <w:name w:val="Ey normal"/>
    <w:link w:val="EynormalChar"/>
    <w:qFormat/>
    <w:rsid w:val="005F24FB"/>
    <w:pPr>
      <w:spacing w:before="60" w:after="60"/>
      <w:ind w:left="-284"/>
    </w:pPr>
    <w:rPr>
      <w:rFonts w:eastAsia="MS Mincho" w:cs="Times New Roman"/>
      <w:kern w:val="0"/>
      <w:szCs w:val="24"/>
      <w14:ligatures w14:val="none"/>
    </w:rPr>
  </w:style>
  <w:style w:type="character" w:customStyle="1" w:styleId="EynormalChar">
    <w:name w:val="Ey normal Char"/>
    <w:basedOn w:val="DefaultParagraphFont"/>
    <w:link w:val="Eynormal"/>
    <w:rsid w:val="005F24FB"/>
    <w:rPr>
      <w:rFonts w:eastAsia="MS Mincho" w:cs="Times New Roman"/>
      <w:kern w:val="0"/>
      <w:szCs w:val="24"/>
      <w14:ligatures w14:val="none"/>
    </w:rPr>
  </w:style>
  <w:style w:type="table" w:styleId="TableGrid">
    <w:name w:val="Table Grid"/>
    <w:basedOn w:val="TableNormal"/>
    <w:uiPriority w:val="59"/>
    <w:qFormat/>
    <w:rsid w:val="00987D8E"/>
    <w:pPr>
      <w:spacing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qFormat/>
    <w:rsid w:val="00987D8E"/>
    <w:pPr>
      <w:numPr>
        <w:numId w:val="5"/>
      </w:numPr>
    </w:pPr>
    <w:rPr>
      <w:kern w:val="0"/>
      <w14:ligatures w14:val="none"/>
    </w:rPr>
  </w:style>
  <w:style w:type="paragraph" w:customStyle="1" w:styleId="BulletList2">
    <w:name w:val="Bullet List2"/>
    <w:basedOn w:val="BulletList"/>
    <w:qFormat/>
    <w:rsid w:val="00987D8E"/>
    <w:pPr>
      <w:numPr>
        <w:ilvl w:val="1"/>
      </w:numPr>
    </w:pPr>
    <w:rPr>
      <w:lang w:eastAsia="ja-JP"/>
    </w:rPr>
  </w:style>
  <w:style w:type="paragraph" w:customStyle="1" w:styleId="pf0">
    <w:name w:val="pf0"/>
    <w:basedOn w:val="Normal"/>
    <w:rsid w:val="00987D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987D8E"/>
    <w:rPr>
      <w:rFonts w:ascii="Segoe UI" w:hAnsi="Segoe UI" w:cs="Segoe UI" w:hint="default"/>
      <w:i/>
      <w:iCs/>
      <w:sz w:val="18"/>
      <w:szCs w:val="18"/>
    </w:rPr>
  </w:style>
  <w:style w:type="character" w:customStyle="1" w:styleId="s1">
    <w:name w:val="s1"/>
    <w:basedOn w:val="DefaultParagraphFont"/>
    <w:uiPriority w:val="22"/>
    <w:unhideWhenUsed/>
    <w:rsid w:val="002666BE"/>
    <w:rPr>
      <w:rFonts w:ascii="Arial" w:hAnsi="Arial"/>
      <w:sz w:val="22"/>
    </w:rPr>
  </w:style>
  <w:style w:type="character" w:customStyle="1" w:styleId="ListParagraphChar">
    <w:name w:val="List Paragraph Char"/>
    <w:aliases w:val="List Paragraph (numbered (a)) Char,References Char,Dot pt Char,F5 List Paragraph Char,List Paragraph1 Char,MAIN CONTENT Char,No Spacing1 Char,List Paragraph Char Char Char Char,Indicator Text Char,Colorful List - Accent 11 Char"/>
    <w:basedOn w:val="DefaultParagraphFont"/>
    <w:link w:val="ListParagraph"/>
    <w:uiPriority w:val="34"/>
    <w:qFormat/>
    <w:rsid w:val="005F5C05"/>
  </w:style>
  <w:style w:type="paragraph" w:customStyle="1" w:styleId="Tabletext">
    <w:name w:val="Table text"/>
    <w:basedOn w:val="Normal"/>
    <w:link w:val="TabletextChar"/>
    <w:qFormat/>
    <w:rsid w:val="002D3294"/>
    <w:rPr>
      <w:rFonts w:eastAsia="MS Mincho" w:cs="Times New Roman"/>
      <w:kern w:val="0"/>
      <w:szCs w:val="24"/>
      <w14:ligatures w14:val="none"/>
    </w:rPr>
  </w:style>
  <w:style w:type="character" w:customStyle="1" w:styleId="TabletextChar">
    <w:name w:val="Table text Char"/>
    <w:basedOn w:val="DefaultParagraphFont"/>
    <w:link w:val="Tabletext"/>
    <w:rsid w:val="002D3294"/>
    <w:rPr>
      <w:rFonts w:eastAsia="MS Mincho" w:cs="Times New Roman"/>
      <w:kern w:val="0"/>
      <w:szCs w:val="24"/>
      <w14:ligatures w14:val="none"/>
    </w:rPr>
  </w:style>
  <w:style w:type="paragraph" w:styleId="CommentSubject">
    <w:name w:val="annotation subject"/>
    <w:basedOn w:val="CommentText"/>
    <w:next w:val="CommentText"/>
    <w:link w:val="CommentSubjectChar"/>
    <w:uiPriority w:val="99"/>
    <w:semiHidden/>
    <w:unhideWhenUsed/>
    <w:rsid w:val="00C161F3"/>
    <w:pPr>
      <w:spacing w:line="240" w:lineRule="auto"/>
    </w:pPr>
    <w:rPr>
      <w:rFonts w:eastAsia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C161F3"/>
    <w:rPr>
      <w:rFonts w:eastAsia="Calibri"/>
      <w:b/>
      <w:bCs/>
      <w:kern w:val="0"/>
      <w:sz w:val="20"/>
      <w:szCs w:val="20"/>
      <w14:ligatures w14:val="none"/>
    </w:rPr>
  </w:style>
  <w:style w:type="paragraph" w:styleId="Revision">
    <w:name w:val="Revision"/>
    <w:hidden/>
    <w:uiPriority w:val="99"/>
    <w:semiHidden/>
    <w:rsid w:val="00DD72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cambridgeinternational.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nfo@cambridgeinternational.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8128E7"/>
      </a:accent1>
      <a:accent2>
        <a:srgbClr val="ED7D31"/>
      </a:accent2>
      <a:accent3>
        <a:srgbClr val="A5A5A5"/>
      </a:accent3>
      <a:accent4>
        <a:srgbClr val="FFC000"/>
      </a:accent4>
      <a:accent5>
        <a:srgbClr val="5B9BD5"/>
      </a:accent5>
      <a:accent6>
        <a:srgbClr val="088A0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336F939C5DF4296B711A82A25F48C" ma:contentTypeVersion="18" ma:contentTypeDescription="Create a new document." ma:contentTypeScope="" ma:versionID="7f78b1725e73cb9383dac8ba17c2917a">
  <xsd:schema xmlns:xsd="http://www.w3.org/2001/XMLSchema" xmlns:xs="http://www.w3.org/2001/XMLSchema" xmlns:p="http://schemas.microsoft.com/office/2006/metadata/properties" xmlns:ns2="9ad1216b-cdc1-40e2-a0c2-94597fd44697" xmlns:ns3="85a61b7e-d111-4ee1-b7a4-2a2a22a57059" xmlns:ns4="7424b78e-8606-4fd1-9a19-b6b90bbc0a1b" targetNamespace="http://schemas.microsoft.com/office/2006/metadata/properties" ma:root="true" ma:fieldsID="87ff9bdd9248f1f3b38d2222602788ac" ns2:_="" ns3:_="" ns4:_="">
    <xsd:import namespace="9ad1216b-cdc1-40e2-a0c2-94597fd44697"/>
    <xsd:import namespace="85a61b7e-d111-4ee1-b7a4-2a2a22a57059"/>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Documentoverview"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61b7e-d111-4ee1-b7a4-2a2a22a570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verview" ma:index="19" nillable="true" ma:displayName="Document overview " ma:format="Dropdown" ma:internalName="Documentoverview">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overview xmlns="85a61b7e-d111-4ee1-b7a4-2a2a22a57059" xsi:nil="true"/>
    <lcf76f155ced4ddcb4097134ff3c332f xmlns="85a61b7e-d111-4ee1-b7a4-2a2a22a57059">
      <Terms xmlns="http://schemas.microsoft.com/office/infopath/2007/PartnerControls"/>
    </lcf76f155ced4ddcb4097134ff3c332f>
    <TaxCatchAll xmlns="7424b78e-8606-4fd1-9a19-b6b90bbc0a1b" xsi:nil="true"/>
    <_dlc_DocId xmlns="9ad1216b-cdc1-40e2-a0c2-94597fd44697">7VPTP7ZE6X33-1866250468-1797</_dlc_DocId>
    <_dlc_DocIdUrl xmlns="9ad1216b-cdc1-40e2-a0c2-94597fd44697">
      <Url>https://cambridgeorg.sharepoint.com/sites/cie/operations/tt/CI0077/_layouts/15/DocIdRedir.aspx?ID=7VPTP7ZE6X33-1866250468-1797</Url>
      <Description>7VPTP7ZE6X33-1866250468-1797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A5AEC-A8C8-4ABE-AB59-A612FD2593FC}"/>
</file>

<file path=customXml/itemProps2.xml><?xml version="1.0" encoding="utf-8"?>
<ds:datastoreItem xmlns:ds="http://schemas.openxmlformats.org/officeDocument/2006/customXml" ds:itemID="{3F6E88C6-E822-4D48-9A94-3608DF978437}">
  <ds:schemaRefs>
    <ds:schemaRef ds:uri="http://purl.org/dc/elements/1.1/"/>
    <ds:schemaRef ds:uri="85a61b7e-d111-4ee1-b7a4-2a2a22a57059"/>
    <ds:schemaRef ds:uri="http://schemas.microsoft.com/office/2006/metadata/properties"/>
    <ds:schemaRef ds:uri="7424b78e-8606-4fd1-9a19-b6b90bbc0a1b"/>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ad1216b-cdc1-40e2-a0c2-94597fd44697"/>
    <ds:schemaRef ds:uri="http://www.w3.org/XML/1998/namespace"/>
    <ds:schemaRef ds:uri="http://purl.org/dc/dcmitype/"/>
  </ds:schemaRefs>
</ds:datastoreItem>
</file>

<file path=customXml/itemProps3.xml><?xml version="1.0" encoding="utf-8"?>
<ds:datastoreItem xmlns:ds="http://schemas.openxmlformats.org/officeDocument/2006/customXml" ds:itemID="{10C4B9E7-43DE-4B96-A9DE-839FA2DB103F}">
  <ds:schemaRefs>
    <ds:schemaRef ds:uri="http://schemas.microsoft.com/sharepoint/v3/contenttype/forms"/>
  </ds:schemaRefs>
</ds:datastoreItem>
</file>

<file path=customXml/itemProps4.xml><?xml version="1.0" encoding="utf-8"?>
<ds:datastoreItem xmlns:ds="http://schemas.openxmlformats.org/officeDocument/2006/customXml" ds:itemID="{CBA2851E-5001-466B-AB7C-1BDA44599DAF}">
  <ds:schemaRefs>
    <ds:schemaRef ds:uri="http://schemas.microsoft.com/sharepoint/events"/>
  </ds:schemaRefs>
</ds:datastoreItem>
</file>

<file path=customXml/itemProps5.xml><?xml version="1.0" encoding="utf-8"?>
<ds:datastoreItem xmlns:ds="http://schemas.openxmlformats.org/officeDocument/2006/customXml" ds:itemID="{085B5F9D-3C87-411A-B393-C1D2F8521E70}">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120</TotalTime>
  <Pages>13</Pages>
  <Words>2763</Words>
  <Characters>14700</Characters>
  <Application>Microsoft Office Word</Application>
  <DocSecurity>0</DocSecurity>
  <Lines>525</Lines>
  <Paragraphs>363</Paragraphs>
  <ScaleCrop>false</ScaleCrop>
  <HeadingPairs>
    <vt:vector size="2" baseType="variant">
      <vt:variant>
        <vt:lpstr>Title</vt:lpstr>
      </vt:variant>
      <vt:variant>
        <vt:i4>1</vt:i4>
      </vt:variant>
    </vt:vector>
  </HeadingPairs>
  <TitlesOfParts>
    <vt:vector size="1" baseType="lpstr">
      <vt:lpstr/>
    </vt:vector>
  </TitlesOfParts>
  <Company>Cambridge University Press &amp; Assessment</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EY1 Block 1 medium-term plan</dc:title>
  <dc:subject/>
  <dc:creator>Paula Beverley</dc:creator>
  <cp:keywords/>
  <dc:description/>
  <cp:lastModifiedBy>Paula Beverley</cp:lastModifiedBy>
  <cp:revision>102</cp:revision>
  <dcterms:created xsi:type="dcterms:W3CDTF">2025-03-12T08:01:00Z</dcterms:created>
  <dcterms:modified xsi:type="dcterms:W3CDTF">2025-11-27T12:10:00Z</dcterms:modified>
  <cp:category>Cambridge Early Years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0x0101003B4336F939C5DF4296B711A82A25F48C</vt:lpwstr>
  </property>
  <property fmtid="{D5CDD505-2E9C-101B-9397-08002B2CF9AE}" pid="3" name="_dlc_DocIdItemGuid">
    <vt:lpwstr>18a5a7f7-9e61-4ab6-94e4-7f10a60c357d</vt:lpwstr>
  </property>
  <property fmtid="{D5CDD505-2E9C-101B-9397-08002B2CF9AE}" pid="4" name="MediaServiceImageTags">
    <vt:lpwstr/>
  </property>
</Properties>
</file>