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4AFF1" w14:textId="56AAB55C" w:rsidR="009032C1" w:rsidRPr="00A47D06" w:rsidRDefault="009032C1" w:rsidP="009032C1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A47D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نشاط تمهيدي</w:t>
      </w:r>
      <w:r w:rsidR="00FE192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</w:t>
      </w:r>
      <w:r w:rsidRPr="00A47D0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ورقة </w:t>
      </w:r>
      <w:r w:rsidRPr="00A47D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نقاش</w:t>
      </w:r>
      <w:r w:rsidR="00FE192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):</w:t>
      </w:r>
      <w:r w:rsidRPr="00A47D0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ما </w:t>
      </w:r>
      <w:r w:rsidRPr="00A47D06">
        <w:rPr>
          <w:rFonts w:ascii="Simplified Arabic" w:hAnsi="Simplified Arabic" w:cs="Simplified Arabic"/>
          <w:b/>
          <w:bCs/>
          <w:sz w:val="28"/>
          <w:szCs w:val="28"/>
          <w:rtl/>
        </w:rPr>
        <w:t>المشكلات البيئية</w:t>
      </w:r>
      <w:r w:rsidRPr="00A47D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CE667E" w:rsidRP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التي</w:t>
      </w:r>
      <w:r w:rsidR="00CE667E" w:rsidRPr="00CE66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67E" w:rsidRP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تؤثر</w:t>
      </w:r>
      <w:r w:rsidR="00CE667E" w:rsidRPr="00CE66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707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="00CE667E" w:rsidRPr="00CE66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67E" w:rsidRP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مدرست</w:t>
      </w:r>
      <w:r w:rsidR="00E62F7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</w:t>
      </w:r>
      <w:r w:rsidR="00CE667E" w:rsidRPr="00CE66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</w:t>
      </w:r>
      <w:r w:rsidR="00CE667E" w:rsidRPr="00CE66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67E" w:rsidRP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منطقت</w:t>
      </w:r>
      <w:r w:rsidR="00E62F7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</w:t>
      </w:r>
      <w:r w:rsid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؟ ما </w:t>
      </w:r>
      <w:r w:rsidRPr="00A47D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أسباب</w:t>
      </w:r>
      <w:r w:rsid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ها؟</w:t>
      </w:r>
      <w:r w:rsidRPr="00A47D0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وكيف يمكن </w:t>
      </w:r>
      <w:r w:rsidRPr="00A47D06">
        <w:rPr>
          <w:rFonts w:ascii="Simplified Arabic" w:hAnsi="Simplified Arabic" w:cs="Simplified Arabic"/>
          <w:b/>
          <w:bCs/>
          <w:sz w:val="28"/>
          <w:szCs w:val="28"/>
          <w:rtl/>
        </w:rPr>
        <w:t>حل</w:t>
      </w:r>
      <w:r w:rsidR="00CE66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ها؟</w:t>
      </w:r>
    </w:p>
    <w:p w14:paraId="06F70B81" w14:textId="72060A74" w:rsidR="009032C1" w:rsidRPr="00FE17A5" w:rsidRDefault="001C1EFA" w:rsidP="00C01013">
      <w:pPr>
        <w:bidi/>
        <w:rPr>
          <w:b/>
          <w:bCs/>
        </w:rPr>
      </w:pPr>
      <w:r w:rsidRPr="00FE17A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اكتب </w:t>
      </w:r>
      <w:r w:rsidR="00CC7464" w:rsidRPr="00FE17A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ثلاثة</w:t>
      </w:r>
      <w:r w:rsidR="00CC7464" w:rsidRPr="00FE17A5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أمثلة </w:t>
      </w:r>
      <w:r w:rsidRPr="00FE17A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 الأقل</w:t>
      </w:r>
      <w:r w:rsidR="00CC746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tbl>
      <w:tblPr>
        <w:tblStyle w:val="TableGrid"/>
        <w:tblW w:w="9782" w:type="dxa"/>
        <w:tblInd w:w="-431" w:type="dxa"/>
        <w:tblBorders>
          <w:top w:val="single" w:sz="4" w:space="0" w:color="D74120"/>
          <w:left w:val="single" w:sz="4" w:space="0" w:color="D74120"/>
          <w:bottom w:val="single" w:sz="4" w:space="0" w:color="D74120"/>
          <w:right w:val="single" w:sz="4" w:space="0" w:color="D74120"/>
          <w:insideH w:val="single" w:sz="4" w:space="0" w:color="D74120"/>
          <w:insideV w:val="single" w:sz="4" w:space="0" w:color="D74120"/>
        </w:tblBorders>
        <w:tblLook w:val="04A0" w:firstRow="1" w:lastRow="0" w:firstColumn="1" w:lastColumn="0" w:noHBand="0" w:noVBand="1"/>
      </w:tblPr>
      <w:tblGrid>
        <w:gridCol w:w="3545"/>
        <w:gridCol w:w="3402"/>
        <w:gridCol w:w="2835"/>
      </w:tblGrid>
      <w:tr w:rsidR="009032C1" w14:paraId="45E3CFEC" w14:textId="77777777" w:rsidTr="00EA564B">
        <w:tc>
          <w:tcPr>
            <w:tcW w:w="3545" w:type="dxa"/>
            <w:shd w:val="clear" w:color="auto" w:fill="D74120"/>
          </w:tcPr>
          <w:p w14:paraId="25BACE88" w14:textId="2D2A9720" w:rsidR="009032C1" w:rsidRPr="00EA564B" w:rsidRDefault="007D7A38" w:rsidP="00257CAF">
            <w:pPr>
              <w:tabs>
                <w:tab w:val="left" w:pos="2670"/>
              </w:tabs>
              <w:bidi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A564B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الحلول الممكنة </w:t>
            </w:r>
          </w:p>
        </w:tc>
        <w:tc>
          <w:tcPr>
            <w:tcW w:w="3402" w:type="dxa"/>
            <w:shd w:val="clear" w:color="auto" w:fill="D74120"/>
          </w:tcPr>
          <w:p w14:paraId="0A91FFB7" w14:textId="1DA71057" w:rsidR="009032C1" w:rsidRPr="00EA564B" w:rsidRDefault="007D7A38" w:rsidP="00257CAF">
            <w:pPr>
              <w:tabs>
                <w:tab w:val="left" w:pos="2670"/>
              </w:tabs>
              <w:bidi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A564B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الأسباب </w:t>
            </w:r>
          </w:p>
        </w:tc>
        <w:tc>
          <w:tcPr>
            <w:tcW w:w="2835" w:type="dxa"/>
            <w:shd w:val="clear" w:color="auto" w:fill="D74120"/>
          </w:tcPr>
          <w:p w14:paraId="1E0BCDD3" w14:textId="6EBAB580" w:rsidR="009032C1" w:rsidRPr="00EA564B" w:rsidRDefault="007D7A38" w:rsidP="00C01013">
            <w:pPr>
              <w:tabs>
                <w:tab w:val="left" w:pos="2670"/>
              </w:tabs>
              <w:bidi/>
              <w:spacing w:line="276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A564B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  <w:t>المشكلة البيئية</w:t>
            </w:r>
          </w:p>
        </w:tc>
      </w:tr>
      <w:tr w:rsidR="009032C1" w14:paraId="0ADD4342" w14:textId="77777777" w:rsidTr="00EA564B">
        <w:tc>
          <w:tcPr>
            <w:tcW w:w="3545" w:type="dxa"/>
          </w:tcPr>
          <w:p w14:paraId="4FAC7A62" w14:textId="32E6465E" w:rsidR="009032C1" w:rsidRDefault="00643058" w:rsidP="00643058">
            <w:pPr>
              <w:tabs>
                <w:tab w:val="left" w:pos="2670"/>
              </w:tabs>
              <w:bidi/>
            </w:pPr>
            <w:r w:rsidRPr="009032C1">
              <w:rPr>
                <w:rFonts w:ascii="Simplified Arabic" w:hAnsi="Simplified Arabic" w:cs="Simplified Arabic"/>
                <w:sz w:val="28"/>
                <w:szCs w:val="28"/>
                <w:rtl/>
              </w:rPr>
              <w:t>وضع حاويات منفصلة وإطلاق حملات توعية</w:t>
            </w:r>
          </w:p>
        </w:tc>
        <w:tc>
          <w:tcPr>
            <w:tcW w:w="3402" w:type="dxa"/>
          </w:tcPr>
          <w:p w14:paraId="26DFDFCA" w14:textId="6A041F76" w:rsidR="009032C1" w:rsidRDefault="00643058" w:rsidP="00643058">
            <w:pPr>
              <w:tabs>
                <w:tab w:val="left" w:pos="2670"/>
              </w:tabs>
              <w:bidi/>
            </w:pPr>
            <w:r w:rsidRPr="009032C1">
              <w:rPr>
                <w:rFonts w:ascii="Simplified Arabic" w:hAnsi="Simplified Arabic" w:cs="Simplified Arabic"/>
                <w:sz w:val="28"/>
                <w:szCs w:val="28"/>
                <w:rtl/>
              </w:rPr>
              <w:t>عدم وجود حاويات كافية لإعادة التدوير</w:t>
            </w:r>
          </w:p>
        </w:tc>
        <w:tc>
          <w:tcPr>
            <w:tcW w:w="2835" w:type="dxa"/>
          </w:tcPr>
          <w:p w14:paraId="75990838" w14:textId="4487ED14" w:rsidR="009032C1" w:rsidRDefault="00C01013" w:rsidP="00C01013">
            <w:pPr>
              <w:tabs>
                <w:tab w:val="left" w:pos="2670"/>
              </w:tabs>
              <w:bidi/>
            </w:pPr>
            <w:r w:rsidRPr="00C010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مثال</w:t>
            </w:r>
            <w:r w:rsidRPr="009032C1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643058" w:rsidRPr="009032C1">
              <w:rPr>
                <w:rFonts w:ascii="Simplified Arabic" w:hAnsi="Simplified Arabic" w:cs="Simplified Arabic"/>
                <w:sz w:val="28"/>
                <w:szCs w:val="28"/>
                <w:rtl/>
              </w:rPr>
              <w:t>كثرة النفايات في المدرسة</w:t>
            </w:r>
          </w:p>
        </w:tc>
      </w:tr>
      <w:tr w:rsidR="009032C1" w14:paraId="4DB01F71" w14:textId="77777777" w:rsidTr="00EA564B">
        <w:tc>
          <w:tcPr>
            <w:tcW w:w="3545" w:type="dxa"/>
          </w:tcPr>
          <w:p w14:paraId="6569F8A4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2D74983A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478C7288" w14:textId="77777777" w:rsidR="009032C1" w:rsidRDefault="009032C1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6765717F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6D00AB14" w14:textId="77777777" w:rsidR="00C01013" w:rsidRDefault="00C01013" w:rsidP="00C01013">
            <w:pPr>
              <w:tabs>
                <w:tab w:val="left" w:pos="2670"/>
              </w:tabs>
              <w:bidi/>
            </w:pPr>
          </w:p>
        </w:tc>
      </w:tr>
      <w:tr w:rsidR="009032C1" w14:paraId="0A902635" w14:textId="77777777" w:rsidTr="00EA564B">
        <w:tc>
          <w:tcPr>
            <w:tcW w:w="3545" w:type="dxa"/>
          </w:tcPr>
          <w:p w14:paraId="78B31195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08B671AD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4DF8CEFA" w14:textId="77777777" w:rsidR="009032C1" w:rsidRDefault="009032C1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0D640297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5A33A6BA" w14:textId="77777777" w:rsidR="00C01013" w:rsidRDefault="00C01013" w:rsidP="00C01013">
            <w:pPr>
              <w:tabs>
                <w:tab w:val="left" w:pos="2670"/>
              </w:tabs>
              <w:bidi/>
            </w:pPr>
          </w:p>
        </w:tc>
      </w:tr>
      <w:tr w:rsidR="009032C1" w14:paraId="50BF5F14" w14:textId="77777777" w:rsidTr="00EA564B">
        <w:tc>
          <w:tcPr>
            <w:tcW w:w="3545" w:type="dxa"/>
          </w:tcPr>
          <w:p w14:paraId="571683AA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15C5E461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0BB46C93" w14:textId="77777777" w:rsidR="009032C1" w:rsidRDefault="009032C1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14C77EB1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63D72BFC" w14:textId="77777777" w:rsidR="00C01013" w:rsidRDefault="00C01013" w:rsidP="00C01013">
            <w:pPr>
              <w:tabs>
                <w:tab w:val="left" w:pos="2670"/>
              </w:tabs>
              <w:bidi/>
            </w:pPr>
          </w:p>
        </w:tc>
      </w:tr>
      <w:tr w:rsidR="009032C1" w14:paraId="0085F45F" w14:textId="77777777" w:rsidTr="00EA564B">
        <w:tc>
          <w:tcPr>
            <w:tcW w:w="3545" w:type="dxa"/>
          </w:tcPr>
          <w:p w14:paraId="58AF57C2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59C690FB" w14:textId="77777777" w:rsidR="009032C1" w:rsidRDefault="009032C1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1425B426" w14:textId="77777777" w:rsidR="009032C1" w:rsidRDefault="009032C1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218746B5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31B4CF6A" w14:textId="77777777" w:rsidR="00C01013" w:rsidRDefault="00C01013" w:rsidP="00C01013">
            <w:pPr>
              <w:tabs>
                <w:tab w:val="left" w:pos="2670"/>
              </w:tabs>
              <w:bidi/>
            </w:pPr>
          </w:p>
        </w:tc>
      </w:tr>
      <w:tr w:rsidR="00C01013" w14:paraId="16AF6DDF" w14:textId="77777777" w:rsidTr="00EA564B">
        <w:tc>
          <w:tcPr>
            <w:tcW w:w="3545" w:type="dxa"/>
          </w:tcPr>
          <w:p w14:paraId="4D53F7C3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2954CF7B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79256C9B" w14:textId="77777777" w:rsidR="00C01013" w:rsidRDefault="00C01013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29908219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35A85AC8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</w:tc>
      </w:tr>
      <w:tr w:rsidR="00C01013" w14:paraId="28DECE0D" w14:textId="77777777" w:rsidTr="00EA564B">
        <w:tc>
          <w:tcPr>
            <w:tcW w:w="3545" w:type="dxa"/>
          </w:tcPr>
          <w:p w14:paraId="165AD389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3571F235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678E4E77" w14:textId="77777777" w:rsidR="00C01013" w:rsidRDefault="00C01013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195CD1B5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6F65A102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</w:tc>
      </w:tr>
      <w:tr w:rsidR="00C01013" w14:paraId="243DB78A" w14:textId="77777777" w:rsidTr="00EA564B">
        <w:tc>
          <w:tcPr>
            <w:tcW w:w="3545" w:type="dxa"/>
          </w:tcPr>
          <w:p w14:paraId="49481281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6CFAB268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408DEECC" w14:textId="77777777" w:rsidR="00C01013" w:rsidRDefault="00C01013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745B4BD4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689B2DEC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</w:tc>
      </w:tr>
      <w:tr w:rsidR="00C01013" w14:paraId="06B8CCA2" w14:textId="77777777" w:rsidTr="00EA564B">
        <w:tc>
          <w:tcPr>
            <w:tcW w:w="3545" w:type="dxa"/>
          </w:tcPr>
          <w:p w14:paraId="0B09D818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3402" w:type="dxa"/>
          </w:tcPr>
          <w:p w14:paraId="13B3BD01" w14:textId="77777777" w:rsidR="00C01013" w:rsidRDefault="00C01013" w:rsidP="00643058">
            <w:pPr>
              <w:tabs>
                <w:tab w:val="left" w:pos="2670"/>
              </w:tabs>
              <w:bidi/>
            </w:pPr>
          </w:p>
        </w:tc>
        <w:tc>
          <w:tcPr>
            <w:tcW w:w="2835" w:type="dxa"/>
          </w:tcPr>
          <w:p w14:paraId="54C0BFD1" w14:textId="77777777" w:rsidR="00C01013" w:rsidRDefault="00C01013" w:rsidP="00643058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6332B863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  <w:p w14:paraId="71669040" w14:textId="77777777" w:rsidR="00C01013" w:rsidRDefault="00C01013" w:rsidP="00C01013">
            <w:pPr>
              <w:tabs>
                <w:tab w:val="left" w:pos="2670"/>
              </w:tabs>
              <w:bidi/>
              <w:rPr>
                <w:rtl/>
              </w:rPr>
            </w:pPr>
          </w:p>
        </w:tc>
      </w:tr>
    </w:tbl>
    <w:p w14:paraId="7BFF244D" w14:textId="6125D926" w:rsidR="003D15CA" w:rsidRDefault="003D15CA">
      <w:r>
        <w:br w:type="page"/>
      </w:r>
    </w:p>
    <w:p w14:paraId="151E22E6" w14:textId="6B0782C0" w:rsidR="00E00758" w:rsidRDefault="00E00758" w:rsidP="00E00758">
      <w:r w:rsidRPr="0070080D">
        <w:rPr>
          <w:b/>
          <w:bCs/>
        </w:rPr>
        <w:lastRenderedPageBreak/>
        <w:t>Differentiation</w:t>
      </w:r>
      <w:r w:rsidR="00E71DDF" w:rsidRPr="0070080D">
        <w:rPr>
          <w:b/>
          <w:bCs/>
        </w:rPr>
        <w:t xml:space="preserve"> sheet</w:t>
      </w:r>
      <w:r w:rsidR="00154F4B">
        <w:rPr>
          <w:b/>
          <w:bCs/>
        </w:rPr>
        <w:t xml:space="preserve"> (optional)</w:t>
      </w:r>
      <w:r>
        <w:t>:</w:t>
      </w:r>
    </w:p>
    <w:p w14:paraId="1D6D106D" w14:textId="55A9F118" w:rsidR="00421048" w:rsidRPr="00421048" w:rsidRDefault="00421048" w:rsidP="00421048">
      <w:pPr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</w:rPr>
      </w:pPr>
      <w:r w:rsidRPr="00421048">
        <w:rPr>
          <w:rFonts w:ascii="Simplified Arabic" w:hAnsi="Simplified Arabic" w:cs="Simplified Arabic" w:hint="cs"/>
          <w:sz w:val="28"/>
          <w:szCs w:val="28"/>
          <w:rtl/>
        </w:rPr>
        <w:t>استخدم التعبيرات أدناه لتصنيفها في الجدول أو تخصيصها</w:t>
      </w:r>
      <w:r>
        <w:rPr>
          <w:rFonts w:ascii="Simplified Arabic" w:hAnsi="Simplified Arabic" w:cs="Simplified Arabic" w:hint="cs"/>
          <w:sz w:val="28"/>
          <w:szCs w:val="28"/>
          <w:rtl/>
          <w:lang w:bidi="ar-AE"/>
        </w:rPr>
        <w:t xml:space="preserve"> بحسب سياقك</w:t>
      </w:r>
      <w:r w:rsidRPr="0042104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Borders>
          <w:top w:val="single" w:sz="4" w:space="0" w:color="D74120"/>
          <w:left w:val="single" w:sz="4" w:space="0" w:color="D74120"/>
          <w:bottom w:val="single" w:sz="4" w:space="0" w:color="D74120"/>
          <w:right w:val="single" w:sz="4" w:space="0" w:color="D74120"/>
          <w:insideH w:val="single" w:sz="4" w:space="0" w:color="D74120"/>
          <w:insideV w:val="single" w:sz="4" w:space="0" w:color="D74120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466D0" w14:paraId="00747727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5578E957" w14:textId="346EAC82" w:rsidR="001466D0" w:rsidRDefault="001466D0" w:rsidP="0051011B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إعادة تدوير النفايات</w:t>
            </w:r>
          </w:p>
          <w:p w14:paraId="174140DD" w14:textId="77777777" w:rsidR="001466D0" w:rsidRDefault="001466D0" w:rsidP="0051011B">
            <w:pPr>
              <w:bidi/>
              <w:jc w:val="center"/>
              <w:rPr>
                <w:rtl/>
              </w:rPr>
            </w:pPr>
          </w:p>
        </w:tc>
        <w:tc>
          <w:tcPr>
            <w:tcW w:w="3005" w:type="dxa"/>
            <w:vAlign w:val="center"/>
          </w:tcPr>
          <w:p w14:paraId="3D620F97" w14:textId="1A862690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تعزيز التوعية البيئية في المدارس والمجتمعات</w:t>
            </w:r>
          </w:p>
        </w:tc>
        <w:tc>
          <w:tcPr>
            <w:tcW w:w="3006" w:type="dxa"/>
            <w:vAlign w:val="center"/>
          </w:tcPr>
          <w:p w14:paraId="75FCDB42" w14:textId="1FE2E64E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إزالة الأشجار لبناء المدن</w:t>
            </w:r>
          </w:p>
        </w:tc>
      </w:tr>
      <w:tr w:rsidR="001466D0" w14:paraId="0783AC00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0F0BD688" w14:textId="53780F37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كثرة السيارات والتلو</w:t>
            </w:r>
            <w:r w:rsidR="0057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ث الناتج عنها</w:t>
            </w:r>
          </w:p>
        </w:tc>
        <w:tc>
          <w:tcPr>
            <w:tcW w:w="3005" w:type="dxa"/>
            <w:vAlign w:val="center"/>
          </w:tcPr>
          <w:p w14:paraId="5431DE32" w14:textId="05118ECA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التلو</w:t>
            </w:r>
            <w:r w:rsidR="0057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ث الهوائي</w:t>
            </w:r>
          </w:p>
        </w:tc>
        <w:tc>
          <w:tcPr>
            <w:tcW w:w="3006" w:type="dxa"/>
            <w:vAlign w:val="center"/>
          </w:tcPr>
          <w:p w14:paraId="71F781A0" w14:textId="3EA5E77A" w:rsidR="001466D0" w:rsidRDefault="001466D0" w:rsidP="0051011B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التصحّر</w:t>
            </w:r>
          </w:p>
          <w:p w14:paraId="182611C0" w14:textId="77777777" w:rsidR="001466D0" w:rsidRDefault="001466D0" w:rsidP="0051011B">
            <w:pPr>
              <w:bidi/>
              <w:jc w:val="center"/>
              <w:rPr>
                <w:rtl/>
              </w:rPr>
            </w:pPr>
          </w:p>
        </w:tc>
      </w:tr>
      <w:tr w:rsidR="001466D0" w14:paraId="0D512177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152B56BB" w14:textId="7DAE04C4" w:rsidR="001466D0" w:rsidRDefault="001466D0" w:rsidP="0051011B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فرض قوانين صارمة على المصانع</w:t>
            </w:r>
          </w:p>
          <w:p w14:paraId="616A26C8" w14:textId="77777777" w:rsidR="001466D0" w:rsidRDefault="001466D0" w:rsidP="0051011B">
            <w:pPr>
              <w:bidi/>
              <w:jc w:val="center"/>
              <w:rPr>
                <w:rtl/>
              </w:rPr>
            </w:pPr>
          </w:p>
        </w:tc>
        <w:tc>
          <w:tcPr>
            <w:tcW w:w="3005" w:type="dxa"/>
            <w:vAlign w:val="center"/>
          </w:tcPr>
          <w:p w14:paraId="405EBBFF" w14:textId="59ED159D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الاستخدام المفرط للبلاستيك</w:t>
            </w:r>
          </w:p>
        </w:tc>
        <w:tc>
          <w:tcPr>
            <w:tcW w:w="3006" w:type="dxa"/>
            <w:vAlign w:val="center"/>
          </w:tcPr>
          <w:p w14:paraId="0D5EEA59" w14:textId="4FA63AC6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دعم </w:t>
            </w:r>
            <w:r w:rsidR="0057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</w:t>
            </w: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المنتجات الصديقة للبيئة</w:t>
            </w:r>
          </w:p>
        </w:tc>
      </w:tr>
      <w:tr w:rsidR="001466D0" w14:paraId="60381D26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7C7D907E" w14:textId="3D0C75EA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انعدام الوعي البيئي</w:t>
            </w:r>
          </w:p>
        </w:tc>
        <w:tc>
          <w:tcPr>
            <w:tcW w:w="3005" w:type="dxa"/>
            <w:vAlign w:val="center"/>
          </w:tcPr>
          <w:p w14:paraId="781D2FCD" w14:textId="2028731C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التصريف غير المنظم للصرف الصحي</w:t>
            </w:r>
          </w:p>
        </w:tc>
        <w:tc>
          <w:tcPr>
            <w:tcW w:w="3006" w:type="dxa"/>
            <w:vAlign w:val="center"/>
          </w:tcPr>
          <w:p w14:paraId="3130C1A6" w14:textId="4A8726A0" w:rsidR="001466D0" w:rsidRDefault="001466D0" w:rsidP="0051011B">
            <w:pPr>
              <w:jc w:val="center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التلو</w:t>
            </w:r>
            <w:r w:rsidR="0057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ث الضوضائي</w:t>
            </w:r>
          </w:p>
          <w:p w14:paraId="12BFB965" w14:textId="77777777" w:rsidR="001466D0" w:rsidRDefault="001466D0" w:rsidP="0051011B">
            <w:pPr>
              <w:bidi/>
              <w:jc w:val="center"/>
              <w:rPr>
                <w:rtl/>
              </w:rPr>
            </w:pPr>
          </w:p>
        </w:tc>
      </w:tr>
      <w:tr w:rsidR="001466D0" w14:paraId="743DA25C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63C32341" w14:textId="556268E3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زراعة الأشجار وزيادة المساحات الخضراء</w:t>
            </w:r>
          </w:p>
        </w:tc>
        <w:tc>
          <w:tcPr>
            <w:tcW w:w="3005" w:type="dxa"/>
            <w:vAlign w:val="center"/>
          </w:tcPr>
          <w:p w14:paraId="502C5665" w14:textId="3241899B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تشجيع زراعة الأشجار</w:t>
            </w:r>
          </w:p>
        </w:tc>
        <w:tc>
          <w:tcPr>
            <w:tcW w:w="3006" w:type="dxa"/>
            <w:vAlign w:val="center"/>
          </w:tcPr>
          <w:p w14:paraId="4FFB3C1A" w14:textId="34697D05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استخدام مصادر الطاقة المتجددة</w:t>
            </w:r>
          </w:p>
        </w:tc>
      </w:tr>
      <w:tr w:rsidR="001466D0" w14:paraId="0550359A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7B8A995B" w14:textId="656F8C26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تشجيع النقل العام واستخدام الدراجات الهوائية</w:t>
            </w:r>
          </w:p>
        </w:tc>
        <w:tc>
          <w:tcPr>
            <w:tcW w:w="3005" w:type="dxa"/>
            <w:vAlign w:val="center"/>
          </w:tcPr>
          <w:p w14:paraId="0F2A34AB" w14:textId="70831052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تقليل استهلاك البلاستيك</w:t>
            </w:r>
          </w:p>
        </w:tc>
        <w:tc>
          <w:tcPr>
            <w:tcW w:w="3006" w:type="dxa"/>
            <w:vAlign w:val="center"/>
          </w:tcPr>
          <w:p w14:paraId="61333A4B" w14:textId="755B182E" w:rsidR="001466D0" w:rsidRDefault="001466D0" w:rsidP="0051011B">
            <w:pPr>
              <w:bidi/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تراكم النفايات</w:t>
            </w:r>
          </w:p>
        </w:tc>
      </w:tr>
      <w:tr w:rsidR="001466D0" w14:paraId="3D7EB7AF" w14:textId="77777777" w:rsidTr="0051011B">
        <w:trPr>
          <w:trHeight w:val="1418"/>
        </w:trPr>
        <w:tc>
          <w:tcPr>
            <w:tcW w:w="3005" w:type="dxa"/>
            <w:vAlign w:val="center"/>
          </w:tcPr>
          <w:p w14:paraId="7D00452F" w14:textId="4356DDC4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الاحتباس الحراري</w:t>
            </w:r>
          </w:p>
        </w:tc>
        <w:tc>
          <w:tcPr>
            <w:tcW w:w="3005" w:type="dxa"/>
            <w:vAlign w:val="center"/>
          </w:tcPr>
          <w:p w14:paraId="0E6B245F" w14:textId="477FEE1A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تلو</w:t>
            </w:r>
            <w:r w:rsidR="00573D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ث المياه</w:t>
            </w:r>
          </w:p>
        </w:tc>
        <w:tc>
          <w:tcPr>
            <w:tcW w:w="3006" w:type="dxa"/>
            <w:vAlign w:val="center"/>
          </w:tcPr>
          <w:p w14:paraId="3F5F1393" w14:textId="1384B91C" w:rsidR="001466D0" w:rsidRDefault="001466D0" w:rsidP="0051011B">
            <w:pPr>
              <w:jc w:val="center"/>
              <w:rPr>
                <w:rtl/>
              </w:rPr>
            </w:pPr>
            <w:r w:rsidRPr="00553754">
              <w:rPr>
                <w:rFonts w:ascii="Simplified Arabic" w:hAnsi="Simplified Arabic" w:cs="Simplified Arabic"/>
                <w:sz w:val="28"/>
                <w:szCs w:val="28"/>
                <w:rtl/>
              </w:rPr>
              <w:t>زيادة عدد المصانع</w:t>
            </w:r>
          </w:p>
        </w:tc>
      </w:tr>
    </w:tbl>
    <w:p w14:paraId="4133AAFF" w14:textId="77777777" w:rsidR="001466D0" w:rsidRDefault="001466D0" w:rsidP="001466D0">
      <w:pPr>
        <w:bidi/>
        <w:jc w:val="right"/>
      </w:pPr>
    </w:p>
    <w:p w14:paraId="2C6F5FED" w14:textId="77777777" w:rsidR="00E00758" w:rsidRPr="00E00758" w:rsidRDefault="00E00758" w:rsidP="00E00758">
      <w:pPr>
        <w:jc w:val="right"/>
      </w:pPr>
    </w:p>
    <w:sectPr w:rsidR="00E00758" w:rsidRPr="00E00758" w:rsidSect="003D15CA">
      <w:headerReference w:type="default" r:id="rId10"/>
      <w:footerReference w:type="default" r:id="rId11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7988" w14:textId="77777777" w:rsidR="00EA564B" w:rsidRDefault="00EA564B" w:rsidP="00EA564B">
      <w:pPr>
        <w:spacing w:after="0" w:line="240" w:lineRule="auto"/>
      </w:pPr>
      <w:r>
        <w:separator/>
      </w:r>
    </w:p>
  </w:endnote>
  <w:endnote w:type="continuationSeparator" w:id="0">
    <w:p w14:paraId="1BF2574A" w14:textId="77777777" w:rsidR="00EA564B" w:rsidRDefault="00EA564B" w:rsidP="00EA564B">
      <w:pPr>
        <w:spacing w:after="0" w:line="240" w:lineRule="auto"/>
      </w:pPr>
      <w:r>
        <w:continuationSeparator/>
      </w:r>
    </w:p>
  </w:endnote>
  <w:endnote w:type="continuationNotice" w:id="1">
    <w:p w14:paraId="31CD76CA" w14:textId="77777777" w:rsidR="00CB4BCC" w:rsidRDefault="00CB4B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F5E4" w14:textId="77777777" w:rsidR="001A4365" w:rsidRPr="001A4365" w:rsidRDefault="001A4365" w:rsidP="001A4365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1A4365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1A4365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EE61B" w14:textId="77777777" w:rsidR="00EA564B" w:rsidRDefault="00EA564B" w:rsidP="00EA564B">
      <w:pPr>
        <w:spacing w:after="0" w:line="240" w:lineRule="auto"/>
      </w:pPr>
      <w:r>
        <w:separator/>
      </w:r>
    </w:p>
  </w:footnote>
  <w:footnote w:type="continuationSeparator" w:id="0">
    <w:p w14:paraId="6A1772D3" w14:textId="77777777" w:rsidR="00EA564B" w:rsidRDefault="00EA564B" w:rsidP="00EA564B">
      <w:pPr>
        <w:spacing w:after="0" w:line="240" w:lineRule="auto"/>
      </w:pPr>
      <w:r>
        <w:continuationSeparator/>
      </w:r>
    </w:p>
  </w:footnote>
  <w:footnote w:type="continuationNotice" w:id="1">
    <w:p w14:paraId="5571AC01" w14:textId="77777777" w:rsidR="00CB4BCC" w:rsidRDefault="00CB4B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8570" w14:textId="718298BB" w:rsidR="00EA564B" w:rsidRPr="00F16CFB" w:rsidRDefault="008A6FDE">
    <w:pPr>
      <w:pStyle w:val="Head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  <w:szCs w:val="20"/>
      </w:rPr>
      <w:t>Expressing f</w:t>
    </w:r>
    <w:r w:rsidR="00AA0FD2" w:rsidRPr="00F16CFB">
      <w:rPr>
        <w:rFonts w:asciiTheme="minorBidi" w:hAnsiTheme="minorBidi"/>
        <w:sz w:val="20"/>
        <w:szCs w:val="20"/>
      </w:rPr>
      <w:t>acts,</w:t>
    </w:r>
    <w:r w:rsidR="00F16CFB" w:rsidRPr="00F16CFB">
      <w:rPr>
        <w:rFonts w:asciiTheme="minorBidi" w:hAnsiTheme="minorBidi"/>
        <w:sz w:val="20"/>
        <w:szCs w:val="20"/>
      </w:rPr>
      <w:t xml:space="preserve"> ideas and </w:t>
    </w:r>
    <w:r w:rsidR="00AA0FD2" w:rsidRPr="00F16CFB">
      <w:rPr>
        <w:rFonts w:asciiTheme="minorBidi" w:hAnsiTheme="minorBidi"/>
        <w:sz w:val="20"/>
        <w:szCs w:val="20"/>
      </w:rPr>
      <w:t>opinions</w:t>
    </w:r>
    <w:r w:rsidR="00F16CFB" w:rsidRPr="00F16CFB">
      <w:rPr>
        <w:rFonts w:asciiTheme="minorBidi" w:hAnsiTheme="minorBidi"/>
        <w:sz w:val="20"/>
        <w:szCs w:val="20"/>
      </w:rPr>
      <w:t>: Wo</w:t>
    </w:r>
    <w:r w:rsidR="008E5B00">
      <w:rPr>
        <w:rFonts w:asciiTheme="minorBidi" w:hAnsiTheme="minorBidi"/>
        <w:sz w:val="20"/>
        <w:szCs w:val="20"/>
      </w:rPr>
      <w:t>r</w:t>
    </w:r>
    <w:r w:rsidR="00EA564B" w:rsidRPr="00F16CFB">
      <w:rPr>
        <w:rFonts w:asciiTheme="minorBidi" w:hAnsiTheme="minorBidi"/>
        <w:sz w:val="20"/>
        <w:szCs w:val="20"/>
      </w:rPr>
      <w:t>ksheet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C8"/>
    <w:rsid w:val="00012866"/>
    <w:rsid w:val="000C3DBA"/>
    <w:rsid w:val="001466D0"/>
    <w:rsid w:val="00154F4B"/>
    <w:rsid w:val="001A4365"/>
    <w:rsid w:val="001C1EFA"/>
    <w:rsid w:val="001C2C5E"/>
    <w:rsid w:val="00257CAF"/>
    <w:rsid w:val="002F7B0E"/>
    <w:rsid w:val="00313130"/>
    <w:rsid w:val="003D15CA"/>
    <w:rsid w:val="00421048"/>
    <w:rsid w:val="004466E5"/>
    <w:rsid w:val="00481360"/>
    <w:rsid w:val="004B39C5"/>
    <w:rsid w:val="004E457F"/>
    <w:rsid w:val="00502C95"/>
    <w:rsid w:val="0051011B"/>
    <w:rsid w:val="00514B53"/>
    <w:rsid w:val="00553754"/>
    <w:rsid w:val="00573D63"/>
    <w:rsid w:val="00643058"/>
    <w:rsid w:val="006A35C8"/>
    <w:rsid w:val="0070080D"/>
    <w:rsid w:val="007D7A38"/>
    <w:rsid w:val="008058CE"/>
    <w:rsid w:val="008671B0"/>
    <w:rsid w:val="008A6FDE"/>
    <w:rsid w:val="008E5B00"/>
    <w:rsid w:val="009032C1"/>
    <w:rsid w:val="009F1D89"/>
    <w:rsid w:val="00A27071"/>
    <w:rsid w:val="00A47D06"/>
    <w:rsid w:val="00A503FA"/>
    <w:rsid w:val="00AA0FD2"/>
    <w:rsid w:val="00BE46C6"/>
    <w:rsid w:val="00C01013"/>
    <w:rsid w:val="00C95A62"/>
    <w:rsid w:val="00CB4BCC"/>
    <w:rsid w:val="00CC7464"/>
    <w:rsid w:val="00CE667E"/>
    <w:rsid w:val="00D20480"/>
    <w:rsid w:val="00D57481"/>
    <w:rsid w:val="00D64CD8"/>
    <w:rsid w:val="00DA6BE2"/>
    <w:rsid w:val="00E00758"/>
    <w:rsid w:val="00E62F77"/>
    <w:rsid w:val="00E71DDF"/>
    <w:rsid w:val="00EA564B"/>
    <w:rsid w:val="00F16CFB"/>
    <w:rsid w:val="00F7065B"/>
    <w:rsid w:val="00F854B0"/>
    <w:rsid w:val="00F95F10"/>
    <w:rsid w:val="00FE0FAC"/>
    <w:rsid w:val="00FE17A5"/>
    <w:rsid w:val="00FE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B5749"/>
  <w15:chartTrackingRefBased/>
  <w15:docId w15:val="{DA6301F5-144F-4EB8-986F-8DDCFBFA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5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3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104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1048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5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64B"/>
  </w:style>
  <w:style w:type="paragraph" w:styleId="Footer">
    <w:name w:val="footer"/>
    <w:basedOn w:val="Normal"/>
    <w:link w:val="FooterChar"/>
    <w:uiPriority w:val="99"/>
    <w:unhideWhenUsed/>
    <w:rsid w:val="00EA5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7VPTP7ZE6X33-783906844-7314</_dlc_DocId>
    <_dlc_DocIdUrl xmlns="9ad1216b-cdc1-40e2-a0c2-94597fd44697">
      <Url>https://cambridgeorg.sharepoint.com/sites/cie/education/pd/Curriculum_Support/_layouts/15/DocIdRedir.aspx?ID=7VPTP7ZE6X33-783906844-7314</Url>
      <Description>7VPTP7ZE6X33-783906844-7314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F8B0CB-7E54-487F-ACAA-813451F85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AD7F0-8E75-483C-9C97-0997737934D8}">
  <ds:schemaRefs>
    <ds:schemaRef ds:uri="http://schemas.microsoft.com/office/2006/metadata/properties"/>
    <ds:schemaRef ds:uri="7424b78e-8606-4fd1-9a19-b6b90bbc0a1b"/>
    <ds:schemaRef ds:uri="http://purl.org/dc/terms/"/>
    <ds:schemaRef ds:uri="9ad1216b-cdc1-40e2-a0c2-94597fd44697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075f540-5f70-45df-a134-17c4911f7fb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F080C4-711E-48A0-8BEA-D4572E28D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7D1D3-83A1-4AB3-97CC-93CCF2366A7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Luma Hameed</dc:creator>
  <cp:keywords/>
  <dc:description/>
  <cp:lastModifiedBy>Sally Ellis</cp:lastModifiedBy>
  <cp:revision>50</cp:revision>
  <dcterms:created xsi:type="dcterms:W3CDTF">2025-03-27T22:56:00Z</dcterms:created>
  <dcterms:modified xsi:type="dcterms:W3CDTF">2025-05-30T12:02:00Z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59d3612d-4206-4f57-a83d-0c49744cf86e</vt:lpwstr>
  </property>
  <property fmtid="{D5CDD505-2E9C-101B-9397-08002B2CF9AE}" pid="4" name="MediaServiceImageTags">
    <vt:lpwstr/>
  </property>
</Properties>
</file>