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D2A5C" w14:textId="77777777" w:rsidR="007A0572" w:rsidRDefault="007D7116" w:rsidP="00C01B1A">
      <w:pPr>
        <w:spacing w:line="240" w:lineRule="auto"/>
        <w:ind w:left="-425" w:right="-420"/>
        <w:rPr>
          <w:rFonts w:cs="Arial"/>
          <w:b/>
          <w:bCs/>
          <w:color w:val="FFFFFF" w:themeColor="background1"/>
          <w:sz w:val="44"/>
          <w:szCs w:val="44"/>
        </w:rPr>
      </w:pPr>
      <w:r>
        <w:rPr>
          <w:b/>
          <w:bCs/>
          <w:noProof/>
          <w:color w:val="00B0BA"/>
          <w:sz w:val="32"/>
          <w:szCs w:val="32"/>
        </w:rPr>
        <w:drawing>
          <wp:anchor distT="0" distB="0" distL="114300" distR="114300" simplePos="0" relativeHeight="251658245" behindDoc="0" locked="0" layoutInCell="1" allowOverlap="1" wp14:anchorId="65BF102A" wp14:editId="6DDC15B0">
            <wp:simplePos x="0" y="0"/>
            <wp:positionH relativeFrom="column">
              <wp:posOffset>-173355</wp:posOffset>
            </wp:positionH>
            <wp:positionV relativeFrom="paragraph">
              <wp:posOffset>-469265</wp:posOffset>
            </wp:positionV>
            <wp:extent cx="2419350" cy="408305"/>
            <wp:effectExtent l="0" t="0" r="0" b="0"/>
            <wp:wrapNone/>
            <wp:docPr id="7" name="Picture 7" descr="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mbridg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408305"/>
                    </a:xfrm>
                    <a:prstGeom prst="rect">
                      <a:avLst/>
                    </a:prstGeom>
                    <a:noFill/>
                    <a:ln>
                      <a:noFill/>
                    </a:ln>
                  </pic:spPr>
                </pic:pic>
              </a:graphicData>
            </a:graphic>
          </wp:anchor>
        </w:drawing>
      </w:r>
      <w:r w:rsidR="00B424B5">
        <w:rPr>
          <w:b/>
          <w:bCs/>
          <w:noProof/>
          <w:color w:val="00B0BA"/>
          <w:sz w:val="32"/>
          <w:szCs w:val="32"/>
        </w:rPr>
        <mc:AlternateContent>
          <mc:Choice Requires="wps">
            <w:drawing>
              <wp:anchor distT="0" distB="0" distL="114300" distR="114300" simplePos="0" relativeHeight="251658241" behindDoc="0" locked="0" layoutInCell="1" allowOverlap="1" wp14:anchorId="2F38F980" wp14:editId="37C86104">
                <wp:simplePos x="0" y="0"/>
                <wp:positionH relativeFrom="column">
                  <wp:posOffset>7751123</wp:posOffset>
                </wp:positionH>
                <wp:positionV relativeFrom="paragraph">
                  <wp:posOffset>-437515</wp:posOffset>
                </wp:positionV>
                <wp:extent cx="1850390" cy="310515"/>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0390"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6B89DA" w14:textId="77777777" w:rsidR="009556EE" w:rsidRPr="0009713B" w:rsidRDefault="009556EE" w:rsidP="009556EE">
                            <w:pPr>
                              <w:jc w:val="right"/>
                              <w:rPr>
                                <w:rFonts w:cs="Arial"/>
                                <w:color w:val="FFFFFF" w:themeColor="background1"/>
                                <w:sz w:val="22"/>
                                <w:szCs w:val="22"/>
                              </w:rPr>
                            </w:pPr>
                            <w:r w:rsidRPr="0009713B">
                              <w:rPr>
                                <w:rFonts w:cs="Arial"/>
                                <w:color w:val="FFFFFF" w:themeColor="background1"/>
                                <w:sz w:val="22"/>
                                <w:szCs w:val="22"/>
                              </w:rPr>
                              <w:t>Cambridge</w:t>
                            </w:r>
                            <w:r w:rsidR="000C1135" w:rsidRPr="0009713B">
                              <w:rPr>
                                <w:rFonts w:cs="Arial"/>
                                <w:color w:val="FFFFFF" w:themeColor="background1"/>
                                <w:sz w:val="22"/>
                                <w:szCs w:val="22"/>
                              </w:rPr>
                              <w:t xml:space="preserve"> Early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38F980" id="_x0000_t202" coordsize="21600,21600" o:spt="202" path="m,l,21600r21600,l21600,xe">
                <v:stroke joinstyle="miter"/>
                <v:path gradientshapeok="t" o:connecttype="rect"/>
              </v:shapetype>
              <v:shape id="Text Box 4" o:spid="_x0000_s1026" type="#_x0000_t202" alt="&quot;&quot;" style="position:absolute;left:0;text-align:left;margin-left:610.3pt;margin-top:-34.45pt;width:145.7pt;height:24.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" filled="f" stroked="f">
                <v:textbox>
                  <w:txbxContent>
                    <w:p w14:paraId="046B89DA" w14:textId="77777777" w:rsidR="009556EE" w:rsidRPr="0009713B" w:rsidRDefault="009556EE" w:rsidP="009556EE">
                      <w:pPr>
                        <w:jc w:val="right"/>
                        <w:rPr>
                          <w:rFonts w:cs="Arial"/>
                          <w:color w:val="FFFFFF" w:themeColor="background1"/>
                          <w:sz w:val="22"/>
                          <w:szCs w:val="22"/>
                        </w:rPr>
                      </w:pPr>
                      <w:r w:rsidRPr="0009713B">
                        <w:rPr>
                          <w:rFonts w:cs="Arial"/>
                          <w:color w:val="FFFFFF" w:themeColor="background1"/>
                          <w:sz w:val="22"/>
                          <w:szCs w:val="22"/>
                        </w:rPr>
                        <w:t>Cambridge</w:t>
                      </w:r>
                      <w:r w:rsidR="000C1135" w:rsidRPr="0009713B">
                        <w:rPr>
                          <w:rFonts w:cs="Arial"/>
                          <w:color w:val="FFFFFF" w:themeColor="background1"/>
                          <w:sz w:val="22"/>
                          <w:szCs w:val="22"/>
                        </w:rPr>
                        <w:t xml:space="preserve"> Early Years</w:t>
                      </w:r>
                    </w:p>
                  </w:txbxContent>
                </v:textbox>
              </v:shape>
            </w:pict>
          </mc:Fallback>
        </mc:AlternateContent>
      </w:r>
      <w:r w:rsidR="00B424B5">
        <w:rPr>
          <w:b/>
          <w:bCs/>
          <w:noProof/>
          <w:color w:val="00B0BA"/>
          <w:sz w:val="32"/>
          <w:szCs w:val="32"/>
        </w:rPr>
        <mc:AlternateContent>
          <mc:Choice Requires="wps">
            <w:drawing>
              <wp:anchor distT="0" distB="0" distL="114300" distR="114300" simplePos="0" relativeHeight="251658242" behindDoc="0" locked="0" layoutInCell="1" allowOverlap="1" wp14:anchorId="1D3EB52A" wp14:editId="09B8D684">
                <wp:simplePos x="0" y="0"/>
                <wp:positionH relativeFrom="column">
                  <wp:posOffset>8068623</wp:posOffset>
                </wp:positionH>
                <wp:positionV relativeFrom="paragraph">
                  <wp:posOffset>-485140</wp:posOffset>
                </wp:positionV>
                <wp:extent cx="1460500" cy="6350"/>
                <wp:effectExtent l="0" t="0" r="1270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60500" cy="635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9D4C37D" id="Straight Connector 6"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3pt,-38.2pt" to="750.3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" strokecolor="white [3212]"/>
            </w:pict>
          </mc:Fallback>
        </mc:AlternateContent>
      </w:r>
      <w:r w:rsidR="007A0572" w:rsidRPr="007A0572">
        <w:rPr>
          <w:b/>
          <w:bCs/>
          <w:noProof/>
          <w:color w:val="00B0BA"/>
          <w:sz w:val="32"/>
          <w:szCs w:val="32"/>
        </w:rPr>
        <mc:AlternateContent>
          <mc:Choice Requires="wps">
            <w:drawing>
              <wp:anchor distT="0" distB="0" distL="114300" distR="114300" simplePos="0" relativeHeight="251658240" behindDoc="1" locked="1" layoutInCell="1" allowOverlap="1" wp14:anchorId="130A39A8" wp14:editId="34E0ACD2">
                <wp:simplePos x="0" y="0"/>
                <wp:positionH relativeFrom="column">
                  <wp:posOffset>-401320</wp:posOffset>
                </wp:positionH>
                <wp:positionV relativeFrom="page">
                  <wp:posOffset>217805</wp:posOffset>
                </wp:positionV>
                <wp:extent cx="10235565" cy="154876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5565" cy="1548765"/>
                        </a:xfrm>
                        <a:prstGeom prst="rect">
                          <a:avLst/>
                        </a:prstGeom>
                        <a:solidFill>
                          <a:srgbClr val="4E008E"/>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61DA3C" id="Rectangle 2" o:spid="_x0000_s1026" alt="&quot;&quot;" style="position:absolute;margin-left:-31.6pt;margin-top:17.15pt;width:805.95pt;height:1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" fillcolor="#4e008e" stroked="f">
                <w10:wrap anchory="page"/>
                <w10:anchorlock/>
              </v:rect>
            </w:pict>
          </mc:Fallback>
        </mc:AlternateContent>
      </w:r>
    </w:p>
    <w:p w14:paraId="68BED3A7" w14:textId="45053641" w:rsidR="00F83B60" w:rsidRPr="001A333F" w:rsidRDefault="00BC6923" w:rsidP="001A333F">
      <w:pPr>
        <w:pStyle w:val="Heading1"/>
      </w:pPr>
      <w:r>
        <w:t>Example EY</w:t>
      </w:r>
      <w:r w:rsidR="00071755">
        <w:t>1</w:t>
      </w:r>
      <w:r w:rsidR="006E1C54">
        <w:t xml:space="preserve"> Block 1</w:t>
      </w:r>
      <w:r>
        <w:t xml:space="preserve"> </w:t>
      </w:r>
      <w:r w:rsidR="006E1C54">
        <w:t>medium</w:t>
      </w:r>
      <w:r>
        <w:t xml:space="preserve">-term plan </w:t>
      </w:r>
    </w:p>
    <w:p w14:paraId="7BCA8B66" w14:textId="77777777" w:rsidR="00F83B60" w:rsidRDefault="00F83B60" w:rsidP="002966A6">
      <w:pPr>
        <w:ind w:right="43"/>
        <w:rPr>
          <w:b/>
          <w:bCs/>
          <w:color w:val="00B0BA"/>
          <w:sz w:val="32"/>
          <w:szCs w:val="32"/>
        </w:rPr>
      </w:pPr>
    </w:p>
    <w:p w14:paraId="4E751A3C" w14:textId="4DD7DEC1" w:rsidR="004E4BB7" w:rsidRPr="004E4BB7" w:rsidRDefault="004E4BB7" w:rsidP="004E4BB7">
      <w:pPr>
        <w:ind w:right="43"/>
        <w:rPr>
          <w:rFonts w:cs="Arial"/>
          <w:sz w:val="20"/>
          <w:szCs w:val="20"/>
        </w:rPr>
      </w:pPr>
      <w:r w:rsidRPr="004E4BB7">
        <w:rPr>
          <w:rFonts w:cs="Arial"/>
          <w:sz w:val="20"/>
          <w:szCs w:val="20"/>
        </w:rPr>
        <w:t xml:space="preserve">This example medium-term plan develops Block 1 from the ‘Example EY1 long-term plan’. It also shows one way that the </w:t>
      </w:r>
      <w:r w:rsidR="00D826F8">
        <w:rPr>
          <w:rFonts w:cs="Arial"/>
          <w:sz w:val="20"/>
          <w:szCs w:val="20"/>
        </w:rPr>
        <w:t xml:space="preserve">ideas in the </w:t>
      </w:r>
      <w:r w:rsidRPr="004E4BB7">
        <w:rPr>
          <w:rFonts w:cs="Arial"/>
          <w:sz w:val="20"/>
          <w:szCs w:val="20"/>
        </w:rPr>
        <w:t>Cambridge Early Years Teach</w:t>
      </w:r>
      <w:r w:rsidR="00E60749">
        <w:rPr>
          <w:rFonts w:cs="Arial"/>
          <w:sz w:val="20"/>
          <w:szCs w:val="20"/>
        </w:rPr>
        <w:t xml:space="preserve">er’s Book </w:t>
      </w:r>
      <w:r w:rsidRPr="004E4BB7">
        <w:rPr>
          <w:rFonts w:cs="Arial"/>
          <w:sz w:val="20"/>
          <w:szCs w:val="20"/>
        </w:rPr>
        <w:t xml:space="preserve">might be combined with other activities to match the needs and interests of a particular group of children and ensure full development of all learning statements. </w:t>
      </w:r>
    </w:p>
    <w:p w14:paraId="470ADEF2" w14:textId="77777777" w:rsidR="001046D3" w:rsidRPr="00B60024" w:rsidRDefault="001046D3" w:rsidP="004E4BB7">
      <w:pPr>
        <w:ind w:left="0"/>
        <w:rPr>
          <w:rFonts w:cs="Arial"/>
          <w:sz w:val="20"/>
          <w:szCs w:val="20"/>
        </w:rPr>
      </w:pPr>
    </w:p>
    <w:p w14:paraId="76699CF0" w14:textId="4D78A295" w:rsidR="00A41972" w:rsidRPr="007A2849" w:rsidRDefault="006E1C54" w:rsidP="00C427E6">
      <w:pPr>
        <w:pStyle w:val="Heading2"/>
        <w:rPr>
          <w:rStyle w:val="s1"/>
          <w:color w:val="4E008E"/>
          <w:sz w:val="32"/>
        </w:rPr>
      </w:pPr>
      <w:r w:rsidRPr="007A2849">
        <w:rPr>
          <w:rStyle w:val="s1"/>
          <w:color w:val="4E008E"/>
          <w:sz w:val="32"/>
        </w:rPr>
        <w:t>Block 1</w:t>
      </w:r>
      <w:r w:rsidR="00C427E6" w:rsidRPr="007A2849">
        <w:rPr>
          <w:rStyle w:val="s1"/>
          <w:color w:val="4E008E"/>
          <w:sz w:val="32"/>
        </w:rPr>
        <w:t>: All about me</w:t>
      </w:r>
      <w:r w:rsidRPr="007A2849">
        <w:rPr>
          <w:rStyle w:val="s1"/>
          <w:color w:val="4E008E"/>
          <w:sz w:val="32"/>
        </w:rPr>
        <w:t xml:space="preserve"> </w:t>
      </w:r>
    </w:p>
    <w:tbl>
      <w:tblPr>
        <w:tblStyle w:val="TableGrid"/>
        <w:tblW w:w="0" w:type="auto"/>
        <w:tblInd w:w="-289" w:type="dxa"/>
        <w:tblLook w:val="04A0" w:firstRow="1" w:lastRow="0" w:firstColumn="1" w:lastColumn="0" w:noHBand="0" w:noVBand="1"/>
      </w:tblPr>
      <w:tblGrid>
        <w:gridCol w:w="15559"/>
      </w:tblGrid>
      <w:tr w:rsidR="009676A9" w14:paraId="07C0F8D6" w14:textId="77777777" w:rsidTr="00FF2796">
        <w:tc>
          <w:tcPr>
            <w:tcW w:w="15559" w:type="dxa"/>
          </w:tcPr>
          <w:p w14:paraId="573CCB8D" w14:textId="56DC6269" w:rsidR="00FF2796" w:rsidRPr="00356334" w:rsidRDefault="00FF2796" w:rsidP="00FF2796">
            <w:pPr>
              <w:spacing w:before="60" w:after="60" w:line="240" w:lineRule="auto"/>
              <w:ind w:left="0" w:right="-113"/>
              <w:rPr>
                <w:rStyle w:val="s1"/>
                <w:i/>
                <w:iCs/>
                <w:color w:val="4E008E"/>
                <w:sz w:val="20"/>
                <w:szCs w:val="20"/>
              </w:rPr>
            </w:pPr>
            <w:r w:rsidRPr="00356334">
              <w:rPr>
                <w:rFonts w:cs="Arial"/>
                <w:b/>
                <w:bCs/>
                <w:color w:val="4E008E"/>
                <w:sz w:val="20"/>
                <w:szCs w:val="20"/>
              </w:rPr>
              <w:t xml:space="preserve">Continuous provision enhancements and </w:t>
            </w:r>
            <w:r w:rsidR="008446C4">
              <w:rPr>
                <w:rFonts w:cs="Arial"/>
                <w:b/>
                <w:bCs/>
                <w:color w:val="4E008E"/>
                <w:sz w:val="20"/>
                <w:szCs w:val="20"/>
              </w:rPr>
              <w:t xml:space="preserve">possible </w:t>
            </w:r>
            <w:r w:rsidRPr="00356334">
              <w:rPr>
                <w:rFonts w:cs="Arial"/>
                <w:b/>
                <w:bCs/>
                <w:color w:val="4E008E"/>
                <w:sz w:val="20"/>
                <w:szCs w:val="20"/>
              </w:rPr>
              <w:t>guided play</w:t>
            </w:r>
            <w:r w:rsidR="008446C4">
              <w:rPr>
                <w:rFonts w:cs="Arial"/>
                <w:b/>
                <w:bCs/>
                <w:color w:val="4E008E"/>
                <w:sz w:val="20"/>
                <w:szCs w:val="20"/>
              </w:rPr>
              <w:t xml:space="preserve"> ideas</w:t>
            </w:r>
          </w:p>
          <w:p w14:paraId="70144715" w14:textId="4A1DB991" w:rsidR="009676A9" w:rsidRPr="00FE4028" w:rsidRDefault="00FF2796" w:rsidP="00D576FC">
            <w:pPr>
              <w:spacing w:before="60" w:after="60" w:line="240" w:lineRule="auto"/>
              <w:ind w:left="0" w:right="284"/>
              <w:rPr>
                <w:i/>
                <w:iCs/>
                <w:color w:val="004185"/>
              </w:rPr>
            </w:pPr>
            <w:r w:rsidRPr="00FF0CF3">
              <w:rPr>
                <w:rStyle w:val="s1"/>
                <w:i/>
                <w:iCs/>
                <w:color w:val="4E008E"/>
                <w:sz w:val="18"/>
              </w:rPr>
              <w:t xml:space="preserve">This area </w:t>
            </w:r>
            <w:r w:rsidR="00FC628B">
              <w:rPr>
                <w:rStyle w:val="s1"/>
                <w:i/>
                <w:iCs/>
                <w:color w:val="4E008E"/>
                <w:sz w:val="18"/>
              </w:rPr>
              <w:t>includes</w:t>
            </w:r>
            <w:r w:rsidRPr="00FF0CF3">
              <w:rPr>
                <w:rStyle w:val="s1"/>
                <w:i/>
                <w:iCs/>
                <w:color w:val="4E008E"/>
                <w:sz w:val="18"/>
              </w:rPr>
              <w:t xml:space="preserve"> </w:t>
            </w:r>
            <w:r w:rsidR="00FC628B">
              <w:rPr>
                <w:rStyle w:val="s1"/>
                <w:i/>
                <w:iCs/>
                <w:color w:val="4E008E"/>
                <w:sz w:val="18"/>
              </w:rPr>
              <w:t xml:space="preserve">some </w:t>
            </w:r>
            <w:r w:rsidRPr="00FF0CF3">
              <w:rPr>
                <w:rStyle w:val="s1"/>
                <w:i/>
                <w:iCs/>
                <w:color w:val="4E008E"/>
                <w:sz w:val="18"/>
              </w:rPr>
              <w:t xml:space="preserve">possible enhancements to your usual continuous provision that will help you to develop learning towards the learning statements </w:t>
            </w:r>
            <w:r w:rsidR="002D2E7D" w:rsidRPr="00FF0CF3">
              <w:rPr>
                <w:rStyle w:val="s1"/>
                <w:i/>
                <w:iCs/>
                <w:color w:val="4E008E"/>
                <w:sz w:val="18"/>
              </w:rPr>
              <w:t>for</w:t>
            </w:r>
            <w:r w:rsidRPr="00FF0CF3">
              <w:rPr>
                <w:rStyle w:val="s1"/>
                <w:i/>
                <w:iCs/>
                <w:color w:val="4E008E"/>
                <w:sz w:val="18"/>
              </w:rPr>
              <w:t xml:space="preserve"> the block</w:t>
            </w:r>
            <w:r w:rsidR="00EA6A6E">
              <w:rPr>
                <w:rStyle w:val="s1"/>
                <w:i/>
                <w:iCs/>
                <w:color w:val="4E008E"/>
                <w:sz w:val="18"/>
              </w:rPr>
              <w:t xml:space="preserve">. </w:t>
            </w:r>
            <w:r w:rsidRPr="00FF0CF3">
              <w:rPr>
                <w:rStyle w:val="s1"/>
                <w:i/>
                <w:iCs/>
                <w:color w:val="4E008E"/>
                <w:sz w:val="18"/>
              </w:rPr>
              <w:t xml:space="preserve">It also </w:t>
            </w:r>
            <w:r w:rsidR="00D544BA">
              <w:rPr>
                <w:rStyle w:val="s1"/>
                <w:i/>
                <w:iCs/>
                <w:color w:val="4E008E"/>
                <w:sz w:val="18"/>
              </w:rPr>
              <w:t>include</w:t>
            </w:r>
            <w:r w:rsidR="00EA6A6E">
              <w:rPr>
                <w:rStyle w:val="s1"/>
                <w:i/>
                <w:iCs/>
                <w:color w:val="4E008E"/>
                <w:sz w:val="18"/>
              </w:rPr>
              <w:t xml:space="preserve">s </w:t>
            </w:r>
            <w:r w:rsidR="00FC628B">
              <w:rPr>
                <w:rStyle w:val="s1"/>
                <w:i/>
                <w:iCs/>
                <w:color w:val="4E008E"/>
                <w:sz w:val="18"/>
              </w:rPr>
              <w:t xml:space="preserve">some </w:t>
            </w:r>
            <w:r w:rsidR="002D2E7D" w:rsidRPr="00FF0CF3">
              <w:rPr>
                <w:rStyle w:val="s1"/>
                <w:i/>
                <w:iCs/>
                <w:color w:val="4E008E"/>
                <w:sz w:val="18"/>
              </w:rPr>
              <w:t xml:space="preserve">ideas about </w:t>
            </w:r>
            <w:r w:rsidRPr="00FF0CF3">
              <w:rPr>
                <w:rStyle w:val="s1"/>
                <w:i/>
                <w:iCs/>
                <w:color w:val="4E008E"/>
                <w:sz w:val="18"/>
              </w:rPr>
              <w:t xml:space="preserve">how </w:t>
            </w:r>
            <w:r w:rsidR="0075239F" w:rsidRPr="00FF0CF3">
              <w:rPr>
                <w:rStyle w:val="s1"/>
                <w:i/>
                <w:iCs/>
                <w:color w:val="4E008E"/>
                <w:sz w:val="18"/>
              </w:rPr>
              <w:t>you might guide child-initiated play</w:t>
            </w:r>
            <w:r w:rsidR="00FC628B">
              <w:rPr>
                <w:rStyle w:val="s1"/>
                <w:i/>
                <w:iCs/>
                <w:color w:val="4E008E"/>
                <w:sz w:val="18"/>
              </w:rPr>
              <w:t xml:space="preserve"> in your continuous play areas</w:t>
            </w:r>
            <w:r w:rsidRPr="00FF0CF3">
              <w:rPr>
                <w:rStyle w:val="s1"/>
                <w:i/>
                <w:iCs/>
                <w:color w:val="4E008E"/>
                <w:sz w:val="18"/>
              </w:rPr>
              <w:t>.</w:t>
            </w:r>
          </w:p>
          <w:p w14:paraId="4766071F" w14:textId="77777777" w:rsidR="00FE4028" w:rsidRPr="00FE4028" w:rsidRDefault="00FE4028" w:rsidP="00FE4028">
            <w:pPr>
              <w:spacing w:before="60" w:after="60" w:line="240" w:lineRule="auto"/>
              <w:ind w:left="0" w:right="-113"/>
              <w:rPr>
                <w:rStyle w:val="s1"/>
                <w:sz w:val="18"/>
                <w:szCs w:val="18"/>
              </w:rPr>
            </w:pPr>
          </w:p>
          <w:p w14:paraId="302C15B7" w14:textId="77777777" w:rsidR="00FE4028" w:rsidRPr="00FE4028" w:rsidRDefault="00FE4028" w:rsidP="00FE4028">
            <w:pPr>
              <w:spacing w:before="60" w:after="60" w:line="240" w:lineRule="auto"/>
              <w:ind w:left="357" w:right="-113" w:hanging="323"/>
              <w:rPr>
                <w:rStyle w:val="s1"/>
                <w:sz w:val="18"/>
                <w:szCs w:val="18"/>
              </w:rPr>
            </w:pPr>
            <w:r w:rsidRPr="00FE4028">
              <w:rPr>
                <w:rStyle w:val="s1"/>
                <w:sz w:val="18"/>
                <w:szCs w:val="18"/>
              </w:rPr>
              <w:t>In all areas:</w:t>
            </w:r>
          </w:p>
          <w:p w14:paraId="2649E513" w14:textId="075E693C" w:rsidR="00FE4028" w:rsidRPr="00FE4028" w:rsidRDefault="00FE4028" w:rsidP="00FE4028">
            <w:pPr>
              <w:pStyle w:val="ListParagraph"/>
              <w:numPr>
                <w:ilvl w:val="0"/>
                <w:numId w:val="41"/>
              </w:numPr>
              <w:spacing w:before="60" w:after="60" w:line="240" w:lineRule="auto"/>
              <w:ind w:right="-113"/>
              <w:rPr>
                <w:rStyle w:val="s1"/>
                <w:sz w:val="18"/>
                <w:szCs w:val="18"/>
              </w:rPr>
            </w:pPr>
            <w:r w:rsidRPr="00FE4028">
              <w:rPr>
                <w:rStyle w:val="s1"/>
                <w:sz w:val="18"/>
                <w:szCs w:val="18"/>
              </w:rPr>
              <w:t>ask children to describe what they are doing or what they have done (1CL</w:t>
            </w:r>
            <w:r w:rsidR="00AC6281">
              <w:rPr>
                <w:rStyle w:val="s1"/>
                <w:sz w:val="18"/>
                <w:szCs w:val="18"/>
              </w:rPr>
              <w:t>c</w:t>
            </w:r>
            <w:r w:rsidRPr="00FE4028">
              <w:rPr>
                <w:rStyle w:val="s1"/>
                <w:sz w:val="18"/>
                <w:szCs w:val="18"/>
              </w:rPr>
              <w:t>.17, 1CL</w:t>
            </w:r>
            <w:r w:rsidR="00AC6281">
              <w:rPr>
                <w:rStyle w:val="s1"/>
                <w:sz w:val="18"/>
                <w:szCs w:val="18"/>
              </w:rPr>
              <w:t>c</w:t>
            </w:r>
            <w:r w:rsidRPr="00FE4028">
              <w:rPr>
                <w:rStyle w:val="s1"/>
                <w:sz w:val="18"/>
                <w:szCs w:val="18"/>
              </w:rPr>
              <w:t>.18)</w:t>
            </w:r>
          </w:p>
          <w:p w14:paraId="7BE5CA56" w14:textId="44E59ACF" w:rsidR="00FE4028" w:rsidRPr="00FE4028" w:rsidRDefault="00FE4028" w:rsidP="00FE4028">
            <w:pPr>
              <w:pStyle w:val="ListParagraph"/>
              <w:numPr>
                <w:ilvl w:val="0"/>
                <w:numId w:val="41"/>
              </w:numPr>
              <w:spacing w:before="60" w:after="60" w:line="240" w:lineRule="auto"/>
              <w:ind w:right="-113"/>
              <w:rPr>
                <w:rStyle w:val="s1"/>
                <w:sz w:val="18"/>
                <w:szCs w:val="18"/>
              </w:rPr>
            </w:pPr>
            <w:r w:rsidRPr="00FE4028">
              <w:rPr>
                <w:rStyle w:val="s1"/>
                <w:sz w:val="18"/>
                <w:szCs w:val="18"/>
              </w:rPr>
              <w:t>ask children how they are feeling and why</w:t>
            </w:r>
            <w:r w:rsidR="006B33C4">
              <w:rPr>
                <w:rStyle w:val="s1"/>
                <w:sz w:val="18"/>
                <w:szCs w:val="18"/>
              </w:rPr>
              <w:t xml:space="preserve">, </w:t>
            </w:r>
            <w:r w:rsidRPr="00FE4028">
              <w:rPr>
                <w:rStyle w:val="s1"/>
                <w:sz w:val="18"/>
                <w:szCs w:val="18"/>
              </w:rPr>
              <w:t>e.g. when things don’t go as they expect</w:t>
            </w:r>
            <w:r w:rsidR="0081708C">
              <w:rPr>
                <w:rStyle w:val="s1"/>
                <w:sz w:val="18"/>
                <w:szCs w:val="18"/>
              </w:rPr>
              <w:t xml:space="preserve"> (1PS.17)</w:t>
            </w:r>
          </w:p>
          <w:p w14:paraId="39904D8A" w14:textId="77777777" w:rsidR="00FE4028" w:rsidRPr="00FE4028" w:rsidRDefault="00FE4028" w:rsidP="00FE4028">
            <w:pPr>
              <w:spacing w:before="60" w:after="60" w:line="240" w:lineRule="auto"/>
              <w:ind w:left="357" w:right="-113" w:hanging="323"/>
              <w:rPr>
                <w:rStyle w:val="s1"/>
                <w:sz w:val="18"/>
                <w:szCs w:val="18"/>
              </w:rPr>
            </w:pPr>
          </w:p>
          <w:p w14:paraId="6FFB6A31" w14:textId="6519FD4D" w:rsidR="00FE4028" w:rsidRPr="00FE4028" w:rsidRDefault="00FE4028" w:rsidP="00FE4028">
            <w:pPr>
              <w:spacing w:before="60" w:after="60" w:line="240" w:lineRule="auto"/>
              <w:ind w:left="357" w:right="-113" w:hanging="323"/>
              <w:rPr>
                <w:rStyle w:val="s1"/>
                <w:sz w:val="18"/>
                <w:szCs w:val="18"/>
              </w:rPr>
            </w:pPr>
            <w:r w:rsidRPr="00FE4028">
              <w:rPr>
                <w:rStyle w:val="s1"/>
                <w:sz w:val="18"/>
                <w:szCs w:val="18"/>
              </w:rPr>
              <w:t xml:space="preserve">In home area: </w:t>
            </w:r>
          </w:p>
          <w:p w14:paraId="1B25C972" w14:textId="49754890" w:rsidR="00FE4028" w:rsidRPr="00FE4028" w:rsidRDefault="00FE4028" w:rsidP="00FE4028">
            <w:pPr>
              <w:pStyle w:val="ListParagraph"/>
              <w:numPr>
                <w:ilvl w:val="0"/>
                <w:numId w:val="42"/>
              </w:numPr>
              <w:spacing w:before="60" w:after="60" w:line="240" w:lineRule="auto"/>
              <w:ind w:right="-113"/>
              <w:rPr>
                <w:rStyle w:val="s1"/>
                <w:sz w:val="18"/>
                <w:szCs w:val="18"/>
              </w:rPr>
            </w:pPr>
            <w:r w:rsidRPr="00FE4028">
              <w:rPr>
                <w:rStyle w:val="s1"/>
                <w:sz w:val="18"/>
                <w:szCs w:val="18"/>
              </w:rPr>
              <w:t xml:space="preserve">children’s family photos </w:t>
            </w:r>
            <w:r w:rsidR="00BA339A">
              <w:rPr>
                <w:rStyle w:val="s1"/>
                <w:rFonts w:cs="Arial"/>
                <w:sz w:val="18"/>
                <w:szCs w:val="18"/>
              </w:rPr>
              <w:t>–</w:t>
            </w:r>
            <w:r w:rsidR="00BA339A">
              <w:rPr>
                <w:rStyle w:val="s1"/>
                <w:sz w:val="18"/>
                <w:szCs w:val="18"/>
              </w:rPr>
              <w:t xml:space="preserve"> </w:t>
            </w:r>
            <w:r w:rsidRPr="00FE4028">
              <w:rPr>
                <w:rStyle w:val="s1"/>
                <w:sz w:val="18"/>
                <w:szCs w:val="18"/>
              </w:rPr>
              <w:t>ask children questions about themselves and their family as they look at the photos (1CL</w:t>
            </w:r>
            <w:r w:rsidR="00AC6281">
              <w:rPr>
                <w:rStyle w:val="s1"/>
                <w:sz w:val="18"/>
                <w:szCs w:val="18"/>
              </w:rPr>
              <w:t>c</w:t>
            </w:r>
            <w:r w:rsidRPr="00FE4028">
              <w:rPr>
                <w:rStyle w:val="s1"/>
                <w:sz w:val="18"/>
                <w:szCs w:val="18"/>
              </w:rPr>
              <w:t>.08, 1CL</w:t>
            </w:r>
            <w:r w:rsidR="00AC6281">
              <w:rPr>
                <w:rStyle w:val="s1"/>
                <w:sz w:val="18"/>
                <w:szCs w:val="18"/>
              </w:rPr>
              <w:t>c</w:t>
            </w:r>
            <w:r w:rsidRPr="00FE4028">
              <w:rPr>
                <w:rStyle w:val="s1"/>
                <w:sz w:val="18"/>
                <w:szCs w:val="18"/>
              </w:rPr>
              <w:t>.17, 1CL</w:t>
            </w:r>
            <w:r w:rsidR="00AC6281">
              <w:rPr>
                <w:rStyle w:val="s1"/>
                <w:sz w:val="18"/>
                <w:szCs w:val="18"/>
              </w:rPr>
              <w:t>c</w:t>
            </w:r>
            <w:r w:rsidRPr="00FE4028">
              <w:rPr>
                <w:rStyle w:val="s1"/>
                <w:sz w:val="18"/>
                <w:szCs w:val="18"/>
              </w:rPr>
              <w:t>.18)</w:t>
            </w:r>
          </w:p>
          <w:p w14:paraId="13ADE6C5" w14:textId="1330213D" w:rsidR="00FE4028" w:rsidRPr="00FE4028" w:rsidRDefault="00FE4028" w:rsidP="00FE4028">
            <w:pPr>
              <w:pStyle w:val="ListParagraph"/>
              <w:numPr>
                <w:ilvl w:val="0"/>
                <w:numId w:val="42"/>
              </w:numPr>
              <w:spacing w:before="60" w:after="60" w:line="240" w:lineRule="auto"/>
              <w:ind w:right="-113"/>
              <w:rPr>
                <w:rStyle w:val="s1"/>
                <w:sz w:val="18"/>
                <w:szCs w:val="18"/>
              </w:rPr>
            </w:pPr>
            <w:r w:rsidRPr="00FE4028">
              <w:rPr>
                <w:rStyle w:val="s1"/>
                <w:sz w:val="18"/>
                <w:szCs w:val="18"/>
              </w:rPr>
              <w:t>writing materials commonly used around the home, e.g. shopping list pad and pencil</w:t>
            </w:r>
            <w:r w:rsidR="005D1982">
              <w:rPr>
                <w:rStyle w:val="s1"/>
                <w:sz w:val="18"/>
                <w:szCs w:val="18"/>
              </w:rPr>
              <w:t xml:space="preserve"> </w:t>
            </w:r>
            <w:r w:rsidR="005D1982">
              <w:rPr>
                <w:rStyle w:val="s1"/>
                <w:rFonts w:cs="Arial"/>
                <w:sz w:val="18"/>
                <w:szCs w:val="18"/>
              </w:rPr>
              <w:t xml:space="preserve">– </w:t>
            </w:r>
            <w:r w:rsidRPr="00FE4028">
              <w:rPr>
                <w:rStyle w:val="s1"/>
                <w:sz w:val="18"/>
                <w:szCs w:val="18"/>
              </w:rPr>
              <w:t xml:space="preserve">suggest writing opportunities that build on children’s own play (1CLw.01, 1CLw.03) </w:t>
            </w:r>
          </w:p>
          <w:p w14:paraId="117ACA91" w14:textId="77777777" w:rsidR="00FE4028" w:rsidRPr="00FE4028" w:rsidRDefault="00FE4028" w:rsidP="00FE4028">
            <w:pPr>
              <w:pStyle w:val="ListParagraph"/>
              <w:numPr>
                <w:ilvl w:val="0"/>
                <w:numId w:val="42"/>
              </w:numPr>
              <w:spacing w:before="60" w:after="60" w:line="240" w:lineRule="auto"/>
              <w:ind w:right="-113"/>
              <w:rPr>
                <w:rStyle w:val="s1"/>
                <w:sz w:val="18"/>
                <w:szCs w:val="18"/>
              </w:rPr>
            </w:pPr>
            <w:r w:rsidRPr="00FE4028">
              <w:rPr>
                <w:rStyle w:val="s1"/>
                <w:sz w:val="18"/>
                <w:szCs w:val="18"/>
              </w:rPr>
              <w:t>‘old-fashioned’ items, e.g. old mobile phone – ask questions about the purpose of items and whether they have similar items on their own homes (1UWp.06)</w:t>
            </w:r>
          </w:p>
          <w:p w14:paraId="2EB9DC97" w14:textId="6D464873" w:rsidR="00FE4028" w:rsidRPr="00FE4028" w:rsidRDefault="00FE4028" w:rsidP="00FE4028">
            <w:pPr>
              <w:pStyle w:val="ListParagraph"/>
              <w:numPr>
                <w:ilvl w:val="0"/>
                <w:numId w:val="42"/>
              </w:numPr>
              <w:spacing w:before="60" w:after="60" w:line="240" w:lineRule="auto"/>
              <w:ind w:right="-113"/>
              <w:rPr>
                <w:rStyle w:val="s1"/>
                <w:sz w:val="18"/>
                <w:szCs w:val="18"/>
              </w:rPr>
            </w:pPr>
            <w:r w:rsidRPr="00FE4028">
              <w:rPr>
                <w:rStyle w:val="s1"/>
                <w:sz w:val="18"/>
                <w:szCs w:val="18"/>
              </w:rPr>
              <w:t>homeware with different designs, textures, colours, patterns</w:t>
            </w:r>
            <w:r w:rsidR="005D1982">
              <w:rPr>
                <w:rStyle w:val="s1"/>
                <w:sz w:val="18"/>
                <w:szCs w:val="18"/>
              </w:rPr>
              <w:t>,</w:t>
            </w:r>
            <w:r w:rsidRPr="00FE4028">
              <w:rPr>
                <w:rStyle w:val="s1"/>
                <w:sz w:val="18"/>
                <w:szCs w:val="18"/>
              </w:rPr>
              <w:t xml:space="preserve"> etc. – comment on how the items look and feel as children are playing with them to prompt children’s own observations (1CEa.03, 1CEa.05)</w:t>
            </w:r>
          </w:p>
          <w:p w14:paraId="2B506460" w14:textId="77777777" w:rsidR="00FE4028" w:rsidRPr="00FE4028" w:rsidRDefault="00FE4028" w:rsidP="00FE4028">
            <w:pPr>
              <w:spacing w:before="60" w:after="60" w:line="240" w:lineRule="auto"/>
              <w:ind w:left="357" w:right="-113" w:hanging="323"/>
              <w:rPr>
                <w:rStyle w:val="s1"/>
                <w:sz w:val="18"/>
                <w:szCs w:val="18"/>
              </w:rPr>
            </w:pPr>
          </w:p>
          <w:p w14:paraId="46277058" w14:textId="77777777" w:rsidR="00FE4028" w:rsidRPr="00FE4028" w:rsidRDefault="00FE4028" w:rsidP="00FE4028">
            <w:pPr>
              <w:spacing w:before="60" w:after="60" w:line="240" w:lineRule="auto"/>
              <w:ind w:left="357" w:right="-113" w:hanging="323"/>
              <w:rPr>
                <w:rStyle w:val="s1"/>
                <w:sz w:val="18"/>
                <w:szCs w:val="18"/>
              </w:rPr>
            </w:pPr>
            <w:r w:rsidRPr="00FE4028">
              <w:rPr>
                <w:rStyle w:val="s1"/>
                <w:sz w:val="18"/>
                <w:szCs w:val="18"/>
              </w:rPr>
              <w:t>In role play area</w:t>
            </w:r>
          </w:p>
          <w:p w14:paraId="1AE32021" w14:textId="1923506B" w:rsidR="00FE4028" w:rsidRPr="00606318" w:rsidRDefault="00FE4028" w:rsidP="00A65617">
            <w:pPr>
              <w:pStyle w:val="ListParagraph"/>
              <w:numPr>
                <w:ilvl w:val="0"/>
                <w:numId w:val="43"/>
              </w:numPr>
              <w:spacing w:before="60" w:after="60" w:line="240" w:lineRule="auto"/>
              <w:ind w:right="-113"/>
              <w:rPr>
                <w:rStyle w:val="s1"/>
                <w:sz w:val="18"/>
                <w:szCs w:val="18"/>
              </w:rPr>
            </w:pPr>
            <w:r w:rsidRPr="00FE4028">
              <w:rPr>
                <w:rStyle w:val="s1"/>
                <w:sz w:val="18"/>
                <w:szCs w:val="18"/>
              </w:rPr>
              <w:t>Puppets of owls and props from the ‘Owl Babies’ and other woodland toys – model using the puppets to say lines from the story to encourage children to retell the story or make up other stories</w:t>
            </w:r>
            <w:r w:rsidR="00606318">
              <w:rPr>
                <w:rStyle w:val="s1"/>
                <w:sz w:val="18"/>
                <w:szCs w:val="18"/>
              </w:rPr>
              <w:t xml:space="preserve"> (</w:t>
            </w:r>
            <w:r w:rsidR="00606318" w:rsidRPr="00606318">
              <w:rPr>
                <w:rStyle w:val="s1"/>
                <w:sz w:val="18"/>
                <w:szCs w:val="18"/>
              </w:rPr>
              <w:t>1CEdr.03)</w:t>
            </w:r>
          </w:p>
          <w:p w14:paraId="3AB584E6" w14:textId="77777777" w:rsidR="00A65617" w:rsidRPr="00A65617" w:rsidRDefault="00A65617" w:rsidP="00A65617">
            <w:pPr>
              <w:pStyle w:val="ListParagraph"/>
              <w:spacing w:before="60" w:after="60" w:line="240" w:lineRule="auto"/>
              <w:ind w:left="754" w:right="-113"/>
              <w:rPr>
                <w:rStyle w:val="s1"/>
                <w:sz w:val="20"/>
              </w:rPr>
            </w:pPr>
          </w:p>
          <w:p w14:paraId="20B10344" w14:textId="77777777" w:rsidR="00075A9E" w:rsidRDefault="00A65617" w:rsidP="00075A9E">
            <w:pPr>
              <w:spacing w:before="60" w:after="60" w:line="240" w:lineRule="auto"/>
              <w:ind w:left="357" w:right="-113" w:hanging="323"/>
              <w:rPr>
                <w:rStyle w:val="s1"/>
                <w:sz w:val="18"/>
                <w:szCs w:val="18"/>
              </w:rPr>
            </w:pPr>
            <w:r w:rsidRPr="00A65617">
              <w:rPr>
                <w:rStyle w:val="s1"/>
                <w:sz w:val="18"/>
                <w:szCs w:val="18"/>
              </w:rPr>
              <w:t>In library/reading area</w:t>
            </w:r>
          </w:p>
          <w:p w14:paraId="1FA493A6" w14:textId="3DF9EA1D" w:rsidR="00A65617" w:rsidRPr="00075A9E" w:rsidRDefault="00075A9E" w:rsidP="00075A9E">
            <w:pPr>
              <w:pStyle w:val="ListParagraph"/>
              <w:numPr>
                <w:ilvl w:val="0"/>
                <w:numId w:val="43"/>
              </w:numPr>
              <w:spacing w:before="60" w:after="60" w:line="240" w:lineRule="auto"/>
              <w:ind w:right="-113"/>
              <w:rPr>
                <w:szCs w:val="18"/>
              </w:rPr>
            </w:pPr>
            <w:r w:rsidRPr="00075A9E">
              <w:rPr>
                <w:rStyle w:val="s1"/>
                <w:sz w:val="18"/>
                <w:szCs w:val="18"/>
              </w:rPr>
              <w:t>‘O</w:t>
            </w:r>
            <w:r w:rsidR="00A65617" w:rsidRPr="00075A9E">
              <w:rPr>
                <w:rStyle w:val="s1"/>
                <w:sz w:val="18"/>
                <w:szCs w:val="18"/>
              </w:rPr>
              <w:t xml:space="preserve">wl Babies’ </w:t>
            </w:r>
            <w:r w:rsidRPr="00075A9E">
              <w:rPr>
                <w:rStyle w:val="s1"/>
                <w:sz w:val="18"/>
                <w:szCs w:val="18"/>
              </w:rPr>
              <w:t xml:space="preserve">by Martin Waddell </w:t>
            </w:r>
            <w:r w:rsidR="00A65617" w:rsidRPr="00075A9E">
              <w:rPr>
                <w:rStyle w:val="s1"/>
                <w:sz w:val="18"/>
                <w:szCs w:val="18"/>
              </w:rPr>
              <w:t>– ask children questions about the pictures and story as they explore the book</w:t>
            </w:r>
            <w:r w:rsidRPr="00075A9E">
              <w:rPr>
                <w:rStyle w:val="s1"/>
                <w:sz w:val="18"/>
                <w:szCs w:val="18"/>
              </w:rPr>
              <w:t xml:space="preserve"> (</w:t>
            </w:r>
            <w:r w:rsidRPr="00075A9E">
              <w:rPr>
                <w:rStyle w:val="s1"/>
                <w:sz w:val="18"/>
              </w:rPr>
              <w:t>1CLc.02, 1CLc.22)</w:t>
            </w:r>
          </w:p>
        </w:tc>
      </w:tr>
    </w:tbl>
    <w:p w14:paraId="18DEB42D" w14:textId="77777777" w:rsidR="00023866" w:rsidRPr="00223729" w:rsidRDefault="00023866" w:rsidP="00B86987">
      <w:pPr>
        <w:ind w:left="0"/>
      </w:pPr>
    </w:p>
    <w:p w14:paraId="34A01115" w14:textId="77777777" w:rsidR="00D034DA" w:rsidRDefault="00D034DA">
      <w:r>
        <w:br w:type="page"/>
      </w:r>
    </w:p>
    <w:p w14:paraId="6B743C51" w14:textId="00E773ED" w:rsidR="00272996" w:rsidRDefault="005D1B7C" w:rsidP="00FC2D1D">
      <w:pPr>
        <w:pStyle w:val="Heading2"/>
        <w:rPr>
          <w:rStyle w:val="s1"/>
          <w:color w:val="4E008E"/>
          <w:sz w:val="28"/>
          <w:szCs w:val="28"/>
        </w:rPr>
      </w:pPr>
      <w:r w:rsidRPr="007A2849">
        <w:rPr>
          <w:rStyle w:val="s1"/>
          <w:color w:val="4E008E"/>
          <w:sz w:val="28"/>
          <w:szCs w:val="28"/>
        </w:rPr>
        <w:t xml:space="preserve">Week 1: </w:t>
      </w:r>
      <w:r w:rsidR="00EF71C7">
        <w:rPr>
          <w:rStyle w:val="s1"/>
          <w:color w:val="4E008E"/>
          <w:sz w:val="28"/>
          <w:szCs w:val="28"/>
        </w:rPr>
        <w:t>Myself and my setting</w:t>
      </w:r>
    </w:p>
    <w:p w14:paraId="55F7074F" w14:textId="524F83F7" w:rsidR="00970E38" w:rsidRPr="000107F0" w:rsidRDefault="00970E38" w:rsidP="00970E38">
      <w:pPr>
        <w:rPr>
          <w:i/>
          <w:iCs/>
          <w:color w:val="4E008E"/>
          <w:sz w:val="20"/>
          <w:szCs w:val="20"/>
        </w:rPr>
      </w:pPr>
      <w:r w:rsidRPr="000107F0">
        <w:rPr>
          <w:b/>
          <w:bCs/>
          <w:i/>
          <w:iCs/>
          <w:color w:val="4E008E"/>
          <w:sz w:val="20"/>
          <w:szCs w:val="20"/>
        </w:rPr>
        <w:t>Note:</w:t>
      </w:r>
      <w:r w:rsidRPr="000107F0">
        <w:rPr>
          <w:i/>
          <w:iCs/>
          <w:color w:val="4E008E"/>
          <w:sz w:val="20"/>
          <w:szCs w:val="20"/>
        </w:rPr>
        <w:t xml:space="preserve"> Yellow highlighting indicates </w:t>
      </w:r>
      <w:r w:rsidR="001A257E" w:rsidRPr="000107F0">
        <w:rPr>
          <w:i/>
          <w:iCs/>
          <w:color w:val="4E008E"/>
          <w:sz w:val="20"/>
          <w:szCs w:val="20"/>
        </w:rPr>
        <w:t xml:space="preserve">learning statements are additional to those in </w:t>
      </w:r>
      <w:r w:rsidR="0009713B" w:rsidRPr="000107F0">
        <w:rPr>
          <w:i/>
          <w:iCs/>
          <w:color w:val="4E008E"/>
          <w:sz w:val="20"/>
          <w:szCs w:val="20"/>
        </w:rPr>
        <w:t xml:space="preserve">Block 1 of </w:t>
      </w:r>
      <w:r w:rsidR="001A257E" w:rsidRPr="000107F0">
        <w:rPr>
          <w:i/>
          <w:iCs/>
          <w:color w:val="4E008E"/>
          <w:sz w:val="20"/>
          <w:szCs w:val="20"/>
        </w:rPr>
        <w:t>the ‘</w:t>
      </w:r>
      <w:r w:rsidR="001A257E" w:rsidRPr="000107F0">
        <w:rPr>
          <w:rFonts w:cs="Arial"/>
          <w:i/>
          <w:iCs/>
          <w:color w:val="4E008E"/>
          <w:sz w:val="20"/>
          <w:szCs w:val="20"/>
        </w:rPr>
        <w:t>Example EY1 long-term plan’</w:t>
      </w:r>
      <w:r w:rsidR="0009713B" w:rsidRPr="000107F0">
        <w:rPr>
          <w:i/>
          <w:iCs/>
          <w:color w:val="4E008E"/>
          <w:sz w:val="20"/>
          <w:szCs w:val="20"/>
        </w:rPr>
        <w:t>. This exemplifies</w:t>
      </w:r>
      <w:r w:rsidR="001A257E" w:rsidRPr="000107F0">
        <w:rPr>
          <w:i/>
          <w:iCs/>
          <w:color w:val="4E008E"/>
          <w:sz w:val="20"/>
          <w:szCs w:val="20"/>
        </w:rPr>
        <w:t xml:space="preserve"> how</w:t>
      </w:r>
      <w:r w:rsidR="00967E1F" w:rsidRPr="000107F0">
        <w:rPr>
          <w:i/>
          <w:iCs/>
          <w:color w:val="4E008E"/>
          <w:sz w:val="20"/>
          <w:szCs w:val="20"/>
        </w:rPr>
        <w:t xml:space="preserve"> </w:t>
      </w:r>
      <w:r w:rsidR="0009713B" w:rsidRPr="000107F0">
        <w:rPr>
          <w:i/>
          <w:iCs/>
          <w:color w:val="4E008E"/>
          <w:sz w:val="20"/>
          <w:szCs w:val="20"/>
        </w:rPr>
        <w:t xml:space="preserve">your </w:t>
      </w:r>
      <w:r w:rsidR="00967E1F" w:rsidRPr="000107F0">
        <w:rPr>
          <w:i/>
          <w:iCs/>
          <w:color w:val="4E008E"/>
          <w:sz w:val="20"/>
          <w:szCs w:val="20"/>
        </w:rPr>
        <w:t>thinking</w:t>
      </w:r>
      <w:r w:rsidR="0009713B" w:rsidRPr="000107F0">
        <w:rPr>
          <w:i/>
          <w:iCs/>
          <w:color w:val="4E008E"/>
          <w:sz w:val="20"/>
          <w:szCs w:val="20"/>
        </w:rPr>
        <w:t xml:space="preserve"> might</w:t>
      </w:r>
      <w:r w:rsidR="00967E1F" w:rsidRPr="000107F0">
        <w:rPr>
          <w:i/>
          <w:iCs/>
          <w:color w:val="4E008E"/>
          <w:sz w:val="20"/>
          <w:szCs w:val="20"/>
        </w:rPr>
        <w:t xml:space="preserve"> evolve as you progress from long-term planning to medium term planning.</w:t>
      </w:r>
      <w:r w:rsidR="001225BB" w:rsidRPr="000107F0">
        <w:rPr>
          <w:i/>
          <w:iCs/>
          <w:color w:val="4E008E"/>
          <w:sz w:val="20"/>
          <w:szCs w:val="20"/>
        </w:rPr>
        <w:t xml:space="preserve"> </w:t>
      </w:r>
    </w:p>
    <w:p w14:paraId="1CE5F4D4" w14:textId="77777777" w:rsidR="00272996" w:rsidRPr="00272996" w:rsidRDefault="00272996" w:rsidP="00272996"/>
    <w:tbl>
      <w:tblPr>
        <w:tblStyle w:val="TableGrid"/>
        <w:tblW w:w="15877" w:type="dxa"/>
        <w:tblInd w:w="-431" w:type="dxa"/>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6663"/>
        <w:gridCol w:w="5245"/>
        <w:gridCol w:w="3969"/>
      </w:tblGrid>
      <w:tr w:rsidR="005D1B7C" w:rsidRPr="00AE1982" w14:paraId="4DC6C2A4" w14:textId="77777777" w:rsidTr="00E71B66">
        <w:trPr>
          <w:trHeight w:val="810"/>
          <w:tblHeader/>
        </w:trPr>
        <w:tc>
          <w:tcPr>
            <w:tcW w:w="6663" w:type="dxa"/>
            <w:tcBorders>
              <w:left w:val="single" w:sz="4" w:space="0" w:color="auto"/>
            </w:tcBorders>
            <w:shd w:val="clear" w:color="auto" w:fill="auto"/>
            <w:vAlign w:val="center"/>
          </w:tcPr>
          <w:p w14:paraId="1EC18B59" w14:textId="55ED01DF" w:rsidR="005D1B7C" w:rsidRPr="007A2849" w:rsidRDefault="00184554" w:rsidP="00BE4D55">
            <w:pPr>
              <w:spacing w:before="60" w:after="60" w:line="240" w:lineRule="auto"/>
              <w:ind w:left="-101"/>
              <w:jc w:val="center"/>
              <w:rPr>
                <w:rStyle w:val="s1"/>
                <w:b/>
                <w:bCs/>
                <w:color w:val="4E008E"/>
                <w:szCs w:val="22"/>
              </w:rPr>
            </w:pPr>
            <w:r w:rsidRPr="007A2849">
              <w:rPr>
                <w:rStyle w:val="s1"/>
                <w:b/>
                <w:bCs/>
                <w:color w:val="4E008E"/>
                <w:szCs w:val="22"/>
              </w:rPr>
              <w:t xml:space="preserve">Teaching and learning </w:t>
            </w:r>
            <w:r w:rsidR="000101E6">
              <w:rPr>
                <w:rStyle w:val="s1"/>
                <w:b/>
                <w:bCs/>
                <w:color w:val="4E008E"/>
                <w:szCs w:val="22"/>
              </w:rPr>
              <w:t>activities</w:t>
            </w:r>
          </w:p>
        </w:tc>
        <w:tc>
          <w:tcPr>
            <w:tcW w:w="5245" w:type="dxa"/>
            <w:shd w:val="clear" w:color="auto" w:fill="auto"/>
            <w:vAlign w:val="center"/>
          </w:tcPr>
          <w:p w14:paraId="020B9207" w14:textId="2AB105D8" w:rsidR="005D1B7C" w:rsidRPr="007A2849" w:rsidRDefault="00E71B66" w:rsidP="00BE4D55">
            <w:pPr>
              <w:spacing w:before="60" w:after="60" w:line="240" w:lineRule="auto"/>
              <w:ind w:left="-104"/>
              <w:jc w:val="center"/>
              <w:rPr>
                <w:rStyle w:val="s1"/>
                <w:b/>
                <w:bCs/>
                <w:color w:val="4E008E"/>
                <w:szCs w:val="22"/>
              </w:rPr>
            </w:pPr>
            <w:r>
              <w:rPr>
                <w:rStyle w:val="s1"/>
                <w:b/>
                <w:bCs/>
                <w:color w:val="4E008E"/>
                <w:szCs w:val="22"/>
              </w:rPr>
              <w:t>Focus learning statements</w:t>
            </w:r>
          </w:p>
        </w:tc>
        <w:tc>
          <w:tcPr>
            <w:tcW w:w="3969" w:type="dxa"/>
            <w:shd w:val="clear" w:color="auto" w:fill="auto"/>
            <w:vAlign w:val="center"/>
          </w:tcPr>
          <w:p w14:paraId="10EDCEF8" w14:textId="150BFC31" w:rsidR="005D1B7C" w:rsidRPr="007A2849" w:rsidRDefault="00E71B66" w:rsidP="00AE1982">
            <w:pPr>
              <w:spacing w:before="60" w:after="60" w:line="240" w:lineRule="auto"/>
              <w:ind w:left="-104"/>
              <w:jc w:val="center"/>
              <w:rPr>
                <w:rStyle w:val="s1"/>
                <w:b/>
                <w:bCs/>
                <w:color w:val="4E008E"/>
                <w:szCs w:val="22"/>
              </w:rPr>
            </w:pPr>
            <w:r>
              <w:rPr>
                <w:rStyle w:val="s1"/>
                <w:b/>
                <w:bCs/>
                <w:color w:val="4E008E"/>
                <w:szCs w:val="22"/>
              </w:rPr>
              <w:t>Resources</w:t>
            </w:r>
          </w:p>
        </w:tc>
      </w:tr>
      <w:tr w:rsidR="005D1B7C" w14:paraId="144B0D1A" w14:textId="77777777" w:rsidTr="005D1B7C">
        <w:tc>
          <w:tcPr>
            <w:tcW w:w="15877" w:type="dxa"/>
            <w:gridSpan w:val="3"/>
            <w:tcBorders>
              <w:top w:val="single" w:sz="4" w:space="0" w:color="auto"/>
            </w:tcBorders>
            <w:shd w:val="clear" w:color="auto" w:fill="auto"/>
          </w:tcPr>
          <w:p w14:paraId="477B14AC" w14:textId="11C6ACE8" w:rsidR="005D1B7C" w:rsidRPr="007A2849" w:rsidRDefault="005D1B7C" w:rsidP="00BE4D55">
            <w:pPr>
              <w:spacing w:before="60" w:after="60" w:line="240" w:lineRule="auto"/>
              <w:ind w:left="0"/>
              <w:rPr>
                <w:rFonts w:asciiTheme="minorHAnsi" w:hAnsiTheme="minorHAnsi" w:cstheme="minorHAnsi"/>
                <w:color w:val="4E008E"/>
                <w:szCs w:val="22"/>
              </w:rPr>
            </w:pPr>
            <w:r w:rsidRPr="007A2849">
              <w:rPr>
                <w:rStyle w:val="s1"/>
                <w:b/>
                <w:bCs/>
                <w:color w:val="4E008E"/>
                <w:szCs w:val="22"/>
              </w:rPr>
              <w:t>Activities with close links to the theme</w:t>
            </w:r>
          </w:p>
        </w:tc>
      </w:tr>
      <w:tr w:rsidR="002E6018" w14:paraId="1CC7498F" w14:textId="77777777" w:rsidTr="00E71B66">
        <w:trPr>
          <w:trHeight w:val="394"/>
        </w:trPr>
        <w:tc>
          <w:tcPr>
            <w:tcW w:w="6663" w:type="dxa"/>
          </w:tcPr>
          <w:p w14:paraId="72D7A1BD" w14:textId="483F7633" w:rsidR="002E6018" w:rsidRPr="003E0105" w:rsidRDefault="002E6018" w:rsidP="002E6018">
            <w:pPr>
              <w:spacing w:before="60" w:after="60" w:line="240" w:lineRule="auto"/>
              <w:ind w:left="0" w:right="-113"/>
              <w:rPr>
                <w:rStyle w:val="s1"/>
                <w:rFonts w:cs="Arial"/>
                <w:sz w:val="18"/>
                <w:szCs w:val="18"/>
              </w:rPr>
            </w:pPr>
            <w:r w:rsidRPr="002E6018">
              <w:rPr>
                <w:rStyle w:val="s1"/>
                <w:sz w:val="18"/>
                <w:szCs w:val="18"/>
              </w:rPr>
              <w:t>Use a range of language to describe and answer questions about self, and drawings of self, e.g. name, age, body parts, hair colour, eye colour, clothes.</w:t>
            </w:r>
          </w:p>
        </w:tc>
        <w:tc>
          <w:tcPr>
            <w:tcW w:w="5245" w:type="dxa"/>
          </w:tcPr>
          <w:p w14:paraId="5564CEE3" w14:textId="1BEA2009" w:rsidR="002E6018" w:rsidRPr="00A31C89" w:rsidRDefault="002E6018" w:rsidP="002E6018">
            <w:pPr>
              <w:spacing w:before="60" w:after="60" w:line="240" w:lineRule="auto"/>
              <w:ind w:left="0" w:right="-113"/>
              <w:rPr>
                <w:rStyle w:val="s1"/>
                <w:rFonts w:cs="Arial"/>
                <w:sz w:val="18"/>
                <w:szCs w:val="18"/>
              </w:rPr>
            </w:pPr>
            <w:r w:rsidRPr="002E6018">
              <w:rPr>
                <w:rStyle w:val="s1"/>
                <w:sz w:val="18"/>
                <w:szCs w:val="18"/>
              </w:rPr>
              <w:t xml:space="preserve">1CLc.08, 1CLc.17, 1UWs.04, </w:t>
            </w:r>
            <w:r w:rsidRPr="007C0311">
              <w:rPr>
                <w:rStyle w:val="s1"/>
                <w:sz w:val="18"/>
                <w:szCs w:val="18"/>
                <w:highlight w:val="yellow"/>
              </w:rPr>
              <w:t>1CEa.08</w:t>
            </w:r>
          </w:p>
        </w:tc>
        <w:tc>
          <w:tcPr>
            <w:tcW w:w="3969" w:type="dxa"/>
          </w:tcPr>
          <w:p w14:paraId="7FDBC1F2" w14:textId="77777777" w:rsidR="002E6018" w:rsidRPr="007C0311" w:rsidRDefault="002E6018" w:rsidP="007C0311">
            <w:pPr>
              <w:spacing w:before="60" w:after="60" w:line="240" w:lineRule="auto"/>
              <w:ind w:left="0" w:right="-113"/>
              <w:rPr>
                <w:rStyle w:val="s1"/>
                <w:rFonts w:cs="Arial"/>
                <w:sz w:val="18"/>
                <w:szCs w:val="18"/>
              </w:rPr>
            </w:pPr>
            <w:r w:rsidRPr="002E6018">
              <w:rPr>
                <w:rStyle w:val="s1"/>
                <w:sz w:val="18"/>
                <w:szCs w:val="18"/>
              </w:rPr>
              <w:t xml:space="preserve">TR </w:t>
            </w:r>
            <w:r w:rsidRPr="007C0311">
              <w:rPr>
                <w:rStyle w:val="s1"/>
                <w:rFonts w:cs="Arial"/>
                <w:sz w:val="18"/>
                <w:szCs w:val="18"/>
              </w:rPr>
              <w:t>p165-166 Activities 1-4</w:t>
            </w:r>
          </w:p>
          <w:p w14:paraId="1761C4CA" w14:textId="2CAC6876" w:rsidR="002E6018" w:rsidRPr="00F05088" w:rsidRDefault="002E6018" w:rsidP="002E6018">
            <w:pPr>
              <w:spacing w:before="60" w:after="60" w:line="240" w:lineRule="auto"/>
              <w:ind w:left="0" w:right="-113"/>
              <w:rPr>
                <w:rStyle w:val="s1"/>
                <w:rFonts w:cs="Arial"/>
                <w:sz w:val="18"/>
                <w:szCs w:val="18"/>
              </w:rPr>
            </w:pPr>
            <w:r w:rsidRPr="007C0311">
              <w:rPr>
                <w:rStyle w:val="s1"/>
                <w:rFonts w:cs="Arial"/>
                <w:sz w:val="18"/>
                <w:szCs w:val="18"/>
              </w:rPr>
              <w:t>p.105 Activity</w:t>
            </w:r>
          </w:p>
        </w:tc>
      </w:tr>
      <w:tr w:rsidR="00F773B0" w14:paraId="00CE23C3" w14:textId="77777777" w:rsidTr="00E71B66">
        <w:trPr>
          <w:trHeight w:val="394"/>
        </w:trPr>
        <w:tc>
          <w:tcPr>
            <w:tcW w:w="6663" w:type="dxa"/>
          </w:tcPr>
          <w:p w14:paraId="2BA600B4" w14:textId="2AF8B5B0" w:rsidR="00F773B0" w:rsidRPr="00F773B0" w:rsidRDefault="00F773B0" w:rsidP="00F773B0">
            <w:pPr>
              <w:spacing w:before="60" w:after="60" w:line="240" w:lineRule="auto"/>
              <w:ind w:left="0" w:right="-113"/>
              <w:rPr>
                <w:rStyle w:val="s1"/>
                <w:sz w:val="18"/>
                <w:szCs w:val="18"/>
              </w:rPr>
            </w:pPr>
            <w:r w:rsidRPr="00F773B0">
              <w:rPr>
                <w:rStyle w:val="s1"/>
                <w:sz w:val="18"/>
                <w:szCs w:val="18"/>
              </w:rPr>
              <w:t xml:space="preserve">Begin to recognise first name in context </w:t>
            </w:r>
          </w:p>
        </w:tc>
        <w:tc>
          <w:tcPr>
            <w:tcW w:w="5245" w:type="dxa"/>
          </w:tcPr>
          <w:p w14:paraId="1A75CEBD" w14:textId="225EE2BA" w:rsidR="00F773B0" w:rsidRPr="00F773B0" w:rsidRDefault="00F773B0" w:rsidP="00F773B0">
            <w:pPr>
              <w:spacing w:before="60" w:after="60" w:line="240" w:lineRule="auto"/>
              <w:ind w:left="0" w:right="-113"/>
              <w:rPr>
                <w:rStyle w:val="s1"/>
                <w:sz w:val="18"/>
                <w:szCs w:val="18"/>
              </w:rPr>
            </w:pPr>
            <w:r w:rsidRPr="00F773B0">
              <w:rPr>
                <w:rStyle w:val="s1"/>
                <w:sz w:val="18"/>
                <w:szCs w:val="18"/>
              </w:rPr>
              <w:t>1CLc.26, 1CLc.27</w:t>
            </w:r>
          </w:p>
        </w:tc>
        <w:tc>
          <w:tcPr>
            <w:tcW w:w="3969" w:type="dxa"/>
          </w:tcPr>
          <w:p w14:paraId="3488D7DE" w14:textId="77777777" w:rsidR="00F773B0" w:rsidRDefault="00F773B0" w:rsidP="00F773B0">
            <w:pPr>
              <w:spacing w:before="60" w:after="60" w:line="240" w:lineRule="auto"/>
              <w:ind w:left="0" w:right="-113"/>
              <w:rPr>
                <w:rStyle w:val="s1"/>
                <w:rFonts w:cs="Arial"/>
                <w:sz w:val="18"/>
                <w:szCs w:val="18"/>
              </w:rPr>
            </w:pPr>
          </w:p>
        </w:tc>
      </w:tr>
      <w:tr w:rsidR="00F773B0" w14:paraId="58D44072" w14:textId="77777777" w:rsidTr="00E71B66">
        <w:trPr>
          <w:trHeight w:val="394"/>
        </w:trPr>
        <w:tc>
          <w:tcPr>
            <w:tcW w:w="6663" w:type="dxa"/>
          </w:tcPr>
          <w:p w14:paraId="3CA9FB03" w14:textId="2D2CBF7B" w:rsidR="00F773B0" w:rsidRPr="00F773B0" w:rsidRDefault="00F773B0" w:rsidP="00F773B0">
            <w:pPr>
              <w:spacing w:before="60" w:after="60" w:line="240" w:lineRule="auto"/>
              <w:ind w:left="0" w:right="-113"/>
              <w:rPr>
                <w:rStyle w:val="s1"/>
                <w:sz w:val="18"/>
                <w:szCs w:val="18"/>
              </w:rPr>
            </w:pPr>
            <w:r w:rsidRPr="00F773B0">
              <w:rPr>
                <w:rStyle w:val="s1"/>
                <w:sz w:val="18"/>
                <w:szCs w:val="18"/>
              </w:rPr>
              <w:t>Make captioned page about appearance for ‘All about me’ book</w:t>
            </w:r>
          </w:p>
        </w:tc>
        <w:tc>
          <w:tcPr>
            <w:tcW w:w="5245" w:type="dxa"/>
          </w:tcPr>
          <w:p w14:paraId="600F7D80" w14:textId="28BA9738" w:rsidR="00F773B0" w:rsidRPr="00F773B0" w:rsidRDefault="00F773B0" w:rsidP="00F773B0">
            <w:pPr>
              <w:spacing w:before="60" w:after="60" w:line="240" w:lineRule="auto"/>
              <w:ind w:left="0" w:right="-113"/>
              <w:rPr>
                <w:rStyle w:val="s1"/>
                <w:sz w:val="18"/>
                <w:szCs w:val="18"/>
              </w:rPr>
            </w:pPr>
            <w:r w:rsidRPr="00F773B0">
              <w:rPr>
                <w:rStyle w:val="s1"/>
                <w:sz w:val="18"/>
                <w:szCs w:val="18"/>
              </w:rPr>
              <w:t>1CLc.18, 1UWs.04, 1CLc.37</w:t>
            </w:r>
          </w:p>
        </w:tc>
        <w:tc>
          <w:tcPr>
            <w:tcW w:w="3969" w:type="dxa"/>
          </w:tcPr>
          <w:p w14:paraId="19480867" w14:textId="77777777" w:rsidR="00F773B0" w:rsidRPr="00F773B0" w:rsidRDefault="00F773B0" w:rsidP="00F773B0">
            <w:pPr>
              <w:spacing w:before="60" w:after="60" w:line="240" w:lineRule="auto"/>
              <w:ind w:left="0" w:right="-113"/>
              <w:rPr>
                <w:rStyle w:val="s1"/>
                <w:sz w:val="18"/>
                <w:szCs w:val="18"/>
              </w:rPr>
            </w:pPr>
            <w:r w:rsidRPr="00F773B0">
              <w:rPr>
                <w:rStyle w:val="s1"/>
                <w:sz w:val="18"/>
                <w:szCs w:val="18"/>
              </w:rPr>
              <w:t>TR p.49 Activity 1 (self)</w:t>
            </w:r>
          </w:p>
          <w:p w14:paraId="4D4E886B" w14:textId="7B770EB6" w:rsidR="00F773B0" w:rsidRPr="00F773B0" w:rsidRDefault="00F773B0" w:rsidP="00F773B0">
            <w:pPr>
              <w:spacing w:before="60" w:after="60" w:line="240" w:lineRule="auto"/>
              <w:ind w:left="0" w:right="-113"/>
              <w:rPr>
                <w:rStyle w:val="s1"/>
                <w:sz w:val="18"/>
                <w:szCs w:val="18"/>
              </w:rPr>
            </w:pPr>
            <w:r w:rsidRPr="00F773B0">
              <w:rPr>
                <w:rStyle w:val="s1"/>
                <w:sz w:val="18"/>
                <w:szCs w:val="18"/>
              </w:rPr>
              <w:t>Photo of each child</w:t>
            </w:r>
          </w:p>
        </w:tc>
      </w:tr>
      <w:tr w:rsidR="00F773B0" w14:paraId="6A987E37" w14:textId="77777777" w:rsidTr="00E71B66">
        <w:trPr>
          <w:trHeight w:val="394"/>
        </w:trPr>
        <w:tc>
          <w:tcPr>
            <w:tcW w:w="6663" w:type="dxa"/>
          </w:tcPr>
          <w:p w14:paraId="720B04CA" w14:textId="3B39442D" w:rsidR="00F773B0" w:rsidRPr="00F773B0" w:rsidRDefault="00F773B0" w:rsidP="00F773B0">
            <w:pPr>
              <w:spacing w:before="60" w:after="60" w:line="240" w:lineRule="auto"/>
              <w:ind w:left="0" w:right="-113"/>
              <w:rPr>
                <w:rStyle w:val="s1"/>
                <w:sz w:val="18"/>
                <w:szCs w:val="18"/>
              </w:rPr>
            </w:pPr>
            <w:r w:rsidRPr="00F773B0">
              <w:rPr>
                <w:rStyle w:val="s1"/>
                <w:sz w:val="18"/>
                <w:szCs w:val="18"/>
              </w:rPr>
              <w:t xml:space="preserve">Join in with ‘Heads, Shoulders, Knees and Toes’ song and actions </w:t>
            </w:r>
          </w:p>
        </w:tc>
        <w:tc>
          <w:tcPr>
            <w:tcW w:w="5245" w:type="dxa"/>
          </w:tcPr>
          <w:p w14:paraId="1EF93449" w14:textId="77777777" w:rsidR="00F773B0" w:rsidRPr="00F773B0" w:rsidRDefault="00F773B0" w:rsidP="00F773B0">
            <w:pPr>
              <w:spacing w:before="60" w:after="60" w:line="240" w:lineRule="auto"/>
              <w:ind w:left="0" w:right="-113"/>
              <w:rPr>
                <w:rStyle w:val="s1"/>
                <w:sz w:val="18"/>
                <w:szCs w:val="18"/>
              </w:rPr>
            </w:pPr>
            <w:r w:rsidRPr="00F773B0">
              <w:rPr>
                <w:rStyle w:val="s1"/>
                <w:sz w:val="18"/>
                <w:szCs w:val="18"/>
              </w:rPr>
              <w:t>1CEda.01, 1CEda.02, 1CEm.10</w:t>
            </w:r>
          </w:p>
          <w:p w14:paraId="2BC3A761" w14:textId="507CF768" w:rsidR="00F773B0" w:rsidRPr="00F773B0" w:rsidRDefault="00F773B0" w:rsidP="00F773B0">
            <w:pPr>
              <w:spacing w:before="60" w:after="60" w:line="240" w:lineRule="auto"/>
              <w:ind w:left="0" w:right="-113"/>
              <w:rPr>
                <w:rStyle w:val="s1"/>
                <w:sz w:val="18"/>
                <w:szCs w:val="18"/>
              </w:rPr>
            </w:pPr>
          </w:p>
        </w:tc>
        <w:tc>
          <w:tcPr>
            <w:tcW w:w="3969" w:type="dxa"/>
          </w:tcPr>
          <w:p w14:paraId="0BF90098" w14:textId="77777777" w:rsidR="00F773B0" w:rsidRPr="00F773B0" w:rsidRDefault="00F773B0" w:rsidP="00F773B0">
            <w:pPr>
              <w:spacing w:before="60" w:after="60" w:line="240" w:lineRule="auto"/>
              <w:ind w:left="0" w:right="-113"/>
              <w:rPr>
                <w:rStyle w:val="s1"/>
                <w:sz w:val="18"/>
                <w:szCs w:val="18"/>
              </w:rPr>
            </w:pPr>
          </w:p>
        </w:tc>
      </w:tr>
      <w:tr w:rsidR="00F773B0" w14:paraId="4A6CA8D6" w14:textId="77777777" w:rsidTr="00E71B66">
        <w:trPr>
          <w:trHeight w:val="394"/>
        </w:trPr>
        <w:tc>
          <w:tcPr>
            <w:tcW w:w="6663" w:type="dxa"/>
          </w:tcPr>
          <w:p w14:paraId="19C6CDD5" w14:textId="4B82B102" w:rsidR="00F773B0" w:rsidRPr="00F773B0" w:rsidRDefault="00977B60" w:rsidP="00F773B0">
            <w:pPr>
              <w:spacing w:before="60" w:after="60" w:line="240" w:lineRule="auto"/>
              <w:ind w:left="0" w:right="-113"/>
              <w:rPr>
                <w:rStyle w:val="s1"/>
                <w:sz w:val="18"/>
                <w:szCs w:val="18"/>
              </w:rPr>
            </w:pPr>
            <w:r>
              <w:rPr>
                <w:rStyle w:val="s1"/>
                <w:sz w:val="18"/>
                <w:szCs w:val="18"/>
              </w:rPr>
              <w:t>‘</w:t>
            </w:r>
            <w:r w:rsidR="00F773B0" w:rsidRPr="00F773B0">
              <w:rPr>
                <w:rStyle w:val="s1"/>
                <w:sz w:val="18"/>
                <w:szCs w:val="18"/>
              </w:rPr>
              <w:t>Follow the leader</w:t>
            </w:r>
            <w:r>
              <w:rPr>
                <w:rStyle w:val="s1"/>
                <w:sz w:val="18"/>
                <w:szCs w:val="18"/>
              </w:rPr>
              <w:t>’</w:t>
            </w:r>
            <w:r w:rsidR="00F773B0" w:rsidRPr="00F773B0">
              <w:rPr>
                <w:rStyle w:val="s1"/>
                <w:sz w:val="18"/>
                <w:szCs w:val="18"/>
              </w:rPr>
              <w:t xml:space="preserve"> movement activity involving moving different body parts</w:t>
            </w:r>
            <w:r>
              <w:rPr>
                <w:rStyle w:val="s1"/>
                <w:sz w:val="18"/>
                <w:szCs w:val="18"/>
              </w:rPr>
              <w:t xml:space="preserve"> to match instructions</w:t>
            </w:r>
            <w:r w:rsidR="00F773B0" w:rsidRPr="00F773B0">
              <w:rPr>
                <w:rStyle w:val="s1"/>
                <w:sz w:val="18"/>
                <w:szCs w:val="18"/>
              </w:rPr>
              <w:t xml:space="preserve"> </w:t>
            </w:r>
          </w:p>
        </w:tc>
        <w:tc>
          <w:tcPr>
            <w:tcW w:w="5245" w:type="dxa"/>
          </w:tcPr>
          <w:p w14:paraId="7AD3360C" w14:textId="12E2DB71" w:rsidR="00F773B0" w:rsidRPr="00F773B0" w:rsidRDefault="00F773B0" w:rsidP="00F773B0">
            <w:pPr>
              <w:spacing w:before="60" w:after="60" w:line="240" w:lineRule="auto"/>
              <w:ind w:left="0" w:right="-113"/>
              <w:rPr>
                <w:rStyle w:val="s1"/>
                <w:sz w:val="18"/>
                <w:szCs w:val="18"/>
              </w:rPr>
            </w:pPr>
            <w:r w:rsidRPr="00F773B0">
              <w:rPr>
                <w:rStyle w:val="s1"/>
                <w:sz w:val="18"/>
                <w:szCs w:val="18"/>
              </w:rPr>
              <w:t xml:space="preserve">1PD.08, </w:t>
            </w:r>
            <w:r w:rsidRPr="00F773B0">
              <w:rPr>
                <w:rStyle w:val="s1"/>
                <w:sz w:val="18"/>
                <w:szCs w:val="18"/>
                <w:highlight w:val="yellow"/>
              </w:rPr>
              <w:t>1CLc.07</w:t>
            </w:r>
            <w:r w:rsidRPr="00F773B0">
              <w:rPr>
                <w:rStyle w:val="s1"/>
                <w:sz w:val="18"/>
                <w:szCs w:val="18"/>
              </w:rPr>
              <w:t>, 1UWs.04</w:t>
            </w:r>
          </w:p>
        </w:tc>
        <w:tc>
          <w:tcPr>
            <w:tcW w:w="3969" w:type="dxa"/>
          </w:tcPr>
          <w:p w14:paraId="13CD6A1D" w14:textId="1A80AFF7" w:rsidR="00F773B0" w:rsidRPr="00F773B0" w:rsidRDefault="00F773B0" w:rsidP="00F773B0">
            <w:pPr>
              <w:spacing w:before="60" w:after="60" w:line="240" w:lineRule="auto"/>
              <w:ind w:left="0" w:right="-113"/>
              <w:rPr>
                <w:rStyle w:val="s1"/>
                <w:sz w:val="18"/>
                <w:szCs w:val="18"/>
              </w:rPr>
            </w:pPr>
          </w:p>
        </w:tc>
      </w:tr>
      <w:tr w:rsidR="00F773B0" w14:paraId="02A41B7D" w14:textId="77777777" w:rsidTr="00E71B66">
        <w:trPr>
          <w:trHeight w:val="394"/>
        </w:trPr>
        <w:tc>
          <w:tcPr>
            <w:tcW w:w="6663" w:type="dxa"/>
          </w:tcPr>
          <w:p w14:paraId="240947DB" w14:textId="77777777" w:rsidR="00F773B0" w:rsidRPr="00F773B0" w:rsidRDefault="00F773B0" w:rsidP="00F773B0">
            <w:pPr>
              <w:spacing w:before="60" w:after="60" w:line="240" w:lineRule="auto"/>
              <w:ind w:left="0" w:right="-113"/>
              <w:rPr>
                <w:rStyle w:val="s1"/>
                <w:sz w:val="18"/>
                <w:szCs w:val="18"/>
              </w:rPr>
            </w:pPr>
            <w:r w:rsidRPr="00F773B0">
              <w:rPr>
                <w:rStyle w:val="s1"/>
                <w:sz w:val="18"/>
                <w:szCs w:val="18"/>
              </w:rPr>
              <w:t>Get used to communicating with peers and adults in the setting, including when hungry, thirsty, tired or need the toilet</w:t>
            </w:r>
          </w:p>
          <w:p w14:paraId="6655A484" w14:textId="1316732E" w:rsidR="00F773B0" w:rsidRPr="00F773B0" w:rsidRDefault="00F773B0" w:rsidP="00F773B0">
            <w:pPr>
              <w:spacing w:before="60" w:after="60" w:line="240" w:lineRule="auto"/>
              <w:ind w:left="0" w:right="-113"/>
              <w:rPr>
                <w:rStyle w:val="s1"/>
                <w:sz w:val="18"/>
                <w:szCs w:val="18"/>
              </w:rPr>
            </w:pPr>
            <w:r w:rsidRPr="00F773B0">
              <w:rPr>
                <w:rStyle w:val="s1"/>
                <w:sz w:val="18"/>
                <w:szCs w:val="18"/>
              </w:rPr>
              <w:t>Learn how to use the toilet by themselves</w:t>
            </w:r>
          </w:p>
        </w:tc>
        <w:tc>
          <w:tcPr>
            <w:tcW w:w="5245" w:type="dxa"/>
          </w:tcPr>
          <w:p w14:paraId="7E954573" w14:textId="5F4D5E49" w:rsidR="00F773B0" w:rsidRPr="00F773B0" w:rsidRDefault="00F773B0" w:rsidP="00F773B0">
            <w:pPr>
              <w:spacing w:before="60" w:after="60" w:line="240" w:lineRule="auto"/>
              <w:ind w:left="0" w:right="-113"/>
              <w:rPr>
                <w:rStyle w:val="s1"/>
                <w:sz w:val="18"/>
                <w:szCs w:val="18"/>
              </w:rPr>
            </w:pPr>
            <w:r w:rsidRPr="00F773B0">
              <w:rPr>
                <w:rStyle w:val="s1"/>
                <w:sz w:val="18"/>
                <w:szCs w:val="18"/>
              </w:rPr>
              <w:t>1PS.08, 1PS.22, 1PS.24, 1PS.25</w:t>
            </w:r>
          </w:p>
        </w:tc>
        <w:tc>
          <w:tcPr>
            <w:tcW w:w="3969" w:type="dxa"/>
          </w:tcPr>
          <w:p w14:paraId="362707AA" w14:textId="77777777" w:rsidR="00F773B0" w:rsidRPr="00F773B0" w:rsidRDefault="00F773B0" w:rsidP="00F773B0">
            <w:pPr>
              <w:spacing w:before="60" w:after="60" w:line="240" w:lineRule="auto"/>
              <w:ind w:left="0" w:right="-113"/>
              <w:rPr>
                <w:rStyle w:val="s1"/>
                <w:sz w:val="18"/>
                <w:szCs w:val="18"/>
              </w:rPr>
            </w:pPr>
            <w:r w:rsidRPr="00F773B0">
              <w:rPr>
                <w:rStyle w:val="s1"/>
                <w:sz w:val="18"/>
                <w:szCs w:val="18"/>
              </w:rPr>
              <w:t>TR p.243 Activities 1 &amp; 2</w:t>
            </w:r>
          </w:p>
          <w:p w14:paraId="125DC2E0" w14:textId="77777777" w:rsidR="00F773B0" w:rsidRPr="00F773B0" w:rsidRDefault="00F773B0" w:rsidP="00F773B0">
            <w:pPr>
              <w:spacing w:before="60" w:after="60" w:line="240" w:lineRule="auto"/>
              <w:ind w:left="0" w:right="-113"/>
              <w:rPr>
                <w:rStyle w:val="s1"/>
                <w:sz w:val="18"/>
                <w:szCs w:val="18"/>
              </w:rPr>
            </w:pPr>
            <w:r w:rsidRPr="00F773B0">
              <w:rPr>
                <w:rStyle w:val="s1"/>
                <w:sz w:val="18"/>
                <w:szCs w:val="18"/>
              </w:rPr>
              <w:t>TR p.256 Activities 1 &amp; 2</w:t>
            </w:r>
          </w:p>
          <w:p w14:paraId="3209D51B" w14:textId="77777777" w:rsidR="00F773B0" w:rsidRPr="00F773B0" w:rsidRDefault="00F773B0" w:rsidP="00F773B0">
            <w:pPr>
              <w:spacing w:before="60" w:after="60" w:line="240" w:lineRule="auto"/>
              <w:ind w:left="0" w:right="-113"/>
              <w:rPr>
                <w:rStyle w:val="s1"/>
                <w:sz w:val="18"/>
                <w:szCs w:val="18"/>
              </w:rPr>
            </w:pPr>
            <w:r w:rsidRPr="00F773B0">
              <w:rPr>
                <w:rStyle w:val="s1"/>
                <w:sz w:val="18"/>
                <w:szCs w:val="18"/>
              </w:rPr>
              <w:t>TR p.258 Activity 1</w:t>
            </w:r>
          </w:p>
          <w:p w14:paraId="3F964364" w14:textId="3E413C75" w:rsidR="00F773B0" w:rsidRPr="00F773B0" w:rsidRDefault="00F773B0" w:rsidP="00F773B0">
            <w:pPr>
              <w:spacing w:before="60" w:after="60" w:line="240" w:lineRule="auto"/>
              <w:ind w:left="0" w:right="-113"/>
              <w:rPr>
                <w:rStyle w:val="s1"/>
                <w:sz w:val="18"/>
                <w:szCs w:val="18"/>
              </w:rPr>
            </w:pPr>
            <w:r w:rsidRPr="00F773B0">
              <w:rPr>
                <w:rStyle w:val="s1"/>
                <w:sz w:val="18"/>
                <w:szCs w:val="18"/>
              </w:rPr>
              <w:t>Puppets to model communication</w:t>
            </w:r>
          </w:p>
        </w:tc>
      </w:tr>
      <w:tr w:rsidR="00F773B0" w14:paraId="36F28AB5" w14:textId="77777777" w:rsidTr="005D1B7C">
        <w:tc>
          <w:tcPr>
            <w:tcW w:w="15877" w:type="dxa"/>
            <w:gridSpan w:val="3"/>
            <w:tcBorders>
              <w:top w:val="single" w:sz="4" w:space="0" w:color="auto"/>
            </w:tcBorders>
            <w:shd w:val="clear" w:color="auto" w:fill="auto"/>
          </w:tcPr>
          <w:p w14:paraId="15D5CA01" w14:textId="40F2A3F9" w:rsidR="00F773B0" w:rsidRPr="005C2076" w:rsidRDefault="00F773B0" w:rsidP="00F773B0">
            <w:pPr>
              <w:spacing w:before="60" w:after="60" w:line="240" w:lineRule="auto"/>
              <w:ind w:left="0"/>
              <w:rPr>
                <w:rFonts w:cs="Arial"/>
                <w:i/>
                <w:iCs/>
                <w:szCs w:val="18"/>
              </w:rPr>
            </w:pPr>
            <w:r w:rsidRPr="00E60874">
              <w:rPr>
                <w:rStyle w:val="s1"/>
                <w:rFonts w:cs="Arial"/>
                <w:b/>
                <w:bCs/>
                <w:color w:val="4E008E"/>
                <w:szCs w:val="22"/>
              </w:rPr>
              <w:t>Activities less closely related to the theme</w:t>
            </w:r>
          </w:p>
        </w:tc>
      </w:tr>
      <w:tr w:rsidR="006F3E74" w14:paraId="174316FD" w14:textId="77777777" w:rsidTr="00E71B66">
        <w:tc>
          <w:tcPr>
            <w:tcW w:w="6663" w:type="dxa"/>
          </w:tcPr>
          <w:p w14:paraId="6B785D13" w14:textId="77777777" w:rsidR="006F3E74" w:rsidRPr="006F3E74" w:rsidRDefault="006F3E74" w:rsidP="006F3E74">
            <w:pPr>
              <w:spacing w:before="60" w:after="60" w:line="240" w:lineRule="auto"/>
              <w:ind w:left="0" w:right="-113"/>
              <w:rPr>
                <w:rStyle w:val="s1"/>
                <w:sz w:val="18"/>
                <w:szCs w:val="18"/>
              </w:rPr>
            </w:pPr>
            <w:r w:rsidRPr="006F3E74">
              <w:rPr>
                <w:rStyle w:val="s1"/>
                <w:sz w:val="18"/>
                <w:szCs w:val="18"/>
              </w:rPr>
              <w:t>Join in number rhymes and songs, and raise fingers in time with count</w:t>
            </w:r>
          </w:p>
          <w:p w14:paraId="3E9EC90B" w14:textId="03979E5D" w:rsidR="006F3E74" w:rsidRPr="00827634" w:rsidRDefault="006F3E74" w:rsidP="006F3E74">
            <w:pPr>
              <w:spacing w:before="60" w:after="60" w:line="240" w:lineRule="auto"/>
              <w:ind w:left="0" w:right="-113"/>
              <w:rPr>
                <w:rStyle w:val="s1"/>
                <w:rFonts w:cs="Arial"/>
                <w:sz w:val="18"/>
                <w:szCs w:val="18"/>
              </w:rPr>
            </w:pPr>
            <w:r w:rsidRPr="006F3E74">
              <w:rPr>
                <w:rStyle w:val="s1"/>
                <w:sz w:val="18"/>
                <w:szCs w:val="18"/>
              </w:rPr>
              <w:t>Begin to understand zero as none</w:t>
            </w:r>
          </w:p>
        </w:tc>
        <w:tc>
          <w:tcPr>
            <w:tcW w:w="5245" w:type="dxa"/>
          </w:tcPr>
          <w:p w14:paraId="6C9380B6" w14:textId="0BB2A07F" w:rsidR="006F3E74" w:rsidRPr="00340B0E" w:rsidRDefault="006F3E74" w:rsidP="006F3E74">
            <w:pPr>
              <w:spacing w:before="60" w:after="60" w:line="240" w:lineRule="auto"/>
              <w:ind w:left="0" w:right="-113"/>
              <w:rPr>
                <w:rStyle w:val="s1"/>
                <w:rFonts w:cs="Arial"/>
                <w:sz w:val="18"/>
                <w:szCs w:val="18"/>
              </w:rPr>
            </w:pPr>
            <w:r w:rsidRPr="006F3E74">
              <w:rPr>
                <w:rStyle w:val="s1"/>
                <w:sz w:val="18"/>
                <w:szCs w:val="18"/>
              </w:rPr>
              <w:t>1Mn.01, 1Mn.03, 1Mn.10</w:t>
            </w:r>
          </w:p>
        </w:tc>
        <w:tc>
          <w:tcPr>
            <w:tcW w:w="3969" w:type="dxa"/>
          </w:tcPr>
          <w:p w14:paraId="71BDBE86" w14:textId="5EC3F10A" w:rsidR="006F3E74" w:rsidRPr="00340B0E" w:rsidRDefault="006F3E74" w:rsidP="006F3E74">
            <w:pPr>
              <w:spacing w:before="60" w:after="60" w:line="240" w:lineRule="auto"/>
              <w:ind w:left="0" w:right="-113"/>
              <w:rPr>
                <w:rStyle w:val="s1"/>
                <w:rFonts w:cs="Arial"/>
                <w:sz w:val="18"/>
                <w:szCs w:val="18"/>
              </w:rPr>
            </w:pPr>
            <w:r w:rsidRPr="006F3E74">
              <w:rPr>
                <w:rStyle w:val="s1"/>
                <w:sz w:val="18"/>
                <w:szCs w:val="18"/>
              </w:rPr>
              <w:t>TR p.101-102 Activities 1-4</w:t>
            </w:r>
          </w:p>
        </w:tc>
      </w:tr>
    </w:tbl>
    <w:p w14:paraId="2BD2774E" w14:textId="36516370" w:rsidR="006F6A69" w:rsidRDefault="004845FD" w:rsidP="004845FD">
      <w:r>
        <w:br w:type="page"/>
      </w:r>
    </w:p>
    <w:p w14:paraId="7537BDF6" w14:textId="77DE2639" w:rsidR="005901E5" w:rsidRDefault="005D1B7C" w:rsidP="005D1B7C">
      <w:pPr>
        <w:pStyle w:val="Heading2"/>
        <w:rPr>
          <w:rStyle w:val="s1"/>
          <w:color w:val="4E008E"/>
          <w:sz w:val="28"/>
          <w:szCs w:val="28"/>
        </w:rPr>
      </w:pPr>
      <w:r w:rsidRPr="0091515B">
        <w:rPr>
          <w:rStyle w:val="s1"/>
          <w:color w:val="4E008E"/>
          <w:sz w:val="28"/>
          <w:szCs w:val="28"/>
        </w:rPr>
        <w:t>Week 2: M</w:t>
      </w:r>
      <w:r w:rsidR="0091515B">
        <w:rPr>
          <w:rStyle w:val="s1"/>
          <w:color w:val="4E008E"/>
          <w:sz w:val="28"/>
          <w:szCs w:val="28"/>
        </w:rPr>
        <w:t>y friends and family</w:t>
      </w:r>
    </w:p>
    <w:p w14:paraId="525BBE8B" w14:textId="712BA584" w:rsidR="000107F0" w:rsidRPr="000107F0" w:rsidRDefault="000107F0" w:rsidP="000107F0">
      <w:pPr>
        <w:rPr>
          <w:i/>
          <w:iCs/>
          <w:color w:val="4E008E"/>
          <w:sz w:val="20"/>
          <w:szCs w:val="20"/>
        </w:rPr>
      </w:pPr>
      <w:r w:rsidRPr="000107F0">
        <w:rPr>
          <w:b/>
          <w:bCs/>
          <w:i/>
          <w:iCs/>
          <w:color w:val="4E008E"/>
          <w:sz w:val="20"/>
          <w:szCs w:val="20"/>
        </w:rPr>
        <w:t>Note:</w:t>
      </w:r>
      <w:r w:rsidRPr="000107F0">
        <w:rPr>
          <w:i/>
          <w:iCs/>
          <w:color w:val="4E008E"/>
          <w:sz w:val="20"/>
          <w:szCs w:val="20"/>
        </w:rPr>
        <w:t xml:space="preserve"> Yellow highlighting indicates learning statements are additional to those in Block 1 of the ‘</w:t>
      </w:r>
      <w:r w:rsidRPr="000107F0">
        <w:rPr>
          <w:rFonts w:cs="Arial"/>
          <w:i/>
          <w:iCs/>
          <w:color w:val="4E008E"/>
          <w:sz w:val="20"/>
          <w:szCs w:val="20"/>
        </w:rPr>
        <w:t>Example EY1 long-term plan’</w:t>
      </w:r>
      <w:r w:rsidRPr="000107F0">
        <w:rPr>
          <w:i/>
          <w:iCs/>
          <w:color w:val="4E008E"/>
          <w:sz w:val="20"/>
          <w:szCs w:val="20"/>
        </w:rPr>
        <w:t xml:space="preserve">. This exemplifies how your thinking might evolve as you progress from long-term planning to medium term planning. </w:t>
      </w:r>
    </w:p>
    <w:p w14:paraId="733FFB77" w14:textId="77777777" w:rsidR="003F7B0F" w:rsidRDefault="003F7B0F" w:rsidP="005901E5">
      <w:pPr>
        <w:ind w:left="0"/>
      </w:pPr>
    </w:p>
    <w:tbl>
      <w:tblPr>
        <w:tblStyle w:val="TableGrid"/>
        <w:tblW w:w="15877" w:type="dxa"/>
        <w:tblInd w:w="-431" w:type="dxa"/>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6663"/>
        <w:gridCol w:w="4395"/>
        <w:gridCol w:w="4819"/>
      </w:tblGrid>
      <w:tr w:rsidR="008308B5" w:rsidRPr="00AE1982" w14:paraId="478A298E" w14:textId="77777777" w:rsidTr="00DA4D47">
        <w:trPr>
          <w:trHeight w:val="810"/>
          <w:tblHeader/>
        </w:trPr>
        <w:tc>
          <w:tcPr>
            <w:tcW w:w="6663" w:type="dxa"/>
            <w:tcBorders>
              <w:left w:val="single" w:sz="4" w:space="0" w:color="auto"/>
            </w:tcBorders>
            <w:shd w:val="clear" w:color="auto" w:fill="auto"/>
            <w:vAlign w:val="center"/>
          </w:tcPr>
          <w:p w14:paraId="2E3CBDBF" w14:textId="14A206E8" w:rsidR="008308B5" w:rsidRPr="007A2849" w:rsidRDefault="000101E6" w:rsidP="002853FF">
            <w:pPr>
              <w:spacing w:before="60" w:after="60" w:line="240" w:lineRule="auto"/>
              <w:ind w:left="-101"/>
              <w:jc w:val="center"/>
              <w:rPr>
                <w:rStyle w:val="s1"/>
                <w:b/>
                <w:bCs/>
                <w:color w:val="4E008E"/>
                <w:szCs w:val="22"/>
              </w:rPr>
            </w:pPr>
            <w:r w:rsidRPr="007A2849">
              <w:rPr>
                <w:rStyle w:val="s1"/>
                <w:b/>
                <w:bCs/>
                <w:color w:val="4E008E"/>
                <w:szCs w:val="22"/>
              </w:rPr>
              <w:t xml:space="preserve">Teaching and learning </w:t>
            </w:r>
            <w:r>
              <w:rPr>
                <w:rStyle w:val="s1"/>
                <w:b/>
                <w:bCs/>
                <w:color w:val="4E008E"/>
                <w:szCs w:val="22"/>
              </w:rPr>
              <w:t>activities</w:t>
            </w:r>
          </w:p>
        </w:tc>
        <w:tc>
          <w:tcPr>
            <w:tcW w:w="4395" w:type="dxa"/>
            <w:shd w:val="clear" w:color="auto" w:fill="auto"/>
            <w:vAlign w:val="center"/>
          </w:tcPr>
          <w:p w14:paraId="6B480766"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Focus learning statements</w:t>
            </w:r>
          </w:p>
        </w:tc>
        <w:tc>
          <w:tcPr>
            <w:tcW w:w="4819" w:type="dxa"/>
            <w:shd w:val="clear" w:color="auto" w:fill="auto"/>
            <w:vAlign w:val="center"/>
          </w:tcPr>
          <w:p w14:paraId="4550CB0A"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Resources</w:t>
            </w:r>
          </w:p>
        </w:tc>
      </w:tr>
      <w:tr w:rsidR="008308B5" w14:paraId="4B5067F3" w14:textId="77777777" w:rsidTr="002853FF">
        <w:tc>
          <w:tcPr>
            <w:tcW w:w="15877" w:type="dxa"/>
            <w:gridSpan w:val="3"/>
            <w:tcBorders>
              <w:top w:val="single" w:sz="4" w:space="0" w:color="auto"/>
            </w:tcBorders>
            <w:shd w:val="clear" w:color="auto" w:fill="auto"/>
          </w:tcPr>
          <w:p w14:paraId="1A690E25" w14:textId="77777777" w:rsidR="008308B5" w:rsidRPr="007A2849" w:rsidRDefault="008308B5" w:rsidP="002853FF">
            <w:pPr>
              <w:spacing w:before="60" w:after="60" w:line="240" w:lineRule="auto"/>
              <w:ind w:left="0"/>
              <w:rPr>
                <w:rFonts w:asciiTheme="minorHAnsi" w:hAnsiTheme="minorHAnsi" w:cstheme="minorHAnsi"/>
                <w:color w:val="4E008E"/>
                <w:szCs w:val="22"/>
              </w:rPr>
            </w:pPr>
            <w:r w:rsidRPr="007A2849">
              <w:rPr>
                <w:rStyle w:val="s1"/>
                <w:b/>
                <w:bCs/>
                <w:color w:val="4E008E"/>
                <w:szCs w:val="22"/>
              </w:rPr>
              <w:t>Activities with close links to the theme</w:t>
            </w:r>
          </w:p>
        </w:tc>
      </w:tr>
      <w:tr w:rsidR="0048127B" w14:paraId="4D4788CC" w14:textId="77777777" w:rsidTr="00DA4D47">
        <w:trPr>
          <w:trHeight w:val="394"/>
        </w:trPr>
        <w:tc>
          <w:tcPr>
            <w:tcW w:w="6663" w:type="dxa"/>
          </w:tcPr>
          <w:p w14:paraId="66B0AC31" w14:textId="13A3CF49" w:rsidR="0048127B" w:rsidRPr="0009713B" w:rsidRDefault="0048127B" w:rsidP="0048127B">
            <w:pPr>
              <w:spacing w:before="60" w:after="60" w:line="240" w:lineRule="auto"/>
              <w:ind w:left="0" w:right="-113"/>
              <w:rPr>
                <w:rStyle w:val="s1"/>
                <w:sz w:val="18"/>
                <w:szCs w:val="18"/>
              </w:rPr>
            </w:pPr>
            <w:r w:rsidRPr="0009713B">
              <w:rPr>
                <w:rStyle w:val="s1"/>
                <w:sz w:val="18"/>
                <w:szCs w:val="18"/>
              </w:rPr>
              <w:t xml:space="preserve">Describe and answer questions about family </w:t>
            </w:r>
          </w:p>
        </w:tc>
        <w:tc>
          <w:tcPr>
            <w:tcW w:w="4395" w:type="dxa"/>
          </w:tcPr>
          <w:p w14:paraId="22CAC89E" w14:textId="0E53DA86" w:rsidR="0048127B" w:rsidRPr="0009713B" w:rsidRDefault="0048127B" w:rsidP="0048127B">
            <w:pPr>
              <w:spacing w:before="60" w:after="60" w:line="240" w:lineRule="auto"/>
              <w:ind w:left="0" w:right="-113"/>
              <w:rPr>
                <w:rStyle w:val="s1"/>
                <w:sz w:val="18"/>
                <w:szCs w:val="18"/>
              </w:rPr>
            </w:pPr>
            <w:r w:rsidRPr="0009713B">
              <w:rPr>
                <w:rStyle w:val="s1"/>
                <w:sz w:val="18"/>
                <w:szCs w:val="18"/>
              </w:rPr>
              <w:t>1UWp.01, 1UWp.03,1CLc.08, 1CLc.18</w:t>
            </w:r>
          </w:p>
        </w:tc>
        <w:tc>
          <w:tcPr>
            <w:tcW w:w="4819" w:type="dxa"/>
          </w:tcPr>
          <w:p w14:paraId="41F2F73C"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TR p.184 Activity 1</w:t>
            </w:r>
          </w:p>
          <w:p w14:paraId="1D89DF48" w14:textId="21038740" w:rsidR="0048127B" w:rsidRPr="0009713B" w:rsidRDefault="0048127B" w:rsidP="0009713B">
            <w:pPr>
              <w:spacing w:before="60" w:after="60" w:line="240" w:lineRule="auto"/>
              <w:ind w:left="0" w:right="-113"/>
              <w:rPr>
                <w:rStyle w:val="s1"/>
                <w:sz w:val="18"/>
                <w:szCs w:val="18"/>
              </w:rPr>
            </w:pPr>
            <w:r w:rsidRPr="0009713B">
              <w:rPr>
                <w:rStyle w:val="s1"/>
                <w:sz w:val="18"/>
                <w:szCs w:val="18"/>
              </w:rPr>
              <w:t>Photo of each child’s family</w:t>
            </w:r>
          </w:p>
        </w:tc>
      </w:tr>
      <w:tr w:rsidR="0048127B" w14:paraId="6431342D" w14:textId="77777777" w:rsidTr="00DA4D47">
        <w:trPr>
          <w:trHeight w:val="394"/>
        </w:trPr>
        <w:tc>
          <w:tcPr>
            <w:tcW w:w="6663" w:type="dxa"/>
          </w:tcPr>
          <w:p w14:paraId="1F685C8C"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Talk about what they do with their family</w:t>
            </w:r>
          </w:p>
          <w:p w14:paraId="4C57EA6D" w14:textId="01B3267A" w:rsidR="0048127B" w:rsidRPr="00F773B0" w:rsidRDefault="0048127B" w:rsidP="0009713B">
            <w:pPr>
              <w:spacing w:before="60" w:after="60" w:line="240" w:lineRule="auto"/>
              <w:ind w:left="0" w:right="-113"/>
              <w:rPr>
                <w:rStyle w:val="s1"/>
                <w:sz w:val="18"/>
                <w:szCs w:val="18"/>
              </w:rPr>
            </w:pPr>
            <w:r w:rsidRPr="0009713B">
              <w:rPr>
                <w:rStyle w:val="s1"/>
                <w:sz w:val="18"/>
                <w:szCs w:val="18"/>
              </w:rPr>
              <w:t>Talk about how different people in their family sometimes like different things</w:t>
            </w:r>
          </w:p>
        </w:tc>
        <w:tc>
          <w:tcPr>
            <w:tcW w:w="4395" w:type="dxa"/>
          </w:tcPr>
          <w:p w14:paraId="50D7D1F6"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1UWp.02, 1CLc.17</w:t>
            </w:r>
          </w:p>
          <w:p w14:paraId="63C93C26" w14:textId="6967972E" w:rsidR="0048127B" w:rsidRPr="00F773B0" w:rsidRDefault="0048127B" w:rsidP="0009713B">
            <w:pPr>
              <w:spacing w:before="60" w:after="60" w:line="240" w:lineRule="auto"/>
              <w:ind w:left="0" w:right="-113"/>
              <w:rPr>
                <w:rStyle w:val="s1"/>
                <w:sz w:val="18"/>
                <w:szCs w:val="18"/>
              </w:rPr>
            </w:pPr>
          </w:p>
        </w:tc>
        <w:tc>
          <w:tcPr>
            <w:tcW w:w="4819" w:type="dxa"/>
          </w:tcPr>
          <w:p w14:paraId="3A1574DE" w14:textId="029EBAB1" w:rsidR="0048127B" w:rsidRPr="0009713B" w:rsidRDefault="0048127B" w:rsidP="0048127B">
            <w:pPr>
              <w:spacing w:before="60" w:after="60" w:line="240" w:lineRule="auto"/>
              <w:ind w:left="0" w:right="-113"/>
              <w:rPr>
                <w:rStyle w:val="s1"/>
                <w:sz w:val="18"/>
                <w:szCs w:val="18"/>
              </w:rPr>
            </w:pPr>
            <w:r w:rsidRPr="0009713B">
              <w:rPr>
                <w:rStyle w:val="s1"/>
                <w:sz w:val="18"/>
                <w:szCs w:val="18"/>
              </w:rPr>
              <w:t>TR p.185 Activities 1 &amp; 2</w:t>
            </w:r>
          </w:p>
        </w:tc>
      </w:tr>
      <w:tr w:rsidR="0048127B" w14:paraId="35746399" w14:textId="77777777" w:rsidTr="00DA4D47">
        <w:trPr>
          <w:trHeight w:val="394"/>
        </w:trPr>
        <w:tc>
          <w:tcPr>
            <w:tcW w:w="6663" w:type="dxa"/>
          </w:tcPr>
          <w:p w14:paraId="4EAB7FC8" w14:textId="49A51C9B" w:rsidR="0048127B" w:rsidRPr="00F773B0" w:rsidRDefault="00D9185F" w:rsidP="0048127B">
            <w:pPr>
              <w:spacing w:before="60" w:after="60" w:line="240" w:lineRule="auto"/>
              <w:ind w:left="0" w:right="-113"/>
              <w:rPr>
                <w:rStyle w:val="s1"/>
                <w:sz w:val="18"/>
                <w:szCs w:val="18"/>
              </w:rPr>
            </w:pPr>
            <w:r>
              <w:rPr>
                <w:rStyle w:val="s1"/>
                <w:sz w:val="18"/>
                <w:szCs w:val="18"/>
              </w:rPr>
              <w:t>Create</w:t>
            </w:r>
            <w:r w:rsidR="0048127B" w:rsidRPr="0009713B">
              <w:rPr>
                <w:rStyle w:val="s1"/>
                <w:sz w:val="18"/>
                <w:szCs w:val="18"/>
              </w:rPr>
              <w:t xml:space="preserve"> captioned </w:t>
            </w:r>
            <w:r w:rsidR="00FC51D1">
              <w:rPr>
                <w:rStyle w:val="s1"/>
                <w:sz w:val="18"/>
                <w:szCs w:val="18"/>
              </w:rPr>
              <w:t>images</w:t>
            </w:r>
            <w:r w:rsidR="0048127B" w:rsidRPr="0009713B">
              <w:rPr>
                <w:rStyle w:val="s1"/>
                <w:sz w:val="18"/>
                <w:szCs w:val="18"/>
              </w:rPr>
              <w:t xml:space="preserve"> about family for ‘All about me’ book</w:t>
            </w:r>
          </w:p>
        </w:tc>
        <w:tc>
          <w:tcPr>
            <w:tcW w:w="4395" w:type="dxa"/>
          </w:tcPr>
          <w:p w14:paraId="245208E7" w14:textId="4E202AFC" w:rsidR="0048127B" w:rsidRPr="00F773B0" w:rsidRDefault="0048127B" w:rsidP="0048127B">
            <w:pPr>
              <w:spacing w:before="60" w:after="60" w:line="240" w:lineRule="auto"/>
              <w:ind w:left="0" w:right="-113"/>
              <w:rPr>
                <w:rStyle w:val="s1"/>
                <w:sz w:val="18"/>
                <w:szCs w:val="18"/>
              </w:rPr>
            </w:pPr>
            <w:r w:rsidRPr="0009713B">
              <w:rPr>
                <w:rStyle w:val="s1"/>
                <w:sz w:val="18"/>
                <w:szCs w:val="18"/>
                <w:highlight w:val="yellow"/>
              </w:rPr>
              <w:t>1CEa.08</w:t>
            </w:r>
            <w:r w:rsidRPr="0009713B">
              <w:rPr>
                <w:rStyle w:val="s1"/>
                <w:sz w:val="18"/>
                <w:szCs w:val="18"/>
              </w:rPr>
              <w:t>, 1CLc.18, 1CLc.37</w:t>
            </w:r>
          </w:p>
        </w:tc>
        <w:tc>
          <w:tcPr>
            <w:tcW w:w="4819" w:type="dxa"/>
          </w:tcPr>
          <w:p w14:paraId="431DE8E7"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TR p.49 Activity 1 (family)</w:t>
            </w:r>
          </w:p>
          <w:p w14:paraId="126B3246" w14:textId="496A256D" w:rsidR="0048127B" w:rsidRPr="00F773B0" w:rsidRDefault="0048127B" w:rsidP="0009713B">
            <w:pPr>
              <w:spacing w:before="60" w:after="60" w:line="240" w:lineRule="auto"/>
              <w:ind w:left="0" w:right="-113"/>
              <w:rPr>
                <w:rStyle w:val="s1"/>
                <w:sz w:val="18"/>
                <w:szCs w:val="18"/>
              </w:rPr>
            </w:pPr>
          </w:p>
        </w:tc>
      </w:tr>
      <w:tr w:rsidR="0048127B" w14:paraId="4CDCCEEF" w14:textId="77777777" w:rsidTr="00DA4D47">
        <w:trPr>
          <w:trHeight w:val="394"/>
        </w:trPr>
        <w:tc>
          <w:tcPr>
            <w:tcW w:w="6663" w:type="dxa"/>
          </w:tcPr>
          <w:p w14:paraId="6D7CBA36"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Describe and answer questions about friends</w:t>
            </w:r>
          </w:p>
          <w:p w14:paraId="4D1DB8F3" w14:textId="650090B7" w:rsidR="0048127B" w:rsidRPr="00F773B0" w:rsidRDefault="0048127B" w:rsidP="0009713B">
            <w:pPr>
              <w:spacing w:before="60" w:after="60" w:line="240" w:lineRule="auto"/>
              <w:ind w:left="0" w:right="-113"/>
              <w:rPr>
                <w:rStyle w:val="s1"/>
                <w:sz w:val="18"/>
                <w:szCs w:val="18"/>
              </w:rPr>
            </w:pPr>
            <w:r w:rsidRPr="0009713B">
              <w:rPr>
                <w:rStyle w:val="s1"/>
                <w:sz w:val="18"/>
                <w:szCs w:val="18"/>
              </w:rPr>
              <w:t>Talk about what they do with their friends</w:t>
            </w:r>
          </w:p>
        </w:tc>
        <w:tc>
          <w:tcPr>
            <w:tcW w:w="4395" w:type="dxa"/>
          </w:tcPr>
          <w:p w14:paraId="61BCBA49"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1CLc.08, 1CLc.17, 1CLc.18</w:t>
            </w:r>
          </w:p>
          <w:p w14:paraId="144499A8" w14:textId="77777777" w:rsidR="0048127B" w:rsidRPr="00F773B0" w:rsidRDefault="0048127B" w:rsidP="0009713B">
            <w:pPr>
              <w:spacing w:before="60" w:after="60" w:line="240" w:lineRule="auto"/>
              <w:ind w:left="0" w:right="-113"/>
              <w:rPr>
                <w:rStyle w:val="s1"/>
                <w:sz w:val="18"/>
                <w:szCs w:val="18"/>
              </w:rPr>
            </w:pPr>
          </w:p>
        </w:tc>
        <w:tc>
          <w:tcPr>
            <w:tcW w:w="4819" w:type="dxa"/>
          </w:tcPr>
          <w:p w14:paraId="26C774E9" w14:textId="77777777" w:rsidR="0048127B" w:rsidRPr="00F773B0" w:rsidRDefault="0048127B" w:rsidP="0048127B">
            <w:pPr>
              <w:spacing w:before="60" w:after="60" w:line="240" w:lineRule="auto"/>
              <w:ind w:left="0" w:right="-113"/>
              <w:rPr>
                <w:rStyle w:val="s1"/>
                <w:sz w:val="18"/>
                <w:szCs w:val="18"/>
              </w:rPr>
            </w:pPr>
          </w:p>
        </w:tc>
      </w:tr>
      <w:tr w:rsidR="0048127B" w14:paraId="5B791F1A" w14:textId="77777777" w:rsidTr="00DA4D47">
        <w:trPr>
          <w:trHeight w:val="394"/>
        </w:trPr>
        <w:tc>
          <w:tcPr>
            <w:tcW w:w="6663" w:type="dxa"/>
          </w:tcPr>
          <w:p w14:paraId="4DFB7AD1" w14:textId="167F40FF" w:rsidR="0048127B" w:rsidRPr="00F773B0" w:rsidRDefault="00FC51D1" w:rsidP="0048127B">
            <w:pPr>
              <w:spacing w:before="60" w:after="60" w:line="240" w:lineRule="auto"/>
              <w:ind w:left="0" w:right="-113"/>
              <w:rPr>
                <w:rStyle w:val="s1"/>
                <w:sz w:val="18"/>
                <w:szCs w:val="18"/>
              </w:rPr>
            </w:pPr>
            <w:r>
              <w:rPr>
                <w:rStyle w:val="s1"/>
                <w:sz w:val="18"/>
                <w:szCs w:val="18"/>
              </w:rPr>
              <w:t>Create</w:t>
            </w:r>
            <w:r w:rsidR="0048127B" w:rsidRPr="0009713B">
              <w:rPr>
                <w:rStyle w:val="s1"/>
                <w:sz w:val="18"/>
                <w:szCs w:val="18"/>
              </w:rPr>
              <w:t xml:space="preserve"> captioned </w:t>
            </w:r>
            <w:r>
              <w:rPr>
                <w:rStyle w:val="s1"/>
                <w:sz w:val="18"/>
                <w:szCs w:val="18"/>
              </w:rPr>
              <w:t>images</w:t>
            </w:r>
            <w:r w:rsidR="0048127B" w:rsidRPr="0009713B">
              <w:rPr>
                <w:rStyle w:val="s1"/>
                <w:sz w:val="18"/>
                <w:szCs w:val="18"/>
              </w:rPr>
              <w:t xml:space="preserve"> about friends for ‘All about me’ book</w:t>
            </w:r>
          </w:p>
        </w:tc>
        <w:tc>
          <w:tcPr>
            <w:tcW w:w="4395" w:type="dxa"/>
          </w:tcPr>
          <w:p w14:paraId="43A39584" w14:textId="5315A8C6" w:rsidR="0048127B" w:rsidRPr="00F773B0" w:rsidRDefault="0048127B" w:rsidP="0048127B">
            <w:pPr>
              <w:spacing w:before="60" w:after="60" w:line="240" w:lineRule="auto"/>
              <w:ind w:left="0" w:right="-113"/>
              <w:rPr>
                <w:rStyle w:val="s1"/>
                <w:sz w:val="18"/>
                <w:szCs w:val="18"/>
              </w:rPr>
            </w:pPr>
            <w:r w:rsidRPr="0009713B">
              <w:rPr>
                <w:rStyle w:val="s1"/>
                <w:sz w:val="18"/>
                <w:szCs w:val="18"/>
                <w:highlight w:val="yellow"/>
              </w:rPr>
              <w:t>1CEa.08</w:t>
            </w:r>
            <w:r w:rsidRPr="0009713B">
              <w:rPr>
                <w:rStyle w:val="s1"/>
                <w:sz w:val="18"/>
                <w:szCs w:val="18"/>
              </w:rPr>
              <w:t>, 1CLc.18, 1CLw.37</w:t>
            </w:r>
          </w:p>
        </w:tc>
        <w:tc>
          <w:tcPr>
            <w:tcW w:w="4819" w:type="dxa"/>
          </w:tcPr>
          <w:p w14:paraId="75ABD0E0" w14:textId="77777777" w:rsidR="0048127B" w:rsidRPr="00F773B0" w:rsidRDefault="0048127B" w:rsidP="0048127B">
            <w:pPr>
              <w:spacing w:before="60" w:after="60" w:line="240" w:lineRule="auto"/>
              <w:ind w:left="0" w:right="-113"/>
              <w:rPr>
                <w:rStyle w:val="s1"/>
                <w:sz w:val="18"/>
                <w:szCs w:val="18"/>
              </w:rPr>
            </w:pPr>
          </w:p>
        </w:tc>
      </w:tr>
      <w:tr w:rsidR="0048127B" w14:paraId="34277D05" w14:textId="77777777" w:rsidTr="00DA4D47">
        <w:trPr>
          <w:trHeight w:val="394"/>
        </w:trPr>
        <w:tc>
          <w:tcPr>
            <w:tcW w:w="6663" w:type="dxa"/>
          </w:tcPr>
          <w:p w14:paraId="5018476D" w14:textId="00F89C89" w:rsidR="0048127B" w:rsidRPr="00F773B0" w:rsidRDefault="0048127B" w:rsidP="0048127B">
            <w:pPr>
              <w:spacing w:before="60" w:after="60" w:line="240" w:lineRule="auto"/>
              <w:ind w:left="0" w:right="-113"/>
              <w:rPr>
                <w:rStyle w:val="s1"/>
                <w:sz w:val="18"/>
                <w:szCs w:val="18"/>
              </w:rPr>
            </w:pPr>
            <w:r w:rsidRPr="0009713B">
              <w:rPr>
                <w:rStyle w:val="s1"/>
                <w:sz w:val="18"/>
                <w:szCs w:val="18"/>
              </w:rPr>
              <w:t>Talk about how to behave with friends</w:t>
            </w:r>
          </w:p>
        </w:tc>
        <w:tc>
          <w:tcPr>
            <w:tcW w:w="4395" w:type="dxa"/>
          </w:tcPr>
          <w:p w14:paraId="4E790095" w14:textId="5C99D6C2" w:rsidR="0048127B" w:rsidRPr="00F773B0" w:rsidRDefault="0048127B" w:rsidP="0048127B">
            <w:pPr>
              <w:spacing w:before="60" w:after="60" w:line="240" w:lineRule="auto"/>
              <w:ind w:left="0" w:right="-113"/>
              <w:rPr>
                <w:rStyle w:val="s1"/>
                <w:sz w:val="18"/>
                <w:szCs w:val="18"/>
              </w:rPr>
            </w:pPr>
            <w:r w:rsidRPr="0009713B">
              <w:rPr>
                <w:rStyle w:val="s1"/>
                <w:sz w:val="18"/>
                <w:szCs w:val="18"/>
              </w:rPr>
              <w:t xml:space="preserve">1PS.11, 1PS.29 </w:t>
            </w:r>
          </w:p>
        </w:tc>
        <w:tc>
          <w:tcPr>
            <w:tcW w:w="4819" w:type="dxa"/>
          </w:tcPr>
          <w:p w14:paraId="14D0CA04"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TR p.246 Activities 1 &amp; 2</w:t>
            </w:r>
          </w:p>
          <w:p w14:paraId="28E2ABDC" w14:textId="77777777" w:rsidR="0048127B" w:rsidRPr="0009713B" w:rsidRDefault="0048127B" w:rsidP="0009713B">
            <w:pPr>
              <w:spacing w:before="60" w:after="60" w:line="240" w:lineRule="auto"/>
              <w:ind w:left="0" w:right="-113"/>
              <w:rPr>
                <w:rStyle w:val="s1"/>
                <w:sz w:val="18"/>
                <w:szCs w:val="18"/>
              </w:rPr>
            </w:pPr>
            <w:r w:rsidRPr="0009713B">
              <w:rPr>
                <w:rStyle w:val="s1"/>
                <w:sz w:val="18"/>
                <w:szCs w:val="18"/>
              </w:rPr>
              <w:t>TR pp.261 &amp; 262 Activities 1-3</w:t>
            </w:r>
          </w:p>
          <w:p w14:paraId="0360D066" w14:textId="1AE7D770" w:rsidR="0048127B" w:rsidRPr="00F773B0" w:rsidRDefault="0048127B" w:rsidP="0009713B">
            <w:pPr>
              <w:spacing w:before="60" w:after="60" w:line="240" w:lineRule="auto"/>
              <w:ind w:left="0" w:right="-113"/>
              <w:rPr>
                <w:rStyle w:val="s1"/>
                <w:sz w:val="18"/>
                <w:szCs w:val="18"/>
              </w:rPr>
            </w:pPr>
            <w:r w:rsidRPr="0009713B">
              <w:rPr>
                <w:rStyle w:val="s1"/>
                <w:sz w:val="18"/>
                <w:szCs w:val="18"/>
              </w:rPr>
              <w:t>Puppets to model good and bad behaviour</w:t>
            </w:r>
          </w:p>
        </w:tc>
      </w:tr>
      <w:tr w:rsidR="0048127B" w14:paraId="365B3EC9" w14:textId="77777777" w:rsidTr="00DA4D47">
        <w:trPr>
          <w:trHeight w:val="394"/>
        </w:trPr>
        <w:tc>
          <w:tcPr>
            <w:tcW w:w="6663" w:type="dxa"/>
          </w:tcPr>
          <w:p w14:paraId="1AA0DB72" w14:textId="4B40A639" w:rsidR="0048127B" w:rsidRPr="00F773B0" w:rsidRDefault="0048127B" w:rsidP="0048127B">
            <w:pPr>
              <w:spacing w:before="60" w:after="60" w:line="240" w:lineRule="auto"/>
              <w:ind w:left="0" w:right="-113"/>
              <w:rPr>
                <w:rStyle w:val="s1"/>
                <w:sz w:val="18"/>
                <w:szCs w:val="18"/>
              </w:rPr>
            </w:pPr>
            <w:r w:rsidRPr="0009713B">
              <w:rPr>
                <w:rStyle w:val="s1"/>
                <w:sz w:val="18"/>
                <w:szCs w:val="18"/>
              </w:rPr>
              <w:t>Play movement games with peers</w:t>
            </w:r>
          </w:p>
        </w:tc>
        <w:tc>
          <w:tcPr>
            <w:tcW w:w="4395" w:type="dxa"/>
          </w:tcPr>
          <w:p w14:paraId="280F618F" w14:textId="0A35BDF0" w:rsidR="0048127B" w:rsidRPr="00F773B0" w:rsidRDefault="0048127B" w:rsidP="0048127B">
            <w:pPr>
              <w:spacing w:before="60" w:after="60" w:line="240" w:lineRule="auto"/>
              <w:ind w:left="0" w:right="-113"/>
              <w:rPr>
                <w:rStyle w:val="s1"/>
                <w:sz w:val="18"/>
                <w:szCs w:val="18"/>
              </w:rPr>
            </w:pPr>
            <w:r w:rsidRPr="0009713B">
              <w:rPr>
                <w:rStyle w:val="s1"/>
                <w:sz w:val="18"/>
                <w:szCs w:val="18"/>
              </w:rPr>
              <w:t xml:space="preserve">1PD.08 </w:t>
            </w:r>
          </w:p>
        </w:tc>
        <w:tc>
          <w:tcPr>
            <w:tcW w:w="4819" w:type="dxa"/>
          </w:tcPr>
          <w:p w14:paraId="711E66D0" w14:textId="77777777" w:rsidR="0048127B" w:rsidRPr="00F773B0" w:rsidRDefault="0048127B" w:rsidP="0048127B">
            <w:pPr>
              <w:spacing w:before="60" w:after="60" w:line="240" w:lineRule="auto"/>
              <w:ind w:left="0" w:right="-113"/>
              <w:rPr>
                <w:rStyle w:val="s1"/>
                <w:sz w:val="18"/>
                <w:szCs w:val="18"/>
              </w:rPr>
            </w:pPr>
          </w:p>
        </w:tc>
      </w:tr>
      <w:tr w:rsidR="0048127B" w14:paraId="57860883" w14:textId="77777777" w:rsidTr="00DA4D47">
        <w:trPr>
          <w:trHeight w:val="394"/>
        </w:trPr>
        <w:tc>
          <w:tcPr>
            <w:tcW w:w="6663" w:type="dxa"/>
          </w:tcPr>
          <w:p w14:paraId="723D51D7" w14:textId="4AC462E0" w:rsidR="0048127B" w:rsidRPr="00F773B0" w:rsidRDefault="0048127B" w:rsidP="0048127B">
            <w:pPr>
              <w:spacing w:before="60" w:after="60" w:line="240" w:lineRule="auto"/>
              <w:ind w:left="0" w:right="-113"/>
              <w:rPr>
                <w:rStyle w:val="s1"/>
                <w:sz w:val="18"/>
                <w:szCs w:val="18"/>
              </w:rPr>
            </w:pPr>
            <w:r w:rsidRPr="0009713B">
              <w:rPr>
                <w:rStyle w:val="s1"/>
                <w:sz w:val="18"/>
                <w:szCs w:val="18"/>
              </w:rPr>
              <w:t>Recognise first name amongst names of friends in context (e.g. name labels on pegs)</w:t>
            </w:r>
          </w:p>
        </w:tc>
        <w:tc>
          <w:tcPr>
            <w:tcW w:w="4395" w:type="dxa"/>
          </w:tcPr>
          <w:p w14:paraId="357990EE" w14:textId="6B11F82D" w:rsidR="0048127B" w:rsidRPr="00F773B0" w:rsidRDefault="0048127B" w:rsidP="0048127B">
            <w:pPr>
              <w:spacing w:before="60" w:after="60" w:line="240" w:lineRule="auto"/>
              <w:ind w:left="0" w:right="-113"/>
              <w:rPr>
                <w:rStyle w:val="s1"/>
                <w:sz w:val="18"/>
                <w:szCs w:val="18"/>
              </w:rPr>
            </w:pPr>
            <w:r w:rsidRPr="0009713B">
              <w:rPr>
                <w:rStyle w:val="s1"/>
                <w:sz w:val="18"/>
                <w:szCs w:val="18"/>
              </w:rPr>
              <w:t>1CLc.26, 1CLc.27</w:t>
            </w:r>
          </w:p>
        </w:tc>
        <w:tc>
          <w:tcPr>
            <w:tcW w:w="4819" w:type="dxa"/>
          </w:tcPr>
          <w:p w14:paraId="13B9BCA0" w14:textId="77777777" w:rsidR="0048127B" w:rsidRPr="00F773B0" w:rsidRDefault="0048127B" w:rsidP="0048127B">
            <w:pPr>
              <w:spacing w:before="60" w:after="60" w:line="240" w:lineRule="auto"/>
              <w:ind w:left="0" w:right="-113"/>
              <w:rPr>
                <w:rStyle w:val="s1"/>
                <w:sz w:val="18"/>
                <w:szCs w:val="18"/>
              </w:rPr>
            </w:pPr>
          </w:p>
        </w:tc>
      </w:tr>
      <w:tr w:rsidR="0048127B" w14:paraId="522AAC49" w14:textId="77777777" w:rsidTr="002853FF">
        <w:tc>
          <w:tcPr>
            <w:tcW w:w="15877" w:type="dxa"/>
            <w:gridSpan w:val="3"/>
            <w:tcBorders>
              <w:top w:val="single" w:sz="4" w:space="0" w:color="auto"/>
            </w:tcBorders>
            <w:shd w:val="clear" w:color="auto" w:fill="auto"/>
          </w:tcPr>
          <w:p w14:paraId="69F409D9" w14:textId="77777777" w:rsidR="0048127B" w:rsidRPr="005C2076" w:rsidRDefault="0048127B" w:rsidP="0048127B">
            <w:pPr>
              <w:spacing w:before="60" w:after="60" w:line="240" w:lineRule="auto"/>
              <w:ind w:left="0"/>
              <w:rPr>
                <w:rFonts w:cs="Arial"/>
                <w:i/>
                <w:iCs/>
                <w:szCs w:val="18"/>
              </w:rPr>
            </w:pPr>
            <w:r w:rsidRPr="00E60874">
              <w:rPr>
                <w:rStyle w:val="s1"/>
                <w:rFonts w:cs="Arial"/>
                <w:b/>
                <w:bCs/>
                <w:color w:val="4E008E"/>
                <w:szCs w:val="22"/>
              </w:rPr>
              <w:t>Activities less closely related to the theme</w:t>
            </w:r>
          </w:p>
        </w:tc>
      </w:tr>
      <w:tr w:rsidR="001E2617" w14:paraId="2FDFD97B" w14:textId="77777777" w:rsidTr="00DA4D47">
        <w:tc>
          <w:tcPr>
            <w:tcW w:w="6663" w:type="dxa"/>
          </w:tcPr>
          <w:p w14:paraId="571A9C59" w14:textId="046E0472" w:rsidR="001E2617" w:rsidRPr="0009713B" w:rsidRDefault="001E2617" w:rsidP="001E2617">
            <w:pPr>
              <w:spacing w:before="60" w:after="60" w:line="240" w:lineRule="auto"/>
              <w:ind w:left="0" w:right="-113"/>
              <w:rPr>
                <w:rStyle w:val="s1"/>
                <w:sz w:val="18"/>
                <w:szCs w:val="18"/>
              </w:rPr>
            </w:pPr>
            <w:r w:rsidRPr="0009713B">
              <w:rPr>
                <w:rStyle w:val="s1"/>
                <w:sz w:val="18"/>
                <w:szCs w:val="18"/>
              </w:rPr>
              <w:t>Move from counting in number rhymes to saying the number sequence to 10</w:t>
            </w:r>
          </w:p>
        </w:tc>
        <w:tc>
          <w:tcPr>
            <w:tcW w:w="4395" w:type="dxa"/>
          </w:tcPr>
          <w:p w14:paraId="32ECD547" w14:textId="0BAD4805" w:rsidR="001E2617" w:rsidRPr="0009713B" w:rsidRDefault="001E2617" w:rsidP="001E2617">
            <w:pPr>
              <w:spacing w:before="60" w:after="60" w:line="240" w:lineRule="auto"/>
              <w:ind w:left="0" w:right="-113"/>
              <w:rPr>
                <w:rStyle w:val="s1"/>
                <w:sz w:val="18"/>
                <w:szCs w:val="18"/>
              </w:rPr>
            </w:pPr>
            <w:r w:rsidRPr="0009713B">
              <w:rPr>
                <w:rStyle w:val="s1"/>
                <w:sz w:val="18"/>
                <w:szCs w:val="18"/>
              </w:rPr>
              <w:t>1Mn.01, 1Mn.02, 1Mn.03</w:t>
            </w:r>
          </w:p>
        </w:tc>
        <w:tc>
          <w:tcPr>
            <w:tcW w:w="4819" w:type="dxa"/>
          </w:tcPr>
          <w:p w14:paraId="11B0A54C" w14:textId="77777777" w:rsidR="001E2617" w:rsidRPr="0009713B" w:rsidRDefault="001E2617" w:rsidP="0009713B">
            <w:pPr>
              <w:spacing w:before="60" w:after="60" w:line="240" w:lineRule="auto"/>
              <w:ind w:left="0" w:right="-113"/>
              <w:rPr>
                <w:rStyle w:val="s1"/>
                <w:sz w:val="18"/>
                <w:szCs w:val="18"/>
              </w:rPr>
            </w:pPr>
            <w:r w:rsidRPr="0009713B">
              <w:rPr>
                <w:rStyle w:val="s1"/>
                <w:sz w:val="18"/>
                <w:szCs w:val="18"/>
              </w:rPr>
              <w:t>TR p.102 Activities 5 &amp; 6</w:t>
            </w:r>
          </w:p>
          <w:p w14:paraId="42BEE18E" w14:textId="40C21CA7" w:rsidR="001E2617" w:rsidRPr="0009713B" w:rsidRDefault="001E2617" w:rsidP="0009713B">
            <w:pPr>
              <w:spacing w:before="60" w:after="60" w:line="240" w:lineRule="auto"/>
              <w:ind w:left="0" w:right="-113"/>
              <w:rPr>
                <w:rStyle w:val="s1"/>
                <w:sz w:val="18"/>
                <w:szCs w:val="18"/>
              </w:rPr>
            </w:pPr>
            <w:r w:rsidRPr="0009713B">
              <w:rPr>
                <w:rStyle w:val="s1"/>
                <w:sz w:val="18"/>
                <w:szCs w:val="18"/>
              </w:rPr>
              <w:t>TR p.103 Activities 1 &amp; 2</w:t>
            </w:r>
          </w:p>
        </w:tc>
      </w:tr>
      <w:tr w:rsidR="001E2617" w14:paraId="19F1F3A5" w14:textId="77777777" w:rsidTr="00DA4D47">
        <w:tc>
          <w:tcPr>
            <w:tcW w:w="6663" w:type="dxa"/>
          </w:tcPr>
          <w:p w14:paraId="02D91BF7" w14:textId="61E1ED7E" w:rsidR="001E2617" w:rsidRPr="0009713B" w:rsidRDefault="001E2617" w:rsidP="001E2617">
            <w:pPr>
              <w:spacing w:before="60" w:after="60" w:line="240" w:lineRule="auto"/>
              <w:ind w:left="0" w:right="-113"/>
              <w:rPr>
                <w:rStyle w:val="s1"/>
                <w:sz w:val="18"/>
                <w:szCs w:val="18"/>
              </w:rPr>
            </w:pPr>
            <w:r w:rsidRPr="0009713B">
              <w:rPr>
                <w:rStyle w:val="s1"/>
                <w:sz w:val="18"/>
                <w:szCs w:val="18"/>
              </w:rPr>
              <w:t xml:space="preserve">Markmaking </w:t>
            </w:r>
            <w:r w:rsidR="008015B5">
              <w:rPr>
                <w:rStyle w:val="s1"/>
                <w:rFonts w:cs="Arial"/>
                <w:sz w:val="18"/>
                <w:szCs w:val="18"/>
              </w:rPr>
              <w:t>–</w:t>
            </w:r>
            <w:r w:rsidRPr="0009713B">
              <w:rPr>
                <w:rStyle w:val="s1"/>
                <w:sz w:val="18"/>
                <w:szCs w:val="18"/>
              </w:rPr>
              <w:t xml:space="preserve"> making line patterns</w:t>
            </w:r>
          </w:p>
        </w:tc>
        <w:tc>
          <w:tcPr>
            <w:tcW w:w="4395" w:type="dxa"/>
          </w:tcPr>
          <w:p w14:paraId="5E127E90" w14:textId="230FAF2D" w:rsidR="001E2617" w:rsidRPr="0009713B" w:rsidRDefault="001E2617" w:rsidP="001E2617">
            <w:pPr>
              <w:spacing w:before="60" w:after="60" w:line="240" w:lineRule="auto"/>
              <w:ind w:left="0" w:right="-113"/>
              <w:rPr>
                <w:rStyle w:val="s1"/>
                <w:sz w:val="18"/>
                <w:szCs w:val="18"/>
              </w:rPr>
            </w:pPr>
            <w:r w:rsidRPr="0009713B">
              <w:rPr>
                <w:rStyle w:val="s1"/>
                <w:sz w:val="18"/>
                <w:szCs w:val="18"/>
              </w:rPr>
              <w:t>1CLp.09</w:t>
            </w:r>
          </w:p>
        </w:tc>
        <w:tc>
          <w:tcPr>
            <w:tcW w:w="4819" w:type="dxa"/>
          </w:tcPr>
          <w:p w14:paraId="068E3E20" w14:textId="2BC003A0" w:rsidR="001E2617" w:rsidRPr="0009713B" w:rsidRDefault="001E2617" w:rsidP="001E2617">
            <w:pPr>
              <w:spacing w:before="60" w:after="60" w:line="240" w:lineRule="auto"/>
              <w:ind w:left="0" w:right="-113"/>
              <w:rPr>
                <w:rStyle w:val="s1"/>
                <w:sz w:val="18"/>
                <w:szCs w:val="18"/>
              </w:rPr>
            </w:pPr>
            <w:r w:rsidRPr="0009713B">
              <w:rPr>
                <w:rStyle w:val="s1"/>
                <w:sz w:val="18"/>
                <w:szCs w:val="18"/>
              </w:rPr>
              <w:t>Handwriting scheme</w:t>
            </w:r>
          </w:p>
        </w:tc>
      </w:tr>
    </w:tbl>
    <w:p w14:paraId="25B89B30" w14:textId="00FFDFF9" w:rsidR="008308B5" w:rsidRDefault="008308B5" w:rsidP="005901E5">
      <w:pPr>
        <w:ind w:left="0"/>
        <w:sectPr w:rsidR="008308B5" w:rsidSect="00B95B16">
          <w:headerReference w:type="even" r:id="rId13"/>
          <w:headerReference w:type="default" r:id="rId14"/>
          <w:footerReference w:type="even" r:id="rId15"/>
          <w:footerReference w:type="default" r:id="rId16"/>
          <w:headerReference w:type="first" r:id="rId17"/>
          <w:footerReference w:type="first" r:id="rId18"/>
          <w:type w:val="continuous"/>
          <w:pgSz w:w="16840" w:h="11900" w:orient="landscape"/>
          <w:pgMar w:top="1304" w:right="567" w:bottom="1190" w:left="993" w:header="993" w:footer="30" w:gutter="0"/>
          <w:cols w:space="708"/>
          <w:docGrid w:linePitch="360"/>
        </w:sectPr>
      </w:pPr>
    </w:p>
    <w:p w14:paraId="74D2F075" w14:textId="757DD938" w:rsidR="008353AC" w:rsidRDefault="00B60AC1" w:rsidP="00B60AC1">
      <w:pPr>
        <w:pStyle w:val="Heading2"/>
        <w:rPr>
          <w:rStyle w:val="s1"/>
          <w:color w:val="4E008E"/>
          <w:sz w:val="28"/>
          <w:szCs w:val="28"/>
        </w:rPr>
      </w:pPr>
      <w:r w:rsidRPr="001E2617">
        <w:rPr>
          <w:rStyle w:val="s1"/>
          <w:color w:val="4E008E"/>
          <w:sz w:val="28"/>
          <w:szCs w:val="28"/>
        </w:rPr>
        <w:t xml:space="preserve">Week 3: My </w:t>
      </w:r>
      <w:r w:rsidR="001E2617">
        <w:rPr>
          <w:rStyle w:val="s1"/>
          <w:color w:val="4E008E"/>
          <w:sz w:val="28"/>
          <w:szCs w:val="28"/>
        </w:rPr>
        <w:t>experiences and feelings</w:t>
      </w:r>
    </w:p>
    <w:p w14:paraId="03989BA8" w14:textId="31CF6E8D" w:rsidR="000107F0" w:rsidRPr="000107F0" w:rsidRDefault="000107F0" w:rsidP="000107F0">
      <w:pPr>
        <w:rPr>
          <w:i/>
          <w:iCs/>
          <w:color w:val="4E008E"/>
          <w:sz w:val="20"/>
          <w:szCs w:val="20"/>
        </w:rPr>
      </w:pPr>
      <w:r w:rsidRPr="000107F0">
        <w:rPr>
          <w:b/>
          <w:bCs/>
          <w:i/>
          <w:iCs/>
          <w:color w:val="4E008E"/>
          <w:sz w:val="20"/>
          <w:szCs w:val="20"/>
        </w:rPr>
        <w:t>Note:</w:t>
      </w:r>
      <w:r w:rsidRPr="000107F0">
        <w:rPr>
          <w:i/>
          <w:iCs/>
          <w:color w:val="4E008E"/>
          <w:sz w:val="20"/>
          <w:szCs w:val="20"/>
        </w:rPr>
        <w:t xml:space="preserve"> Yellow highlighting indicates learning statements are additional to those in Block 1 of the ‘</w:t>
      </w:r>
      <w:r w:rsidRPr="000107F0">
        <w:rPr>
          <w:rFonts w:cs="Arial"/>
          <w:i/>
          <w:iCs/>
          <w:color w:val="4E008E"/>
          <w:sz w:val="20"/>
          <w:szCs w:val="20"/>
        </w:rPr>
        <w:t>Example EY1 long-term plan’</w:t>
      </w:r>
      <w:r w:rsidRPr="000107F0">
        <w:rPr>
          <w:i/>
          <w:iCs/>
          <w:color w:val="4E008E"/>
          <w:sz w:val="20"/>
          <w:szCs w:val="20"/>
        </w:rPr>
        <w:t xml:space="preserve">. This exemplifies how your thinking might evolve as you progress from long-term planning to medium term planning. </w:t>
      </w:r>
    </w:p>
    <w:p w14:paraId="5B5FBA47" w14:textId="77777777" w:rsidR="008353AC" w:rsidRDefault="008353AC" w:rsidP="007A0572">
      <w:pPr>
        <w:ind w:left="-426"/>
        <w:rPr>
          <w:rStyle w:val="s1"/>
        </w:rPr>
      </w:pPr>
    </w:p>
    <w:tbl>
      <w:tblPr>
        <w:tblStyle w:val="TableGrid"/>
        <w:tblW w:w="15877" w:type="dxa"/>
        <w:tblInd w:w="-431" w:type="dxa"/>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6663"/>
        <w:gridCol w:w="4395"/>
        <w:gridCol w:w="4819"/>
      </w:tblGrid>
      <w:tr w:rsidR="008308B5" w:rsidRPr="00AE1982" w14:paraId="5CFE17E5" w14:textId="77777777" w:rsidTr="00DA4D47">
        <w:trPr>
          <w:trHeight w:val="810"/>
          <w:tblHeader/>
        </w:trPr>
        <w:tc>
          <w:tcPr>
            <w:tcW w:w="6663" w:type="dxa"/>
            <w:tcBorders>
              <w:left w:val="single" w:sz="4" w:space="0" w:color="auto"/>
            </w:tcBorders>
            <w:shd w:val="clear" w:color="auto" w:fill="auto"/>
            <w:vAlign w:val="center"/>
          </w:tcPr>
          <w:p w14:paraId="1C5E92C4" w14:textId="548FBD87" w:rsidR="008308B5" w:rsidRPr="007A2849" w:rsidRDefault="000101E6" w:rsidP="002853FF">
            <w:pPr>
              <w:spacing w:before="60" w:after="60" w:line="240" w:lineRule="auto"/>
              <w:ind w:left="-101"/>
              <w:jc w:val="center"/>
              <w:rPr>
                <w:rStyle w:val="s1"/>
                <w:b/>
                <w:bCs/>
                <w:color w:val="4E008E"/>
                <w:szCs w:val="22"/>
              </w:rPr>
            </w:pPr>
            <w:r w:rsidRPr="007A2849">
              <w:rPr>
                <w:rStyle w:val="s1"/>
                <w:b/>
                <w:bCs/>
                <w:color w:val="4E008E"/>
                <w:szCs w:val="22"/>
              </w:rPr>
              <w:t xml:space="preserve">Teaching and learning </w:t>
            </w:r>
            <w:r>
              <w:rPr>
                <w:rStyle w:val="s1"/>
                <w:b/>
                <w:bCs/>
                <w:color w:val="4E008E"/>
                <w:szCs w:val="22"/>
              </w:rPr>
              <w:t>activities</w:t>
            </w:r>
          </w:p>
        </w:tc>
        <w:tc>
          <w:tcPr>
            <w:tcW w:w="4395" w:type="dxa"/>
            <w:shd w:val="clear" w:color="auto" w:fill="auto"/>
            <w:vAlign w:val="center"/>
          </w:tcPr>
          <w:p w14:paraId="73312777"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Focus learning statements</w:t>
            </w:r>
          </w:p>
        </w:tc>
        <w:tc>
          <w:tcPr>
            <w:tcW w:w="4819" w:type="dxa"/>
            <w:shd w:val="clear" w:color="auto" w:fill="auto"/>
            <w:vAlign w:val="center"/>
          </w:tcPr>
          <w:p w14:paraId="3FC3FE43"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Resources</w:t>
            </w:r>
          </w:p>
        </w:tc>
      </w:tr>
      <w:tr w:rsidR="008308B5" w14:paraId="41BCB3AB" w14:textId="77777777" w:rsidTr="002853FF">
        <w:tc>
          <w:tcPr>
            <w:tcW w:w="15877" w:type="dxa"/>
            <w:gridSpan w:val="3"/>
            <w:tcBorders>
              <w:top w:val="single" w:sz="4" w:space="0" w:color="auto"/>
            </w:tcBorders>
            <w:shd w:val="clear" w:color="auto" w:fill="auto"/>
          </w:tcPr>
          <w:p w14:paraId="1AE797F1" w14:textId="77777777" w:rsidR="008308B5" w:rsidRPr="007A2849" w:rsidRDefault="008308B5" w:rsidP="002853FF">
            <w:pPr>
              <w:spacing w:before="60" w:after="60" w:line="240" w:lineRule="auto"/>
              <w:ind w:left="0"/>
              <w:rPr>
                <w:rFonts w:asciiTheme="minorHAnsi" w:hAnsiTheme="minorHAnsi" w:cstheme="minorHAnsi"/>
                <w:color w:val="4E008E"/>
                <w:szCs w:val="22"/>
              </w:rPr>
            </w:pPr>
            <w:r w:rsidRPr="007A2849">
              <w:rPr>
                <w:rStyle w:val="s1"/>
                <w:b/>
                <w:bCs/>
                <w:color w:val="4E008E"/>
                <w:szCs w:val="22"/>
              </w:rPr>
              <w:t>Activities with close links to the theme</w:t>
            </w:r>
          </w:p>
        </w:tc>
      </w:tr>
      <w:tr w:rsidR="00D55E8C" w14:paraId="050C40ED" w14:textId="77777777" w:rsidTr="00DA4D47">
        <w:trPr>
          <w:trHeight w:val="394"/>
        </w:trPr>
        <w:tc>
          <w:tcPr>
            <w:tcW w:w="6663" w:type="dxa"/>
          </w:tcPr>
          <w:p w14:paraId="7F458D05" w14:textId="588764CF" w:rsidR="00D55E8C" w:rsidRPr="00356334" w:rsidRDefault="00D55E8C" w:rsidP="00D55E8C">
            <w:pPr>
              <w:spacing w:before="60" w:after="60" w:line="240" w:lineRule="auto"/>
              <w:ind w:left="0" w:right="-113"/>
              <w:rPr>
                <w:rStyle w:val="s1"/>
                <w:sz w:val="18"/>
                <w:szCs w:val="18"/>
              </w:rPr>
            </w:pPr>
            <w:r w:rsidRPr="00356334">
              <w:rPr>
                <w:rStyle w:val="s1"/>
                <w:sz w:val="18"/>
                <w:szCs w:val="18"/>
              </w:rPr>
              <w:t>Describe and answer questions about what they are doing and what they have done (present and past)</w:t>
            </w:r>
          </w:p>
        </w:tc>
        <w:tc>
          <w:tcPr>
            <w:tcW w:w="4395" w:type="dxa"/>
          </w:tcPr>
          <w:p w14:paraId="5D334CF6" w14:textId="77777777" w:rsidR="00D55E8C" w:rsidRPr="00356334" w:rsidRDefault="00D55E8C" w:rsidP="00356334">
            <w:pPr>
              <w:spacing w:before="60" w:after="60" w:line="240" w:lineRule="auto"/>
              <w:ind w:left="0" w:right="-113"/>
              <w:rPr>
                <w:rStyle w:val="s1"/>
                <w:sz w:val="18"/>
                <w:szCs w:val="18"/>
              </w:rPr>
            </w:pPr>
            <w:r w:rsidRPr="00356334">
              <w:rPr>
                <w:rStyle w:val="s1"/>
                <w:sz w:val="18"/>
                <w:szCs w:val="18"/>
              </w:rPr>
              <w:t>1CLc.08, 1CLc.17,1CLc.18</w:t>
            </w:r>
          </w:p>
          <w:p w14:paraId="2A3FFA38" w14:textId="77777777" w:rsidR="00D55E8C" w:rsidRPr="00356334" w:rsidRDefault="00D55E8C" w:rsidP="00356334">
            <w:pPr>
              <w:spacing w:before="60" w:after="60" w:line="240" w:lineRule="auto"/>
              <w:ind w:left="0" w:right="-113"/>
              <w:rPr>
                <w:rStyle w:val="s1"/>
                <w:sz w:val="18"/>
                <w:szCs w:val="18"/>
              </w:rPr>
            </w:pPr>
          </w:p>
        </w:tc>
        <w:tc>
          <w:tcPr>
            <w:tcW w:w="4819" w:type="dxa"/>
          </w:tcPr>
          <w:p w14:paraId="736F047E" w14:textId="141C6B90" w:rsidR="00D55E8C" w:rsidRPr="00356334" w:rsidRDefault="00D55E8C" w:rsidP="00D55E8C">
            <w:pPr>
              <w:spacing w:before="60" w:after="60" w:line="240" w:lineRule="auto"/>
              <w:ind w:left="0" w:right="-113"/>
              <w:rPr>
                <w:rStyle w:val="s1"/>
                <w:sz w:val="18"/>
                <w:szCs w:val="18"/>
              </w:rPr>
            </w:pPr>
            <w:r w:rsidRPr="00356334">
              <w:rPr>
                <w:rStyle w:val="s1"/>
                <w:sz w:val="18"/>
                <w:szCs w:val="18"/>
              </w:rPr>
              <w:t>TR p.48 Activity 1</w:t>
            </w:r>
          </w:p>
        </w:tc>
      </w:tr>
      <w:tr w:rsidR="00D55E8C" w14:paraId="224A4F85" w14:textId="77777777" w:rsidTr="00DA4D47">
        <w:trPr>
          <w:trHeight w:val="394"/>
        </w:trPr>
        <w:tc>
          <w:tcPr>
            <w:tcW w:w="6663" w:type="dxa"/>
          </w:tcPr>
          <w:p w14:paraId="42236DFC" w14:textId="21571FE6" w:rsidR="00D55E8C" w:rsidRPr="00F773B0" w:rsidRDefault="00D55E8C" w:rsidP="00D55E8C">
            <w:pPr>
              <w:spacing w:before="60" w:after="60" w:line="240" w:lineRule="auto"/>
              <w:ind w:left="0" w:right="-113"/>
              <w:rPr>
                <w:rStyle w:val="s1"/>
                <w:sz w:val="18"/>
                <w:szCs w:val="18"/>
              </w:rPr>
            </w:pPr>
            <w:r w:rsidRPr="00356334">
              <w:rPr>
                <w:rStyle w:val="s1"/>
                <w:sz w:val="18"/>
                <w:szCs w:val="18"/>
              </w:rPr>
              <w:t>Say what they liked and disliked about an activity</w:t>
            </w:r>
          </w:p>
        </w:tc>
        <w:tc>
          <w:tcPr>
            <w:tcW w:w="4395" w:type="dxa"/>
          </w:tcPr>
          <w:p w14:paraId="643F24A0" w14:textId="266F70F4" w:rsidR="00D55E8C" w:rsidRPr="00F773B0" w:rsidRDefault="00D55E8C" w:rsidP="00D55E8C">
            <w:pPr>
              <w:spacing w:before="60" w:after="60" w:line="240" w:lineRule="auto"/>
              <w:ind w:left="0" w:right="-113"/>
              <w:rPr>
                <w:rStyle w:val="s1"/>
                <w:sz w:val="18"/>
                <w:szCs w:val="18"/>
              </w:rPr>
            </w:pPr>
            <w:r w:rsidRPr="00356334">
              <w:rPr>
                <w:rStyle w:val="s1"/>
                <w:sz w:val="18"/>
                <w:szCs w:val="18"/>
              </w:rPr>
              <w:t>1PS.06</w:t>
            </w:r>
          </w:p>
        </w:tc>
        <w:tc>
          <w:tcPr>
            <w:tcW w:w="4819" w:type="dxa"/>
          </w:tcPr>
          <w:p w14:paraId="656D0449" w14:textId="1C4D1589" w:rsidR="00D55E8C" w:rsidRPr="00356334" w:rsidRDefault="00D55E8C" w:rsidP="00D55E8C">
            <w:pPr>
              <w:spacing w:before="60" w:after="60" w:line="240" w:lineRule="auto"/>
              <w:ind w:left="0" w:right="-113"/>
              <w:rPr>
                <w:rStyle w:val="s1"/>
                <w:sz w:val="18"/>
                <w:szCs w:val="18"/>
              </w:rPr>
            </w:pPr>
            <w:r w:rsidRPr="00356334">
              <w:rPr>
                <w:rStyle w:val="s1"/>
                <w:sz w:val="18"/>
                <w:szCs w:val="18"/>
              </w:rPr>
              <w:t>TR p.242 Activity 1</w:t>
            </w:r>
          </w:p>
        </w:tc>
      </w:tr>
      <w:tr w:rsidR="00D55E8C" w14:paraId="0568E350" w14:textId="77777777" w:rsidTr="00DA4D47">
        <w:trPr>
          <w:trHeight w:val="394"/>
        </w:trPr>
        <w:tc>
          <w:tcPr>
            <w:tcW w:w="6663" w:type="dxa"/>
          </w:tcPr>
          <w:p w14:paraId="17D9637B" w14:textId="543FFAE4" w:rsidR="00D55E8C" w:rsidRPr="00F773B0" w:rsidRDefault="00D55E8C" w:rsidP="00D55E8C">
            <w:pPr>
              <w:spacing w:before="60" w:after="60" w:line="240" w:lineRule="auto"/>
              <w:ind w:left="0" w:right="-113"/>
              <w:rPr>
                <w:rStyle w:val="s1"/>
                <w:sz w:val="18"/>
                <w:szCs w:val="18"/>
              </w:rPr>
            </w:pPr>
            <w:r w:rsidRPr="00356334">
              <w:rPr>
                <w:rStyle w:val="s1"/>
                <w:sz w:val="18"/>
                <w:szCs w:val="18"/>
              </w:rPr>
              <w:t>Make and describe movements, to ‘If you’re happy and you know it song’</w:t>
            </w:r>
          </w:p>
        </w:tc>
        <w:tc>
          <w:tcPr>
            <w:tcW w:w="4395" w:type="dxa"/>
          </w:tcPr>
          <w:p w14:paraId="09CA2813" w14:textId="3588D9AA" w:rsidR="00D55E8C" w:rsidRPr="00F773B0" w:rsidRDefault="00D55E8C" w:rsidP="00D55E8C">
            <w:pPr>
              <w:spacing w:before="60" w:after="60" w:line="240" w:lineRule="auto"/>
              <w:ind w:left="0" w:right="-113"/>
              <w:rPr>
                <w:rStyle w:val="s1"/>
                <w:sz w:val="18"/>
                <w:szCs w:val="18"/>
              </w:rPr>
            </w:pPr>
            <w:r w:rsidRPr="00356334">
              <w:rPr>
                <w:rStyle w:val="s1"/>
                <w:sz w:val="18"/>
                <w:szCs w:val="18"/>
              </w:rPr>
              <w:t>1PD.10</w:t>
            </w:r>
          </w:p>
        </w:tc>
        <w:tc>
          <w:tcPr>
            <w:tcW w:w="4819" w:type="dxa"/>
          </w:tcPr>
          <w:p w14:paraId="2B7011D5" w14:textId="77777777" w:rsidR="00D55E8C" w:rsidRPr="00F773B0" w:rsidRDefault="00D55E8C" w:rsidP="00D55E8C">
            <w:pPr>
              <w:spacing w:before="60" w:after="60" w:line="240" w:lineRule="auto"/>
              <w:ind w:left="0" w:right="-113"/>
              <w:rPr>
                <w:rStyle w:val="s1"/>
                <w:sz w:val="18"/>
                <w:szCs w:val="18"/>
              </w:rPr>
            </w:pPr>
          </w:p>
        </w:tc>
      </w:tr>
      <w:tr w:rsidR="00D55E8C" w14:paraId="406F2BFD" w14:textId="77777777" w:rsidTr="00DA4D47">
        <w:trPr>
          <w:trHeight w:val="394"/>
        </w:trPr>
        <w:tc>
          <w:tcPr>
            <w:tcW w:w="6663" w:type="dxa"/>
          </w:tcPr>
          <w:p w14:paraId="23E519C1" w14:textId="5E132A9E" w:rsidR="00D55E8C" w:rsidRPr="00F773B0" w:rsidRDefault="00D55E8C" w:rsidP="00D55E8C">
            <w:pPr>
              <w:spacing w:before="60" w:after="60" w:line="240" w:lineRule="auto"/>
              <w:ind w:left="0" w:right="-113"/>
              <w:rPr>
                <w:rStyle w:val="s1"/>
                <w:sz w:val="18"/>
                <w:szCs w:val="18"/>
              </w:rPr>
            </w:pPr>
            <w:r w:rsidRPr="00356334">
              <w:rPr>
                <w:rStyle w:val="s1"/>
                <w:sz w:val="18"/>
                <w:szCs w:val="18"/>
              </w:rPr>
              <w:t>Talk about how they feel</w:t>
            </w:r>
          </w:p>
        </w:tc>
        <w:tc>
          <w:tcPr>
            <w:tcW w:w="4395" w:type="dxa"/>
          </w:tcPr>
          <w:p w14:paraId="2719C29A" w14:textId="2056E3C4" w:rsidR="00D55E8C" w:rsidRPr="00F773B0" w:rsidRDefault="00D55E8C" w:rsidP="00D55E8C">
            <w:pPr>
              <w:spacing w:before="60" w:after="60" w:line="240" w:lineRule="auto"/>
              <w:ind w:left="0" w:right="-113"/>
              <w:rPr>
                <w:rStyle w:val="s1"/>
                <w:sz w:val="18"/>
                <w:szCs w:val="18"/>
              </w:rPr>
            </w:pPr>
            <w:r w:rsidRPr="00356334">
              <w:rPr>
                <w:rStyle w:val="s1"/>
                <w:sz w:val="18"/>
                <w:szCs w:val="18"/>
              </w:rPr>
              <w:t>1PS.17</w:t>
            </w:r>
          </w:p>
        </w:tc>
        <w:tc>
          <w:tcPr>
            <w:tcW w:w="4819" w:type="dxa"/>
          </w:tcPr>
          <w:p w14:paraId="224B5E58" w14:textId="406C8D0D" w:rsidR="00D55E8C" w:rsidRPr="00F773B0" w:rsidRDefault="00D55E8C" w:rsidP="00D55E8C">
            <w:pPr>
              <w:spacing w:before="60" w:after="60" w:line="240" w:lineRule="auto"/>
              <w:ind w:left="0" w:right="-113"/>
              <w:rPr>
                <w:rStyle w:val="s1"/>
                <w:sz w:val="18"/>
                <w:szCs w:val="18"/>
              </w:rPr>
            </w:pPr>
            <w:r w:rsidRPr="00356334">
              <w:rPr>
                <w:rStyle w:val="s1"/>
                <w:sz w:val="18"/>
                <w:szCs w:val="18"/>
              </w:rPr>
              <w:t>TR p.251 Activity 1</w:t>
            </w:r>
          </w:p>
        </w:tc>
      </w:tr>
      <w:tr w:rsidR="00D55E8C" w14:paraId="6EABB7DF" w14:textId="77777777" w:rsidTr="00DA4D47">
        <w:trPr>
          <w:trHeight w:val="394"/>
        </w:trPr>
        <w:tc>
          <w:tcPr>
            <w:tcW w:w="6663" w:type="dxa"/>
          </w:tcPr>
          <w:p w14:paraId="03F75078" w14:textId="1F6C0411" w:rsidR="00D55E8C" w:rsidRPr="00F773B0" w:rsidRDefault="00D55E8C" w:rsidP="00D55E8C">
            <w:pPr>
              <w:spacing w:before="60" w:after="60" w:line="240" w:lineRule="auto"/>
              <w:ind w:left="0" w:right="-113"/>
              <w:rPr>
                <w:rStyle w:val="s1"/>
                <w:sz w:val="18"/>
                <w:szCs w:val="18"/>
              </w:rPr>
            </w:pPr>
            <w:r w:rsidRPr="00356334">
              <w:rPr>
                <w:rStyle w:val="s1"/>
                <w:sz w:val="18"/>
                <w:szCs w:val="18"/>
              </w:rPr>
              <w:t>Join in with and talk about a book, including the feelings of characters and relating the story to their lives</w:t>
            </w:r>
          </w:p>
        </w:tc>
        <w:tc>
          <w:tcPr>
            <w:tcW w:w="4395" w:type="dxa"/>
          </w:tcPr>
          <w:p w14:paraId="0DE4B993" w14:textId="77777777" w:rsidR="00D55E8C" w:rsidRPr="00356334" w:rsidRDefault="00D55E8C" w:rsidP="00356334">
            <w:pPr>
              <w:spacing w:before="60" w:after="60" w:line="240" w:lineRule="auto"/>
              <w:ind w:left="0" w:right="-113"/>
              <w:rPr>
                <w:rStyle w:val="s1"/>
                <w:sz w:val="18"/>
                <w:szCs w:val="18"/>
              </w:rPr>
            </w:pPr>
            <w:r w:rsidRPr="00356334">
              <w:rPr>
                <w:rStyle w:val="s1"/>
                <w:sz w:val="18"/>
                <w:szCs w:val="18"/>
              </w:rPr>
              <w:t>1CLc.02, 1CLc.22</w:t>
            </w:r>
          </w:p>
          <w:p w14:paraId="41D6D0FA" w14:textId="77777777" w:rsidR="00D55E8C" w:rsidRPr="00F773B0" w:rsidRDefault="00D55E8C" w:rsidP="00356334">
            <w:pPr>
              <w:spacing w:before="60" w:after="60" w:line="240" w:lineRule="auto"/>
              <w:ind w:left="0" w:right="-113"/>
              <w:rPr>
                <w:rStyle w:val="s1"/>
                <w:sz w:val="18"/>
                <w:szCs w:val="18"/>
              </w:rPr>
            </w:pPr>
          </w:p>
        </w:tc>
        <w:tc>
          <w:tcPr>
            <w:tcW w:w="4819" w:type="dxa"/>
          </w:tcPr>
          <w:p w14:paraId="691BE84D" w14:textId="1AAFF520" w:rsidR="00D55E8C" w:rsidRPr="00F773B0" w:rsidRDefault="00D55E8C" w:rsidP="00D55E8C">
            <w:pPr>
              <w:spacing w:before="60" w:after="60" w:line="240" w:lineRule="auto"/>
              <w:ind w:left="0" w:right="-113"/>
              <w:rPr>
                <w:rStyle w:val="s1"/>
                <w:sz w:val="18"/>
                <w:szCs w:val="18"/>
              </w:rPr>
            </w:pPr>
            <w:r w:rsidRPr="00356334">
              <w:rPr>
                <w:rStyle w:val="s1"/>
                <w:sz w:val="18"/>
                <w:szCs w:val="18"/>
              </w:rPr>
              <w:t>‘Owl Babies’ by Martin Waddell (see sample short-term plan)</w:t>
            </w:r>
          </w:p>
        </w:tc>
      </w:tr>
      <w:tr w:rsidR="00D55E8C" w14:paraId="080A1FD0" w14:textId="77777777" w:rsidTr="00DA4D47">
        <w:trPr>
          <w:trHeight w:val="394"/>
        </w:trPr>
        <w:tc>
          <w:tcPr>
            <w:tcW w:w="6663" w:type="dxa"/>
          </w:tcPr>
          <w:p w14:paraId="6B5B935B" w14:textId="77777777" w:rsidR="00D55E8C" w:rsidRPr="00356334" w:rsidRDefault="00D55E8C" w:rsidP="00356334">
            <w:pPr>
              <w:spacing w:before="60" w:after="60" w:line="240" w:lineRule="auto"/>
              <w:ind w:left="0" w:right="-113"/>
              <w:rPr>
                <w:rStyle w:val="s1"/>
                <w:sz w:val="18"/>
                <w:szCs w:val="18"/>
              </w:rPr>
            </w:pPr>
            <w:r w:rsidRPr="00356334">
              <w:rPr>
                <w:rStyle w:val="s1"/>
                <w:sz w:val="18"/>
                <w:szCs w:val="18"/>
              </w:rPr>
              <w:t xml:space="preserve">Use experiences to make up stories during play </w:t>
            </w:r>
          </w:p>
          <w:p w14:paraId="4CB9E76A" w14:textId="77777777" w:rsidR="00D55E8C" w:rsidRPr="00F773B0" w:rsidRDefault="00D55E8C" w:rsidP="00356334">
            <w:pPr>
              <w:spacing w:before="60" w:after="60" w:line="240" w:lineRule="auto"/>
              <w:ind w:left="0" w:right="-113"/>
              <w:rPr>
                <w:rStyle w:val="s1"/>
                <w:sz w:val="18"/>
                <w:szCs w:val="18"/>
              </w:rPr>
            </w:pPr>
          </w:p>
        </w:tc>
        <w:tc>
          <w:tcPr>
            <w:tcW w:w="4395" w:type="dxa"/>
          </w:tcPr>
          <w:p w14:paraId="12EF9BA9" w14:textId="3330F5E2" w:rsidR="00D55E8C" w:rsidRPr="00F773B0" w:rsidRDefault="00D55E8C" w:rsidP="00D55E8C">
            <w:pPr>
              <w:spacing w:before="60" w:after="60" w:line="240" w:lineRule="auto"/>
              <w:ind w:left="0" w:right="-113"/>
              <w:rPr>
                <w:rStyle w:val="s1"/>
                <w:sz w:val="18"/>
                <w:szCs w:val="18"/>
              </w:rPr>
            </w:pPr>
            <w:r w:rsidRPr="00356334">
              <w:rPr>
                <w:rStyle w:val="s1"/>
                <w:sz w:val="18"/>
                <w:szCs w:val="18"/>
              </w:rPr>
              <w:t>1CEdr.03</w:t>
            </w:r>
          </w:p>
        </w:tc>
        <w:tc>
          <w:tcPr>
            <w:tcW w:w="4819" w:type="dxa"/>
          </w:tcPr>
          <w:p w14:paraId="0D33672F" w14:textId="7855A143" w:rsidR="00D55E8C" w:rsidRPr="00F773B0" w:rsidRDefault="00D55E8C" w:rsidP="00D55E8C">
            <w:pPr>
              <w:spacing w:before="60" w:after="60" w:line="240" w:lineRule="auto"/>
              <w:ind w:left="0" w:right="-113"/>
              <w:rPr>
                <w:rStyle w:val="s1"/>
                <w:sz w:val="18"/>
                <w:szCs w:val="18"/>
              </w:rPr>
            </w:pPr>
            <w:r w:rsidRPr="00356334">
              <w:rPr>
                <w:rStyle w:val="s1"/>
                <w:sz w:val="18"/>
                <w:szCs w:val="18"/>
              </w:rPr>
              <w:t>Toys to represent characters and setting of ‘Owl Babies’</w:t>
            </w:r>
          </w:p>
        </w:tc>
      </w:tr>
      <w:tr w:rsidR="00D55E8C" w14:paraId="2537D744" w14:textId="77777777" w:rsidTr="00DA4D47">
        <w:trPr>
          <w:trHeight w:val="394"/>
        </w:trPr>
        <w:tc>
          <w:tcPr>
            <w:tcW w:w="6663" w:type="dxa"/>
          </w:tcPr>
          <w:p w14:paraId="73683D90" w14:textId="08187018" w:rsidR="00D55E8C" w:rsidRPr="00F773B0" w:rsidRDefault="00D55E8C" w:rsidP="00D55E8C">
            <w:pPr>
              <w:spacing w:before="60" w:after="60" w:line="240" w:lineRule="auto"/>
              <w:ind w:left="0" w:right="-113"/>
              <w:rPr>
                <w:rStyle w:val="s1"/>
                <w:sz w:val="18"/>
                <w:szCs w:val="18"/>
              </w:rPr>
            </w:pPr>
            <w:r w:rsidRPr="00356334">
              <w:rPr>
                <w:rStyle w:val="s1"/>
                <w:sz w:val="18"/>
                <w:szCs w:val="18"/>
              </w:rPr>
              <w:t xml:space="preserve">Show and talk about how a piece of music makes the, feel </w:t>
            </w:r>
          </w:p>
        </w:tc>
        <w:tc>
          <w:tcPr>
            <w:tcW w:w="4395" w:type="dxa"/>
          </w:tcPr>
          <w:p w14:paraId="010EC1B7" w14:textId="2C90F9CC" w:rsidR="00D55E8C" w:rsidRPr="00F773B0" w:rsidRDefault="00D55E8C" w:rsidP="00D55E8C">
            <w:pPr>
              <w:spacing w:before="60" w:after="60" w:line="240" w:lineRule="auto"/>
              <w:ind w:left="0" w:right="-113"/>
              <w:rPr>
                <w:rStyle w:val="s1"/>
                <w:sz w:val="18"/>
                <w:szCs w:val="18"/>
              </w:rPr>
            </w:pPr>
            <w:r w:rsidRPr="00356334">
              <w:rPr>
                <w:rStyle w:val="s1"/>
                <w:sz w:val="18"/>
                <w:szCs w:val="18"/>
              </w:rPr>
              <w:t xml:space="preserve">1CEm.02, 1CEm.05, </w:t>
            </w:r>
          </w:p>
        </w:tc>
        <w:tc>
          <w:tcPr>
            <w:tcW w:w="4819" w:type="dxa"/>
          </w:tcPr>
          <w:p w14:paraId="50CBDFF9" w14:textId="77777777" w:rsidR="00D55E8C" w:rsidRPr="00356334" w:rsidRDefault="00D55E8C" w:rsidP="00356334">
            <w:pPr>
              <w:spacing w:before="60" w:after="60" w:line="240" w:lineRule="auto"/>
              <w:ind w:left="0" w:right="-113"/>
              <w:rPr>
                <w:rStyle w:val="s1"/>
                <w:sz w:val="18"/>
                <w:szCs w:val="18"/>
              </w:rPr>
            </w:pPr>
            <w:r w:rsidRPr="00356334">
              <w:rPr>
                <w:rStyle w:val="s1"/>
                <w:sz w:val="18"/>
                <w:szCs w:val="18"/>
              </w:rPr>
              <w:t>Various pieces of music</w:t>
            </w:r>
          </w:p>
          <w:p w14:paraId="2E2A3B76" w14:textId="385C3DA2" w:rsidR="00D55E8C" w:rsidRPr="00F773B0" w:rsidRDefault="00D55E8C" w:rsidP="00356334">
            <w:pPr>
              <w:spacing w:before="60" w:after="60" w:line="240" w:lineRule="auto"/>
              <w:ind w:left="0" w:right="-113"/>
              <w:rPr>
                <w:rStyle w:val="s1"/>
                <w:sz w:val="18"/>
                <w:szCs w:val="18"/>
              </w:rPr>
            </w:pPr>
            <w:r w:rsidRPr="00356334">
              <w:rPr>
                <w:rStyle w:val="s1"/>
                <w:sz w:val="18"/>
                <w:szCs w:val="18"/>
              </w:rPr>
              <w:t>TR p.308 Activity 1</w:t>
            </w:r>
          </w:p>
        </w:tc>
      </w:tr>
      <w:tr w:rsidR="00D55E8C" w14:paraId="46DC1477" w14:textId="77777777" w:rsidTr="00DA4D47">
        <w:trPr>
          <w:trHeight w:val="394"/>
        </w:trPr>
        <w:tc>
          <w:tcPr>
            <w:tcW w:w="6663" w:type="dxa"/>
          </w:tcPr>
          <w:p w14:paraId="5503BCE1" w14:textId="45B53217" w:rsidR="00D55E8C" w:rsidRPr="00F773B0" w:rsidRDefault="00D55E8C" w:rsidP="00D55E8C">
            <w:pPr>
              <w:spacing w:before="60" w:after="60" w:line="240" w:lineRule="auto"/>
              <w:ind w:left="0" w:right="-113"/>
              <w:rPr>
                <w:rStyle w:val="s1"/>
                <w:sz w:val="18"/>
                <w:szCs w:val="18"/>
              </w:rPr>
            </w:pPr>
            <w:r w:rsidRPr="00356334">
              <w:rPr>
                <w:rStyle w:val="s1"/>
                <w:sz w:val="18"/>
                <w:szCs w:val="18"/>
              </w:rPr>
              <w:t>Choose and move to favourite pieces of music</w:t>
            </w:r>
          </w:p>
        </w:tc>
        <w:tc>
          <w:tcPr>
            <w:tcW w:w="4395" w:type="dxa"/>
          </w:tcPr>
          <w:p w14:paraId="0B71F75B" w14:textId="534F65B6" w:rsidR="00D55E8C" w:rsidRPr="00F773B0" w:rsidRDefault="00D55E8C" w:rsidP="00D55E8C">
            <w:pPr>
              <w:spacing w:before="60" w:after="60" w:line="240" w:lineRule="auto"/>
              <w:ind w:left="0" w:right="-113"/>
              <w:rPr>
                <w:rStyle w:val="s1"/>
                <w:sz w:val="18"/>
                <w:szCs w:val="18"/>
              </w:rPr>
            </w:pPr>
            <w:r w:rsidRPr="00356334">
              <w:rPr>
                <w:rStyle w:val="s1"/>
                <w:sz w:val="18"/>
                <w:szCs w:val="18"/>
              </w:rPr>
              <w:t>1CEm.06, 1CEda.02</w:t>
            </w:r>
          </w:p>
        </w:tc>
        <w:tc>
          <w:tcPr>
            <w:tcW w:w="4819" w:type="dxa"/>
          </w:tcPr>
          <w:p w14:paraId="27FDCA4A" w14:textId="77777777" w:rsidR="00D55E8C" w:rsidRPr="00356334" w:rsidRDefault="00D55E8C" w:rsidP="00356334">
            <w:pPr>
              <w:spacing w:before="60" w:after="60" w:line="240" w:lineRule="auto"/>
              <w:ind w:left="0" w:right="-113"/>
              <w:rPr>
                <w:rStyle w:val="s1"/>
                <w:sz w:val="18"/>
                <w:szCs w:val="18"/>
              </w:rPr>
            </w:pPr>
            <w:r w:rsidRPr="00356334">
              <w:rPr>
                <w:rStyle w:val="s1"/>
                <w:sz w:val="18"/>
                <w:szCs w:val="18"/>
              </w:rPr>
              <w:t>Various pieces of music</w:t>
            </w:r>
          </w:p>
          <w:p w14:paraId="2E2B1BF3" w14:textId="4E46442F" w:rsidR="00D55E8C" w:rsidRPr="00F773B0" w:rsidRDefault="00D55E8C" w:rsidP="00356334">
            <w:pPr>
              <w:spacing w:before="60" w:after="60" w:line="240" w:lineRule="auto"/>
              <w:ind w:left="0" w:right="-113"/>
              <w:rPr>
                <w:rStyle w:val="s1"/>
                <w:sz w:val="18"/>
                <w:szCs w:val="18"/>
              </w:rPr>
            </w:pPr>
            <w:r w:rsidRPr="00356334">
              <w:rPr>
                <w:rStyle w:val="s1"/>
                <w:sz w:val="18"/>
                <w:szCs w:val="18"/>
              </w:rPr>
              <w:t>TR p.303 Activity 1</w:t>
            </w:r>
          </w:p>
        </w:tc>
      </w:tr>
      <w:tr w:rsidR="00D55E8C" w14:paraId="67ED7FCB" w14:textId="77777777" w:rsidTr="002853FF">
        <w:tc>
          <w:tcPr>
            <w:tcW w:w="15877" w:type="dxa"/>
            <w:gridSpan w:val="3"/>
            <w:tcBorders>
              <w:top w:val="single" w:sz="4" w:space="0" w:color="auto"/>
            </w:tcBorders>
            <w:shd w:val="clear" w:color="auto" w:fill="auto"/>
          </w:tcPr>
          <w:p w14:paraId="077328B6" w14:textId="77777777" w:rsidR="00D55E8C" w:rsidRPr="005C2076" w:rsidRDefault="00D55E8C" w:rsidP="00D55E8C">
            <w:pPr>
              <w:spacing w:before="60" w:after="60" w:line="240" w:lineRule="auto"/>
              <w:ind w:left="0"/>
              <w:rPr>
                <w:rFonts w:cs="Arial"/>
                <w:i/>
                <w:iCs/>
                <w:szCs w:val="18"/>
              </w:rPr>
            </w:pPr>
            <w:r w:rsidRPr="00E60874">
              <w:rPr>
                <w:rStyle w:val="s1"/>
                <w:rFonts w:cs="Arial"/>
                <w:b/>
                <w:bCs/>
                <w:color w:val="4E008E"/>
                <w:szCs w:val="22"/>
              </w:rPr>
              <w:t>Activities less closely related to the theme</w:t>
            </w:r>
          </w:p>
        </w:tc>
      </w:tr>
      <w:tr w:rsidR="006C34D6" w14:paraId="284B12F0" w14:textId="77777777" w:rsidTr="00DA4D47">
        <w:tc>
          <w:tcPr>
            <w:tcW w:w="6663" w:type="dxa"/>
          </w:tcPr>
          <w:p w14:paraId="1D4C78FF" w14:textId="76DD35BB" w:rsidR="006C34D6" w:rsidRPr="00356334" w:rsidRDefault="006C34D6" w:rsidP="006C34D6">
            <w:pPr>
              <w:spacing w:before="60" w:after="60" w:line="240" w:lineRule="auto"/>
              <w:ind w:left="0" w:right="-113"/>
              <w:rPr>
                <w:rStyle w:val="s1"/>
                <w:sz w:val="18"/>
                <w:szCs w:val="18"/>
              </w:rPr>
            </w:pPr>
            <w:r w:rsidRPr="00356334">
              <w:rPr>
                <w:rStyle w:val="s1"/>
                <w:sz w:val="18"/>
                <w:szCs w:val="18"/>
              </w:rPr>
              <w:t>Begin to count up to 5 objects, including body parts</w:t>
            </w:r>
          </w:p>
        </w:tc>
        <w:tc>
          <w:tcPr>
            <w:tcW w:w="4395" w:type="dxa"/>
          </w:tcPr>
          <w:p w14:paraId="19CA97D8" w14:textId="1F6342B8" w:rsidR="006C34D6" w:rsidRPr="00356334" w:rsidRDefault="006C34D6" w:rsidP="006C34D6">
            <w:pPr>
              <w:spacing w:before="60" w:after="60" w:line="240" w:lineRule="auto"/>
              <w:ind w:left="0" w:right="-113"/>
              <w:rPr>
                <w:rStyle w:val="s1"/>
                <w:sz w:val="18"/>
                <w:szCs w:val="18"/>
              </w:rPr>
            </w:pPr>
            <w:r w:rsidRPr="00356334">
              <w:rPr>
                <w:rStyle w:val="s1"/>
                <w:sz w:val="18"/>
                <w:szCs w:val="18"/>
              </w:rPr>
              <w:t>1Mn.06</w:t>
            </w:r>
          </w:p>
        </w:tc>
        <w:tc>
          <w:tcPr>
            <w:tcW w:w="4819" w:type="dxa"/>
          </w:tcPr>
          <w:p w14:paraId="0C2FFEB5" w14:textId="3E034304" w:rsidR="006C34D6" w:rsidRPr="00356334" w:rsidRDefault="006C34D6" w:rsidP="006C34D6">
            <w:pPr>
              <w:spacing w:before="60" w:after="60" w:line="240" w:lineRule="auto"/>
              <w:ind w:left="0" w:right="-113"/>
              <w:rPr>
                <w:rStyle w:val="s1"/>
                <w:sz w:val="18"/>
                <w:szCs w:val="18"/>
              </w:rPr>
            </w:pPr>
            <w:r w:rsidRPr="00356334">
              <w:rPr>
                <w:rStyle w:val="s1"/>
                <w:sz w:val="18"/>
                <w:szCs w:val="18"/>
              </w:rPr>
              <w:t>TR p104 Activities 1-3</w:t>
            </w:r>
          </w:p>
        </w:tc>
      </w:tr>
      <w:tr w:rsidR="006C34D6" w14:paraId="1E3B1532" w14:textId="77777777" w:rsidTr="00DA4D47">
        <w:tc>
          <w:tcPr>
            <w:tcW w:w="6663" w:type="dxa"/>
          </w:tcPr>
          <w:p w14:paraId="187B3F76" w14:textId="1E2ED6CF" w:rsidR="006C34D6" w:rsidRPr="00356334" w:rsidRDefault="006C34D6" w:rsidP="006C34D6">
            <w:pPr>
              <w:spacing w:before="60" w:after="60" w:line="240" w:lineRule="auto"/>
              <w:ind w:left="0" w:right="-113"/>
              <w:rPr>
                <w:rStyle w:val="s1"/>
                <w:sz w:val="18"/>
                <w:szCs w:val="18"/>
              </w:rPr>
            </w:pPr>
            <w:r w:rsidRPr="00356334">
              <w:rPr>
                <w:rStyle w:val="s1"/>
                <w:sz w:val="18"/>
                <w:szCs w:val="18"/>
              </w:rPr>
              <w:t>Say the sound of the first letter in their first name</w:t>
            </w:r>
          </w:p>
        </w:tc>
        <w:tc>
          <w:tcPr>
            <w:tcW w:w="4395" w:type="dxa"/>
          </w:tcPr>
          <w:p w14:paraId="4B3E4EC9" w14:textId="05F37B53" w:rsidR="006C34D6" w:rsidRPr="00356334" w:rsidRDefault="006C34D6" w:rsidP="006C34D6">
            <w:pPr>
              <w:spacing w:before="60" w:after="60" w:line="240" w:lineRule="auto"/>
              <w:ind w:left="0" w:right="-113"/>
              <w:rPr>
                <w:rStyle w:val="s1"/>
                <w:sz w:val="18"/>
                <w:szCs w:val="18"/>
              </w:rPr>
            </w:pPr>
            <w:r w:rsidRPr="00356334">
              <w:rPr>
                <w:rStyle w:val="s1"/>
                <w:sz w:val="18"/>
                <w:szCs w:val="18"/>
              </w:rPr>
              <w:t>1CLp.02</w:t>
            </w:r>
          </w:p>
        </w:tc>
        <w:tc>
          <w:tcPr>
            <w:tcW w:w="4819" w:type="dxa"/>
          </w:tcPr>
          <w:p w14:paraId="30614259" w14:textId="68CED480" w:rsidR="006C34D6" w:rsidRPr="00356334" w:rsidRDefault="006C34D6" w:rsidP="006C34D6">
            <w:pPr>
              <w:spacing w:before="60" w:after="60" w:line="240" w:lineRule="auto"/>
              <w:ind w:left="0" w:right="-113"/>
              <w:rPr>
                <w:rStyle w:val="s1"/>
                <w:sz w:val="18"/>
                <w:szCs w:val="18"/>
              </w:rPr>
            </w:pPr>
            <w:r w:rsidRPr="00356334">
              <w:rPr>
                <w:rStyle w:val="s1"/>
                <w:sz w:val="18"/>
                <w:szCs w:val="18"/>
              </w:rPr>
              <w:t>TR p.54 Activity 1</w:t>
            </w:r>
          </w:p>
        </w:tc>
      </w:tr>
      <w:tr w:rsidR="006C34D6" w14:paraId="1FA914A0" w14:textId="77777777" w:rsidTr="00DA4D47">
        <w:tc>
          <w:tcPr>
            <w:tcW w:w="6663" w:type="dxa"/>
          </w:tcPr>
          <w:p w14:paraId="582DE14D" w14:textId="0EEA2F73" w:rsidR="006C34D6" w:rsidRPr="00356334" w:rsidRDefault="006C34D6" w:rsidP="006C34D6">
            <w:pPr>
              <w:spacing w:before="60" w:after="60" w:line="240" w:lineRule="auto"/>
              <w:ind w:left="0" w:right="-113"/>
              <w:rPr>
                <w:rStyle w:val="s1"/>
                <w:sz w:val="18"/>
                <w:szCs w:val="18"/>
              </w:rPr>
            </w:pPr>
            <w:r w:rsidRPr="00356334">
              <w:rPr>
                <w:rStyle w:val="s1"/>
                <w:sz w:val="18"/>
                <w:szCs w:val="18"/>
              </w:rPr>
              <w:t xml:space="preserve">Markmaking </w:t>
            </w:r>
            <w:r w:rsidR="00E65DC0">
              <w:rPr>
                <w:rStyle w:val="s1"/>
                <w:rFonts w:cs="Arial"/>
                <w:sz w:val="18"/>
                <w:szCs w:val="18"/>
              </w:rPr>
              <w:t>–</w:t>
            </w:r>
            <w:r w:rsidRPr="00356334">
              <w:rPr>
                <w:rStyle w:val="s1"/>
                <w:sz w:val="18"/>
                <w:szCs w:val="18"/>
              </w:rPr>
              <w:t xml:space="preserve"> making curves</w:t>
            </w:r>
          </w:p>
        </w:tc>
        <w:tc>
          <w:tcPr>
            <w:tcW w:w="4395" w:type="dxa"/>
          </w:tcPr>
          <w:p w14:paraId="732921EF" w14:textId="61B8218D" w:rsidR="006C34D6" w:rsidRPr="00356334" w:rsidRDefault="006C34D6" w:rsidP="006C34D6">
            <w:pPr>
              <w:spacing w:before="60" w:after="60" w:line="240" w:lineRule="auto"/>
              <w:ind w:left="0" w:right="-113"/>
              <w:rPr>
                <w:rStyle w:val="s1"/>
                <w:sz w:val="18"/>
                <w:szCs w:val="18"/>
              </w:rPr>
            </w:pPr>
            <w:r w:rsidRPr="00356334">
              <w:rPr>
                <w:rStyle w:val="s1"/>
                <w:sz w:val="18"/>
                <w:szCs w:val="18"/>
              </w:rPr>
              <w:t>1CLp.09</w:t>
            </w:r>
          </w:p>
        </w:tc>
        <w:tc>
          <w:tcPr>
            <w:tcW w:w="4819" w:type="dxa"/>
          </w:tcPr>
          <w:p w14:paraId="0C07BB4C" w14:textId="6FEBF5D0" w:rsidR="006C34D6" w:rsidRPr="00356334" w:rsidRDefault="006C34D6" w:rsidP="006C34D6">
            <w:pPr>
              <w:spacing w:before="60" w:after="60" w:line="240" w:lineRule="auto"/>
              <w:ind w:left="0" w:right="-113"/>
              <w:rPr>
                <w:rStyle w:val="s1"/>
                <w:sz w:val="18"/>
                <w:szCs w:val="18"/>
              </w:rPr>
            </w:pPr>
            <w:r w:rsidRPr="00356334">
              <w:rPr>
                <w:rStyle w:val="s1"/>
                <w:sz w:val="18"/>
                <w:szCs w:val="18"/>
              </w:rPr>
              <w:t>Handwriting scheme</w:t>
            </w:r>
          </w:p>
        </w:tc>
      </w:tr>
    </w:tbl>
    <w:p w14:paraId="027A26B7" w14:textId="71DAD9A3" w:rsidR="004845FD" w:rsidRDefault="004845FD" w:rsidP="008308B5">
      <w:pPr>
        <w:ind w:left="0"/>
        <w:rPr>
          <w:rStyle w:val="s1"/>
        </w:rPr>
      </w:pPr>
      <w:r>
        <w:rPr>
          <w:rStyle w:val="s1"/>
        </w:rPr>
        <w:br w:type="page"/>
      </w:r>
    </w:p>
    <w:p w14:paraId="562DFBDC" w14:textId="23DB1348" w:rsidR="00B60AC1" w:rsidRDefault="00B60AC1" w:rsidP="00B60AC1">
      <w:pPr>
        <w:pStyle w:val="Heading2"/>
        <w:rPr>
          <w:rStyle w:val="s1"/>
          <w:color w:val="4E008E"/>
          <w:sz w:val="28"/>
          <w:szCs w:val="28"/>
        </w:rPr>
      </w:pPr>
      <w:r w:rsidRPr="006C34D6">
        <w:rPr>
          <w:rStyle w:val="s1"/>
          <w:color w:val="4E008E"/>
          <w:sz w:val="28"/>
          <w:szCs w:val="28"/>
        </w:rPr>
        <w:t xml:space="preserve">Week 4: My </w:t>
      </w:r>
      <w:r w:rsidR="00817FA6">
        <w:rPr>
          <w:rStyle w:val="s1"/>
          <w:color w:val="4E008E"/>
          <w:sz w:val="28"/>
          <w:szCs w:val="28"/>
        </w:rPr>
        <w:t>home</w:t>
      </w:r>
    </w:p>
    <w:p w14:paraId="06543076" w14:textId="3BC23DD3" w:rsidR="000107F0" w:rsidRPr="000107F0" w:rsidRDefault="000107F0" w:rsidP="000107F0">
      <w:pPr>
        <w:rPr>
          <w:i/>
          <w:iCs/>
          <w:color w:val="4E008E"/>
          <w:sz w:val="20"/>
          <w:szCs w:val="20"/>
        </w:rPr>
      </w:pPr>
      <w:r w:rsidRPr="000107F0">
        <w:rPr>
          <w:b/>
          <w:bCs/>
          <w:i/>
          <w:iCs/>
          <w:color w:val="4E008E"/>
          <w:sz w:val="20"/>
          <w:szCs w:val="20"/>
        </w:rPr>
        <w:t>Note:</w:t>
      </w:r>
      <w:r w:rsidRPr="000107F0">
        <w:rPr>
          <w:i/>
          <w:iCs/>
          <w:color w:val="4E008E"/>
          <w:sz w:val="20"/>
          <w:szCs w:val="20"/>
        </w:rPr>
        <w:t xml:space="preserve"> Yellow highlighting indicates learning statements are additional to those in Block 1 of the ‘</w:t>
      </w:r>
      <w:r w:rsidRPr="000107F0">
        <w:rPr>
          <w:rFonts w:cs="Arial"/>
          <w:i/>
          <w:iCs/>
          <w:color w:val="4E008E"/>
          <w:sz w:val="20"/>
          <w:szCs w:val="20"/>
        </w:rPr>
        <w:t>Example EY1 long-term plan’</w:t>
      </w:r>
      <w:r w:rsidRPr="000107F0">
        <w:rPr>
          <w:i/>
          <w:iCs/>
          <w:color w:val="4E008E"/>
          <w:sz w:val="20"/>
          <w:szCs w:val="20"/>
        </w:rPr>
        <w:t xml:space="preserve">. This exemplifies how your thinking might evolve as you progress from long-term planning to medium term planning. </w:t>
      </w:r>
    </w:p>
    <w:p w14:paraId="5110A343" w14:textId="3909BABB" w:rsidR="000107F0" w:rsidRPr="000107F0" w:rsidRDefault="000107F0" w:rsidP="000107F0"/>
    <w:tbl>
      <w:tblPr>
        <w:tblStyle w:val="TableGrid"/>
        <w:tblW w:w="15877" w:type="dxa"/>
        <w:tblInd w:w="-431" w:type="dxa"/>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6663"/>
        <w:gridCol w:w="4395"/>
        <w:gridCol w:w="4819"/>
      </w:tblGrid>
      <w:tr w:rsidR="008308B5" w:rsidRPr="00AE1982" w14:paraId="21F92585" w14:textId="77777777" w:rsidTr="00DA4D47">
        <w:trPr>
          <w:trHeight w:val="810"/>
          <w:tblHeader/>
        </w:trPr>
        <w:tc>
          <w:tcPr>
            <w:tcW w:w="6663" w:type="dxa"/>
            <w:tcBorders>
              <w:left w:val="single" w:sz="4" w:space="0" w:color="auto"/>
            </w:tcBorders>
            <w:shd w:val="clear" w:color="auto" w:fill="auto"/>
            <w:vAlign w:val="center"/>
          </w:tcPr>
          <w:p w14:paraId="47AF8323" w14:textId="696C2C48" w:rsidR="008308B5" w:rsidRPr="007A2849" w:rsidRDefault="000101E6" w:rsidP="002853FF">
            <w:pPr>
              <w:spacing w:before="60" w:after="60" w:line="240" w:lineRule="auto"/>
              <w:ind w:left="-101"/>
              <w:jc w:val="center"/>
              <w:rPr>
                <w:rStyle w:val="s1"/>
                <w:b/>
                <w:bCs/>
                <w:color w:val="4E008E"/>
                <w:szCs w:val="22"/>
              </w:rPr>
            </w:pPr>
            <w:r w:rsidRPr="007A2849">
              <w:rPr>
                <w:rStyle w:val="s1"/>
                <w:b/>
                <w:bCs/>
                <w:color w:val="4E008E"/>
                <w:szCs w:val="22"/>
              </w:rPr>
              <w:t xml:space="preserve">Teaching and learning </w:t>
            </w:r>
            <w:r>
              <w:rPr>
                <w:rStyle w:val="s1"/>
                <w:b/>
                <w:bCs/>
                <w:color w:val="4E008E"/>
                <w:szCs w:val="22"/>
              </w:rPr>
              <w:t>activities</w:t>
            </w:r>
          </w:p>
        </w:tc>
        <w:tc>
          <w:tcPr>
            <w:tcW w:w="4395" w:type="dxa"/>
            <w:shd w:val="clear" w:color="auto" w:fill="auto"/>
            <w:vAlign w:val="center"/>
          </w:tcPr>
          <w:p w14:paraId="3346C403" w14:textId="6A351579"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Focus learning statements</w:t>
            </w:r>
          </w:p>
        </w:tc>
        <w:tc>
          <w:tcPr>
            <w:tcW w:w="4819" w:type="dxa"/>
            <w:shd w:val="clear" w:color="auto" w:fill="auto"/>
            <w:vAlign w:val="center"/>
          </w:tcPr>
          <w:p w14:paraId="3CDA68F4"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Resources</w:t>
            </w:r>
          </w:p>
        </w:tc>
      </w:tr>
      <w:tr w:rsidR="008308B5" w14:paraId="07F16F5E" w14:textId="77777777" w:rsidTr="002853FF">
        <w:tc>
          <w:tcPr>
            <w:tcW w:w="15877" w:type="dxa"/>
            <w:gridSpan w:val="3"/>
            <w:tcBorders>
              <w:top w:val="single" w:sz="4" w:space="0" w:color="auto"/>
            </w:tcBorders>
            <w:shd w:val="clear" w:color="auto" w:fill="auto"/>
          </w:tcPr>
          <w:p w14:paraId="6E2120BA" w14:textId="77777777" w:rsidR="008308B5" w:rsidRPr="007A2849" w:rsidRDefault="008308B5" w:rsidP="002853FF">
            <w:pPr>
              <w:spacing w:before="60" w:after="60" w:line="240" w:lineRule="auto"/>
              <w:ind w:left="0"/>
              <w:rPr>
                <w:rFonts w:asciiTheme="minorHAnsi" w:hAnsiTheme="minorHAnsi" w:cstheme="minorHAnsi"/>
                <w:color w:val="4E008E"/>
                <w:szCs w:val="22"/>
              </w:rPr>
            </w:pPr>
            <w:r w:rsidRPr="007A2849">
              <w:rPr>
                <w:rStyle w:val="s1"/>
                <w:b/>
                <w:bCs/>
                <w:color w:val="4E008E"/>
                <w:szCs w:val="22"/>
              </w:rPr>
              <w:t>Activities with close links to the theme</w:t>
            </w:r>
          </w:p>
        </w:tc>
      </w:tr>
      <w:tr w:rsidR="00D8396A" w14:paraId="070E0B8A" w14:textId="77777777" w:rsidTr="00DA4D47">
        <w:trPr>
          <w:trHeight w:val="394"/>
        </w:trPr>
        <w:tc>
          <w:tcPr>
            <w:tcW w:w="6663" w:type="dxa"/>
          </w:tcPr>
          <w:p w14:paraId="544A1CEC" w14:textId="31DF8F19" w:rsidR="00D8396A" w:rsidRPr="00356334" w:rsidRDefault="00D8396A" w:rsidP="00D8396A">
            <w:pPr>
              <w:spacing w:before="60" w:after="60" w:line="240" w:lineRule="auto"/>
              <w:ind w:left="0" w:right="-113"/>
              <w:rPr>
                <w:rStyle w:val="s1"/>
                <w:sz w:val="18"/>
                <w:szCs w:val="18"/>
              </w:rPr>
            </w:pPr>
            <w:r w:rsidRPr="00356334">
              <w:rPr>
                <w:rStyle w:val="s1"/>
                <w:sz w:val="18"/>
                <w:szCs w:val="18"/>
              </w:rPr>
              <w:t>Talk about the inside and outside of setting and home, beginning to make comparisons</w:t>
            </w:r>
          </w:p>
        </w:tc>
        <w:tc>
          <w:tcPr>
            <w:tcW w:w="4395" w:type="dxa"/>
          </w:tcPr>
          <w:p w14:paraId="158FA945" w14:textId="77777777" w:rsidR="00D8396A" w:rsidRPr="00356334" w:rsidRDefault="00D8396A" w:rsidP="00356334">
            <w:pPr>
              <w:spacing w:before="60" w:after="60" w:line="240" w:lineRule="auto"/>
              <w:ind w:left="0" w:right="-113"/>
              <w:rPr>
                <w:rStyle w:val="s1"/>
                <w:sz w:val="18"/>
                <w:szCs w:val="18"/>
              </w:rPr>
            </w:pPr>
            <w:r w:rsidRPr="00356334">
              <w:rPr>
                <w:rStyle w:val="s1"/>
                <w:sz w:val="18"/>
                <w:szCs w:val="18"/>
              </w:rPr>
              <w:t>1UWp.07, 1UWp.09, 1CLc.18, 1PS.15</w:t>
            </w:r>
          </w:p>
          <w:p w14:paraId="3A447748" w14:textId="435D887E" w:rsidR="00D8396A" w:rsidRPr="00356334" w:rsidRDefault="00D8396A" w:rsidP="00356334">
            <w:pPr>
              <w:spacing w:before="60" w:after="60" w:line="240" w:lineRule="auto"/>
              <w:ind w:left="0" w:right="-113"/>
              <w:rPr>
                <w:rStyle w:val="s1"/>
                <w:sz w:val="18"/>
                <w:szCs w:val="18"/>
              </w:rPr>
            </w:pPr>
            <w:r w:rsidRPr="00356334">
              <w:rPr>
                <w:rStyle w:val="s1"/>
                <w:sz w:val="18"/>
                <w:szCs w:val="18"/>
              </w:rPr>
              <w:t xml:space="preserve">Thinking scientifically: sorting and grouping objects, materials and living things based on observations of the similarities and differences between them </w:t>
            </w:r>
          </w:p>
        </w:tc>
        <w:tc>
          <w:tcPr>
            <w:tcW w:w="4819" w:type="dxa"/>
          </w:tcPr>
          <w:p w14:paraId="764A2E19" w14:textId="77777777" w:rsidR="00D8396A" w:rsidRPr="004A7588" w:rsidRDefault="00D8396A" w:rsidP="004A7588">
            <w:pPr>
              <w:spacing w:before="60" w:after="60" w:line="240" w:lineRule="auto"/>
              <w:ind w:left="0" w:right="-113"/>
              <w:rPr>
                <w:rStyle w:val="s1"/>
                <w:sz w:val="18"/>
                <w:szCs w:val="18"/>
              </w:rPr>
            </w:pPr>
            <w:r w:rsidRPr="004A7588">
              <w:rPr>
                <w:rStyle w:val="s1"/>
                <w:sz w:val="18"/>
                <w:szCs w:val="18"/>
              </w:rPr>
              <w:t>TR p.190 Activities 1-3</w:t>
            </w:r>
          </w:p>
          <w:p w14:paraId="6FA0CE0F" w14:textId="16D77D9B" w:rsidR="00D8396A" w:rsidRPr="004A7588" w:rsidRDefault="00D8396A" w:rsidP="004A7588">
            <w:pPr>
              <w:spacing w:before="60" w:after="60" w:line="240" w:lineRule="auto"/>
              <w:ind w:left="0" w:right="-113"/>
              <w:rPr>
                <w:rStyle w:val="s1"/>
                <w:sz w:val="18"/>
                <w:szCs w:val="18"/>
              </w:rPr>
            </w:pPr>
            <w:r w:rsidRPr="004A7588">
              <w:rPr>
                <w:rStyle w:val="s1"/>
                <w:sz w:val="18"/>
                <w:szCs w:val="18"/>
              </w:rPr>
              <w:t>TR p.192 Activity 1</w:t>
            </w:r>
          </w:p>
        </w:tc>
      </w:tr>
      <w:tr w:rsidR="00D8396A" w14:paraId="3F189A39" w14:textId="77777777" w:rsidTr="00DA4D47">
        <w:trPr>
          <w:trHeight w:val="394"/>
        </w:trPr>
        <w:tc>
          <w:tcPr>
            <w:tcW w:w="6663" w:type="dxa"/>
          </w:tcPr>
          <w:p w14:paraId="40DD6ACD" w14:textId="63FA54FC" w:rsidR="00D8396A" w:rsidRPr="00F773B0" w:rsidRDefault="00D8396A" w:rsidP="00D8396A">
            <w:pPr>
              <w:spacing w:before="60" w:after="60" w:line="240" w:lineRule="auto"/>
              <w:ind w:left="0" w:right="-113"/>
              <w:rPr>
                <w:rStyle w:val="s1"/>
                <w:sz w:val="18"/>
                <w:szCs w:val="18"/>
              </w:rPr>
            </w:pPr>
            <w:r w:rsidRPr="00356334">
              <w:rPr>
                <w:rStyle w:val="s1"/>
                <w:sz w:val="18"/>
                <w:szCs w:val="18"/>
              </w:rPr>
              <w:t>Talk about what happens at home, including during visits from family members to share items relating to children’s culture</w:t>
            </w:r>
          </w:p>
        </w:tc>
        <w:tc>
          <w:tcPr>
            <w:tcW w:w="4395" w:type="dxa"/>
          </w:tcPr>
          <w:p w14:paraId="095700C2" w14:textId="159B31CC" w:rsidR="00D8396A" w:rsidRPr="00F773B0" w:rsidRDefault="00D8396A" w:rsidP="00D8396A">
            <w:pPr>
              <w:spacing w:before="60" w:after="60" w:line="240" w:lineRule="auto"/>
              <w:ind w:left="0" w:right="-113"/>
              <w:rPr>
                <w:rStyle w:val="s1"/>
                <w:sz w:val="18"/>
                <w:szCs w:val="18"/>
              </w:rPr>
            </w:pPr>
            <w:r w:rsidRPr="00356334">
              <w:rPr>
                <w:rStyle w:val="s1"/>
                <w:sz w:val="18"/>
                <w:szCs w:val="18"/>
              </w:rPr>
              <w:t>1CLc.17, 1PS.15, 1PS.31</w:t>
            </w:r>
          </w:p>
        </w:tc>
        <w:tc>
          <w:tcPr>
            <w:tcW w:w="4819" w:type="dxa"/>
          </w:tcPr>
          <w:p w14:paraId="69C4D47C" w14:textId="7DD22850" w:rsidR="00D8396A" w:rsidRPr="004A7588" w:rsidRDefault="00D8396A" w:rsidP="00D8396A">
            <w:pPr>
              <w:spacing w:before="60" w:after="60" w:line="240" w:lineRule="auto"/>
              <w:ind w:left="0" w:right="-113"/>
              <w:rPr>
                <w:rStyle w:val="s1"/>
                <w:sz w:val="18"/>
                <w:szCs w:val="18"/>
              </w:rPr>
            </w:pPr>
            <w:r w:rsidRPr="004A7588">
              <w:rPr>
                <w:rStyle w:val="s1"/>
                <w:sz w:val="18"/>
                <w:szCs w:val="18"/>
              </w:rPr>
              <w:t>TR p.249 Activities 1 &amp; 2</w:t>
            </w:r>
          </w:p>
        </w:tc>
      </w:tr>
      <w:tr w:rsidR="00D8396A" w14:paraId="273D1BBF" w14:textId="77777777" w:rsidTr="00DA4D47">
        <w:trPr>
          <w:trHeight w:val="394"/>
        </w:trPr>
        <w:tc>
          <w:tcPr>
            <w:tcW w:w="6663" w:type="dxa"/>
          </w:tcPr>
          <w:p w14:paraId="2DE15C3E" w14:textId="026170AA" w:rsidR="00D8396A" w:rsidRPr="00F773B0" w:rsidRDefault="00D8396A" w:rsidP="00D8396A">
            <w:pPr>
              <w:spacing w:before="60" w:after="60" w:line="240" w:lineRule="auto"/>
              <w:ind w:left="0" w:right="-113"/>
              <w:rPr>
                <w:rStyle w:val="s1"/>
                <w:sz w:val="18"/>
                <w:szCs w:val="18"/>
              </w:rPr>
            </w:pPr>
            <w:r w:rsidRPr="00356334">
              <w:rPr>
                <w:rStyle w:val="s1"/>
                <w:sz w:val="18"/>
                <w:szCs w:val="18"/>
              </w:rPr>
              <w:t>Share and play favourite movement games played at home</w:t>
            </w:r>
          </w:p>
        </w:tc>
        <w:tc>
          <w:tcPr>
            <w:tcW w:w="4395" w:type="dxa"/>
          </w:tcPr>
          <w:p w14:paraId="399C80B4" w14:textId="6F2BD6F0" w:rsidR="00D8396A" w:rsidRPr="00F773B0" w:rsidRDefault="00D8396A" w:rsidP="00D8396A">
            <w:pPr>
              <w:spacing w:before="60" w:after="60" w:line="240" w:lineRule="auto"/>
              <w:ind w:left="0" w:right="-113"/>
              <w:rPr>
                <w:rStyle w:val="s1"/>
                <w:sz w:val="18"/>
                <w:szCs w:val="18"/>
              </w:rPr>
            </w:pPr>
            <w:r w:rsidRPr="00356334">
              <w:rPr>
                <w:rStyle w:val="s1"/>
                <w:sz w:val="18"/>
                <w:szCs w:val="18"/>
              </w:rPr>
              <w:t xml:space="preserve">1CLc.17, </w:t>
            </w:r>
            <w:r w:rsidRPr="00356334">
              <w:rPr>
                <w:rStyle w:val="s1"/>
                <w:sz w:val="18"/>
                <w:szCs w:val="18"/>
                <w:highlight w:val="yellow"/>
              </w:rPr>
              <w:t>1PD.14</w:t>
            </w:r>
          </w:p>
        </w:tc>
        <w:tc>
          <w:tcPr>
            <w:tcW w:w="4819" w:type="dxa"/>
          </w:tcPr>
          <w:p w14:paraId="44024C7C" w14:textId="77777777" w:rsidR="00D8396A" w:rsidRPr="00F773B0" w:rsidRDefault="00D8396A" w:rsidP="00D8396A">
            <w:pPr>
              <w:spacing w:before="60" w:after="60" w:line="240" w:lineRule="auto"/>
              <w:ind w:left="0" w:right="-113"/>
              <w:rPr>
                <w:rStyle w:val="s1"/>
                <w:sz w:val="18"/>
                <w:szCs w:val="18"/>
              </w:rPr>
            </w:pPr>
          </w:p>
        </w:tc>
      </w:tr>
      <w:tr w:rsidR="00D8396A" w14:paraId="21CE90CA" w14:textId="77777777" w:rsidTr="00DA4D47">
        <w:trPr>
          <w:trHeight w:val="394"/>
        </w:trPr>
        <w:tc>
          <w:tcPr>
            <w:tcW w:w="6663" w:type="dxa"/>
          </w:tcPr>
          <w:p w14:paraId="6E5E3B09" w14:textId="7FE1A355" w:rsidR="00D8396A" w:rsidRPr="00F773B0" w:rsidRDefault="00D8396A" w:rsidP="00D8396A">
            <w:pPr>
              <w:spacing w:before="60" w:after="60" w:line="240" w:lineRule="auto"/>
              <w:ind w:left="0" w:right="-113"/>
              <w:rPr>
                <w:rStyle w:val="s1"/>
                <w:sz w:val="18"/>
                <w:szCs w:val="18"/>
              </w:rPr>
            </w:pPr>
            <w:r w:rsidRPr="00356334">
              <w:rPr>
                <w:rStyle w:val="s1"/>
                <w:sz w:val="18"/>
                <w:szCs w:val="18"/>
              </w:rPr>
              <w:t xml:space="preserve">Pretend to take on different home roles, including in the home area </w:t>
            </w:r>
          </w:p>
        </w:tc>
        <w:tc>
          <w:tcPr>
            <w:tcW w:w="4395" w:type="dxa"/>
          </w:tcPr>
          <w:p w14:paraId="300BC181" w14:textId="0E43E540" w:rsidR="00D8396A" w:rsidRPr="00F773B0" w:rsidRDefault="00D8396A" w:rsidP="00D8396A">
            <w:pPr>
              <w:spacing w:before="60" w:after="60" w:line="240" w:lineRule="auto"/>
              <w:ind w:left="0" w:right="-113"/>
              <w:rPr>
                <w:rStyle w:val="s1"/>
                <w:sz w:val="18"/>
                <w:szCs w:val="18"/>
              </w:rPr>
            </w:pPr>
            <w:r w:rsidRPr="00356334">
              <w:rPr>
                <w:rStyle w:val="s1"/>
                <w:sz w:val="18"/>
                <w:szCs w:val="18"/>
              </w:rPr>
              <w:t>1CEdr.01</w:t>
            </w:r>
          </w:p>
        </w:tc>
        <w:tc>
          <w:tcPr>
            <w:tcW w:w="4819" w:type="dxa"/>
          </w:tcPr>
          <w:p w14:paraId="4E0B47CE" w14:textId="5DBE74FB" w:rsidR="00D8396A" w:rsidRPr="00F773B0" w:rsidRDefault="00D8396A" w:rsidP="00D8396A">
            <w:pPr>
              <w:spacing w:before="60" w:after="60" w:line="240" w:lineRule="auto"/>
              <w:ind w:left="0" w:right="-113"/>
              <w:rPr>
                <w:rStyle w:val="s1"/>
                <w:sz w:val="18"/>
                <w:szCs w:val="18"/>
              </w:rPr>
            </w:pPr>
            <w:r w:rsidRPr="004A7588">
              <w:rPr>
                <w:rStyle w:val="s1"/>
                <w:sz w:val="18"/>
                <w:szCs w:val="18"/>
              </w:rPr>
              <w:t>TR p.319 Activity 1</w:t>
            </w:r>
          </w:p>
        </w:tc>
      </w:tr>
      <w:tr w:rsidR="00D8396A" w14:paraId="5CFBA382" w14:textId="77777777" w:rsidTr="00DA4D47">
        <w:trPr>
          <w:trHeight w:val="394"/>
        </w:trPr>
        <w:tc>
          <w:tcPr>
            <w:tcW w:w="6663" w:type="dxa"/>
          </w:tcPr>
          <w:p w14:paraId="0C955EE4" w14:textId="6E9AABE1" w:rsidR="00D8396A" w:rsidRPr="00F773B0" w:rsidRDefault="00D8396A" w:rsidP="00D8396A">
            <w:pPr>
              <w:spacing w:before="60" w:after="60" w:line="240" w:lineRule="auto"/>
              <w:ind w:left="0" w:right="-113"/>
              <w:rPr>
                <w:rStyle w:val="s1"/>
                <w:sz w:val="18"/>
                <w:szCs w:val="18"/>
              </w:rPr>
            </w:pPr>
            <w:r w:rsidRPr="00356334">
              <w:rPr>
                <w:rStyle w:val="s1"/>
                <w:sz w:val="18"/>
                <w:szCs w:val="18"/>
              </w:rPr>
              <w:t xml:space="preserve">Use writing materials during play, including in the home area </w:t>
            </w:r>
          </w:p>
        </w:tc>
        <w:tc>
          <w:tcPr>
            <w:tcW w:w="4395" w:type="dxa"/>
          </w:tcPr>
          <w:p w14:paraId="59660B92" w14:textId="3EC0C9C1" w:rsidR="00D8396A" w:rsidRPr="00F773B0" w:rsidRDefault="00D8396A" w:rsidP="00D8396A">
            <w:pPr>
              <w:spacing w:before="60" w:after="60" w:line="240" w:lineRule="auto"/>
              <w:ind w:left="0" w:right="-113"/>
              <w:rPr>
                <w:rStyle w:val="s1"/>
                <w:sz w:val="18"/>
                <w:szCs w:val="18"/>
              </w:rPr>
            </w:pPr>
            <w:r w:rsidRPr="00356334">
              <w:rPr>
                <w:rStyle w:val="s1"/>
                <w:sz w:val="18"/>
                <w:szCs w:val="18"/>
              </w:rPr>
              <w:t>1CLc.34, 1CLc.36</w:t>
            </w:r>
          </w:p>
        </w:tc>
        <w:tc>
          <w:tcPr>
            <w:tcW w:w="4819" w:type="dxa"/>
          </w:tcPr>
          <w:p w14:paraId="3AD6C977" w14:textId="0508C410" w:rsidR="00D8396A" w:rsidRPr="00F773B0" w:rsidRDefault="00D8396A" w:rsidP="00D8396A">
            <w:pPr>
              <w:spacing w:before="60" w:after="60" w:line="240" w:lineRule="auto"/>
              <w:ind w:left="0" w:right="-113"/>
              <w:rPr>
                <w:rStyle w:val="s1"/>
                <w:sz w:val="18"/>
                <w:szCs w:val="18"/>
              </w:rPr>
            </w:pPr>
            <w:r w:rsidRPr="004A7588">
              <w:rPr>
                <w:rStyle w:val="s1"/>
                <w:sz w:val="18"/>
                <w:szCs w:val="18"/>
              </w:rPr>
              <w:t>TR p.60 Activity 1</w:t>
            </w:r>
          </w:p>
        </w:tc>
      </w:tr>
      <w:tr w:rsidR="00D8396A" w14:paraId="51ABA2D8" w14:textId="77777777" w:rsidTr="00DA4D47">
        <w:trPr>
          <w:trHeight w:val="394"/>
        </w:trPr>
        <w:tc>
          <w:tcPr>
            <w:tcW w:w="6663" w:type="dxa"/>
          </w:tcPr>
          <w:p w14:paraId="3C565036" w14:textId="095F1849" w:rsidR="00D8396A" w:rsidRPr="00356334" w:rsidRDefault="00D8396A" w:rsidP="00356334">
            <w:pPr>
              <w:spacing w:before="60" w:after="60" w:line="240" w:lineRule="auto"/>
              <w:ind w:left="0" w:right="-113"/>
              <w:rPr>
                <w:rStyle w:val="s1"/>
                <w:sz w:val="18"/>
                <w:szCs w:val="18"/>
              </w:rPr>
            </w:pPr>
            <w:r w:rsidRPr="00356334">
              <w:rPr>
                <w:rStyle w:val="s1"/>
                <w:sz w:val="18"/>
                <w:szCs w:val="18"/>
              </w:rPr>
              <w:t xml:space="preserve">Trip to museum, focusing on everyday objects and toys from 20th / </w:t>
            </w:r>
            <w:r w:rsidR="003F41B2">
              <w:rPr>
                <w:rStyle w:val="s1"/>
                <w:sz w:val="18"/>
                <w:szCs w:val="18"/>
              </w:rPr>
              <w:t>early</w:t>
            </w:r>
            <w:r w:rsidR="00B923DD">
              <w:rPr>
                <w:rStyle w:val="s1"/>
                <w:sz w:val="18"/>
                <w:szCs w:val="18"/>
              </w:rPr>
              <w:t xml:space="preserve"> </w:t>
            </w:r>
            <w:r w:rsidRPr="00356334">
              <w:rPr>
                <w:rStyle w:val="s1"/>
                <w:sz w:val="18"/>
                <w:szCs w:val="18"/>
              </w:rPr>
              <w:t xml:space="preserve">21st century </w:t>
            </w:r>
          </w:p>
          <w:p w14:paraId="3CBCA4CB" w14:textId="564FFC83" w:rsidR="00D8396A" w:rsidRPr="00F773B0" w:rsidRDefault="00D8396A" w:rsidP="00356334">
            <w:pPr>
              <w:spacing w:before="60" w:after="60" w:line="240" w:lineRule="auto"/>
              <w:ind w:left="0" w:right="-113"/>
              <w:rPr>
                <w:rStyle w:val="s1"/>
                <w:sz w:val="18"/>
                <w:szCs w:val="18"/>
              </w:rPr>
            </w:pPr>
            <w:r w:rsidRPr="00356334">
              <w:rPr>
                <w:rStyle w:val="s1"/>
                <w:sz w:val="18"/>
                <w:szCs w:val="18"/>
              </w:rPr>
              <w:t>Talk about old items</w:t>
            </w:r>
          </w:p>
        </w:tc>
        <w:tc>
          <w:tcPr>
            <w:tcW w:w="4395" w:type="dxa"/>
          </w:tcPr>
          <w:p w14:paraId="2C0ACF2C" w14:textId="5596FFB6" w:rsidR="00D8396A" w:rsidRPr="00F773B0" w:rsidRDefault="00D8396A" w:rsidP="00D8396A">
            <w:pPr>
              <w:spacing w:before="60" w:after="60" w:line="240" w:lineRule="auto"/>
              <w:ind w:left="0" w:right="-113"/>
              <w:rPr>
                <w:rStyle w:val="s1"/>
                <w:sz w:val="18"/>
                <w:szCs w:val="18"/>
              </w:rPr>
            </w:pPr>
            <w:r w:rsidRPr="00356334">
              <w:rPr>
                <w:rStyle w:val="s1"/>
                <w:sz w:val="18"/>
                <w:szCs w:val="18"/>
              </w:rPr>
              <w:t>1UWp.06</w:t>
            </w:r>
          </w:p>
        </w:tc>
        <w:tc>
          <w:tcPr>
            <w:tcW w:w="4819" w:type="dxa"/>
          </w:tcPr>
          <w:p w14:paraId="35BA9324" w14:textId="1CDCC5F5" w:rsidR="00D8396A" w:rsidRPr="00F773B0" w:rsidRDefault="00D8396A" w:rsidP="00D8396A">
            <w:pPr>
              <w:spacing w:before="60" w:after="60" w:line="240" w:lineRule="auto"/>
              <w:ind w:left="0" w:right="-113"/>
              <w:rPr>
                <w:rStyle w:val="s1"/>
                <w:sz w:val="18"/>
                <w:szCs w:val="18"/>
              </w:rPr>
            </w:pPr>
            <w:r w:rsidRPr="004A7588">
              <w:rPr>
                <w:rStyle w:val="s1"/>
                <w:sz w:val="18"/>
                <w:szCs w:val="18"/>
              </w:rPr>
              <w:t>TR p.189 Activity 1</w:t>
            </w:r>
          </w:p>
        </w:tc>
      </w:tr>
      <w:tr w:rsidR="00D8396A" w14:paraId="5FDB9461" w14:textId="77777777" w:rsidTr="00DA4D47">
        <w:trPr>
          <w:trHeight w:val="394"/>
        </w:trPr>
        <w:tc>
          <w:tcPr>
            <w:tcW w:w="6663" w:type="dxa"/>
          </w:tcPr>
          <w:p w14:paraId="5498922F" w14:textId="5CA2FD80" w:rsidR="00D8396A" w:rsidRPr="00F773B0" w:rsidRDefault="00D8396A" w:rsidP="00D8396A">
            <w:pPr>
              <w:spacing w:before="60" w:after="60" w:line="240" w:lineRule="auto"/>
              <w:ind w:left="0" w:right="-113"/>
              <w:rPr>
                <w:rStyle w:val="s1"/>
                <w:sz w:val="18"/>
                <w:szCs w:val="18"/>
              </w:rPr>
            </w:pPr>
            <w:r w:rsidRPr="00356334">
              <w:rPr>
                <w:rStyle w:val="s1"/>
                <w:sz w:val="18"/>
                <w:szCs w:val="18"/>
              </w:rPr>
              <w:t xml:space="preserve">Talk about things brought in from home </w:t>
            </w:r>
          </w:p>
        </w:tc>
        <w:tc>
          <w:tcPr>
            <w:tcW w:w="4395" w:type="dxa"/>
          </w:tcPr>
          <w:p w14:paraId="7C2CF07C" w14:textId="73E40BDC" w:rsidR="00D8396A" w:rsidRPr="00F773B0" w:rsidRDefault="00D8396A" w:rsidP="00D8396A">
            <w:pPr>
              <w:spacing w:before="60" w:after="60" w:line="240" w:lineRule="auto"/>
              <w:ind w:left="0" w:right="-113"/>
              <w:rPr>
                <w:rStyle w:val="s1"/>
                <w:sz w:val="18"/>
                <w:szCs w:val="18"/>
              </w:rPr>
            </w:pPr>
            <w:r w:rsidRPr="00356334">
              <w:rPr>
                <w:rStyle w:val="s1"/>
                <w:sz w:val="18"/>
                <w:szCs w:val="18"/>
              </w:rPr>
              <w:t xml:space="preserve">1CEa.03, </w:t>
            </w:r>
            <w:r w:rsidRPr="00356334">
              <w:rPr>
                <w:rStyle w:val="s1"/>
                <w:sz w:val="18"/>
                <w:szCs w:val="18"/>
                <w:highlight w:val="yellow"/>
              </w:rPr>
              <w:t>1CEa.05</w:t>
            </w:r>
          </w:p>
        </w:tc>
        <w:tc>
          <w:tcPr>
            <w:tcW w:w="4819" w:type="dxa"/>
          </w:tcPr>
          <w:p w14:paraId="0EA7FA80" w14:textId="77777777" w:rsidR="00D8396A" w:rsidRPr="004A7588" w:rsidRDefault="00D8396A" w:rsidP="004A7588">
            <w:pPr>
              <w:spacing w:before="60" w:after="60" w:line="240" w:lineRule="auto"/>
              <w:ind w:left="0" w:right="-113"/>
              <w:rPr>
                <w:rStyle w:val="s1"/>
                <w:sz w:val="18"/>
                <w:szCs w:val="18"/>
              </w:rPr>
            </w:pPr>
            <w:r w:rsidRPr="004A7588">
              <w:rPr>
                <w:rStyle w:val="s1"/>
                <w:sz w:val="18"/>
                <w:szCs w:val="18"/>
              </w:rPr>
              <w:t>Art and design from home, with different designs, textures, colours, patterns etc. (e.g. favourite clothes, shoes)</w:t>
            </w:r>
          </w:p>
          <w:p w14:paraId="6312B5F6" w14:textId="033B55F0" w:rsidR="00D8396A" w:rsidRPr="00F773B0" w:rsidRDefault="00D8396A" w:rsidP="004A7588">
            <w:pPr>
              <w:spacing w:before="60" w:after="60" w:line="240" w:lineRule="auto"/>
              <w:ind w:left="0" w:right="-113"/>
              <w:rPr>
                <w:rStyle w:val="s1"/>
                <w:sz w:val="18"/>
                <w:szCs w:val="18"/>
              </w:rPr>
            </w:pPr>
            <w:r w:rsidRPr="004A7588">
              <w:rPr>
                <w:rStyle w:val="s1"/>
                <w:sz w:val="18"/>
                <w:szCs w:val="18"/>
              </w:rPr>
              <w:t>TR p.296 Activity 1</w:t>
            </w:r>
          </w:p>
        </w:tc>
      </w:tr>
      <w:tr w:rsidR="00D8396A" w14:paraId="478F5FD7" w14:textId="77777777" w:rsidTr="00DA4D47">
        <w:trPr>
          <w:trHeight w:val="394"/>
        </w:trPr>
        <w:tc>
          <w:tcPr>
            <w:tcW w:w="6663" w:type="dxa"/>
          </w:tcPr>
          <w:p w14:paraId="053B17B7" w14:textId="3C68D214" w:rsidR="00D8396A" w:rsidRPr="00F773B0" w:rsidRDefault="00D8396A" w:rsidP="00D8396A">
            <w:pPr>
              <w:spacing w:before="60" w:after="60" w:line="240" w:lineRule="auto"/>
              <w:ind w:left="0" w:right="-113"/>
              <w:rPr>
                <w:rStyle w:val="s1"/>
                <w:sz w:val="18"/>
                <w:szCs w:val="18"/>
              </w:rPr>
            </w:pPr>
            <w:r w:rsidRPr="00356334">
              <w:rPr>
                <w:rStyle w:val="s1"/>
                <w:sz w:val="18"/>
                <w:szCs w:val="18"/>
              </w:rPr>
              <w:t>Use things brought in from home to inspire and talk about own artwork</w:t>
            </w:r>
          </w:p>
        </w:tc>
        <w:tc>
          <w:tcPr>
            <w:tcW w:w="4395" w:type="dxa"/>
          </w:tcPr>
          <w:p w14:paraId="47096EE5" w14:textId="1C50285A" w:rsidR="00D8396A" w:rsidRPr="00F773B0" w:rsidRDefault="00D8396A" w:rsidP="00D8396A">
            <w:pPr>
              <w:spacing w:before="60" w:after="60" w:line="240" w:lineRule="auto"/>
              <w:ind w:left="0" w:right="-113"/>
              <w:rPr>
                <w:rStyle w:val="s1"/>
                <w:sz w:val="18"/>
                <w:szCs w:val="18"/>
              </w:rPr>
            </w:pPr>
            <w:r w:rsidRPr="00356334">
              <w:rPr>
                <w:rStyle w:val="s1"/>
                <w:sz w:val="18"/>
                <w:szCs w:val="18"/>
              </w:rPr>
              <w:t>1CEa.04, 1CEa.07</w:t>
            </w:r>
          </w:p>
        </w:tc>
        <w:tc>
          <w:tcPr>
            <w:tcW w:w="4819" w:type="dxa"/>
          </w:tcPr>
          <w:p w14:paraId="4FF00F7F" w14:textId="4A28CB6D" w:rsidR="00D8396A" w:rsidRPr="00F773B0" w:rsidRDefault="00D8396A" w:rsidP="00D8396A">
            <w:pPr>
              <w:spacing w:before="60" w:after="60" w:line="240" w:lineRule="auto"/>
              <w:ind w:left="0" w:right="-113"/>
              <w:rPr>
                <w:rStyle w:val="s1"/>
                <w:sz w:val="18"/>
                <w:szCs w:val="18"/>
              </w:rPr>
            </w:pPr>
            <w:r w:rsidRPr="004A7588">
              <w:rPr>
                <w:rStyle w:val="s1"/>
                <w:sz w:val="18"/>
                <w:szCs w:val="18"/>
              </w:rPr>
              <w:t>TR p.298 Activity 1</w:t>
            </w:r>
          </w:p>
        </w:tc>
      </w:tr>
      <w:tr w:rsidR="00D8396A" w14:paraId="67265BDE" w14:textId="77777777" w:rsidTr="002853FF">
        <w:tc>
          <w:tcPr>
            <w:tcW w:w="15877" w:type="dxa"/>
            <w:gridSpan w:val="3"/>
            <w:tcBorders>
              <w:top w:val="single" w:sz="4" w:space="0" w:color="auto"/>
            </w:tcBorders>
            <w:shd w:val="clear" w:color="auto" w:fill="auto"/>
          </w:tcPr>
          <w:p w14:paraId="40931F58" w14:textId="77777777" w:rsidR="00D8396A" w:rsidRPr="00356334" w:rsidRDefault="00D8396A" w:rsidP="000B3031">
            <w:pPr>
              <w:spacing w:before="60" w:after="60" w:line="240" w:lineRule="auto"/>
              <w:ind w:left="0"/>
              <w:rPr>
                <w:rStyle w:val="s1"/>
                <w:sz w:val="18"/>
              </w:rPr>
            </w:pPr>
            <w:r w:rsidRPr="000101E6">
              <w:rPr>
                <w:rStyle w:val="s1"/>
                <w:b/>
                <w:bCs/>
                <w:color w:val="4E008E"/>
                <w:szCs w:val="22"/>
              </w:rPr>
              <w:t>Activities less closely related to the theme</w:t>
            </w:r>
          </w:p>
        </w:tc>
      </w:tr>
      <w:tr w:rsidR="00817FA6" w14:paraId="5D2965DC" w14:textId="77777777" w:rsidTr="00DA4D47">
        <w:tc>
          <w:tcPr>
            <w:tcW w:w="6663" w:type="dxa"/>
          </w:tcPr>
          <w:p w14:paraId="459F38E0" w14:textId="6426DDCF" w:rsidR="00817FA6" w:rsidRPr="00356334" w:rsidRDefault="00817FA6" w:rsidP="00817FA6">
            <w:pPr>
              <w:spacing w:before="60" w:after="60" w:line="240" w:lineRule="auto"/>
              <w:ind w:left="0" w:right="-113"/>
              <w:rPr>
                <w:rStyle w:val="s1"/>
                <w:sz w:val="18"/>
                <w:szCs w:val="18"/>
              </w:rPr>
            </w:pPr>
            <w:r w:rsidRPr="00356334">
              <w:rPr>
                <w:rStyle w:val="s1"/>
                <w:sz w:val="18"/>
                <w:szCs w:val="18"/>
              </w:rPr>
              <w:t>Count up to five objects</w:t>
            </w:r>
          </w:p>
        </w:tc>
        <w:tc>
          <w:tcPr>
            <w:tcW w:w="4395" w:type="dxa"/>
          </w:tcPr>
          <w:p w14:paraId="0855D26E" w14:textId="421832E7" w:rsidR="00817FA6" w:rsidRPr="00356334" w:rsidRDefault="00817FA6" w:rsidP="00817FA6">
            <w:pPr>
              <w:spacing w:before="60" w:after="60" w:line="240" w:lineRule="auto"/>
              <w:ind w:left="0" w:right="-113"/>
              <w:rPr>
                <w:rStyle w:val="s1"/>
                <w:sz w:val="18"/>
                <w:szCs w:val="18"/>
              </w:rPr>
            </w:pPr>
            <w:r w:rsidRPr="00356334">
              <w:rPr>
                <w:rStyle w:val="s1"/>
                <w:sz w:val="18"/>
                <w:szCs w:val="18"/>
              </w:rPr>
              <w:t>1Mn.06</w:t>
            </w:r>
          </w:p>
        </w:tc>
        <w:tc>
          <w:tcPr>
            <w:tcW w:w="4819" w:type="dxa"/>
          </w:tcPr>
          <w:p w14:paraId="5F766C66" w14:textId="3565A68E" w:rsidR="00817FA6" w:rsidRPr="004A7588" w:rsidRDefault="00817FA6" w:rsidP="00817FA6">
            <w:pPr>
              <w:spacing w:before="60" w:after="60" w:line="240" w:lineRule="auto"/>
              <w:ind w:left="0" w:right="-113"/>
              <w:rPr>
                <w:rStyle w:val="s1"/>
                <w:sz w:val="18"/>
                <w:szCs w:val="18"/>
              </w:rPr>
            </w:pPr>
            <w:r w:rsidRPr="004A7588">
              <w:rPr>
                <w:rStyle w:val="s1"/>
                <w:sz w:val="18"/>
                <w:szCs w:val="18"/>
              </w:rPr>
              <w:t>TR p105 Activities 4</w:t>
            </w:r>
          </w:p>
        </w:tc>
      </w:tr>
      <w:tr w:rsidR="00817FA6" w14:paraId="56555BF7" w14:textId="77777777" w:rsidTr="00DA4D47">
        <w:tc>
          <w:tcPr>
            <w:tcW w:w="6663" w:type="dxa"/>
          </w:tcPr>
          <w:p w14:paraId="2A28F31F" w14:textId="17B358E0" w:rsidR="00817FA6" w:rsidRPr="00356334" w:rsidRDefault="00817FA6" w:rsidP="00817FA6">
            <w:pPr>
              <w:spacing w:before="60" w:after="60" w:line="240" w:lineRule="auto"/>
              <w:ind w:left="0" w:right="-113"/>
              <w:rPr>
                <w:rStyle w:val="s1"/>
                <w:sz w:val="18"/>
                <w:szCs w:val="18"/>
              </w:rPr>
            </w:pPr>
            <w:r w:rsidRPr="00356334">
              <w:rPr>
                <w:rStyle w:val="s1"/>
                <w:sz w:val="18"/>
                <w:szCs w:val="18"/>
              </w:rPr>
              <w:t>Begin to see when there are zero, one, two, three, four or five objects</w:t>
            </w:r>
          </w:p>
        </w:tc>
        <w:tc>
          <w:tcPr>
            <w:tcW w:w="4395" w:type="dxa"/>
          </w:tcPr>
          <w:p w14:paraId="0003B3D3" w14:textId="56654132" w:rsidR="00817FA6" w:rsidRPr="00356334" w:rsidRDefault="00817FA6" w:rsidP="00817FA6">
            <w:pPr>
              <w:spacing w:before="60" w:after="60" w:line="240" w:lineRule="auto"/>
              <w:ind w:left="0" w:right="-113"/>
              <w:rPr>
                <w:rStyle w:val="s1"/>
                <w:sz w:val="18"/>
                <w:szCs w:val="18"/>
              </w:rPr>
            </w:pPr>
            <w:r w:rsidRPr="00356334">
              <w:rPr>
                <w:rStyle w:val="s1"/>
                <w:sz w:val="18"/>
                <w:szCs w:val="18"/>
              </w:rPr>
              <w:t>1Mn.08</w:t>
            </w:r>
          </w:p>
        </w:tc>
        <w:tc>
          <w:tcPr>
            <w:tcW w:w="4819" w:type="dxa"/>
          </w:tcPr>
          <w:p w14:paraId="291644AD" w14:textId="0583015F" w:rsidR="00817FA6" w:rsidRPr="004A7588" w:rsidRDefault="00817FA6" w:rsidP="00817FA6">
            <w:pPr>
              <w:spacing w:before="60" w:after="60" w:line="240" w:lineRule="auto"/>
              <w:ind w:left="0" w:right="-113"/>
              <w:rPr>
                <w:rStyle w:val="s1"/>
                <w:sz w:val="18"/>
                <w:szCs w:val="18"/>
              </w:rPr>
            </w:pPr>
            <w:r w:rsidRPr="004A7588">
              <w:rPr>
                <w:rStyle w:val="s1"/>
                <w:sz w:val="18"/>
                <w:szCs w:val="18"/>
              </w:rPr>
              <w:t>(Talk during counting activities)</w:t>
            </w:r>
          </w:p>
        </w:tc>
      </w:tr>
      <w:tr w:rsidR="00817FA6" w14:paraId="16B9B5DC" w14:textId="77777777" w:rsidTr="00DA4D47">
        <w:tc>
          <w:tcPr>
            <w:tcW w:w="6663" w:type="dxa"/>
          </w:tcPr>
          <w:p w14:paraId="1D12E808" w14:textId="0DD843B3" w:rsidR="00817FA6" w:rsidRPr="00356334" w:rsidRDefault="00817FA6" w:rsidP="00817FA6">
            <w:pPr>
              <w:spacing w:before="60" w:after="60" w:line="240" w:lineRule="auto"/>
              <w:ind w:left="0" w:right="-113"/>
              <w:rPr>
                <w:rStyle w:val="s1"/>
                <w:sz w:val="18"/>
                <w:szCs w:val="18"/>
              </w:rPr>
            </w:pPr>
            <w:r w:rsidRPr="00356334">
              <w:rPr>
                <w:rStyle w:val="s1"/>
                <w:sz w:val="18"/>
                <w:szCs w:val="18"/>
              </w:rPr>
              <w:t>Begin to say the sounds of some letters in first name</w:t>
            </w:r>
          </w:p>
        </w:tc>
        <w:tc>
          <w:tcPr>
            <w:tcW w:w="4395" w:type="dxa"/>
          </w:tcPr>
          <w:p w14:paraId="795C3951" w14:textId="3CA9E79E" w:rsidR="00817FA6" w:rsidRPr="00356334" w:rsidRDefault="00817FA6" w:rsidP="00817FA6">
            <w:pPr>
              <w:spacing w:before="60" w:after="60" w:line="240" w:lineRule="auto"/>
              <w:ind w:left="0" w:right="-113"/>
              <w:rPr>
                <w:rStyle w:val="s1"/>
                <w:sz w:val="18"/>
                <w:szCs w:val="18"/>
              </w:rPr>
            </w:pPr>
            <w:r w:rsidRPr="00356334">
              <w:rPr>
                <w:rStyle w:val="s1"/>
                <w:sz w:val="18"/>
                <w:szCs w:val="18"/>
              </w:rPr>
              <w:t>1CLp.02</w:t>
            </w:r>
          </w:p>
        </w:tc>
        <w:tc>
          <w:tcPr>
            <w:tcW w:w="4819" w:type="dxa"/>
          </w:tcPr>
          <w:p w14:paraId="620FE464" w14:textId="5D277E13" w:rsidR="00817FA6" w:rsidRPr="004A7588" w:rsidRDefault="00817FA6" w:rsidP="00817FA6">
            <w:pPr>
              <w:spacing w:before="60" w:after="60" w:line="240" w:lineRule="auto"/>
              <w:ind w:left="0" w:right="-113"/>
              <w:rPr>
                <w:rStyle w:val="s1"/>
                <w:sz w:val="18"/>
                <w:szCs w:val="18"/>
              </w:rPr>
            </w:pPr>
            <w:r w:rsidRPr="004A7588">
              <w:rPr>
                <w:rStyle w:val="s1"/>
                <w:sz w:val="18"/>
                <w:szCs w:val="18"/>
              </w:rPr>
              <w:t>TR p.54 Activity 1</w:t>
            </w:r>
          </w:p>
        </w:tc>
      </w:tr>
    </w:tbl>
    <w:p w14:paraId="0253F2D4" w14:textId="4456D5D2" w:rsidR="00B60AC1" w:rsidRPr="00817FA6" w:rsidRDefault="00B60AC1" w:rsidP="00B60AC1">
      <w:pPr>
        <w:pStyle w:val="Heading2"/>
        <w:rPr>
          <w:rStyle w:val="s1"/>
          <w:color w:val="4E008E"/>
          <w:sz w:val="28"/>
          <w:szCs w:val="28"/>
        </w:rPr>
      </w:pPr>
      <w:r w:rsidRPr="00817FA6">
        <w:rPr>
          <w:rStyle w:val="s1"/>
          <w:color w:val="4E008E"/>
          <w:sz w:val="28"/>
          <w:szCs w:val="28"/>
        </w:rPr>
        <w:t xml:space="preserve">Week 5: </w:t>
      </w:r>
      <w:r w:rsidR="00817FA6">
        <w:rPr>
          <w:rStyle w:val="s1"/>
          <w:color w:val="4E008E"/>
          <w:sz w:val="28"/>
          <w:szCs w:val="28"/>
        </w:rPr>
        <w:t>My body</w:t>
      </w:r>
    </w:p>
    <w:p w14:paraId="68EF6DED" w14:textId="77777777" w:rsidR="00DA4D47" w:rsidRPr="000107F0" w:rsidRDefault="00DA4D47" w:rsidP="00DA4D47">
      <w:pPr>
        <w:rPr>
          <w:i/>
          <w:iCs/>
          <w:color w:val="4E008E"/>
          <w:sz w:val="20"/>
          <w:szCs w:val="20"/>
        </w:rPr>
      </w:pPr>
      <w:r w:rsidRPr="000107F0">
        <w:rPr>
          <w:b/>
          <w:bCs/>
          <w:i/>
          <w:iCs/>
          <w:color w:val="4E008E"/>
          <w:sz w:val="20"/>
          <w:szCs w:val="20"/>
        </w:rPr>
        <w:t>Note:</w:t>
      </w:r>
      <w:r w:rsidRPr="000107F0">
        <w:rPr>
          <w:i/>
          <w:iCs/>
          <w:color w:val="4E008E"/>
          <w:sz w:val="20"/>
          <w:szCs w:val="20"/>
        </w:rPr>
        <w:t xml:space="preserve"> Yellow highlighting indicates learning statements are additional to those in Block 1 of the ‘</w:t>
      </w:r>
      <w:r w:rsidRPr="000107F0">
        <w:rPr>
          <w:rFonts w:cs="Arial"/>
          <w:i/>
          <w:iCs/>
          <w:color w:val="4E008E"/>
          <w:sz w:val="20"/>
          <w:szCs w:val="20"/>
        </w:rPr>
        <w:t>Example EY1 long-term plan’</w:t>
      </w:r>
      <w:r w:rsidRPr="000107F0">
        <w:rPr>
          <w:i/>
          <w:iCs/>
          <w:color w:val="4E008E"/>
          <w:sz w:val="20"/>
          <w:szCs w:val="20"/>
        </w:rPr>
        <w:t xml:space="preserve">. This exemplifies how your thinking might evolve as you progress from long-term planning to medium term planning. </w:t>
      </w:r>
    </w:p>
    <w:p w14:paraId="65CAD365" w14:textId="77777777" w:rsidR="008353AC" w:rsidRDefault="008353AC" w:rsidP="007A0572">
      <w:pPr>
        <w:ind w:left="-426"/>
        <w:rPr>
          <w:rStyle w:val="s1"/>
        </w:rPr>
      </w:pPr>
    </w:p>
    <w:tbl>
      <w:tblPr>
        <w:tblStyle w:val="TableGrid"/>
        <w:tblW w:w="15877" w:type="dxa"/>
        <w:tblInd w:w="-431" w:type="dxa"/>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6663"/>
        <w:gridCol w:w="4395"/>
        <w:gridCol w:w="4819"/>
      </w:tblGrid>
      <w:tr w:rsidR="008308B5" w:rsidRPr="00AE1982" w14:paraId="4C8C77F3" w14:textId="77777777" w:rsidTr="00DA4D47">
        <w:trPr>
          <w:trHeight w:val="810"/>
          <w:tblHeader/>
        </w:trPr>
        <w:tc>
          <w:tcPr>
            <w:tcW w:w="6663" w:type="dxa"/>
            <w:tcBorders>
              <w:left w:val="single" w:sz="4" w:space="0" w:color="auto"/>
            </w:tcBorders>
            <w:shd w:val="clear" w:color="auto" w:fill="auto"/>
            <w:vAlign w:val="center"/>
          </w:tcPr>
          <w:p w14:paraId="20785C29" w14:textId="715946C3" w:rsidR="008308B5" w:rsidRPr="007A2849" w:rsidRDefault="000101E6" w:rsidP="002853FF">
            <w:pPr>
              <w:spacing w:before="60" w:after="60" w:line="240" w:lineRule="auto"/>
              <w:ind w:left="-101"/>
              <w:jc w:val="center"/>
              <w:rPr>
                <w:rStyle w:val="s1"/>
                <w:b/>
                <w:bCs/>
                <w:color w:val="4E008E"/>
                <w:szCs w:val="22"/>
              </w:rPr>
            </w:pPr>
            <w:r w:rsidRPr="007A2849">
              <w:rPr>
                <w:rStyle w:val="s1"/>
                <w:b/>
                <w:bCs/>
                <w:color w:val="4E008E"/>
                <w:szCs w:val="22"/>
              </w:rPr>
              <w:t xml:space="preserve">Teaching and learning </w:t>
            </w:r>
            <w:r>
              <w:rPr>
                <w:rStyle w:val="s1"/>
                <w:b/>
                <w:bCs/>
                <w:color w:val="4E008E"/>
                <w:szCs w:val="22"/>
              </w:rPr>
              <w:t>activities</w:t>
            </w:r>
          </w:p>
        </w:tc>
        <w:tc>
          <w:tcPr>
            <w:tcW w:w="4395" w:type="dxa"/>
            <w:shd w:val="clear" w:color="auto" w:fill="auto"/>
            <w:vAlign w:val="center"/>
          </w:tcPr>
          <w:p w14:paraId="447466FD"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Focus learning statements</w:t>
            </w:r>
          </w:p>
        </w:tc>
        <w:tc>
          <w:tcPr>
            <w:tcW w:w="4819" w:type="dxa"/>
            <w:shd w:val="clear" w:color="auto" w:fill="auto"/>
            <w:vAlign w:val="center"/>
          </w:tcPr>
          <w:p w14:paraId="409FC66F" w14:textId="77777777" w:rsidR="008308B5" w:rsidRPr="007A2849" w:rsidRDefault="008308B5" w:rsidP="002853FF">
            <w:pPr>
              <w:spacing w:before="60" w:after="60" w:line="240" w:lineRule="auto"/>
              <w:ind w:left="-104"/>
              <w:jc w:val="center"/>
              <w:rPr>
                <w:rStyle w:val="s1"/>
                <w:b/>
                <w:bCs/>
                <w:color w:val="4E008E"/>
                <w:szCs w:val="22"/>
              </w:rPr>
            </w:pPr>
            <w:r>
              <w:rPr>
                <w:rStyle w:val="s1"/>
                <w:b/>
                <w:bCs/>
                <w:color w:val="4E008E"/>
                <w:szCs w:val="22"/>
              </w:rPr>
              <w:t>Resources</w:t>
            </w:r>
          </w:p>
        </w:tc>
      </w:tr>
      <w:tr w:rsidR="008308B5" w14:paraId="646705BB" w14:textId="77777777" w:rsidTr="002853FF">
        <w:tc>
          <w:tcPr>
            <w:tcW w:w="15877" w:type="dxa"/>
            <w:gridSpan w:val="3"/>
            <w:tcBorders>
              <w:top w:val="single" w:sz="4" w:space="0" w:color="auto"/>
            </w:tcBorders>
            <w:shd w:val="clear" w:color="auto" w:fill="auto"/>
          </w:tcPr>
          <w:p w14:paraId="43E28722" w14:textId="77777777" w:rsidR="008308B5" w:rsidRPr="007A2849" w:rsidRDefault="008308B5" w:rsidP="002853FF">
            <w:pPr>
              <w:spacing w:before="60" w:after="60" w:line="240" w:lineRule="auto"/>
              <w:ind w:left="0"/>
              <w:rPr>
                <w:rFonts w:asciiTheme="minorHAnsi" w:hAnsiTheme="minorHAnsi" w:cstheme="minorHAnsi"/>
                <w:color w:val="4E008E"/>
                <w:szCs w:val="22"/>
              </w:rPr>
            </w:pPr>
            <w:r w:rsidRPr="007A2849">
              <w:rPr>
                <w:rStyle w:val="s1"/>
                <w:b/>
                <w:bCs/>
                <w:color w:val="4E008E"/>
                <w:szCs w:val="22"/>
              </w:rPr>
              <w:t>Activities with close links to the theme</w:t>
            </w:r>
          </w:p>
        </w:tc>
      </w:tr>
      <w:tr w:rsidR="005819B8" w14:paraId="5287A2C4" w14:textId="77777777" w:rsidTr="00DA4D47">
        <w:trPr>
          <w:trHeight w:val="394"/>
        </w:trPr>
        <w:tc>
          <w:tcPr>
            <w:tcW w:w="6663" w:type="dxa"/>
          </w:tcPr>
          <w:p w14:paraId="5F53C3BA" w14:textId="312CE5B8" w:rsidR="005819B8" w:rsidRPr="000B3031" w:rsidRDefault="005819B8" w:rsidP="005819B8">
            <w:pPr>
              <w:spacing w:before="60" w:after="60" w:line="240" w:lineRule="auto"/>
              <w:ind w:left="0" w:right="-113"/>
              <w:rPr>
                <w:rStyle w:val="s1"/>
                <w:sz w:val="18"/>
                <w:szCs w:val="18"/>
              </w:rPr>
            </w:pPr>
            <w:r w:rsidRPr="000B3031">
              <w:rPr>
                <w:rStyle w:val="s1"/>
                <w:sz w:val="18"/>
                <w:szCs w:val="18"/>
              </w:rPr>
              <w:t>Talk about how we grow</w:t>
            </w:r>
          </w:p>
        </w:tc>
        <w:tc>
          <w:tcPr>
            <w:tcW w:w="4395" w:type="dxa"/>
          </w:tcPr>
          <w:p w14:paraId="2B88ACE2" w14:textId="2275A3FB" w:rsidR="005819B8" w:rsidRPr="000B3031" w:rsidRDefault="005819B8" w:rsidP="005819B8">
            <w:pPr>
              <w:spacing w:before="60" w:after="60" w:line="240" w:lineRule="auto"/>
              <w:ind w:left="0" w:right="-113"/>
              <w:rPr>
                <w:rStyle w:val="s1"/>
                <w:sz w:val="18"/>
                <w:szCs w:val="18"/>
              </w:rPr>
            </w:pPr>
            <w:r w:rsidRPr="000B3031">
              <w:rPr>
                <w:rStyle w:val="s1"/>
                <w:sz w:val="18"/>
                <w:szCs w:val="18"/>
              </w:rPr>
              <w:t>1UWs.05, 1UWp.05</w:t>
            </w:r>
          </w:p>
        </w:tc>
        <w:tc>
          <w:tcPr>
            <w:tcW w:w="4819" w:type="dxa"/>
          </w:tcPr>
          <w:p w14:paraId="355D2CAC" w14:textId="16208963" w:rsidR="005819B8" w:rsidRPr="000B3031" w:rsidRDefault="005819B8" w:rsidP="005819B8">
            <w:pPr>
              <w:spacing w:before="60" w:after="60" w:line="240" w:lineRule="auto"/>
              <w:ind w:left="0" w:right="-113"/>
              <w:rPr>
                <w:rStyle w:val="s1"/>
                <w:sz w:val="18"/>
                <w:szCs w:val="18"/>
              </w:rPr>
            </w:pPr>
            <w:r w:rsidRPr="000B3031">
              <w:rPr>
                <w:rStyle w:val="s1"/>
                <w:sz w:val="18"/>
                <w:szCs w:val="18"/>
              </w:rPr>
              <w:t>TR p.167-8 Activities 2 &amp; 3</w:t>
            </w:r>
          </w:p>
        </w:tc>
      </w:tr>
      <w:tr w:rsidR="005819B8" w14:paraId="46D8AD31" w14:textId="77777777" w:rsidTr="00DA4D47">
        <w:trPr>
          <w:trHeight w:val="394"/>
        </w:trPr>
        <w:tc>
          <w:tcPr>
            <w:tcW w:w="6663" w:type="dxa"/>
          </w:tcPr>
          <w:p w14:paraId="387C22B4" w14:textId="79434D17" w:rsidR="005819B8" w:rsidRPr="00F773B0" w:rsidRDefault="005819B8" w:rsidP="005819B8">
            <w:pPr>
              <w:spacing w:before="60" w:after="60" w:line="240" w:lineRule="auto"/>
              <w:ind w:left="0" w:right="-113"/>
              <w:rPr>
                <w:rStyle w:val="s1"/>
                <w:sz w:val="18"/>
                <w:szCs w:val="18"/>
              </w:rPr>
            </w:pPr>
            <w:r w:rsidRPr="000B3031">
              <w:rPr>
                <w:rStyle w:val="s1"/>
                <w:sz w:val="18"/>
                <w:szCs w:val="18"/>
              </w:rPr>
              <w:t xml:space="preserve">Use a height chart to show growth (and continue to mark heights across the year)  </w:t>
            </w:r>
          </w:p>
        </w:tc>
        <w:tc>
          <w:tcPr>
            <w:tcW w:w="4395" w:type="dxa"/>
          </w:tcPr>
          <w:p w14:paraId="25F1590D" w14:textId="77777777" w:rsidR="005819B8" w:rsidRPr="000B3031" w:rsidRDefault="005819B8" w:rsidP="000B3031">
            <w:pPr>
              <w:spacing w:before="60" w:after="60" w:line="240" w:lineRule="auto"/>
              <w:ind w:left="0" w:right="-113"/>
              <w:rPr>
                <w:rStyle w:val="s1"/>
                <w:sz w:val="18"/>
                <w:szCs w:val="18"/>
              </w:rPr>
            </w:pPr>
            <w:r w:rsidRPr="000B3031">
              <w:rPr>
                <w:rStyle w:val="s1"/>
                <w:sz w:val="18"/>
                <w:szCs w:val="18"/>
              </w:rPr>
              <w:t>1UWs.05, 1UWp.05</w:t>
            </w:r>
          </w:p>
          <w:p w14:paraId="36F21E91" w14:textId="77777777" w:rsidR="005819B8" w:rsidRPr="000B3031" w:rsidRDefault="005819B8" w:rsidP="000B3031">
            <w:pPr>
              <w:spacing w:before="60" w:after="60" w:line="240" w:lineRule="auto"/>
              <w:ind w:left="0" w:right="-113"/>
              <w:rPr>
                <w:rStyle w:val="s1"/>
                <w:sz w:val="18"/>
                <w:szCs w:val="18"/>
              </w:rPr>
            </w:pPr>
            <w:r w:rsidRPr="000B3031">
              <w:rPr>
                <w:rStyle w:val="s1"/>
                <w:sz w:val="18"/>
                <w:szCs w:val="18"/>
              </w:rPr>
              <w:t xml:space="preserve">Thinking scientifically: </w:t>
            </w:r>
          </w:p>
          <w:p w14:paraId="018B6829" w14:textId="77777777" w:rsidR="005819B8" w:rsidRPr="000B3031" w:rsidRDefault="005819B8" w:rsidP="000B3031">
            <w:pPr>
              <w:pStyle w:val="ListParagraph"/>
              <w:numPr>
                <w:ilvl w:val="0"/>
                <w:numId w:val="43"/>
              </w:numPr>
              <w:spacing w:before="60" w:after="60" w:line="240" w:lineRule="auto"/>
              <w:ind w:left="315" w:right="-113" w:hanging="284"/>
              <w:rPr>
                <w:rStyle w:val="s1"/>
                <w:sz w:val="18"/>
                <w:szCs w:val="18"/>
              </w:rPr>
            </w:pPr>
            <w:r w:rsidRPr="000B3031">
              <w:rPr>
                <w:rStyle w:val="s1"/>
                <w:sz w:val="18"/>
                <w:szCs w:val="18"/>
              </w:rPr>
              <w:t xml:space="preserve">collecting and recording observations and/or measurements by annotating images and completing simple tables </w:t>
            </w:r>
          </w:p>
          <w:p w14:paraId="0D4C23A4" w14:textId="5C27AB4F" w:rsidR="005819B8" w:rsidRPr="000B3031" w:rsidRDefault="005819B8" w:rsidP="000B3031">
            <w:pPr>
              <w:pStyle w:val="ListParagraph"/>
              <w:numPr>
                <w:ilvl w:val="0"/>
                <w:numId w:val="43"/>
              </w:numPr>
              <w:spacing w:before="60" w:after="60" w:line="240" w:lineRule="auto"/>
              <w:ind w:left="315" w:right="-113" w:hanging="284"/>
              <w:rPr>
                <w:rStyle w:val="s1"/>
                <w:sz w:val="18"/>
                <w:szCs w:val="18"/>
              </w:rPr>
            </w:pPr>
            <w:r w:rsidRPr="000B3031">
              <w:rPr>
                <w:rStyle w:val="s1"/>
                <w:sz w:val="18"/>
                <w:szCs w:val="18"/>
              </w:rPr>
              <w:t xml:space="preserve">making predictions about what they think will happen based on experiences </w:t>
            </w:r>
          </w:p>
        </w:tc>
        <w:tc>
          <w:tcPr>
            <w:tcW w:w="4819" w:type="dxa"/>
          </w:tcPr>
          <w:p w14:paraId="3D0012A9" w14:textId="78E3DB4D" w:rsidR="005819B8" w:rsidRPr="000B3031" w:rsidRDefault="005819B8" w:rsidP="005819B8">
            <w:pPr>
              <w:spacing w:before="60" w:after="60" w:line="240" w:lineRule="auto"/>
              <w:ind w:left="0" w:right="-113"/>
              <w:rPr>
                <w:rStyle w:val="s1"/>
                <w:sz w:val="18"/>
                <w:szCs w:val="18"/>
              </w:rPr>
            </w:pPr>
            <w:r w:rsidRPr="000B3031">
              <w:rPr>
                <w:rStyle w:val="s1"/>
                <w:sz w:val="18"/>
                <w:szCs w:val="18"/>
              </w:rPr>
              <w:t>TR p.168 Activity 4</w:t>
            </w:r>
          </w:p>
        </w:tc>
      </w:tr>
      <w:tr w:rsidR="005819B8" w14:paraId="564A5ABD" w14:textId="77777777" w:rsidTr="00DA4D47">
        <w:trPr>
          <w:trHeight w:val="394"/>
        </w:trPr>
        <w:tc>
          <w:tcPr>
            <w:tcW w:w="6663" w:type="dxa"/>
          </w:tcPr>
          <w:p w14:paraId="586109F7" w14:textId="77777777" w:rsidR="005819B8" w:rsidRPr="000B3031" w:rsidRDefault="005819B8" w:rsidP="000B3031">
            <w:pPr>
              <w:spacing w:before="60" w:after="60" w:line="240" w:lineRule="auto"/>
              <w:ind w:left="0" w:right="-113"/>
              <w:rPr>
                <w:rStyle w:val="s1"/>
                <w:sz w:val="18"/>
                <w:szCs w:val="18"/>
              </w:rPr>
            </w:pPr>
            <w:r w:rsidRPr="000B3031">
              <w:rPr>
                <w:rStyle w:val="s1"/>
                <w:sz w:val="18"/>
                <w:szCs w:val="18"/>
              </w:rPr>
              <w:t>Explore how our bodies moves, including running, jumping, stretching and climbing stairs</w:t>
            </w:r>
          </w:p>
          <w:p w14:paraId="01791BCD" w14:textId="1DC81F46" w:rsidR="005819B8" w:rsidRPr="00F773B0" w:rsidRDefault="005819B8" w:rsidP="000B3031">
            <w:pPr>
              <w:spacing w:before="60" w:after="60" w:line="240" w:lineRule="auto"/>
              <w:ind w:left="0" w:right="-113"/>
              <w:rPr>
                <w:rStyle w:val="s1"/>
                <w:sz w:val="18"/>
                <w:szCs w:val="18"/>
              </w:rPr>
            </w:pPr>
            <w:r w:rsidRPr="000B3031">
              <w:rPr>
                <w:rStyle w:val="s1"/>
                <w:sz w:val="18"/>
                <w:szCs w:val="18"/>
              </w:rPr>
              <w:t>Describe movements</w:t>
            </w:r>
          </w:p>
        </w:tc>
        <w:tc>
          <w:tcPr>
            <w:tcW w:w="4395" w:type="dxa"/>
          </w:tcPr>
          <w:p w14:paraId="1E2C49A3" w14:textId="21649267" w:rsidR="005819B8" w:rsidRPr="00F773B0" w:rsidRDefault="005819B8" w:rsidP="005819B8">
            <w:pPr>
              <w:spacing w:before="60" w:after="60" w:line="240" w:lineRule="auto"/>
              <w:ind w:left="0" w:right="-113"/>
              <w:rPr>
                <w:rStyle w:val="s1"/>
                <w:sz w:val="18"/>
                <w:szCs w:val="18"/>
              </w:rPr>
            </w:pPr>
            <w:r w:rsidRPr="000B3031">
              <w:rPr>
                <w:rStyle w:val="s1"/>
                <w:sz w:val="18"/>
                <w:szCs w:val="18"/>
              </w:rPr>
              <w:t>1PD.06, 1PD.08, 1PD.10</w:t>
            </w:r>
          </w:p>
        </w:tc>
        <w:tc>
          <w:tcPr>
            <w:tcW w:w="4819" w:type="dxa"/>
          </w:tcPr>
          <w:p w14:paraId="2411B49B" w14:textId="2A514852" w:rsidR="005819B8" w:rsidRPr="00F773B0" w:rsidRDefault="005819B8" w:rsidP="005819B8">
            <w:pPr>
              <w:spacing w:before="60" w:after="60" w:line="240" w:lineRule="auto"/>
              <w:ind w:left="0" w:right="-113"/>
              <w:rPr>
                <w:rStyle w:val="s1"/>
                <w:sz w:val="18"/>
                <w:szCs w:val="18"/>
              </w:rPr>
            </w:pPr>
            <w:r w:rsidRPr="000B3031">
              <w:rPr>
                <w:rStyle w:val="s1"/>
                <w:sz w:val="18"/>
                <w:szCs w:val="18"/>
              </w:rPr>
              <w:t>TR p.227, Activities 1 &amp; 2</w:t>
            </w:r>
          </w:p>
        </w:tc>
      </w:tr>
      <w:tr w:rsidR="005819B8" w14:paraId="507A4672" w14:textId="77777777" w:rsidTr="00DA4D47">
        <w:trPr>
          <w:trHeight w:val="394"/>
        </w:trPr>
        <w:tc>
          <w:tcPr>
            <w:tcW w:w="6663" w:type="dxa"/>
          </w:tcPr>
          <w:p w14:paraId="7D87DE3C" w14:textId="0B502F89" w:rsidR="005819B8" w:rsidRPr="00F773B0" w:rsidRDefault="005819B8" w:rsidP="005819B8">
            <w:pPr>
              <w:spacing w:before="60" w:after="60" w:line="240" w:lineRule="auto"/>
              <w:ind w:left="0" w:right="-113"/>
              <w:rPr>
                <w:rStyle w:val="s1"/>
                <w:sz w:val="18"/>
                <w:szCs w:val="18"/>
              </w:rPr>
            </w:pPr>
            <w:r w:rsidRPr="000B3031">
              <w:rPr>
                <w:rStyle w:val="s1"/>
                <w:sz w:val="18"/>
                <w:szCs w:val="18"/>
              </w:rPr>
              <w:t xml:space="preserve">Sing and move to action songs, </w:t>
            </w:r>
          </w:p>
        </w:tc>
        <w:tc>
          <w:tcPr>
            <w:tcW w:w="4395" w:type="dxa"/>
          </w:tcPr>
          <w:p w14:paraId="60659696" w14:textId="7028D582" w:rsidR="005819B8" w:rsidRPr="00F773B0" w:rsidRDefault="005819B8" w:rsidP="005819B8">
            <w:pPr>
              <w:spacing w:before="60" w:after="60" w:line="240" w:lineRule="auto"/>
              <w:ind w:left="0" w:right="-113"/>
              <w:rPr>
                <w:rStyle w:val="s1"/>
                <w:sz w:val="18"/>
                <w:szCs w:val="18"/>
              </w:rPr>
            </w:pPr>
            <w:r w:rsidRPr="000B3031">
              <w:rPr>
                <w:rStyle w:val="s1"/>
                <w:sz w:val="18"/>
                <w:szCs w:val="18"/>
              </w:rPr>
              <w:t>1CEm.10, 1CEda.01, 1CEda.02, 1PS.17</w:t>
            </w:r>
          </w:p>
        </w:tc>
        <w:tc>
          <w:tcPr>
            <w:tcW w:w="4819" w:type="dxa"/>
          </w:tcPr>
          <w:p w14:paraId="344EDCD2" w14:textId="08AFAE4A" w:rsidR="005819B8" w:rsidRPr="00F773B0" w:rsidRDefault="005819B8" w:rsidP="005819B8">
            <w:pPr>
              <w:spacing w:before="60" w:after="60" w:line="240" w:lineRule="auto"/>
              <w:ind w:left="0" w:right="-113"/>
              <w:rPr>
                <w:rStyle w:val="s1"/>
                <w:sz w:val="18"/>
                <w:szCs w:val="18"/>
              </w:rPr>
            </w:pPr>
            <w:r w:rsidRPr="000B3031">
              <w:rPr>
                <w:rStyle w:val="s1"/>
                <w:sz w:val="18"/>
                <w:szCs w:val="18"/>
              </w:rPr>
              <w:t>Action songs, e.g. ‘If you’re happy and you know it’ (to link with Week 3 feelings in)</w:t>
            </w:r>
          </w:p>
        </w:tc>
      </w:tr>
      <w:tr w:rsidR="005819B8" w14:paraId="619BB10D" w14:textId="77777777" w:rsidTr="002853FF">
        <w:tc>
          <w:tcPr>
            <w:tcW w:w="15877" w:type="dxa"/>
            <w:gridSpan w:val="3"/>
            <w:tcBorders>
              <w:top w:val="single" w:sz="4" w:space="0" w:color="auto"/>
            </w:tcBorders>
            <w:shd w:val="clear" w:color="auto" w:fill="auto"/>
          </w:tcPr>
          <w:p w14:paraId="382AEB8F" w14:textId="77777777" w:rsidR="005819B8" w:rsidRPr="005C2076" w:rsidRDefault="005819B8" w:rsidP="005819B8">
            <w:pPr>
              <w:spacing w:before="60" w:after="60" w:line="240" w:lineRule="auto"/>
              <w:ind w:left="0"/>
              <w:rPr>
                <w:rFonts w:cs="Arial"/>
                <w:i/>
                <w:iCs/>
                <w:szCs w:val="18"/>
              </w:rPr>
            </w:pPr>
            <w:r w:rsidRPr="00E60874">
              <w:rPr>
                <w:rStyle w:val="s1"/>
                <w:rFonts w:cs="Arial"/>
                <w:b/>
                <w:bCs/>
                <w:color w:val="4E008E"/>
                <w:szCs w:val="22"/>
              </w:rPr>
              <w:t>Activities less closely related to the theme</w:t>
            </w:r>
          </w:p>
        </w:tc>
      </w:tr>
      <w:tr w:rsidR="0058386D" w14:paraId="2AD6012A" w14:textId="77777777" w:rsidTr="00DA4D47">
        <w:tc>
          <w:tcPr>
            <w:tcW w:w="6663" w:type="dxa"/>
          </w:tcPr>
          <w:p w14:paraId="06BC12BB" w14:textId="77777777" w:rsidR="0058386D" w:rsidRPr="000B3031" w:rsidRDefault="0058386D" w:rsidP="000B3031">
            <w:pPr>
              <w:spacing w:before="60" w:after="60" w:line="240" w:lineRule="auto"/>
              <w:ind w:left="0" w:right="-113"/>
              <w:rPr>
                <w:rStyle w:val="s1"/>
                <w:sz w:val="18"/>
                <w:szCs w:val="18"/>
              </w:rPr>
            </w:pPr>
            <w:r w:rsidRPr="000B3031">
              <w:rPr>
                <w:rStyle w:val="s1"/>
                <w:sz w:val="18"/>
                <w:szCs w:val="18"/>
              </w:rPr>
              <w:t>See when there are zero, one, two, three, four or five objects</w:t>
            </w:r>
          </w:p>
          <w:p w14:paraId="2CE43357" w14:textId="77777777" w:rsidR="0058386D" w:rsidRPr="000B3031" w:rsidRDefault="0058386D" w:rsidP="000B3031">
            <w:pPr>
              <w:spacing w:before="60" w:after="60" w:line="240" w:lineRule="auto"/>
              <w:ind w:left="0" w:right="-113"/>
              <w:rPr>
                <w:rStyle w:val="s1"/>
                <w:sz w:val="18"/>
                <w:szCs w:val="18"/>
              </w:rPr>
            </w:pPr>
          </w:p>
        </w:tc>
        <w:tc>
          <w:tcPr>
            <w:tcW w:w="4395" w:type="dxa"/>
          </w:tcPr>
          <w:p w14:paraId="78273791" w14:textId="77777777" w:rsidR="0058386D" w:rsidRPr="000B3031" w:rsidRDefault="0058386D" w:rsidP="000B3031">
            <w:pPr>
              <w:spacing w:before="60" w:after="60" w:line="240" w:lineRule="auto"/>
              <w:ind w:left="0" w:right="-113"/>
              <w:rPr>
                <w:rStyle w:val="s1"/>
                <w:sz w:val="18"/>
                <w:szCs w:val="18"/>
              </w:rPr>
            </w:pPr>
            <w:r w:rsidRPr="000B3031">
              <w:rPr>
                <w:rStyle w:val="s1"/>
                <w:sz w:val="18"/>
                <w:szCs w:val="18"/>
              </w:rPr>
              <w:t>1Mn.08</w:t>
            </w:r>
          </w:p>
          <w:p w14:paraId="49924E7F" w14:textId="138BB941" w:rsidR="0058386D" w:rsidRPr="000B3031" w:rsidRDefault="0058386D" w:rsidP="000B3031">
            <w:pPr>
              <w:spacing w:before="60" w:after="60" w:line="240" w:lineRule="auto"/>
              <w:ind w:left="0" w:right="-113"/>
              <w:rPr>
                <w:rStyle w:val="s1"/>
                <w:sz w:val="18"/>
                <w:szCs w:val="18"/>
              </w:rPr>
            </w:pPr>
            <w:r w:rsidRPr="000B3031">
              <w:rPr>
                <w:rStyle w:val="s1"/>
                <w:sz w:val="18"/>
                <w:szCs w:val="18"/>
              </w:rPr>
              <w:t xml:space="preserve">Thinking mathematically: recognising and recreating patterns </w:t>
            </w:r>
          </w:p>
        </w:tc>
        <w:tc>
          <w:tcPr>
            <w:tcW w:w="4819" w:type="dxa"/>
          </w:tcPr>
          <w:p w14:paraId="724EA496" w14:textId="77777777" w:rsidR="0058386D" w:rsidRPr="000B3031" w:rsidRDefault="0058386D" w:rsidP="000B3031">
            <w:pPr>
              <w:spacing w:before="60" w:after="60" w:line="240" w:lineRule="auto"/>
              <w:ind w:left="0" w:right="-113"/>
              <w:rPr>
                <w:rStyle w:val="s1"/>
                <w:sz w:val="18"/>
                <w:szCs w:val="18"/>
              </w:rPr>
            </w:pPr>
            <w:r w:rsidRPr="000B3031">
              <w:rPr>
                <w:rStyle w:val="s1"/>
                <w:sz w:val="18"/>
                <w:szCs w:val="18"/>
              </w:rPr>
              <w:t>TR pp.105-6 Activities 1 5</w:t>
            </w:r>
          </w:p>
          <w:p w14:paraId="0CDA3954" w14:textId="77777777" w:rsidR="0058386D" w:rsidRPr="000B3031" w:rsidRDefault="0058386D" w:rsidP="000B3031">
            <w:pPr>
              <w:spacing w:before="60" w:after="60" w:line="240" w:lineRule="auto"/>
              <w:ind w:left="0" w:right="-113"/>
              <w:rPr>
                <w:rStyle w:val="s1"/>
                <w:sz w:val="18"/>
                <w:szCs w:val="18"/>
              </w:rPr>
            </w:pPr>
          </w:p>
        </w:tc>
      </w:tr>
      <w:tr w:rsidR="0058386D" w14:paraId="5C4B688C" w14:textId="77777777" w:rsidTr="00DA4D47">
        <w:tc>
          <w:tcPr>
            <w:tcW w:w="6663" w:type="dxa"/>
          </w:tcPr>
          <w:p w14:paraId="1CDA463A" w14:textId="4E0D149D" w:rsidR="0058386D" w:rsidRPr="000B3031" w:rsidRDefault="0058386D" w:rsidP="0058386D">
            <w:pPr>
              <w:spacing w:before="60" w:after="60" w:line="240" w:lineRule="auto"/>
              <w:ind w:left="0" w:right="-113"/>
              <w:rPr>
                <w:rStyle w:val="s1"/>
                <w:sz w:val="18"/>
                <w:szCs w:val="18"/>
              </w:rPr>
            </w:pPr>
            <w:r w:rsidRPr="000B3031">
              <w:rPr>
                <w:rStyle w:val="s1"/>
                <w:sz w:val="18"/>
                <w:szCs w:val="18"/>
              </w:rPr>
              <w:t>Try to write my first name</w:t>
            </w:r>
          </w:p>
        </w:tc>
        <w:tc>
          <w:tcPr>
            <w:tcW w:w="4395" w:type="dxa"/>
          </w:tcPr>
          <w:p w14:paraId="7CC4DC5C" w14:textId="66DCAA44" w:rsidR="0058386D" w:rsidRPr="000B3031" w:rsidRDefault="0058386D" w:rsidP="0058386D">
            <w:pPr>
              <w:spacing w:before="60" w:after="60" w:line="240" w:lineRule="auto"/>
              <w:ind w:left="0" w:right="-113"/>
              <w:rPr>
                <w:rStyle w:val="s1"/>
                <w:sz w:val="18"/>
                <w:szCs w:val="18"/>
              </w:rPr>
            </w:pPr>
            <w:r w:rsidRPr="000B3031">
              <w:rPr>
                <w:rStyle w:val="s1"/>
                <w:sz w:val="18"/>
                <w:szCs w:val="18"/>
              </w:rPr>
              <w:t>1CLp.06</w:t>
            </w:r>
          </w:p>
        </w:tc>
        <w:tc>
          <w:tcPr>
            <w:tcW w:w="4819" w:type="dxa"/>
          </w:tcPr>
          <w:p w14:paraId="2746A597" w14:textId="3A7CEDBC" w:rsidR="0058386D" w:rsidRPr="000B3031" w:rsidRDefault="0058386D" w:rsidP="0058386D">
            <w:pPr>
              <w:spacing w:before="60" w:after="60" w:line="240" w:lineRule="auto"/>
              <w:ind w:left="0" w:right="-113"/>
              <w:rPr>
                <w:rStyle w:val="s1"/>
                <w:sz w:val="18"/>
                <w:szCs w:val="18"/>
              </w:rPr>
            </w:pPr>
            <w:r w:rsidRPr="000B3031">
              <w:rPr>
                <w:rStyle w:val="s1"/>
                <w:sz w:val="18"/>
                <w:szCs w:val="18"/>
              </w:rPr>
              <w:t>TR p.60 Activity 2</w:t>
            </w:r>
          </w:p>
        </w:tc>
      </w:tr>
    </w:tbl>
    <w:p w14:paraId="311CAF38" w14:textId="77777777" w:rsidR="008353AC" w:rsidRDefault="008353AC" w:rsidP="007A0572">
      <w:pPr>
        <w:ind w:left="-426"/>
        <w:rPr>
          <w:rStyle w:val="s1"/>
        </w:rPr>
      </w:pPr>
    </w:p>
    <w:p w14:paraId="3679DD0C" w14:textId="77777777" w:rsidR="002504E5" w:rsidRDefault="002504E5" w:rsidP="007A0572">
      <w:pPr>
        <w:ind w:left="-426"/>
        <w:rPr>
          <w:rStyle w:val="s1"/>
        </w:rPr>
        <w:sectPr w:rsidR="002504E5" w:rsidSect="00B424B5">
          <w:footerReference w:type="default" r:id="rId19"/>
          <w:pgSz w:w="16840" w:h="11900" w:orient="landscape"/>
          <w:pgMar w:top="1304" w:right="567" w:bottom="1190" w:left="993" w:header="993" w:footer="30" w:gutter="0"/>
          <w:cols w:space="708"/>
          <w:docGrid w:linePitch="360"/>
        </w:sectPr>
      </w:pPr>
    </w:p>
    <w:p w14:paraId="347AD5E7" w14:textId="50610E99" w:rsidR="008353AC" w:rsidRDefault="008353AC" w:rsidP="007A0572">
      <w:pPr>
        <w:ind w:left="-426"/>
        <w:rPr>
          <w:rStyle w:val="s1"/>
        </w:rPr>
      </w:pPr>
    </w:p>
    <w:p w14:paraId="676CE199" w14:textId="77777777" w:rsidR="008353AC" w:rsidRDefault="008353AC" w:rsidP="007A0572">
      <w:pPr>
        <w:ind w:left="-426"/>
        <w:rPr>
          <w:rStyle w:val="s1"/>
        </w:rPr>
      </w:pPr>
    </w:p>
    <w:p w14:paraId="57178CE3" w14:textId="77777777" w:rsidR="008353AC" w:rsidRDefault="008353AC" w:rsidP="007A0572">
      <w:pPr>
        <w:ind w:left="-426"/>
        <w:rPr>
          <w:rStyle w:val="s1"/>
        </w:rPr>
      </w:pPr>
    </w:p>
    <w:p w14:paraId="3D84C64B" w14:textId="77777777" w:rsidR="008353AC" w:rsidRDefault="008353AC" w:rsidP="007A0572">
      <w:pPr>
        <w:ind w:left="-426"/>
        <w:rPr>
          <w:rStyle w:val="s1"/>
        </w:rPr>
      </w:pPr>
    </w:p>
    <w:p w14:paraId="29B7FF51" w14:textId="77777777" w:rsidR="008353AC" w:rsidRDefault="008353AC" w:rsidP="007A0572">
      <w:pPr>
        <w:ind w:left="-426"/>
        <w:rPr>
          <w:rStyle w:val="s1"/>
        </w:rPr>
      </w:pPr>
    </w:p>
    <w:p w14:paraId="12CA98A0" w14:textId="77777777" w:rsidR="008353AC" w:rsidRDefault="008353AC" w:rsidP="007A0572">
      <w:pPr>
        <w:ind w:left="-426"/>
        <w:rPr>
          <w:rStyle w:val="s1"/>
        </w:rPr>
      </w:pPr>
    </w:p>
    <w:p w14:paraId="014DEF92" w14:textId="77777777" w:rsidR="008353AC" w:rsidRDefault="008353AC" w:rsidP="007A0572">
      <w:pPr>
        <w:ind w:left="-426"/>
        <w:rPr>
          <w:rStyle w:val="s1"/>
        </w:rPr>
      </w:pPr>
    </w:p>
    <w:p w14:paraId="25EC656B" w14:textId="77777777" w:rsidR="008353AC" w:rsidRDefault="008353AC" w:rsidP="007A0572">
      <w:pPr>
        <w:ind w:left="-426"/>
        <w:rPr>
          <w:rStyle w:val="s1"/>
        </w:rPr>
      </w:pPr>
    </w:p>
    <w:p w14:paraId="78FB883E" w14:textId="77777777" w:rsidR="008353AC" w:rsidRDefault="008353AC" w:rsidP="007A0572">
      <w:pPr>
        <w:ind w:left="-426"/>
        <w:rPr>
          <w:rStyle w:val="s1"/>
        </w:rPr>
      </w:pPr>
    </w:p>
    <w:p w14:paraId="64A6BE13" w14:textId="77777777" w:rsidR="008353AC" w:rsidRDefault="008353AC" w:rsidP="007A0572">
      <w:pPr>
        <w:ind w:left="-426"/>
        <w:rPr>
          <w:rStyle w:val="s1"/>
        </w:rPr>
      </w:pPr>
    </w:p>
    <w:p w14:paraId="6BD6D7C2" w14:textId="77777777" w:rsidR="008353AC" w:rsidRDefault="008353AC" w:rsidP="007A0572">
      <w:pPr>
        <w:ind w:left="-426"/>
        <w:rPr>
          <w:rStyle w:val="s1"/>
        </w:rPr>
      </w:pPr>
    </w:p>
    <w:p w14:paraId="2C202D28" w14:textId="77777777" w:rsidR="008353AC" w:rsidRDefault="008353AC" w:rsidP="007A0572">
      <w:pPr>
        <w:ind w:left="-426"/>
        <w:rPr>
          <w:rStyle w:val="s1"/>
        </w:rPr>
      </w:pPr>
    </w:p>
    <w:p w14:paraId="69711EC9" w14:textId="77777777" w:rsidR="008353AC" w:rsidRDefault="008353AC" w:rsidP="007A0572">
      <w:pPr>
        <w:ind w:left="-426"/>
        <w:rPr>
          <w:rStyle w:val="s1"/>
        </w:rPr>
      </w:pPr>
    </w:p>
    <w:p w14:paraId="33B6FB42" w14:textId="77777777" w:rsidR="00B504D0" w:rsidRDefault="00B504D0" w:rsidP="007A0572">
      <w:pPr>
        <w:ind w:left="-426"/>
        <w:rPr>
          <w:rStyle w:val="s1"/>
        </w:rPr>
      </w:pPr>
    </w:p>
    <w:p w14:paraId="0DD1DE95" w14:textId="77777777" w:rsidR="00B504D0" w:rsidRDefault="00B504D0" w:rsidP="007A0572">
      <w:pPr>
        <w:ind w:left="-426"/>
        <w:rPr>
          <w:rStyle w:val="s1"/>
        </w:rPr>
      </w:pPr>
    </w:p>
    <w:p w14:paraId="4754B82B" w14:textId="77777777" w:rsidR="00B504D0" w:rsidRDefault="00B504D0" w:rsidP="007A0572">
      <w:pPr>
        <w:ind w:left="-426"/>
        <w:rPr>
          <w:rStyle w:val="s1"/>
        </w:rPr>
      </w:pPr>
    </w:p>
    <w:p w14:paraId="182A32C0" w14:textId="77777777" w:rsidR="00B504D0" w:rsidRDefault="00B504D0" w:rsidP="007A0572">
      <w:pPr>
        <w:ind w:left="-426"/>
        <w:rPr>
          <w:rStyle w:val="s1"/>
        </w:rPr>
      </w:pPr>
    </w:p>
    <w:p w14:paraId="25E99D29" w14:textId="77777777" w:rsidR="00B504D0" w:rsidRDefault="00B1310F" w:rsidP="00B1310F">
      <w:pPr>
        <w:tabs>
          <w:tab w:val="left" w:pos="5550"/>
        </w:tabs>
        <w:ind w:left="-426"/>
        <w:rPr>
          <w:rStyle w:val="s1"/>
        </w:rPr>
      </w:pPr>
      <w:r>
        <w:rPr>
          <w:rStyle w:val="s1"/>
        </w:rPr>
        <w:tab/>
      </w:r>
    </w:p>
    <w:p w14:paraId="0E3EE439" w14:textId="77777777" w:rsidR="00B504D0" w:rsidRDefault="00B504D0" w:rsidP="007A0572">
      <w:pPr>
        <w:ind w:left="-426"/>
        <w:rPr>
          <w:rStyle w:val="s1"/>
        </w:rPr>
      </w:pPr>
    </w:p>
    <w:p w14:paraId="7FF010F8" w14:textId="77777777" w:rsidR="00AA1AFD" w:rsidRDefault="00AA1AFD" w:rsidP="00DF17E5">
      <w:pPr>
        <w:ind w:left="0"/>
        <w:rPr>
          <w:rStyle w:val="s1"/>
        </w:rPr>
      </w:pPr>
    </w:p>
    <w:p w14:paraId="091E52E3" w14:textId="77777777" w:rsidR="002504E5" w:rsidRDefault="002504E5" w:rsidP="00DF17E5">
      <w:pPr>
        <w:ind w:left="0"/>
        <w:rPr>
          <w:rStyle w:val="s1"/>
        </w:rPr>
      </w:pPr>
    </w:p>
    <w:p w14:paraId="435B0119" w14:textId="77777777" w:rsidR="00AA1AFD" w:rsidRDefault="00AA1AFD" w:rsidP="00DF17E5">
      <w:pPr>
        <w:spacing w:line="240" w:lineRule="auto"/>
        <w:ind w:left="0"/>
      </w:pPr>
    </w:p>
    <w:p w14:paraId="1545F09B" w14:textId="77777777" w:rsidR="00AA1AFD" w:rsidRPr="00511961" w:rsidRDefault="00AA1AFD" w:rsidP="00AA1AFD">
      <w:pPr>
        <w:spacing w:line="240" w:lineRule="auto"/>
        <w:ind w:firstLine="284"/>
        <w:rPr>
          <w:sz w:val="22"/>
          <w:szCs w:val="22"/>
        </w:rPr>
      </w:pPr>
      <w:r w:rsidRPr="00511961">
        <w:rPr>
          <w:sz w:val="22"/>
          <w:szCs w:val="22"/>
        </w:rPr>
        <w:t>Cambridge Assessment International Education</w:t>
      </w:r>
    </w:p>
    <w:p w14:paraId="372C1997" w14:textId="77777777" w:rsidR="00AA1AFD" w:rsidRPr="00511961" w:rsidRDefault="00AA1AFD" w:rsidP="00AA1AFD">
      <w:pPr>
        <w:spacing w:line="240" w:lineRule="auto"/>
        <w:ind w:firstLine="284"/>
        <w:rPr>
          <w:sz w:val="22"/>
          <w:szCs w:val="22"/>
        </w:rPr>
      </w:pPr>
      <w:r w:rsidRPr="00511961">
        <w:rPr>
          <w:sz w:val="22"/>
          <w:szCs w:val="22"/>
        </w:rPr>
        <w:t>The Triangle Building, Shaftesbury Road, Cambridge, CB2 8EA,</w:t>
      </w:r>
    </w:p>
    <w:p w14:paraId="31DE80EF" w14:textId="77777777" w:rsidR="00AA1AFD" w:rsidRPr="00511961" w:rsidRDefault="00AA1AFD" w:rsidP="00AA1AFD">
      <w:pPr>
        <w:spacing w:line="240" w:lineRule="auto"/>
        <w:ind w:firstLine="284"/>
        <w:rPr>
          <w:sz w:val="22"/>
          <w:szCs w:val="22"/>
        </w:rPr>
      </w:pPr>
      <w:r w:rsidRPr="00511961">
        <w:rPr>
          <w:sz w:val="22"/>
          <w:szCs w:val="22"/>
        </w:rPr>
        <w:t xml:space="preserve">United Kingdom </w:t>
      </w:r>
    </w:p>
    <w:p w14:paraId="40052AD0" w14:textId="77777777" w:rsidR="00AA1AFD" w:rsidRPr="00511961" w:rsidRDefault="00AA1AFD" w:rsidP="00AA1AFD">
      <w:pPr>
        <w:spacing w:line="240" w:lineRule="auto"/>
        <w:ind w:firstLine="284"/>
        <w:rPr>
          <w:sz w:val="22"/>
          <w:szCs w:val="22"/>
        </w:rPr>
      </w:pPr>
      <w:r w:rsidRPr="00511961">
        <w:rPr>
          <w:sz w:val="22"/>
          <w:szCs w:val="22"/>
        </w:rPr>
        <w:t xml:space="preserve">Tel: +44 (0)1223 553554 </w:t>
      </w:r>
    </w:p>
    <w:p w14:paraId="21484D2C" w14:textId="77777777" w:rsidR="00AA1AFD" w:rsidRPr="00511961" w:rsidRDefault="00AA1AFD" w:rsidP="00AA1AFD">
      <w:pPr>
        <w:spacing w:line="240" w:lineRule="auto"/>
        <w:ind w:firstLine="284"/>
        <w:rPr>
          <w:sz w:val="22"/>
          <w:szCs w:val="22"/>
        </w:rPr>
      </w:pPr>
      <w:r w:rsidRPr="00511961">
        <w:rPr>
          <w:sz w:val="22"/>
          <w:szCs w:val="22"/>
        </w:rPr>
        <w:t xml:space="preserve">Fax: +44 (0)1223 553558 </w:t>
      </w:r>
    </w:p>
    <w:p w14:paraId="6DC56221" w14:textId="77777777" w:rsidR="00AA1AFD" w:rsidRPr="00511961" w:rsidRDefault="00AA1AFD" w:rsidP="00AA1AFD">
      <w:pPr>
        <w:spacing w:line="240" w:lineRule="auto"/>
        <w:ind w:firstLine="284"/>
        <w:rPr>
          <w:sz w:val="22"/>
          <w:szCs w:val="22"/>
        </w:rPr>
      </w:pPr>
      <w:r w:rsidRPr="00511961">
        <w:rPr>
          <w:sz w:val="22"/>
          <w:szCs w:val="22"/>
        </w:rPr>
        <w:t xml:space="preserve">Email: </w:t>
      </w:r>
      <w:hyperlink r:id="rId20" w:history="1">
        <w:r w:rsidRPr="00511961">
          <w:rPr>
            <w:rStyle w:val="Hyperlink"/>
            <w:sz w:val="22"/>
            <w:szCs w:val="22"/>
          </w:rPr>
          <w:t>info@cambridgeinternational.org</w:t>
        </w:r>
      </w:hyperlink>
      <w:r w:rsidRPr="00511961">
        <w:rPr>
          <w:sz w:val="22"/>
          <w:szCs w:val="22"/>
        </w:rPr>
        <w:t xml:space="preserve"> </w:t>
      </w:r>
    </w:p>
    <w:p w14:paraId="5285AAF8" w14:textId="2435334C" w:rsidR="004845FD" w:rsidRPr="00AA1AFD" w:rsidRDefault="0009405E" w:rsidP="00AA1AFD">
      <w:pPr>
        <w:tabs>
          <w:tab w:val="left" w:pos="3900"/>
        </w:tabs>
        <w:spacing w:line="240" w:lineRule="auto"/>
        <w:ind w:firstLine="284"/>
        <w:rPr>
          <w:rStyle w:val="s1"/>
          <w:szCs w:val="22"/>
        </w:rPr>
      </w:pPr>
      <w:hyperlink r:id="rId21" w:history="1">
        <w:r w:rsidR="00AA1AFD" w:rsidRPr="00511961">
          <w:rPr>
            <w:rStyle w:val="Hyperlink"/>
            <w:sz w:val="22"/>
            <w:szCs w:val="22"/>
          </w:rPr>
          <w:t>www.cambridgeinternational.org</w:t>
        </w:r>
      </w:hyperlink>
      <w:r w:rsidR="00AA1AFD" w:rsidRPr="00511961">
        <w:rPr>
          <w:sz w:val="22"/>
          <w:szCs w:val="22"/>
        </w:rPr>
        <w:t xml:space="preserve"> </w:t>
      </w:r>
    </w:p>
    <w:p w14:paraId="3BE58998" w14:textId="77777777" w:rsidR="004845FD" w:rsidRDefault="004845FD" w:rsidP="007A0572">
      <w:pPr>
        <w:ind w:left="-426"/>
        <w:rPr>
          <w:rStyle w:val="s1"/>
        </w:rPr>
      </w:pPr>
    </w:p>
    <w:p w14:paraId="47D44C79" w14:textId="77777777" w:rsidR="008353AC" w:rsidRPr="00AA1AFD" w:rsidRDefault="008353AC" w:rsidP="008353AC">
      <w:pPr>
        <w:ind w:left="0"/>
        <w:rPr>
          <w:sz w:val="22"/>
          <w:szCs w:val="22"/>
        </w:rPr>
      </w:pPr>
      <w:r w:rsidRPr="00AA1AFD">
        <w:rPr>
          <w:sz w:val="22"/>
          <w:szCs w:val="22"/>
        </w:rPr>
        <w:t>© Cambridge University Press &amp; Assessment 202</w:t>
      </w:r>
      <w:r w:rsidR="00E060E9" w:rsidRPr="00AA1AFD">
        <w:rPr>
          <w:sz w:val="22"/>
          <w:szCs w:val="22"/>
        </w:rPr>
        <w:t>3</w:t>
      </w:r>
    </w:p>
    <w:p w14:paraId="3686A044" w14:textId="77777777" w:rsidR="000C2355" w:rsidRPr="003F0706" w:rsidRDefault="002966A6" w:rsidP="007A0572">
      <w:pPr>
        <w:ind w:left="-426"/>
        <w:rPr>
          <w:rStyle w:val="s1"/>
        </w:rPr>
      </w:pPr>
      <w:r w:rsidRPr="00A63DC2">
        <w:rPr>
          <w:rFonts w:cs="Arial"/>
          <w:b/>
          <w:bCs/>
          <w:noProof/>
          <w:color w:val="FFFFFF" w:themeColor="background1"/>
          <w:sz w:val="44"/>
          <w:szCs w:val="44"/>
        </w:rPr>
        <mc:AlternateContent>
          <mc:Choice Requires="wps">
            <w:drawing>
              <wp:anchor distT="45720" distB="45720" distL="114300" distR="114300" simplePos="0" relativeHeight="251658244" behindDoc="1" locked="0" layoutInCell="1" allowOverlap="1" wp14:anchorId="1F2717EA" wp14:editId="39CD3B5C">
                <wp:simplePos x="0" y="0"/>
                <wp:positionH relativeFrom="margin">
                  <wp:posOffset>-163830</wp:posOffset>
                </wp:positionH>
                <wp:positionV relativeFrom="page">
                  <wp:posOffset>6324600</wp:posOffset>
                </wp:positionV>
                <wp:extent cx="9153525" cy="822960"/>
                <wp:effectExtent l="0" t="0" r="28575" b="18415"/>
                <wp:wrapNone/>
                <wp:docPr id="1" name="Text Box 1" descr="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3525" cy="822960"/>
                        </a:xfrm>
                        <a:prstGeom prst="rect">
                          <a:avLst/>
                        </a:prstGeom>
                        <a:solidFill>
                          <a:srgbClr val="FFFFFF"/>
                        </a:solidFill>
                        <a:ln w="9525">
                          <a:solidFill>
                            <a:srgbClr val="000000"/>
                          </a:solidFill>
                          <a:miter lim="800000"/>
                          <a:headEnd/>
                          <a:tailEnd/>
                        </a:ln>
                      </wps:spPr>
                      <wps:txbx>
                        <w:txbxContent>
                          <w:p w14:paraId="48C1FF52" w14:textId="77777777" w:rsidR="002414D4" w:rsidRPr="00B57BFA" w:rsidRDefault="002414D4" w:rsidP="00B57BFA">
                            <w:pPr>
                              <w:ind w:left="0"/>
                              <w:rPr>
                                <w:szCs w:val="20"/>
                              </w:rPr>
                            </w:pPr>
                            <w:r w:rsidRPr="00B57BFA">
                              <w:rPr>
                                <w:szCs w:val="20"/>
                              </w:rPr>
                              <w:t>We are</w:t>
                            </w:r>
                            <w:r w:rsidR="002966A6" w:rsidRPr="00B57BFA">
                              <w:rPr>
                                <w:szCs w:val="20"/>
                              </w:rPr>
                              <w:t xml:space="preserve"> committed to making our documents accessible in accordance with the WCAG 2.1 Standard. We are always looking to improve the accessibility of our documents. If you find any problems or you think we are not meeting accessibility requirements, contact us at </w:t>
                            </w:r>
                            <w:hyperlink r:id="rId22" w:history="1">
                              <w:r w:rsidR="002966A6" w:rsidRPr="00B57BFA">
                                <w:rPr>
                                  <w:rStyle w:val="Hyperlink"/>
                                  <w:szCs w:val="20"/>
                                </w:rPr>
                                <w:t>info@cambridgeinternational.org</w:t>
                              </w:r>
                            </w:hyperlink>
                            <w:r w:rsidR="002966A6" w:rsidRPr="00B57BFA">
                              <w:rPr>
                                <w:szCs w:val="20"/>
                              </w:rPr>
                              <w:t xml:space="preserve"> with the subject heading: Digital accessibility.</w:t>
                            </w:r>
                            <w:r w:rsidR="002966A6" w:rsidRPr="00B57BFA">
                              <w:rPr>
                                <w:szCs w:val="20"/>
                              </w:rPr>
                              <w:br/>
                              <w:t>If you need this document in a different format, contact us and supply your name, email address and requirements and we will respond within 15 working 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717EA" id="Text Box 1" o:spid="_x0000_s1027" type="#_x0000_t202" alt="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position:absolute;left:0;text-align:left;margin-left:-12.9pt;margin-top:498pt;width:720.75pt;height:64.8pt;z-index:-2516582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">
                <v:textbox style="mso-fit-shape-to-text:t">
                  <w:txbxContent>
                    <w:p w14:paraId="48C1FF52" w14:textId="77777777" w:rsidR="002414D4" w:rsidRPr="00B57BFA" w:rsidRDefault="002414D4" w:rsidP="00B57BFA">
                      <w:pPr>
                        <w:ind w:left="0"/>
                        <w:rPr>
                          <w:szCs w:val="20"/>
                        </w:rPr>
                      </w:pPr>
                      <w:r w:rsidRPr="00B57BFA">
                        <w:rPr>
                          <w:szCs w:val="20"/>
                        </w:rPr>
                        <w:t>We are</w:t>
                      </w:r>
                      <w:r w:rsidR="002966A6" w:rsidRPr="00B57BFA">
                        <w:rPr>
                          <w:szCs w:val="20"/>
                        </w:rPr>
                        <w:t xml:space="preserve"> committed to making our documents accessible in accordance with the WCAG 2.1 Standard. We are always looking to improve the accessibility of our documents. If you find any problems or you think we are not meeting accessibility requirements, contact us at </w:t>
                      </w:r>
                      <w:hyperlink r:id="rId23" w:history="1">
                        <w:r w:rsidR="002966A6" w:rsidRPr="00B57BFA">
                          <w:rPr>
                            <w:rStyle w:val="Hyperlink"/>
                            <w:szCs w:val="20"/>
                          </w:rPr>
                          <w:t>info@cambridgeinternational.org</w:t>
                        </w:r>
                      </w:hyperlink>
                      <w:r w:rsidR="002966A6" w:rsidRPr="00B57BFA">
                        <w:rPr>
                          <w:szCs w:val="20"/>
                        </w:rPr>
                        <w:t xml:space="preserve"> with the subject heading: Digital accessibility.</w:t>
                      </w:r>
                      <w:r w:rsidR="002966A6" w:rsidRPr="00B57BFA">
                        <w:rPr>
                          <w:szCs w:val="20"/>
                        </w:rPr>
                        <w:br/>
                        <w:t>If you need this document in a different format, contact us and supply your name, email address and requirements and we will respond within 15 working days.</w:t>
                      </w:r>
                    </w:p>
                  </w:txbxContent>
                </v:textbox>
                <w10:wrap anchorx="margin" anchory="page"/>
              </v:shape>
            </w:pict>
          </mc:Fallback>
        </mc:AlternateContent>
      </w:r>
      <w:r w:rsidR="006C7477">
        <w:rPr>
          <w:rFonts w:ascii="Times New Roman" w:hAnsi="Times New Roman"/>
          <w:noProof/>
          <w:sz w:val="24"/>
          <w:lang w:eastAsia="en-GB"/>
        </w:rPr>
        <mc:AlternateContent>
          <mc:Choice Requires="wps">
            <w:drawing>
              <wp:anchor distT="45720" distB="45720" distL="114300" distR="114300" simplePos="0" relativeHeight="251658243" behindDoc="0" locked="0" layoutInCell="1" allowOverlap="1" wp14:anchorId="116AF99D" wp14:editId="4FF6B08F">
                <wp:simplePos x="0" y="0"/>
                <wp:positionH relativeFrom="page">
                  <wp:posOffset>482600</wp:posOffset>
                </wp:positionH>
                <wp:positionV relativeFrom="page">
                  <wp:posOffset>9142394</wp:posOffset>
                </wp:positionV>
                <wp:extent cx="6578600" cy="829945"/>
                <wp:effectExtent l="0" t="0" r="12700" b="27305"/>
                <wp:wrapNone/>
                <wp:docPr id="217" name="Text Box 217" descr="Cambridge Assessment is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829945"/>
                        </a:xfrm>
                        <a:prstGeom prst="rect">
                          <a:avLst/>
                        </a:prstGeom>
                        <a:solidFill>
                          <a:srgbClr val="FFFFFF"/>
                        </a:solidFill>
                        <a:ln w="9525">
                          <a:solidFill>
                            <a:srgbClr val="000000"/>
                          </a:solidFill>
                          <a:miter lim="800000"/>
                          <a:headEnd/>
                          <a:tailEnd/>
                        </a:ln>
                      </wps:spPr>
                      <wps:txbx>
                        <w:txbxContent>
                          <w:p w14:paraId="4B71249D" w14:textId="77777777" w:rsidR="006C7477" w:rsidRDefault="006C7477" w:rsidP="006C7477">
                            <w:pPr>
                              <w:rPr>
                                <w:szCs w:val="18"/>
                              </w:rPr>
                            </w:pPr>
                            <w:r>
                              <w:rPr>
                                <w:szCs w:val="18"/>
                              </w:rPr>
                              <w:t xml:space="preserve">Cambridge Assessment is committed to making our documents </w:t>
                            </w:r>
                            <w:r w:rsidRPr="006C7477">
                              <w:rPr>
                                <w:szCs w:val="18"/>
                              </w:rPr>
                              <w:t xml:space="preserve">accessible in accordance with the WCAG 2.1 Standard. We are always looking to improve the accessibility of our documents. If you find any problems or you think we are not meeting accessibility requirements, contact us at </w:t>
                            </w:r>
                            <w:hyperlink r:id="rId24" w:history="1">
                              <w:r w:rsidRPr="006C7477">
                                <w:rPr>
                                  <w:rStyle w:val="Hyperlink"/>
                                  <w:b/>
                                  <w:bCs/>
                                  <w:color w:val="000000" w:themeColor="text1"/>
                                  <w:szCs w:val="18"/>
                                  <w:u w:val="none"/>
                                </w:rPr>
                                <w:t>info@cambridgeinternational.org</w:t>
                              </w:r>
                            </w:hyperlink>
                            <w:r w:rsidRPr="00E5754F">
                              <w:rPr>
                                <w:color w:val="000000" w:themeColor="text1"/>
                                <w:szCs w:val="18"/>
                              </w:rPr>
                              <w:t xml:space="preserve"> </w:t>
                            </w:r>
                            <w:r>
                              <w:rPr>
                                <w:szCs w:val="18"/>
                              </w:rPr>
                              <w:t xml:space="preserve">with the subject heading: Digital accessibility. </w:t>
                            </w:r>
                            <w:r>
                              <w:rPr>
                                <w:rFonts w:cs="Arial"/>
                                <w:szCs w:val="18"/>
                              </w:rPr>
                              <w:t>If you need this document in a different format, contact us and supply your name, email address and requirements and we will respond within 15 working days.</w:t>
                            </w:r>
                          </w:p>
                          <w:p w14:paraId="4E9678FF" w14:textId="77777777" w:rsidR="006C7477" w:rsidRDefault="006C7477" w:rsidP="006C7477">
                            <w:pPr>
                              <w:rPr>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AF99D" id="Text Box 217" o:spid="_x0000_s1028" type="#_x0000_t202" alt="Cambridge Assessment is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position:absolute;left:0;text-align:left;margin-left:38pt;margin-top:719.85pt;width:518pt;height:65.3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SOEwIAACY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">
                <v:textbox>
                  <w:txbxContent>
                    <w:p w14:paraId="4B71249D" w14:textId="77777777" w:rsidR="006C7477" w:rsidRDefault="006C7477" w:rsidP="006C7477">
                      <w:pPr>
                        <w:rPr>
                          <w:szCs w:val="18"/>
                        </w:rPr>
                      </w:pPr>
                      <w:r>
                        <w:rPr>
                          <w:szCs w:val="18"/>
                        </w:rPr>
                        <w:t xml:space="preserve">Cambridge Assessment is committed to making our documents </w:t>
                      </w:r>
                      <w:r w:rsidRPr="006C7477">
                        <w:rPr>
                          <w:szCs w:val="18"/>
                        </w:rPr>
                        <w:t xml:space="preserve">accessible in accordance with the WCAG 2.1 Standard. We are always looking to improve the accessibility of our documents. If you find any problems or you think we are not meeting accessibility requirements, contact us at </w:t>
                      </w:r>
                      <w:hyperlink r:id="rId25" w:history="1">
                        <w:r w:rsidRPr="006C7477">
                          <w:rPr>
                            <w:rStyle w:val="Hyperlink"/>
                            <w:b/>
                            <w:bCs/>
                            <w:color w:val="000000" w:themeColor="text1"/>
                            <w:szCs w:val="18"/>
                            <w:u w:val="none"/>
                          </w:rPr>
                          <w:t>info@cambridgeinternational.org</w:t>
                        </w:r>
                      </w:hyperlink>
                      <w:r w:rsidRPr="00E5754F">
                        <w:rPr>
                          <w:color w:val="000000" w:themeColor="text1"/>
                          <w:szCs w:val="18"/>
                        </w:rPr>
                        <w:t xml:space="preserve"> </w:t>
                      </w:r>
                      <w:r>
                        <w:rPr>
                          <w:szCs w:val="18"/>
                        </w:rPr>
                        <w:t xml:space="preserve">with the subject heading: Digital accessibility. </w:t>
                      </w:r>
                      <w:r>
                        <w:rPr>
                          <w:rFonts w:cs="Arial"/>
                          <w:szCs w:val="18"/>
                        </w:rPr>
                        <w:t>If you need this document in a different format, contact us and supply your name, email address and requirements and we will respond within 15 working days.</w:t>
                      </w:r>
                    </w:p>
                    <w:p w14:paraId="4E9678FF" w14:textId="77777777" w:rsidR="006C7477" w:rsidRDefault="006C7477" w:rsidP="006C7477">
                      <w:pPr>
                        <w:rPr>
                          <w:szCs w:val="18"/>
                        </w:rPr>
                      </w:pPr>
                    </w:p>
                  </w:txbxContent>
                </v:textbox>
                <w10:wrap anchorx="page" anchory="page"/>
              </v:shape>
            </w:pict>
          </mc:Fallback>
        </mc:AlternateContent>
      </w:r>
    </w:p>
    <w:sectPr w:rsidR="000C2355" w:rsidRPr="003F0706" w:rsidSect="00B424B5">
      <w:footerReference w:type="default" r:id="rId26"/>
      <w:pgSz w:w="16840" w:h="11900" w:orient="landscape"/>
      <w:pgMar w:top="1304" w:right="567" w:bottom="1190" w:left="993" w:header="993"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7756" w14:textId="77777777" w:rsidR="00B534EB" w:rsidRDefault="00B534EB" w:rsidP="003C4D13">
      <w:r>
        <w:separator/>
      </w:r>
    </w:p>
    <w:p w14:paraId="31F21A06" w14:textId="77777777" w:rsidR="00B534EB" w:rsidRDefault="00B534EB"/>
  </w:endnote>
  <w:endnote w:type="continuationSeparator" w:id="0">
    <w:p w14:paraId="543C36D5" w14:textId="77777777" w:rsidR="00B534EB" w:rsidRDefault="00B534EB" w:rsidP="003C4D13">
      <w:r>
        <w:continuationSeparator/>
      </w:r>
    </w:p>
    <w:p w14:paraId="251067DE" w14:textId="77777777" w:rsidR="00B534EB" w:rsidRDefault="00B534EB"/>
  </w:endnote>
  <w:endnote w:type="continuationNotice" w:id="1">
    <w:p w14:paraId="0E37F278" w14:textId="77777777" w:rsidR="00A65894" w:rsidRDefault="00A658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6514292"/>
      <w:docPartObj>
        <w:docPartGallery w:val="Page Numbers (Bottom of Page)"/>
        <w:docPartUnique/>
      </w:docPartObj>
    </w:sdtPr>
    <w:sdtContent>
      <w:p w14:paraId="6BA46339" w14:textId="77777777" w:rsidR="0034020A" w:rsidRDefault="0034020A" w:rsidP="002853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F84E9" w14:textId="77777777" w:rsidR="0034020A" w:rsidRDefault="0034020A" w:rsidP="0034020A">
    <w:pPr>
      <w:pStyle w:val="Footer"/>
      <w:ind w:right="360"/>
    </w:pPr>
  </w:p>
  <w:p w14:paraId="631A9437" w14:textId="77777777" w:rsidR="00D14861" w:rsidRDefault="00D14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881749"/>
      <w:docPartObj>
        <w:docPartGallery w:val="Page Numbers (Bottom of Page)"/>
        <w:docPartUnique/>
      </w:docPartObj>
    </w:sdtPr>
    <w:sdtEndPr>
      <w:rPr>
        <w:noProof/>
      </w:rPr>
    </w:sdtEndPr>
    <w:sdtContent>
      <w:p w14:paraId="37949F73" w14:textId="2507ADA6" w:rsidR="00B42085" w:rsidRDefault="00BC6923" w:rsidP="00F5555A">
        <w:pPr>
          <w:ind w:left="-426"/>
          <w:rPr>
            <w:noProof/>
          </w:rPr>
        </w:pPr>
        <w:r>
          <w:t>Example EY</w:t>
        </w:r>
        <w:r w:rsidR="00EA2693">
          <w:t>1 Block</w:t>
        </w:r>
        <w:r w:rsidR="001E3A31">
          <w:t xml:space="preserve"> 1</w:t>
        </w:r>
        <w:r>
          <w:t xml:space="preserve"> </w:t>
        </w:r>
        <w:r w:rsidR="00EA2693">
          <w:t>medium</w:t>
        </w:r>
        <w:r>
          <w:t>-term plan</w:t>
        </w:r>
        <w:r w:rsidR="002A6CB7">
          <w:t xml:space="preserve"> v1.1</w:t>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8353AC" w:rsidRPr="008353AC">
          <w:fldChar w:fldCharType="begin"/>
        </w:r>
        <w:r w:rsidR="008353AC" w:rsidRPr="008353AC">
          <w:instrText xml:space="preserve"> PAGE   \* MERGEFORMAT </w:instrText>
        </w:r>
        <w:r w:rsidR="008353AC" w:rsidRPr="008353AC">
          <w:fldChar w:fldCharType="separate"/>
        </w:r>
        <w:r w:rsidR="008353AC" w:rsidRPr="008353AC">
          <w:rPr>
            <w:noProof/>
          </w:rPr>
          <w:t>2</w:t>
        </w:r>
        <w:r w:rsidR="008353AC" w:rsidRPr="008353AC">
          <w:rPr>
            <w:noProof/>
          </w:rPr>
          <w:fldChar w:fldCharType="end"/>
        </w:r>
      </w:p>
      <w:p w14:paraId="7366BF26" w14:textId="46E76EDB" w:rsidR="008353AC" w:rsidRPr="00F5555A" w:rsidRDefault="002853FF" w:rsidP="00F5555A">
        <w:pPr>
          <w:ind w:left="-426"/>
          <w:rPr>
            <w:sz w:val="22"/>
          </w:rPr>
        </w:pPr>
      </w:p>
    </w:sdtContent>
  </w:sdt>
  <w:p w14:paraId="47C013E2" w14:textId="77777777" w:rsidR="00D14861" w:rsidRPr="008353AC" w:rsidRDefault="00D148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A4CB" w14:textId="77777777" w:rsidR="0034020A" w:rsidRPr="0034020A" w:rsidRDefault="0034020A" w:rsidP="0034020A">
    <w:pPr>
      <w:pStyle w:val="Footer"/>
      <w:ind w:left="-450" w:right="360"/>
      <w:rPr>
        <w:rFonts w:cs="Arial"/>
        <w:color w:val="4E008E"/>
        <w:szCs w:val="18"/>
      </w:rPr>
    </w:pPr>
    <w:r w:rsidRPr="000C1135">
      <w:rPr>
        <w:rFonts w:cs="Arial"/>
        <w:color w:val="4E008E"/>
        <w:szCs w:val="18"/>
      </w:rPr>
      <w:t>Document heading repeated in footer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09943"/>
      <w:docPartObj>
        <w:docPartGallery w:val="Page Numbers (Bottom of Page)"/>
        <w:docPartUnique/>
      </w:docPartObj>
    </w:sdtPr>
    <w:sdtEndPr>
      <w:rPr>
        <w:noProof/>
      </w:rPr>
    </w:sdtEndPr>
    <w:sdtContent>
      <w:p w14:paraId="1E74154E" w14:textId="75F38518" w:rsidR="00B42085" w:rsidRDefault="002504E5" w:rsidP="00F5555A">
        <w:pPr>
          <w:ind w:left="-426"/>
          <w:rPr>
            <w:noProof/>
          </w:rPr>
        </w:pPr>
        <w:r>
          <w:t>Example EY1 Block 1 medium-term plan</w:t>
        </w:r>
        <w:r w:rsidR="002A6CB7">
          <w:t xml:space="preserve"> </w:t>
        </w:r>
        <w:r w:rsidR="002853FF">
          <w:t>v1.1</w:t>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00962C84">
          <w:tab/>
        </w:r>
        <w:r w:rsidRPr="008353AC">
          <w:fldChar w:fldCharType="begin"/>
        </w:r>
        <w:r w:rsidRPr="008353AC">
          <w:instrText xml:space="preserve"> PAGE   \* MERGEFORMAT </w:instrText>
        </w:r>
        <w:r w:rsidRPr="008353AC">
          <w:fldChar w:fldCharType="separate"/>
        </w:r>
        <w:r w:rsidRPr="008353AC">
          <w:rPr>
            <w:noProof/>
          </w:rPr>
          <w:t>2</w:t>
        </w:r>
        <w:r w:rsidRPr="008353AC">
          <w:rPr>
            <w:noProof/>
          </w:rPr>
          <w:fldChar w:fldCharType="end"/>
        </w:r>
      </w:p>
      <w:p w14:paraId="388042F0" w14:textId="56769662" w:rsidR="002504E5" w:rsidRPr="00F5555A" w:rsidRDefault="002853FF" w:rsidP="00F5555A">
        <w:pPr>
          <w:ind w:left="-426"/>
          <w:rPr>
            <w:sz w:val="22"/>
          </w:rPr>
        </w:pPr>
      </w:p>
    </w:sdtContent>
  </w:sdt>
  <w:p w14:paraId="2B94D13F" w14:textId="77777777" w:rsidR="002504E5" w:rsidRPr="008353AC" w:rsidRDefault="002504E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690B" w14:textId="77777777" w:rsidR="002504E5" w:rsidRPr="008353AC" w:rsidRDefault="00250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D6A0" w14:textId="77777777" w:rsidR="00B534EB" w:rsidRDefault="00B534EB" w:rsidP="003C4D13">
      <w:r>
        <w:separator/>
      </w:r>
    </w:p>
    <w:p w14:paraId="033B8B60" w14:textId="77777777" w:rsidR="00B534EB" w:rsidRDefault="00B534EB"/>
  </w:footnote>
  <w:footnote w:type="continuationSeparator" w:id="0">
    <w:p w14:paraId="2C721C6F" w14:textId="77777777" w:rsidR="00B534EB" w:rsidRDefault="00B534EB" w:rsidP="003C4D13">
      <w:r>
        <w:continuationSeparator/>
      </w:r>
    </w:p>
    <w:p w14:paraId="30B99296" w14:textId="77777777" w:rsidR="00B534EB" w:rsidRDefault="00B534EB"/>
  </w:footnote>
  <w:footnote w:type="continuationNotice" w:id="1">
    <w:p w14:paraId="6294AAE8" w14:textId="77777777" w:rsidR="00A65894" w:rsidRDefault="00A658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CE0A" w14:textId="77777777" w:rsidR="002A6CB7" w:rsidRDefault="002A6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099A" w14:textId="77777777" w:rsidR="003C4D13" w:rsidRDefault="005E2EBC" w:rsidP="00DF1475">
    <w:pPr>
      <w:pStyle w:val="Header"/>
      <w:ind w:left="-397"/>
    </w:pPr>
    <w:r>
      <w:rPr>
        <w:b/>
        <w:bCs/>
        <w:noProof/>
        <w:color w:val="00B0BA"/>
        <w:sz w:val="32"/>
        <w:szCs w:val="32"/>
      </w:rPr>
      <mc:AlternateContent>
        <mc:Choice Requires="wps">
          <w:drawing>
            <wp:anchor distT="0" distB="0" distL="114300" distR="114300" simplePos="0" relativeHeight="251658243" behindDoc="1" locked="0" layoutInCell="1" allowOverlap="1" wp14:anchorId="4416CB85" wp14:editId="288CFDB3">
              <wp:simplePos x="0" y="0"/>
              <wp:positionH relativeFrom="column">
                <wp:posOffset>-378782</wp:posOffset>
              </wp:positionH>
              <wp:positionV relativeFrom="page">
                <wp:posOffset>287020</wp:posOffset>
              </wp:positionV>
              <wp:extent cx="10224000" cy="202896"/>
              <wp:effectExtent l="0" t="0" r="6350" b="6985"/>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4000" cy="202896"/>
                      </a:xfrm>
                      <a:prstGeom prst="rect">
                        <a:avLst/>
                      </a:prstGeom>
                      <a:solidFill>
                        <a:srgbClr val="4E008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29677B2" id="Rectangle 5" o:spid="_x0000_s1026" alt="&quot;&quot;" style="position:absolute;margin-left:-29.85pt;margin-top:22.6pt;width:805.05pt;height: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" fillcolor="#4e008e" stroked="f">
              <w10:wrap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5116" w14:textId="77777777" w:rsidR="00196D9D" w:rsidRDefault="006C7E2E">
    <w:pPr>
      <w:pStyle w:val="Header"/>
    </w:pPr>
    <w:r>
      <w:rPr>
        <w:noProof/>
      </w:rPr>
      <mc:AlternateContent>
        <mc:Choice Requires="wps">
          <w:drawing>
            <wp:anchor distT="0" distB="0" distL="114300" distR="114300" simplePos="0" relativeHeight="251658240" behindDoc="0" locked="0" layoutInCell="1" allowOverlap="1" wp14:anchorId="14E55EE2" wp14:editId="3E75C956">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7471BF20"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4ABE1EDE"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7AB30861"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55EE2" id="_x0000_t202" coordsize="21600,21600" o:spt="202" path="m,l,21600r21600,l21600,xe">
              <v:stroke joinstyle="miter"/>
              <v:path gradientshapeok="t" o:connecttype="rect"/>
            </v:shapetype>
            <v:shape id="Text Box 8" o:spid="_x0000_s1029" type="#_x0000_t202" style="position:absolute;left:0;text-align:left;margin-left:39.7pt;margin-top:1547.9pt;width:130.95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7471BF20"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4ABE1EDE"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7AB30861"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47B9BBC9" wp14:editId="3B65FC2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743DE7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1BB0453"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EA1D6B9"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9BBC9" id="Text Box 9" o:spid="_x0000_s1030" type="#_x0000_t202" style="position:absolute;left:0;text-align:left;margin-left:311.8pt;margin-top:1547.9pt;width:130.95pt;height:2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0743DE7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1BB0453"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EA1D6B9"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5287B18C" wp14:editId="3AB31CFB">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195DBF3A"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C7DC48D"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3FEA1CB4"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7B18C" id="Text Box 10" o:spid="_x0000_s1031" type="#_x0000_t202" style="position:absolute;left:0;text-align:left;margin-left:590.6pt;margin-top:1553.8pt;width:273.85pt;height:1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195DBF3A"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3C7DC48D"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3FEA1CB4"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6D7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0A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9451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46C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5E0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564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3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F895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F6E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8845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D18BA"/>
    <w:multiLevelType w:val="hybridMultilevel"/>
    <w:tmpl w:val="FC9E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A76F4"/>
    <w:multiLevelType w:val="hybridMultilevel"/>
    <w:tmpl w:val="6B7498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B7AC8"/>
    <w:multiLevelType w:val="hybridMultilevel"/>
    <w:tmpl w:val="6C883DF0"/>
    <w:lvl w:ilvl="0" w:tplc="B256FBE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C6060"/>
    <w:multiLevelType w:val="hybridMultilevel"/>
    <w:tmpl w:val="2518621A"/>
    <w:lvl w:ilvl="0" w:tplc="CADC08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6F5001"/>
    <w:multiLevelType w:val="hybridMultilevel"/>
    <w:tmpl w:val="F162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464A94"/>
    <w:multiLevelType w:val="hybridMultilevel"/>
    <w:tmpl w:val="14A2D394"/>
    <w:lvl w:ilvl="0" w:tplc="5AF4CE6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E0B63"/>
    <w:multiLevelType w:val="hybridMultilevel"/>
    <w:tmpl w:val="2DB6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86274D"/>
    <w:multiLevelType w:val="hybridMultilevel"/>
    <w:tmpl w:val="DEC8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2E47F4"/>
    <w:multiLevelType w:val="hybridMultilevel"/>
    <w:tmpl w:val="5308B4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2E036635"/>
    <w:multiLevelType w:val="hybridMultilevel"/>
    <w:tmpl w:val="B17A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F85DFF"/>
    <w:multiLevelType w:val="hybridMultilevel"/>
    <w:tmpl w:val="AD10B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E00A7"/>
    <w:multiLevelType w:val="hybridMultilevel"/>
    <w:tmpl w:val="44E4641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44CC013B"/>
    <w:multiLevelType w:val="hybridMultilevel"/>
    <w:tmpl w:val="A120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97B34"/>
    <w:multiLevelType w:val="hybridMultilevel"/>
    <w:tmpl w:val="B122052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46282692"/>
    <w:multiLevelType w:val="multilevel"/>
    <w:tmpl w:val="EDDCB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86"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5B4496"/>
    <w:multiLevelType w:val="hybridMultilevel"/>
    <w:tmpl w:val="8E5A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553268"/>
    <w:multiLevelType w:val="hybridMultilevel"/>
    <w:tmpl w:val="1930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7408D"/>
    <w:multiLevelType w:val="hybridMultilevel"/>
    <w:tmpl w:val="625E155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5A6D4B68"/>
    <w:multiLevelType w:val="hybridMultilevel"/>
    <w:tmpl w:val="0CB86390"/>
    <w:lvl w:ilvl="0" w:tplc="E33E6A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521A76"/>
    <w:multiLevelType w:val="hybridMultilevel"/>
    <w:tmpl w:val="8FBC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BA1DAA"/>
    <w:multiLevelType w:val="hybridMultilevel"/>
    <w:tmpl w:val="626638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6F182EAB"/>
    <w:multiLevelType w:val="hybridMultilevel"/>
    <w:tmpl w:val="FFDE7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E1230"/>
    <w:multiLevelType w:val="hybridMultilevel"/>
    <w:tmpl w:val="DCC289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10A9F"/>
    <w:multiLevelType w:val="hybridMultilevel"/>
    <w:tmpl w:val="5BB2158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7F129D1"/>
    <w:multiLevelType w:val="hybridMultilevel"/>
    <w:tmpl w:val="BDB0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16E38"/>
    <w:multiLevelType w:val="hybridMultilevel"/>
    <w:tmpl w:val="72ACD1F0"/>
    <w:lvl w:ilvl="0" w:tplc="8F4CF9C0">
      <w:start w:val="1"/>
      <w:numFmt w:val="bullet"/>
      <w:pStyle w:val="Bullets"/>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2" w15:restartNumberingAfterBreak="0">
    <w:nsid w:val="7F453C29"/>
    <w:multiLevelType w:val="hybridMultilevel"/>
    <w:tmpl w:val="63088E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1019432721">
    <w:abstractNumId w:val="28"/>
  </w:num>
  <w:num w:numId="2" w16cid:durableId="362286019">
    <w:abstractNumId w:val="34"/>
  </w:num>
  <w:num w:numId="3" w16cid:durableId="1907959243">
    <w:abstractNumId w:val="22"/>
  </w:num>
  <w:num w:numId="4" w16cid:durableId="665742412">
    <w:abstractNumId w:val="18"/>
  </w:num>
  <w:num w:numId="5" w16cid:durableId="1631398726">
    <w:abstractNumId w:val="30"/>
  </w:num>
  <w:num w:numId="6" w16cid:durableId="1455904757">
    <w:abstractNumId w:val="14"/>
  </w:num>
  <w:num w:numId="7" w16cid:durableId="522741450">
    <w:abstractNumId w:val="9"/>
  </w:num>
  <w:num w:numId="8" w16cid:durableId="775251821">
    <w:abstractNumId w:val="0"/>
  </w:num>
  <w:num w:numId="9" w16cid:durableId="174075491">
    <w:abstractNumId w:val="1"/>
  </w:num>
  <w:num w:numId="10" w16cid:durableId="1446853304">
    <w:abstractNumId w:val="2"/>
  </w:num>
  <w:num w:numId="11" w16cid:durableId="1498693130">
    <w:abstractNumId w:val="3"/>
  </w:num>
  <w:num w:numId="12" w16cid:durableId="1376269823">
    <w:abstractNumId w:val="8"/>
  </w:num>
  <w:num w:numId="13" w16cid:durableId="723793530">
    <w:abstractNumId w:val="4"/>
  </w:num>
  <w:num w:numId="14" w16cid:durableId="316955496">
    <w:abstractNumId w:val="5"/>
  </w:num>
  <w:num w:numId="15" w16cid:durableId="1959098164">
    <w:abstractNumId w:val="6"/>
  </w:num>
  <w:num w:numId="16" w16cid:durableId="1693874443">
    <w:abstractNumId w:val="7"/>
  </w:num>
  <w:num w:numId="17" w16cid:durableId="1935702031">
    <w:abstractNumId w:val="41"/>
  </w:num>
  <w:num w:numId="18" w16cid:durableId="456217899">
    <w:abstractNumId w:val="31"/>
  </w:num>
  <w:num w:numId="19" w16cid:durableId="690495669">
    <w:abstractNumId w:val="16"/>
  </w:num>
  <w:num w:numId="20" w16cid:durableId="177668381">
    <w:abstractNumId w:val="35"/>
  </w:num>
  <w:num w:numId="21" w16cid:durableId="1547062391">
    <w:abstractNumId w:val="21"/>
  </w:num>
  <w:num w:numId="22" w16cid:durableId="923732924">
    <w:abstractNumId w:val="15"/>
  </w:num>
  <w:num w:numId="23" w16cid:durableId="1532916467">
    <w:abstractNumId w:val="19"/>
  </w:num>
  <w:num w:numId="24" w16cid:durableId="523903090">
    <w:abstractNumId w:val="40"/>
  </w:num>
  <w:num w:numId="25" w16cid:durableId="1947879862">
    <w:abstractNumId w:val="39"/>
  </w:num>
  <w:num w:numId="26" w16cid:durableId="247619458">
    <w:abstractNumId w:val="32"/>
  </w:num>
  <w:num w:numId="27" w16cid:durableId="1412894258">
    <w:abstractNumId w:val="20"/>
  </w:num>
  <w:num w:numId="28" w16cid:durableId="1006787451">
    <w:abstractNumId w:val="38"/>
  </w:num>
  <w:num w:numId="29" w16cid:durableId="1503735627">
    <w:abstractNumId w:val="11"/>
  </w:num>
  <w:num w:numId="30" w16cid:durableId="2134059218">
    <w:abstractNumId w:val="23"/>
  </w:num>
  <w:num w:numId="31" w16cid:durableId="784614418">
    <w:abstractNumId w:val="27"/>
  </w:num>
  <w:num w:numId="32" w16cid:durableId="571500152">
    <w:abstractNumId w:val="29"/>
  </w:num>
  <w:num w:numId="33" w16cid:durableId="1349411798">
    <w:abstractNumId w:val="10"/>
  </w:num>
  <w:num w:numId="34" w16cid:durableId="1369405125">
    <w:abstractNumId w:val="36"/>
  </w:num>
  <w:num w:numId="35" w16cid:durableId="1117718739">
    <w:abstractNumId w:val="37"/>
  </w:num>
  <w:num w:numId="36" w16cid:durableId="1093429646">
    <w:abstractNumId w:val="17"/>
  </w:num>
  <w:num w:numId="37" w16cid:durableId="1075009108">
    <w:abstractNumId w:val="33"/>
  </w:num>
  <w:num w:numId="38" w16cid:durableId="535705011">
    <w:abstractNumId w:val="12"/>
  </w:num>
  <w:num w:numId="39" w16cid:durableId="1534229254">
    <w:abstractNumId w:val="13"/>
  </w:num>
  <w:num w:numId="40" w16cid:durableId="2066247322">
    <w:abstractNumId w:val="25"/>
  </w:num>
  <w:num w:numId="41" w16cid:durableId="1400440551">
    <w:abstractNumId w:val="26"/>
  </w:num>
  <w:num w:numId="42" w16cid:durableId="1824620055">
    <w:abstractNumId w:val="42"/>
  </w:num>
  <w:num w:numId="43" w16cid:durableId="4665559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B0"/>
    <w:rsid w:val="00000D6E"/>
    <w:rsid w:val="00002695"/>
    <w:rsid w:val="000045CB"/>
    <w:rsid w:val="00006484"/>
    <w:rsid w:val="00007F18"/>
    <w:rsid w:val="000101E6"/>
    <w:rsid w:val="000107F0"/>
    <w:rsid w:val="0001238E"/>
    <w:rsid w:val="00015453"/>
    <w:rsid w:val="000162DD"/>
    <w:rsid w:val="00022213"/>
    <w:rsid w:val="000223AA"/>
    <w:rsid w:val="00022D4E"/>
    <w:rsid w:val="00023866"/>
    <w:rsid w:val="0002571A"/>
    <w:rsid w:val="00026365"/>
    <w:rsid w:val="000263EA"/>
    <w:rsid w:val="00027EC6"/>
    <w:rsid w:val="000335DB"/>
    <w:rsid w:val="00034FD4"/>
    <w:rsid w:val="00035374"/>
    <w:rsid w:val="0004317B"/>
    <w:rsid w:val="00056713"/>
    <w:rsid w:val="00071755"/>
    <w:rsid w:val="00075A9E"/>
    <w:rsid w:val="00086F0C"/>
    <w:rsid w:val="00087E08"/>
    <w:rsid w:val="00090106"/>
    <w:rsid w:val="00091503"/>
    <w:rsid w:val="00092BDB"/>
    <w:rsid w:val="00092C08"/>
    <w:rsid w:val="00093AC9"/>
    <w:rsid w:val="0009405E"/>
    <w:rsid w:val="0009713B"/>
    <w:rsid w:val="000A1AE8"/>
    <w:rsid w:val="000B3031"/>
    <w:rsid w:val="000B5882"/>
    <w:rsid w:val="000B6078"/>
    <w:rsid w:val="000C1135"/>
    <w:rsid w:val="000C16D9"/>
    <w:rsid w:val="000C2355"/>
    <w:rsid w:val="000C237B"/>
    <w:rsid w:val="000C2907"/>
    <w:rsid w:val="000C3617"/>
    <w:rsid w:val="000C5CF0"/>
    <w:rsid w:val="000C7245"/>
    <w:rsid w:val="000D1B26"/>
    <w:rsid w:val="000E062D"/>
    <w:rsid w:val="000E28CE"/>
    <w:rsid w:val="000E77D8"/>
    <w:rsid w:val="000F14EF"/>
    <w:rsid w:val="000F19C6"/>
    <w:rsid w:val="000F1D20"/>
    <w:rsid w:val="000F37C2"/>
    <w:rsid w:val="000F3BE2"/>
    <w:rsid w:val="000F4C9A"/>
    <w:rsid w:val="000F72AD"/>
    <w:rsid w:val="001010F3"/>
    <w:rsid w:val="00103246"/>
    <w:rsid w:val="001032BC"/>
    <w:rsid w:val="001046D3"/>
    <w:rsid w:val="00110532"/>
    <w:rsid w:val="001138BD"/>
    <w:rsid w:val="00114423"/>
    <w:rsid w:val="00120263"/>
    <w:rsid w:val="001225BB"/>
    <w:rsid w:val="00122627"/>
    <w:rsid w:val="001249A5"/>
    <w:rsid w:val="00131148"/>
    <w:rsid w:val="00132F26"/>
    <w:rsid w:val="001363E2"/>
    <w:rsid w:val="00136A27"/>
    <w:rsid w:val="0014004C"/>
    <w:rsid w:val="00141810"/>
    <w:rsid w:val="001448FF"/>
    <w:rsid w:val="00147B0D"/>
    <w:rsid w:val="00160E93"/>
    <w:rsid w:val="00166F13"/>
    <w:rsid w:val="0016792B"/>
    <w:rsid w:val="00167C06"/>
    <w:rsid w:val="00171BB2"/>
    <w:rsid w:val="00171EF0"/>
    <w:rsid w:val="001721E1"/>
    <w:rsid w:val="00180198"/>
    <w:rsid w:val="00182B3B"/>
    <w:rsid w:val="00184554"/>
    <w:rsid w:val="00187E86"/>
    <w:rsid w:val="0019264F"/>
    <w:rsid w:val="0019507B"/>
    <w:rsid w:val="00195F72"/>
    <w:rsid w:val="001967AA"/>
    <w:rsid w:val="00196D9D"/>
    <w:rsid w:val="001A0075"/>
    <w:rsid w:val="001A257E"/>
    <w:rsid w:val="001A333F"/>
    <w:rsid w:val="001A4B6D"/>
    <w:rsid w:val="001A5D56"/>
    <w:rsid w:val="001B0195"/>
    <w:rsid w:val="001B1CA0"/>
    <w:rsid w:val="001B2052"/>
    <w:rsid w:val="001B2FA0"/>
    <w:rsid w:val="001B5088"/>
    <w:rsid w:val="001B5C31"/>
    <w:rsid w:val="001B6EB7"/>
    <w:rsid w:val="001C3D13"/>
    <w:rsid w:val="001C5B1E"/>
    <w:rsid w:val="001C5CA4"/>
    <w:rsid w:val="001C60C2"/>
    <w:rsid w:val="001C694A"/>
    <w:rsid w:val="001C751F"/>
    <w:rsid w:val="001D30EF"/>
    <w:rsid w:val="001D7506"/>
    <w:rsid w:val="001E2617"/>
    <w:rsid w:val="001E3A31"/>
    <w:rsid w:val="001F23C0"/>
    <w:rsid w:val="001F2D7B"/>
    <w:rsid w:val="001F48DF"/>
    <w:rsid w:val="00200B18"/>
    <w:rsid w:val="00200F86"/>
    <w:rsid w:val="00207998"/>
    <w:rsid w:val="00222D2E"/>
    <w:rsid w:val="00223729"/>
    <w:rsid w:val="002279BF"/>
    <w:rsid w:val="00231791"/>
    <w:rsid w:val="00231B61"/>
    <w:rsid w:val="002354AC"/>
    <w:rsid w:val="00237101"/>
    <w:rsid w:val="002414D4"/>
    <w:rsid w:val="00242837"/>
    <w:rsid w:val="00242EC4"/>
    <w:rsid w:val="002504E5"/>
    <w:rsid w:val="0025079E"/>
    <w:rsid w:val="00255270"/>
    <w:rsid w:val="00263059"/>
    <w:rsid w:val="002641F2"/>
    <w:rsid w:val="00264EF0"/>
    <w:rsid w:val="00265E88"/>
    <w:rsid w:val="00265FAD"/>
    <w:rsid w:val="002702D7"/>
    <w:rsid w:val="00270FB9"/>
    <w:rsid w:val="00272996"/>
    <w:rsid w:val="00273C6B"/>
    <w:rsid w:val="0027421D"/>
    <w:rsid w:val="00276C13"/>
    <w:rsid w:val="00276D73"/>
    <w:rsid w:val="0028376D"/>
    <w:rsid w:val="00284889"/>
    <w:rsid w:val="002853FF"/>
    <w:rsid w:val="002905EA"/>
    <w:rsid w:val="00293CF2"/>
    <w:rsid w:val="00294A58"/>
    <w:rsid w:val="0029515F"/>
    <w:rsid w:val="002966A6"/>
    <w:rsid w:val="00296810"/>
    <w:rsid w:val="00296AD9"/>
    <w:rsid w:val="002A0F40"/>
    <w:rsid w:val="002A26B0"/>
    <w:rsid w:val="002A502A"/>
    <w:rsid w:val="002A6CB7"/>
    <w:rsid w:val="002B085D"/>
    <w:rsid w:val="002B15A7"/>
    <w:rsid w:val="002B537D"/>
    <w:rsid w:val="002C6EF4"/>
    <w:rsid w:val="002C6F73"/>
    <w:rsid w:val="002C7D78"/>
    <w:rsid w:val="002D0F1D"/>
    <w:rsid w:val="002D1513"/>
    <w:rsid w:val="002D1AC1"/>
    <w:rsid w:val="002D1B51"/>
    <w:rsid w:val="002D2E7D"/>
    <w:rsid w:val="002E05F1"/>
    <w:rsid w:val="002E0EEA"/>
    <w:rsid w:val="002E6018"/>
    <w:rsid w:val="002E7574"/>
    <w:rsid w:val="002F474D"/>
    <w:rsid w:val="00300337"/>
    <w:rsid w:val="0030224B"/>
    <w:rsid w:val="00305A27"/>
    <w:rsid w:val="00306C7A"/>
    <w:rsid w:val="00311B33"/>
    <w:rsid w:val="00312057"/>
    <w:rsid w:val="00314C48"/>
    <w:rsid w:val="00321763"/>
    <w:rsid w:val="00324135"/>
    <w:rsid w:val="003260AC"/>
    <w:rsid w:val="003265B8"/>
    <w:rsid w:val="00331EE2"/>
    <w:rsid w:val="00332648"/>
    <w:rsid w:val="0034020A"/>
    <w:rsid w:val="00340277"/>
    <w:rsid w:val="00340B0E"/>
    <w:rsid w:val="003410B8"/>
    <w:rsid w:val="00341B96"/>
    <w:rsid w:val="003469A6"/>
    <w:rsid w:val="00346CDA"/>
    <w:rsid w:val="00356334"/>
    <w:rsid w:val="00362140"/>
    <w:rsid w:val="003626F9"/>
    <w:rsid w:val="00365C05"/>
    <w:rsid w:val="00366C72"/>
    <w:rsid w:val="00372489"/>
    <w:rsid w:val="00373C6D"/>
    <w:rsid w:val="00375ACB"/>
    <w:rsid w:val="00380D82"/>
    <w:rsid w:val="00383854"/>
    <w:rsid w:val="003854BE"/>
    <w:rsid w:val="00385F5E"/>
    <w:rsid w:val="003969FC"/>
    <w:rsid w:val="003A6897"/>
    <w:rsid w:val="003A78BE"/>
    <w:rsid w:val="003B38E9"/>
    <w:rsid w:val="003B622B"/>
    <w:rsid w:val="003B625B"/>
    <w:rsid w:val="003C3BD6"/>
    <w:rsid w:val="003C3C2B"/>
    <w:rsid w:val="003C3C3F"/>
    <w:rsid w:val="003C4D13"/>
    <w:rsid w:val="003C6E0C"/>
    <w:rsid w:val="003D22B2"/>
    <w:rsid w:val="003D254A"/>
    <w:rsid w:val="003D2C76"/>
    <w:rsid w:val="003E0105"/>
    <w:rsid w:val="003E1907"/>
    <w:rsid w:val="003F0706"/>
    <w:rsid w:val="003F0BC1"/>
    <w:rsid w:val="003F41B2"/>
    <w:rsid w:val="003F60C1"/>
    <w:rsid w:val="003F7B0F"/>
    <w:rsid w:val="0040356C"/>
    <w:rsid w:val="004077FD"/>
    <w:rsid w:val="00407CCD"/>
    <w:rsid w:val="00416D1E"/>
    <w:rsid w:val="00421A1E"/>
    <w:rsid w:val="00421D81"/>
    <w:rsid w:val="00425A56"/>
    <w:rsid w:val="00425DA4"/>
    <w:rsid w:val="00427730"/>
    <w:rsid w:val="00431734"/>
    <w:rsid w:val="004419E9"/>
    <w:rsid w:val="00443E4C"/>
    <w:rsid w:val="0044634F"/>
    <w:rsid w:val="00454018"/>
    <w:rsid w:val="00460A3B"/>
    <w:rsid w:val="004640A6"/>
    <w:rsid w:val="004665C7"/>
    <w:rsid w:val="0047022F"/>
    <w:rsid w:val="00471900"/>
    <w:rsid w:val="00474068"/>
    <w:rsid w:val="00474634"/>
    <w:rsid w:val="00475B96"/>
    <w:rsid w:val="0048127B"/>
    <w:rsid w:val="004845FD"/>
    <w:rsid w:val="00486144"/>
    <w:rsid w:val="004873E2"/>
    <w:rsid w:val="00487C7B"/>
    <w:rsid w:val="004915BF"/>
    <w:rsid w:val="0049168E"/>
    <w:rsid w:val="004924BD"/>
    <w:rsid w:val="004A0DC8"/>
    <w:rsid w:val="004A1CC2"/>
    <w:rsid w:val="004A4BF9"/>
    <w:rsid w:val="004A5736"/>
    <w:rsid w:val="004A5F88"/>
    <w:rsid w:val="004A6FB7"/>
    <w:rsid w:val="004A7588"/>
    <w:rsid w:val="004B0F16"/>
    <w:rsid w:val="004B1AEF"/>
    <w:rsid w:val="004B2601"/>
    <w:rsid w:val="004B43A8"/>
    <w:rsid w:val="004C0ACF"/>
    <w:rsid w:val="004C1A8E"/>
    <w:rsid w:val="004C1C67"/>
    <w:rsid w:val="004C2733"/>
    <w:rsid w:val="004C3023"/>
    <w:rsid w:val="004C3809"/>
    <w:rsid w:val="004C4AB3"/>
    <w:rsid w:val="004C4F7C"/>
    <w:rsid w:val="004C5DE0"/>
    <w:rsid w:val="004D0851"/>
    <w:rsid w:val="004D2CD8"/>
    <w:rsid w:val="004E0B41"/>
    <w:rsid w:val="004E0C56"/>
    <w:rsid w:val="004E3454"/>
    <w:rsid w:val="004E4BB7"/>
    <w:rsid w:val="004F114A"/>
    <w:rsid w:val="004F5836"/>
    <w:rsid w:val="004F5AC2"/>
    <w:rsid w:val="004F662F"/>
    <w:rsid w:val="00504BB7"/>
    <w:rsid w:val="005058E8"/>
    <w:rsid w:val="00506F40"/>
    <w:rsid w:val="00511519"/>
    <w:rsid w:val="005127CD"/>
    <w:rsid w:val="00512D64"/>
    <w:rsid w:val="00512DE4"/>
    <w:rsid w:val="00514205"/>
    <w:rsid w:val="0051509C"/>
    <w:rsid w:val="00515FEB"/>
    <w:rsid w:val="00516C4A"/>
    <w:rsid w:val="00517EFC"/>
    <w:rsid w:val="00527C2B"/>
    <w:rsid w:val="00527E94"/>
    <w:rsid w:val="00530DCC"/>
    <w:rsid w:val="00533F54"/>
    <w:rsid w:val="0053479A"/>
    <w:rsid w:val="005365D6"/>
    <w:rsid w:val="0054546B"/>
    <w:rsid w:val="00545593"/>
    <w:rsid w:val="00545957"/>
    <w:rsid w:val="005524FE"/>
    <w:rsid w:val="00564BD3"/>
    <w:rsid w:val="00564F0D"/>
    <w:rsid w:val="005679E3"/>
    <w:rsid w:val="0057006A"/>
    <w:rsid w:val="00570BE2"/>
    <w:rsid w:val="00571F4C"/>
    <w:rsid w:val="00580837"/>
    <w:rsid w:val="005819B8"/>
    <w:rsid w:val="005830C3"/>
    <w:rsid w:val="0058386D"/>
    <w:rsid w:val="005843B2"/>
    <w:rsid w:val="005847EA"/>
    <w:rsid w:val="00585B71"/>
    <w:rsid w:val="005861DE"/>
    <w:rsid w:val="00587831"/>
    <w:rsid w:val="005901E5"/>
    <w:rsid w:val="00590D39"/>
    <w:rsid w:val="00590EE7"/>
    <w:rsid w:val="00595CB8"/>
    <w:rsid w:val="00596C83"/>
    <w:rsid w:val="005A04B2"/>
    <w:rsid w:val="005A1E68"/>
    <w:rsid w:val="005A389D"/>
    <w:rsid w:val="005B0224"/>
    <w:rsid w:val="005B30C5"/>
    <w:rsid w:val="005B6D75"/>
    <w:rsid w:val="005C1FB6"/>
    <w:rsid w:val="005C2076"/>
    <w:rsid w:val="005C31C8"/>
    <w:rsid w:val="005C32C6"/>
    <w:rsid w:val="005C5E73"/>
    <w:rsid w:val="005C67B5"/>
    <w:rsid w:val="005C78C8"/>
    <w:rsid w:val="005D10BE"/>
    <w:rsid w:val="005D1982"/>
    <w:rsid w:val="005D1B7C"/>
    <w:rsid w:val="005D701B"/>
    <w:rsid w:val="005D79C8"/>
    <w:rsid w:val="005E197A"/>
    <w:rsid w:val="005E2EBC"/>
    <w:rsid w:val="005E3F96"/>
    <w:rsid w:val="005E688D"/>
    <w:rsid w:val="005F03C2"/>
    <w:rsid w:val="005F2A2D"/>
    <w:rsid w:val="005F3890"/>
    <w:rsid w:val="005F4679"/>
    <w:rsid w:val="005F4EBB"/>
    <w:rsid w:val="005F6DFC"/>
    <w:rsid w:val="00602A01"/>
    <w:rsid w:val="006055C3"/>
    <w:rsid w:val="00606318"/>
    <w:rsid w:val="00607A03"/>
    <w:rsid w:val="0061032F"/>
    <w:rsid w:val="00611054"/>
    <w:rsid w:val="006126AA"/>
    <w:rsid w:val="00612C72"/>
    <w:rsid w:val="00613702"/>
    <w:rsid w:val="006138B6"/>
    <w:rsid w:val="00615C18"/>
    <w:rsid w:val="006311DA"/>
    <w:rsid w:val="00641AC2"/>
    <w:rsid w:val="00645336"/>
    <w:rsid w:val="00672F6E"/>
    <w:rsid w:val="006733A7"/>
    <w:rsid w:val="00674A6D"/>
    <w:rsid w:val="0067582D"/>
    <w:rsid w:val="00677789"/>
    <w:rsid w:val="006828D4"/>
    <w:rsid w:val="0068364F"/>
    <w:rsid w:val="00693BAA"/>
    <w:rsid w:val="006A2565"/>
    <w:rsid w:val="006A48CD"/>
    <w:rsid w:val="006A5060"/>
    <w:rsid w:val="006A508B"/>
    <w:rsid w:val="006A735E"/>
    <w:rsid w:val="006A7C91"/>
    <w:rsid w:val="006B1324"/>
    <w:rsid w:val="006B1A3C"/>
    <w:rsid w:val="006B33C4"/>
    <w:rsid w:val="006B5D0F"/>
    <w:rsid w:val="006C34D6"/>
    <w:rsid w:val="006C7477"/>
    <w:rsid w:val="006C7E2E"/>
    <w:rsid w:val="006D0AE8"/>
    <w:rsid w:val="006D14EE"/>
    <w:rsid w:val="006D235B"/>
    <w:rsid w:val="006D6EEF"/>
    <w:rsid w:val="006E1C54"/>
    <w:rsid w:val="006F2B2F"/>
    <w:rsid w:val="006F34AA"/>
    <w:rsid w:val="006F3E74"/>
    <w:rsid w:val="006F4B59"/>
    <w:rsid w:val="006F6A69"/>
    <w:rsid w:val="006F7F14"/>
    <w:rsid w:val="00702BBE"/>
    <w:rsid w:val="00707913"/>
    <w:rsid w:val="007103D1"/>
    <w:rsid w:val="00711E35"/>
    <w:rsid w:val="0071277F"/>
    <w:rsid w:val="00713434"/>
    <w:rsid w:val="007148B0"/>
    <w:rsid w:val="00715903"/>
    <w:rsid w:val="007207CF"/>
    <w:rsid w:val="00720F84"/>
    <w:rsid w:val="007212A0"/>
    <w:rsid w:val="007223C7"/>
    <w:rsid w:val="007224D0"/>
    <w:rsid w:val="007268DF"/>
    <w:rsid w:val="00733D3B"/>
    <w:rsid w:val="0073687E"/>
    <w:rsid w:val="007405F3"/>
    <w:rsid w:val="007410C0"/>
    <w:rsid w:val="0074300A"/>
    <w:rsid w:val="00746405"/>
    <w:rsid w:val="0075239F"/>
    <w:rsid w:val="00755764"/>
    <w:rsid w:val="00755C73"/>
    <w:rsid w:val="00756296"/>
    <w:rsid w:val="00757149"/>
    <w:rsid w:val="007602E6"/>
    <w:rsid w:val="0076255F"/>
    <w:rsid w:val="007657B7"/>
    <w:rsid w:val="00766DE7"/>
    <w:rsid w:val="00774538"/>
    <w:rsid w:val="00775384"/>
    <w:rsid w:val="0077701B"/>
    <w:rsid w:val="0078446A"/>
    <w:rsid w:val="00786599"/>
    <w:rsid w:val="00794721"/>
    <w:rsid w:val="007A0572"/>
    <w:rsid w:val="007A1E3D"/>
    <w:rsid w:val="007A2849"/>
    <w:rsid w:val="007A3C6E"/>
    <w:rsid w:val="007A42F5"/>
    <w:rsid w:val="007B463D"/>
    <w:rsid w:val="007C0311"/>
    <w:rsid w:val="007C435D"/>
    <w:rsid w:val="007C7647"/>
    <w:rsid w:val="007D3371"/>
    <w:rsid w:val="007D6AB5"/>
    <w:rsid w:val="007D7116"/>
    <w:rsid w:val="007D7464"/>
    <w:rsid w:val="007D78A0"/>
    <w:rsid w:val="007E0260"/>
    <w:rsid w:val="007E054C"/>
    <w:rsid w:val="007E2C8E"/>
    <w:rsid w:val="007E2D38"/>
    <w:rsid w:val="007E5B98"/>
    <w:rsid w:val="007F102C"/>
    <w:rsid w:val="007F6770"/>
    <w:rsid w:val="008015B5"/>
    <w:rsid w:val="0080775C"/>
    <w:rsid w:val="008150BC"/>
    <w:rsid w:val="0081708C"/>
    <w:rsid w:val="00817979"/>
    <w:rsid w:val="00817AC3"/>
    <w:rsid w:val="00817AD4"/>
    <w:rsid w:val="00817AFB"/>
    <w:rsid w:val="00817FA6"/>
    <w:rsid w:val="00824451"/>
    <w:rsid w:val="00827634"/>
    <w:rsid w:val="008308B5"/>
    <w:rsid w:val="0083456B"/>
    <w:rsid w:val="008353AC"/>
    <w:rsid w:val="0083622B"/>
    <w:rsid w:val="0083769C"/>
    <w:rsid w:val="008446C4"/>
    <w:rsid w:val="008466CB"/>
    <w:rsid w:val="00853A82"/>
    <w:rsid w:val="00860060"/>
    <w:rsid w:val="008656CC"/>
    <w:rsid w:val="008709CC"/>
    <w:rsid w:val="0087522B"/>
    <w:rsid w:val="00885DF6"/>
    <w:rsid w:val="00887249"/>
    <w:rsid w:val="00887393"/>
    <w:rsid w:val="0088759B"/>
    <w:rsid w:val="008926A3"/>
    <w:rsid w:val="008941C1"/>
    <w:rsid w:val="008A2814"/>
    <w:rsid w:val="008A2DA4"/>
    <w:rsid w:val="008A3AD4"/>
    <w:rsid w:val="008A4557"/>
    <w:rsid w:val="008A4894"/>
    <w:rsid w:val="008B0939"/>
    <w:rsid w:val="008B36EB"/>
    <w:rsid w:val="008B519B"/>
    <w:rsid w:val="008C03B0"/>
    <w:rsid w:val="008C109F"/>
    <w:rsid w:val="008C1FF2"/>
    <w:rsid w:val="008E3E16"/>
    <w:rsid w:val="008E69C9"/>
    <w:rsid w:val="008F5190"/>
    <w:rsid w:val="00905A3F"/>
    <w:rsid w:val="00910906"/>
    <w:rsid w:val="0091407C"/>
    <w:rsid w:val="00914252"/>
    <w:rsid w:val="0091515B"/>
    <w:rsid w:val="009214F4"/>
    <w:rsid w:val="00924DD2"/>
    <w:rsid w:val="0093528B"/>
    <w:rsid w:val="00937667"/>
    <w:rsid w:val="00946885"/>
    <w:rsid w:val="00947D37"/>
    <w:rsid w:val="00950C97"/>
    <w:rsid w:val="009556EE"/>
    <w:rsid w:val="00960624"/>
    <w:rsid w:val="00961E05"/>
    <w:rsid w:val="00962C84"/>
    <w:rsid w:val="0096587F"/>
    <w:rsid w:val="009676A9"/>
    <w:rsid w:val="00967E1F"/>
    <w:rsid w:val="00970E38"/>
    <w:rsid w:val="00977B60"/>
    <w:rsid w:val="0098773C"/>
    <w:rsid w:val="00996ACC"/>
    <w:rsid w:val="009A2129"/>
    <w:rsid w:val="009A4FD7"/>
    <w:rsid w:val="009A6947"/>
    <w:rsid w:val="009B135C"/>
    <w:rsid w:val="009B16F8"/>
    <w:rsid w:val="009B257F"/>
    <w:rsid w:val="009B535F"/>
    <w:rsid w:val="009B6D89"/>
    <w:rsid w:val="009C45F5"/>
    <w:rsid w:val="009C67B7"/>
    <w:rsid w:val="009C770A"/>
    <w:rsid w:val="009D0558"/>
    <w:rsid w:val="009D0769"/>
    <w:rsid w:val="009D0EBC"/>
    <w:rsid w:val="009D0F38"/>
    <w:rsid w:val="009D25B9"/>
    <w:rsid w:val="009D6F09"/>
    <w:rsid w:val="009E0738"/>
    <w:rsid w:val="009E4A1F"/>
    <w:rsid w:val="009F1498"/>
    <w:rsid w:val="009F157A"/>
    <w:rsid w:val="00A034EB"/>
    <w:rsid w:val="00A06BC9"/>
    <w:rsid w:val="00A14F9B"/>
    <w:rsid w:val="00A241BB"/>
    <w:rsid w:val="00A26BEF"/>
    <w:rsid w:val="00A26F0A"/>
    <w:rsid w:val="00A3072B"/>
    <w:rsid w:val="00A31C89"/>
    <w:rsid w:val="00A350AE"/>
    <w:rsid w:val="00A35796"/>
    <w:rsid w:val="00A37F54"/>
    <w:rsid w:val="00A41304"/>
    <w:rsid w:val="00A41972"/>
    <w:rsid w:val="00A41DDD"/>
    <w:rsid w:val="00A46518"/>
    <w:rsid w:val="00A53B07"/>
    <w:rsid w:val="00A605B4"/>
    <w:rsid w:val="00A61213"/>
    <w:rsid w:val="00A6121B"/>
    <w:rsid w:val="00A6175C"/>
    <w:rsid w:val="00A65617"/>
    <w:rsid w:val="00A65894"/>
    <w:rsid w:val="00A701BC"/>
    <w:rsid w:val="00A71209"/>
    <w:rsid w:val="00A713CA"/>
    <w:rsid w:val="00A7180F"/>
    <w:rsid w:val="00A81578"/>
    <w:rsid w:val="00A84291"/>
    <w:rsid w:val="00A849C4"/>
    <w:rsid w:val="00A86ECB"/>
    <w:rsid w:val="00A8798D"/>
    <w:rsid w:val="00A90B19"/>
    <w:rsid w:val="00A912EC"/>
    <w:rsid w:val="00A91A7C"/>
    <w:rsid w:val="00AA06F0"/>
    <w:rsid w:val="00AA1AFD"/>
    <w:rsid w:val="00AA3A6E"/>
    <w:rsid w:val="00AA4689"/>
    <w:rsid w:val="00AA5446"/>
    <w:rsid w:val="00AB51EE"/>
    <w:rsid w:val="00AC13C6"/>
    <w:rsid w:val="00AC253A"/>
    <w:rsid w:val="00AC35AE"/>
    <w:rsid w:val="00AC6281"/>
    <w:rsid w:val="00AC7086"/>
    <w:rsid w:val="00AC7EAA"/>
    <w:rsid w:val="00AD0212"/>
    <w:rsid w:val="00AD5D20"/>
    <w:rsid w:val="00AD6B64"/>
    <w:rsid w:val="00AE0001"/>
    <w:rsid w:val="00AE0B3E"/>
    <w:rsid w:val="00AE1982"/>
    <w:rsid w:val="00AE4E7D"/>
    <w:rsid w:val="00AE51BD"/>
    <w:rsid w:val="00AE5777"/>
    <w:rsid w:val="00AE5DFA"/>
    <w:rsid w:val="00AE645C"/>
    <w:rsid w:val="00AE65FF"/>
    <w:rsid w:val="00AF0396"/>
    <w:rsid w:val="00AF09B9"/>
    <w:rsid w:val="00AF28FE"/>
    <w:rsid w:val="00AF2CFF"/>
    <w:rsid w:val="00AF5A0B"/>
    <w:rsid w:val="00AF622B"/>
    <w:rsid w:val="00AF6EB8"/>
    <w:rsid w:val="00B0201A"/>
    <w:rsid w:val="00B1087B"/>
    <w:rsid w:val="00B124CC"/>
    <w:rsid w:val="00B12D24"/>
    <w:rsid w:val="00B12E3E"/>
    <w:rsid w:val="00B1310F"/>
    <w:rsid w:val="00B1322E"/>
    <w:rsid w:val="00B1528A"/>
    <w:rsid w:val="00B15D5B"/>
    <w:rsid w:val="00B32347"/>
    <w:rsid w:val="00B323CC"/>
    <w:rsid w:val="00B40459"/>
    <w:rsid w:val="00B404AC"/>
    <w:rsid w:val="00B42085"/>
    <w:rsid w:val="00B424B5"/>
    <w:rsid w:val="00B47067"/>
    <w:rsid w:val="00B47EFE"/>
    <w:rsid w:val="00B504D0"/>
    <w:rsid w:val="00B51B01"/>
    <w:rsid w:val="00B52DA5"/>
    <w:rsid w:val="00B534EB"/>
    <w:rsid w:val="00B549F1"/>
    <w:rsid w:val="00B55128"/>
    <w:rsid w:val="00B57BFA"/>
    <w:rsid w:val="00B60024"/>
    <w:rsid w:val="00B600FB"/>
    <w:rsid w:val="00B60AC1"/>
    <w:rsid w:val="00B61852"/>
    <w:rsid w:val="00B61A19"/>
    <w:rsid w:val="00B670C6"/>
    <w:rsid w:val="00B67F09"/>
    <w:rsid w:val="00B711EC"/>
    <w:rsid w:val="00B73AA0"/>
    <w:rsid w:val="00B7449C"/>
    <w:rsid w:val="00B751F0"/>
    <w:rsid w:val="00B75F3C"/>
    <w:rsid w:val="00B81D0E"/>
    <w:rsid w:val="00B84C97"/>
    <w:rsid w:val="00B85AA2"/>
    <w:rsid w:val="00B861B7"/>
    <w:rsid w:val="00B86952"/>
    <w:rsid w:val="00B86987"/>
    <w:rsid w:val="00B923DD"/>
    <w:rsid w:val="00B92A73"/>
    <w:rsid w:val="00B95B16"/>
    <w:rsid w:val="00BA0629"/>
    <w:rsid w:val="00BA112D"/>
    <w:rsid w:val="00BA1CCE"/>
    <w:rsid w:val="00BA339A"/>
    <w:rsid w:val="00BA66E7"/>
    <w:rsid w:val="00BB2C13"/>
    <w:rsid w:val="00BB7817"/>
    <w:rsid w:val="00BC3123"/>
    <w:rsid w:val="00BC3604"/>
    <w:rsid w:val="00BC6923"/>
    <w:rsid w:val="00BD0B7C"/>
    <w:rsid w:val="00BD34C7"/>
    <w:rsid w:val="00BE1D31"/>
    <w:rsid w:val="00BE25D8"/>
    <w:rsid w:val="00BE3E5C"/>
    <w:rsid w:val="00BE4D55"/>
    <w:rsid w:val="00BF1878"/>
    <w:rsid w:val="00BF2A2C"/>
    <w:rsid w:val="00BF428B"/>
    <w:rsid w:val="00BF48BC"/>
    <w:rsid w:val="00C01085"/>
    <w:rsid w:val="00C01B1A"/>
    <w:rsid w:val="00C06D54"/>
    <w:rsid w:val="00C07E1F"/>
    <w:rsid w:val="00C10894"/>
    <w:rsid w:val="00C10B54"/>
    <w:rsid w:val="00C1459D"/>
    <w:rsid w:val="00C17267"/>
    <w:rsid w:val="00C17832"/>
    <w:rsid w:val="00C24EB7"/>
    <w:rsid w:val="00C3683C"/>
    <w:rsid w:val="00C37048"/>
    <w:rsid w:val="00C427E6"/>
    <w:rsid w:val="00C43D15"/>
    <w:rsid w:val="00C44CAF"/>
    <w:rsid w:val="00C47704"/>
    <w:rsid w:val="00C47ACF"/>
    <w:rsid w:val="00C5126B"/>
    <w:rsid w:val="00C546CD"/>
    <w:rsid w:val="00C547E3"/>
    <w:rsid w:val="00C550D5"/>
    <w:rsid w:val="00C55EC0"/>
    <w:rsid w:val="00C55FE0"/>
    <w:rsid w:val="00C6041E"/>
    <w:rsid w:val="00C619EA"/>
    <w:rsid w:val="00C622F8"/>
    <w:rsid w:val="00C65434"/>
    <w:rsid w:val="00C67696"/>
    <w:rsid w:val="00C70873"/>
    <w:rsid w:val="00C70A73"/>
    <w:rsid w:val="00C73023"/>
    <w:rsid w:val="00C74040"/>
    <w:rsid w:val="00C76D57"/>
    <w:rsid w:val="00C80AB5"/>
    <w:rsid w:val="00C84CF6"/>
    <w:rsid w:val="00C84F87"/>
    <w:rsid w:val="00C86321"/>
    <w:rsid w:val="00C9272C"/>
    <w:rsid w:val="00CA208D"/>
    <w:rsid w:val="00CA543F"/>
    <w:rsid w:val="00CA6CF8"/>
    <w:rsid w:val="00CA7181"/>
    <w:rsid w:val="00CB286B"/>
    <w:rsid w:val="00CB3685"/>
    <w:rsid w:val="00CC1954"/>
    <w:rsid w:val="00CD0966"/>
    <w:rsid w:val="00CD1590"/>
    <w:rsid w:val="00CD3218"/>
    <w:rsid w:val="00CD4C3D"/>
    <w:rsid w:val="00CE0713"/>
    <w:rsid w:val="00CE5B50"/>
    <w:rsid w:val="00CE5EA3"/>
    <w:rsid w:val="00CF104D"/>
    <w:rsid w:val="00CF1D65"/>
    <w:rsid w:val="00D034DA"/>
    <w:rsid w:val="00D05ADC"/>
    <w:rsid w:val="00D14861"/>
    <w:rsid w:val="00D25E3F"/>
    <w:rsid w:val="00D3230F"/>
    <w:rsid w:val="00D462E4"/>
    <w:rsid w:val="00D501A3"/>
    <w:rsid w:val="00D5236B"/>
    <w:rsid w:val="00D530C2"/>
    <w:rsid w:val="00D544BA"/>
    <w:rsid w:val="00D55E8C"/>
    <w:rsid w:val="00D56610"/>
    <w:rsid w:val="00D576FC"/>
    <w:rsid w:val="00D7526E"/>
    <w:rsid w:val="00D8142F"/>
    <w:rsid w:val="00D81788"/>
    <w:rsid w:val="00D8222F"/>
    <w:rsid w:val="00D826F8"/>
    <w:rsid w:val="00D8396A"/>
    <w:rsid w:val="00D86917"/>
    <w:rsid w:val="00D8765F"/>
    <w:rsid w:val="00D908AD"/>
    <w:rsid w:val="00D9185F"/>
    <w:rsid w:val="00D94613"/>
    <w:rsid w:val="00DA00CF"/>
    <w:rsid w:val="00DA4D47"/>
    <w:rsid w:val="00DB252A"/>
    <w:rsid w:val="00DB2FFD"/>
    <w:rsid w:val="00DB41E3"/>
    <w:rsid w:val="00DB4CFC"/>
    <w:rsid w:val="00DB4F63"/>
    <w:rsid w:val="00DB54E3"/>
    <w:rsid w:val="00DC0382"/>
    <w:rsid w:val="00DC1CA4"/>
    <w:rsid w:val="00DC28F5"/>
    <w:rsid w:val="00DC5199"/>
    <w:rsid w:val="00DD481F"/>
    <w:rsid w:val="00DD56DC"/>
    <w:rsid w:val="00DD6C97"/>
    <w:rsid w:val="00DD767F"/>
    <w:rsid w:val="00DE0B65"/>
    <w:rsid w:val="00DE6ABC"/>
    <w:rsid w:val="00DE770C"/>
    <w:rsid w:val="00DF1475"/>
    <w:rsid w:val="00DF17E5"/>
    <w:rsid w:val="00DF3732"/>
    <w:rsid w:val="00DF42C8"/>
    <w:rsid w:val="00DF49A7"/>
    <w:rsid w:val="00DF539A"/>
    <w:rsid w:val="00DF7384"/>
    <w:rsid w:val="00E060E9"/>
    <w:rsid w:val="00E0632D"/>
    <w:rsid w:val="00E07FC8"/>
    <w:rsid w:val="00E12422"/>
    <w:rsid w:val="00E15AC3"/>
    <w:rsid w:val="00E16272"/>
    <w:rsid w:val="00E168B2"/>
    <w:rsid w:val="00E20B48"/>
    <w:rsid w:val="00E34565"/>
    <w:rsid w:val="00E350FE"/>
    <w:rsid w:val="00E36521"/>
    <w:rsid w:val="00E36DED"/>
    <w:rsid w:val="00E43E59"/>
    <w:rsid w:val="00E44412"/>
    <w:rsid w:val="00E46651"/>
    <w:rsid w:val="00E46EBB"/>
    <w:rsid w:val="00E57B74"/>
    <w:rsid w:val="00E60749"/>
    <w:rsid w:val="00E60874"/>
    <w:rsid w:val="00E65DC0"/>
    <w:rsid w:val="00E66A89"/>
    <w:rsid w:val="00E67727"/>
    <w:rsid w:val="00E706A8"/>
    <w:rsid w:val="00E71B66"/>
    <w:rsid w:val="00E73057"/>
    <w:rsid w:val="00E732A2"/>
    <w:rsid w:val="00E75627"/>
    <w:rsid w:val="00E8425F"/>
    <w:rsid w:val="00E91531"/>
    <w:rsid w:val="00E95F16"/>
    <w:rsid w:val="00EA2693"/>
    <w:rsid w:val="00EA2EDB"/>
    <w:rsid w:val="00EA41F9"/>
    <w:rsid w:val="00EA576F"/>
    <w:rsid w:val="00EA699F"/>
    <w:rsid w:val="00EA6A6E"/>
    <w:rsid w:val="00EA7218"/>
    <w:rsid w:val="00EB0DAC"/>
    <w:rsid w:val="00EB225B"/>
    <w:rsid w:val="00EC38BC"/>
    <w:rsid w:val="00EC5E91"/>
    <w:rsid w:val="00ED2885"/>
    <w:rsid w:val="00ED3D24"/>
    <w:rsid w:val="00ED4045"/>
    <w:rsid w:val="00ED5E60"/>
    <w:rsid w:val="00ED6EA3"/>
    <w:rsid w:val="00EE132C"/>
    <w:rsid w:val="00EE4FD4"/>
    <w:rsid w:val="00EE6BC5"/>
    <w:rsid w:val="00EF04D4"/>
    <w:rsid w:val="00EF06D4"/>
    <w:rsid w:val="00EF5285"/>
    <w:rsid w:val="00EF61D4"/>
    <w:rsid w:val="00EF6A7C"/>
    <w:rsid w:val="00EF7064"/>
    <w:rsid w:val="00EF71C7"/>
    <w:rsid w:val="00F00701"/>
    <w:rsid w:val="00F05088"/>
    <w:rsid w:val="00F1044A"/>
    <w:rsid w:val="00F10D7B"/>
    <w:rsid w:val="00F15E9A"/>
    <w:rsid w:val="00F21686"/>
    <w:rsid w:val="00F2210F"/>
    <w:rsid w:val="00F227EA"/>
    <w:rsid w:val="00F229CE"/>
    <w:rsid w:val="00F2481F"/>
    <w:rsid w:val="00F263D9"/>
    <w:rsid w:val="00F31F5D"/>
    <w:rsid w:val="00F3244A"/>
    <w:rsid w:val="00F3411C"/>
    <w:rsid w:val="00F40D20"/>
    <w:rsid w:val="00F50ADC"/>
    <w:rsid w:val="00F5555A"/>
    <w:rsid w:val="00F57E49"/>
    <w:rsid w:val="00F61467"/>
    <w:rsid w:val="00F61CCE"/>
    <w:rsid w:val="00F62F66"/>
    <w:rsid w:val="00F65331"/>
    <w:rsid w:val="00F65B3A"/>
    <w:rsid w:val="00F66480"/>
    <w:rsid w:val="00F710D7"/>
    <w:rsid w:val="00F75560"/>
    <w:rsid w:val="00F773B0"/>
    <w:rsid w:val="00F7747A"/>
    <w:rsid w:val="00F83B60"/>
    <w:rsid w:val="00F862D3"/>
    <w:rsid w:val="00F86C3F"/>
    <w:rsid w:val="00F90D32"/>
    <w:rsid w:val="00F95158"/>
    <w:rsid w:val="00FA32C2"/>
    <w:rsid w:val="00FA4371"/>
    <w:rsid w:val="00FA4F31"/>
    <w:rsid w:val="00FB0396"/>
    <w:rsid w:val="00FB0970"/>
    <w:rsid w:val="00FC1ADF"/>
    <w:rsid w:val="00FC2D1D"/>
    <w:rsid w:val="00FC3E22"/>
    <w:rsid w:val="00FC43B6"/>
    <w:rsid w:val="00FC4C21"/>
    <w:rsid w:val="00FC51D1"/>
    <w:rsid w:val="00FC621B"/>
    <w:rsid w:val="00FC628B"/>
    <w:rsid w:val="00FC68E8"/>
    <w:rsid w:val="00FD375C"/>
    <w:rsid w:val="00FD5549"/>
    <w:rsid w:val="00FE4028"/>
    <w:rsid w:val="00FF0CF3"/>
    <w:rsid w:val="00FF2796"/>
    <w:rsid w:val="00FF493E"/>
    <w:rsid w:val="00FF634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60D5C"/>
  <w14:defaultImageDpi w14:val="330"/>
  <w15:docId w15:val="{5C94B215-6696-45EC-AF84-5A486A9C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3B"/>
    <w:pPr>
      <w:spacing w:line="264" w:lineRule="auto"/>
      <w:ind w:left="-284"/>
    </w:pPr>
    <w:rPr>
      <w:rFonts w:ascii="Arial" w:hAnsi="Arial"/>
      <w:sz w:val="18"/>
      <w:szCs w:val="24"/>
      <w:lang w:eastAsia="en-US"/>
    </w:rPr>
  </w:style>
  <w:style w:type="paragraph" w:styleId="Heading1">
    <w:name w:val="heading 1"/>
    <w:basedOn w:val="Normal"/>
    <w:next w:val="Normal"/>
    <w:link w:val="Heading1Char"/>
    <w:uiPriority w:val="4"/>
    <w:qFormat/>
    <w:rsid w:val="001A333F"/>
    <w:pPr>
      <w:keepNext/>
      <w:keepLines/>
      <w:spacing w:before="120" w:after="12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5"/>
    <w:qFormat/>
    <w:rsid w:val="0016792B"/>
    <w:pPr>
      <w:keepNext/>
      <w:keepLines/>
      <w:spacing w:before="60" w:after="60"/>
      <w:outlineLvl w:val="1"/>
    </w:pPr>
    <w:rPr>
      <w:rFonts w:eastAsiaTheme="majorEastAsia" w:cstheme="majorBidi"/>
      <w:b/>
      <w:color w:val="004185"/>
      <w:sz w:val="32"/>
      <w:szCs w:val="26"/>
    </w:rPr>
  </w:style>
  <w:style w:type="paragraph" w:styleId="Heading3">
    <w:name w:val="heading 3"/>
    <w:basedOn w:val="Normal"/>
    <w:next w:val="Normal"/>
    <w:link w:val="Heading3Char"/>
    <w:uiPriority w:val="6"/>
    <w:qFormat/>
    <w:rsid w:val="0016792B"/>
    <w:pPr>
      <w:keepNext/>
      <w:keepLines/>
      <w:spacing w:before="40" w:after="40"/>
      <w:outlineLvl w:val="2"/>
    </w:pPr>
    <w:rPr>
      <w:rFonts w:asciiTheme="majorHAnsi" w:eastAsiaTheme="majorEastAsia" w:hAnsiTheme="majorHAnsi" w:cstheme="majorBidi"/>
      <w:bCs/>
      <w:color w:val="004185"/>
      <w:sz w:val="28"/>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27E94"/>
    <w:pPr>
      <w:tabs>
        <w:tab w:val="center" w:pos="4320"/>
        <w:tab w:val="right" w:pos="8640"/>
      </w:tabs>
    </w:pPr>
    <w:rPr>
      <w:sz w:val="16"/>
    </w:rPr>
  </w:style>
  <w:style w:type="character" w:customStyle="1" w:styleId="HeaderChar">
    <w:name w:val="Header Char"/>
    <w:basedOn w:val="DefaultParagraphFont"/>
    <w:link w:val="Header"/>
    <w:uiPriority w:val="99"/>
    <w:rsid w:val="00527E94"/>
    <w:rPr>
      <w:rFonts w:ascii="Arial" w:hAnsi="Arial"/>
      <w:sz w:val="16"/>
      <w:szCs w:val="24"/>
      <w:lang w:eastAsia="en-US"/>
    </w:rPr>
  </w:style>
  <w:style w:type="paragraph" w:styleId="Footer">
    <w:name w:val="footer"/>
    <w:aliases w:val="Footnote"/>
    <w:basedOn w:val="Normal"/>
    <w:link w:val="FooterChar"/>
    <w:uiPriority w:val="99"/>
    <w:qFormat/>
    <w:rsid w:val="007A0572"/>
    <w:pPr>
      <w:tabs>
        <w:tab w:val="center" w:pos="4320"/>
        <w:tab w:val="right" w:pos="8640"/>
      </w:tabs>
      <w:spacing w:before="120" w:after="120"/>
    </w:pPr>
    <w:rPr>
      <w:color w:val="41B6E6"/>
    </w:rPr>
  </w:style>
  <w:style w:type="character" w:customStyle="1" w:styleId="FooterChar">
    <w:name w:val="Footer Char"/>
    <w:aliases w:val="Footnote Char"/>
    <w:basedOn w:val="DefaultParagraphFont"/>
    <w:link w:val="Footer"/>
    <w:uiPriority w:val="99"/>
    <w:rsid w:val="007A0572"/>
    <w:rPr>
      <w:rFonts w:ascii="Arial" w:hAnsi="Arial"/>
      <w:color w:val="41B6E6"/>
      <w:sz w:val="18"/>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uiPriority w:val="1"/>
    <w:rsid w:val="00527E94"/>
    <w:rPr>
      <w:rFonts w:ascii="Arial" w:hAnsi="Arial"/>
      <w:sz w:val="22"/>
      <w:szCs w:val="24"/>
      <w:lang w:eastAsia="en-US"/>
    </w:rPr>
  </w:style>
  <w:style w:type="character" w:customStyle="1" w:styleId="Heading1Char">
    <w:name w:val="Heading 1 Char"/>
    <w:basedOn w:val="DefaultParagraphFont"/>
    <w:link w:val="Heading1"/>
    <w:uiPriority w:val="4"/>
    <w:rsid w:val="001A333F"/>
    <w:rPr>
      <w:rFonts w:ascii="Arial" w:eastAsiaTheme="majorEastAsia" w:hAnsi="Arial" w:cstheme="majorBidi"/>
      <w:b/>
      <w:color w:val="FFFFFF" w:themeColor="background1"/>
      <w:sz w:val="40"/>
      <w:szCs w:val="32"/>
      <w:lang w:eastAsia="en-US"/>
    </w:rPr>
  </w:style>
  <w:style w:type="character" w:customStyle="1" w:styleId="Heading2Char">
    <w:name w:val="Heading 2 Char"/>
    <w:basedOn w:val="DefaultParagraphFont"/>
    <w:link w:val="Heading2"/>
    <w:uiPriority w:val="5"/>
    <w:rsid w:val="0016792B"/>
    <w:rPr>
      <w:rFonts w:ascii="Arial" w:eastAsiaTheme="majorEastAsia" w:hAnsi="Arial" w:cstheme="majorBidi"/>
      <w:b/>
      <w:color w:val="004185"/>
      <w:sz w:val="32"/>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16792B"/>
    <w:rPr>
      <w:rFonts w:asciiTheme="majorHAnsi" w:eastAsiaTheme="majorEastAsia" w:hAnsiTheme="majorHAnsi" w:cstheme="majorBidi"/>
      <w:bCs/>
      <w:color w:val="004185"/>
      <w:sz w:val="28"/>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ind w:left="-284"/>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aliases w:val="List Paragraph (numbered (a)),References,Dot pt,F5 List Paragraph,List Paragraph1,MAIN CONTENT,No Spacing1,List Paragraph Char Char Char,Indicator Text,Colorful List - Accent 11,Numbered Para 1,Bullet 1,Bullet Points"/>
    <w:basedOn w:val="Normal"/>
    <w:link w:val="ListParagraphChar"/>
    <w:uiPriority w:val="34"/>
    <w:qFormat/>
    <w:rsid w:val="00527E94"/>
    <w:pPr>
      <w:ind w:left="720"/>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F7747A"/>
    <w:pPr>
      <w:numPr>
        <w:numId w:val="17"/>
      </w:numPr>
      <w:ind w:left="357" w:hanging="357"/>
    </w:pPr>
  </w:style>
  <w:style w:type="character" w:styleId="PageNumber">
    <w:name w:val="page number"/>
    <w:basedOn w:val="DefaultParagraphFont"/>
    <w:uiPriority w:val="99"/>
    <w:semiHidden/>
    <w:unhideWhenUsed/>
    <w:rsid w:val="007A0572"/>
  </w:style>
  <w:style w:type="character" w:styleId="Hyperlink">
    <w:name w:val="Hyperlink"/>
    <w:basedOn w:val="DefaultParagraphFont"/>
    <w:uiPriority w:val="99"/>
    <w:unhideWhenUsed/>
    <w:rsid w:val="006C7477"/>
    <w:rPr>
      <w:color w:val="0000FF"/>
      <w:u w:val="single"/>
    </w:rPr>
  </w:style>
  <w:style w:type="paragraph" w:styleId="ListBullet">
    <w:name w:val="List Bullet"/>
    <w:basedOn w:val="Normal"/>
    <w:uiPriority w:val="99"/>
    <w:unhideWhenUsed/>
    <w:rsid w:val="002414D4"/>
    <w:pPr>
      <w:numPr>
        <w:numId w:val="7"/>
      </w:numPr>
      <w:contextualSpacing/>
    </w:pPr>
  </w:style>
  <w:style w:type="table" w:styleId="TableGrid">
    <w:name w:val="Table Grid"/>
    <w:basedOn w:val="TableNormal"/>
    <w:uiPriority w:val="59"/>
    <w:rsid w:val="00BC6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References Char,Dot pt Char,F5 List Paragraph Char,List Paragraph1 Char,MAIN CONTENT Char,No Spacing1 Char,List Paragraph Char Char Char Char,Indicator Text Char,Colorful List - Accent 11 Char"/>
    <w:basedOn w:val="DefaultParagraphFont"/>
    <w:link w:val="ListParagraph"/>
    <w:uiPriority w:val="34"/>
    <w:qFormat/>
    <w:rsid w:val="004A0DC8"/>
    <w:rPr>
      <w:rFonts w:ascii="Arial" w:hAnsi="Arial"/>
      <w:sz w:val="22"/>
      <w:szCs w:val="24"/>
      <w:lang w:eastAsia="en-US"/>
    </w:rPr>
  </w:style>
  <w:style w:type="character" w:styleId="CommentReference">
    <w:name w:val="annotation reference"/>
    <w:basedOn w:val="DefaultParagraphFont"/>
    <w:uiPriority w:val="99"/>
    <w:semiHidden/>
    <w:unhideWhenUsed/>
    <w:rsid w:val="00BE4D55"/>
    <w:rPr>
      <w:sz w:val="16"/>
      <w:szCs w:val="16"/>
    </w:rPr>
  </w:style>
  <w:style w:type="paragraph" w:styleId="CommentText">
    <w:name w:val="annotation text"/>
    <w:basedOn w:val="Normal"/>
    <w:link w:val="CommentTextChar"/>
    <w:uiPriority w:val="99"/>
    <w:unhideWhenUsed/>
    <w:rsid w:val="00BE4D55"/>
    <w:pPr>
      <w:spacing w:line="240" w:lineRule="auto"/>
    </w:pPr>
    <w:rPr>
      <w:szCs w:val="20"/>
    </w:rPr>
  </w:style>
  <w:style w:type="character" w:customStyle="1" w:styleId="CommentTextChar">
    <w:name w:val="Comment Text Char"/>
    <w:basedOn w:val="DefaultParagraphFont"/>
    <w:link w:val="CommentText"/>
    <w:uiPriority w:val="99"/>
    <w:rsid w:val="00BE4D5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E4D55"/>
    <w:rPr>
      <w:b/>
      <w:bCs/>
    </w:rPr>
  </w:style>
  <w:style w:type="character" w:customStyle="1" w:styleId="CommentSubjectChar">
    <w:name w:val="Comment Subject Char"/>
    <w:basedOn w:val="CommentTextChar"/>
    <w:link w:val="CommentSubject"/>
    <w:uiPriority w:val="99"/>
    <w:semiHidden/>
    <w:rsid w:val="00BE4D55"/>
    <w:rPr>
      <w:rFonts w:ascii="Arial" w:hAnsi="Arial"/>
      <w:b/>
      <w:bCs/>
      <w:lang w:eastAsia="en-US"/>
    </w:rPr>
  </w:style>
  <w:style w:type="paragraph" w:customStyle="1" w:styleId="pf0">
    <w:name w:val="pf0"/>
    <w:basedOn w:val="Normal"/>
    <w:rsid w:val="00D8142F"/>
    <w:pPr>
      <w:spacing w:before="100" w:beforeAutospacing="1" w:after="100" w:afterAutospacing="1" w:line="240" w:lineRule="auto"/>
      <w:ind w:left="0"/>
    </w:pPr>
    <w:rPr>
      <w:rFonts w:ascii="Times New Roman" w:eastAsia="Times New Roman" w:hAnsi="Times New Roman"/>
      <w:sz w:val="24"/>
      <w:lang w:eastAsia="en-GB"/>
    </w:rPr>
  </w:style>
  <w:style w:type="character" w:customStyle="1" w:styleId="cf01">
    <w:name w:val="cf01"/>
    <w:basedOn w:val="DefaultParagraphFont"/>
    <w:rsid w:val="00D8142F"/>
    <w:rPr>
      <w:rFonts w:ascii="Segoe UI" w:hAnsi="Segoe UI" w:cs="Segoe UI" w:hint="default"/>
      <w:sz w:val="18"/>
      <w:szCs w:val="18"/>
    </w:rPr>
  </w:style>
  <w:style w:type="character" w:customStyle="1" w:styleId="normaltextrun">
    <w:name w:val="normaltextrun"/>
    <w:basedOn w:val="DefaultParagraphFont"/>
    <w:rsid w:val="00BF428B"/>
  </w:style>
  <w:style w:type="paragraph" w:customStyle="1" w:styleId="Tabletext">
    <w:name w:val="Table text"/>
    <w:basedOn w:val="Normal"/>
    <w:link w:val="TabletextChar"/>
    <w:qFormat/>
    <w:rsid w:val="005C5E73"/>
    <w:pPr>
      <w:ind w:left="0"/>
    </w:pPr>
    <w:rPr>
      <w:sz w:val="22"/>
    </w:rPr>
  </w:style>
  <w:style w:type="character" w:customStyle="1" w:styleId="TabletextChar">
    <w:name w:val="Table text Char"/>
    <w:basedOn w:val="DefaultParagraphFont"/>
    <w:link w:val="Tabletext"/>
    <w:rsid w:val="005C5E73"/>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cambridgeinternational.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mailto:info@cambridgeinternational.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o@cambridgeinternational.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ambridgeinternational.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info@cambridgeinternational.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nfo@cambridgeinternational.org"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mas\OneDrive%20-%20Cambridge\Documents\Long%20Term%20Plan%20template.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6" ma:contentTypeDescription="Create a new document." ma:contentTypeScope="" ma:versionID="36e0ee0e46f3ab919ef553b1999ce177">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51a8aca63acd2b411e1d4310bb9a95e9"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_dlc_DocId xmlns="9ad1216b-cdc1-40e2-a0c2-94597fd44697">7VPTP7ZE6X33-1866250468-1411</_dlc_DocId>
    <_dlc_DocIdUrl xmlns="9ad1216b-cdc1-40e2-a0c2-94597fd44697">
      <Url>https://cambridgeorg.sharepoint.com/sites/cie/operations/tt/CI0077/_layouts/15/DocIdRedir.aspx?ID=7VPTP7ZE6X33-1866250468-1411</Url>
      <Description>7VPTP7ZE6X33-1866250468-1411</Description>
    </_dlc_DocIdUrl>
    <lcf76f155ced4ddcb4097134ff3c332f xmlns="85a61b7e-d111-4ee1-b7a4-2a2a22a57059">
      <Terms xmlns="http://schemas.microsoft.com/office/infopath/2007/PartnerControls"/>
    </lcf76f155ced4ddcb4097134ff3c332f>
    <TaxCatchAll xmlns="7424b78e-8606-4fd1-9a19-b6b90bbc0a1b"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F0C206-5A43-5D48-B077-DD9101570E1C}">
  <ds:schemaRefs>
    <ds:schemaRef ds:uri="http://schemas.openxmlformats.org/officeDocument/2006/bibliography"/>
  </ds:schemaRefs>
</ds:datastoreItem>
</file>

<file path=customXml/itemProps2.xml><?xml version="1.0" encoding="utf-8"?>
<ds:datastoreItem xmlns:ds="http://schemas.openxmlformats.org/officeDocument/2006/customXml" ds:itemID="{97860240-81A0-41FF-B2D8-F513B2A3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85a61b7e-d111-4ee1-b7a4-2a2a22a57059"/>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1FD8D-C0A4-44C9-80CB-5B781AC9C679}">
  <ds:schemaRefs>
    <ds:schemaRef ds:uri="http://schemas.microsoft.com/sharepoint/v3/contenttype/forms"/>
  </ds:schemaRefs>
</ds:datastoreItem>
</file>

<file path=customXml/itemProps4.xml><?xml version="1.0" encoding="utf-8"?>
<ds:datastoreItem xmlns:ds="http://schemas.openxmlformats.org/officeDocument/2006/customXml" ds:itemID="{63DCEFE7-2E2A-4978-8F67-177997143BED}">
  <ds:schemaRefs>
    <ds:schemaRef ds:uri="http://purl.org/dc/terms/"/>
    <ds:schemaRef ds:uri="http://schemas.openxmlformats.org/package/2006/metadata/core-properties"/>
    <ds:schemaRef ds:uri="http://schemas.microsoft.com/office/2006/documentManagement/types"/>
    <ds:schemaRef ds:uri="85a61b7e-d111-4ee1-b7a4-2a2a22a57059"/>
    <ds:schemaRef ds:uri="http://purl.org/dc/elements/1.1/"/>
    <ds:schemaRef ds:uri="http://schemas.microsoft.com/office/2006/metadata/properties"/>
    <ds:schemaRef ds:uri="7424b78e-8606-4fd1-9a19-b6b90bbc0a1b"/>
    <ds:schemaRef ds:uri="http://schemas.microsoft.com/office/infopath/2007/PartnerControls"/>
    <ds:schemaRef ds:uri="9ad1216b-cdc1-40e2-a0c2-94597fd44697"/>
    <ds:schemaRef ds:uri="http://www.w3.org/XML/1998/namespace"/>
    <ds:schemaRef ds:uri="http://purl.org/dc/dcmitype/"/>
  </ds:schemaRefs>
</ds:datastoreItem>
</file>

<file path=customXml/itemProps5.xml><?xml version="1.0" encoding="utf-8"?>
<ds:datastoreItem xmlns:ds="http://schemas.openxmlformats.org/officeDocument/2006/customXml" ds:itemID="{87482BF0-F689-49E0-8685-DDB2A3FEB5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Long Term Plan template.dotx</Template>
  <TotalTime>102</TotalTime>
  <Pages>1</Pages>
  <Words>1534</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Example EY1 long-term plan</vt:lpstr>
    </vt:vector>
  </TitlesOfParts>
  <Manager/>
  <Company>Cambridge University Press &amp; Assessment</Company>
  <LinksUpToDate>false</LinksUpToDate>
  <CharactersWithSpaces>10258</CharactersWithSpaces>
  <SharedDoc>false</SharedDoc>
  <HyperlinkBase/>
  <HLinks>
    <vt:vector size="24" baseType="variant">
      <vt:variant>
        <vt:i4>3801136</vt:i4>
      </vt:variant>
      <vt:variant>
        <vt:i4>3</vt:i4>
      </vt:variant>
      <vt:variant>
        <vt:i4>0</vt:i4>
      </vt:variant>
      <vt:variant>
        <vt:i4>5</vt:i4>
      </vt:variant>
      <vt:variant>
        <vt:lpwstr>http://www.cambridgeinternational.org/</vt:lpwstr>
      </vt:variant>
      <vt:variant>
        <vt:lpwstr/>
      </vt:variant>
      <vt:variant>
        <vt:i4>5046389</vt:i4>
      </vt:variant>
      <vt:variant>
        <vt:i4>0</vt:i4>
      </vt:variant>
      <vt:variant>
        <vt:i4>0</vt:i4>
      </vt:variant>
      <vt:variant>
        <vt:i4>5</vt:i4>
      </vt:variant>
      <vt:variant>
        <vt:lpwstr>mailto:info@cambridgeinternational.org</vt:lpwstr>
      </vt:variant>
      <vt:variant>
        <vt:lpwstr/>
      </vt:variant>
      <vt:variant>
        <vt:i4>5046389</vt:i4>
      </vt:variant>
      <vt:variant>
        <vt:i4>3</vt:i4>
      </vt:variant>
      <vt:variant>
        <vt:i4>0</vt:i4>
      </vt:variant>
      <vt:variant>
        <vt:i4>5</vt:i4>
      </vt:variant>
      <vt:variant>
        <vt:lpwstr>mailto:info@cambridgeinternational.org</vt:lpwstr>
      </vt:variant>
      <vt:variant>
        <vt:lpwstr/>
      </vt:variant>
      <vt:variant>
        <vt:i4>5046389</vt:i4>
      </vt:variant>
      <vt:variant>
        <vt:i4>0</vt:i4>
      </vt:variant>
      <vt:variant>
        <vt:i4>0</vt:i4>
      </vt:variant>
      <vt:variant>
        <vt:i4>5</vt:i4>
      </vt:variant>
      <vt:variant>
        <vt:lpwstr>mailto:info@cambridgeinternational.org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EY1 long-term plan</dc:title>
  <dc:subject/>
  <dc:creator>Sophie Norman</dc:creator>
  <cp:keywords>Early Years</cp:keywords>
  <dc:description/>
  <cp:lastModifiedBy>Paula Beverley</cp:lastModifiedBy>
  <cp:revision>97</cp:revision>
  <cp:lastPrinted>2017-01-13T18:35:00Z</cp:lastPrinted>
  <dcterms:created xsi:type="dcterms:W3CDTF">2023-03-27T20:01:00Z</dcterms:created>
  <dcterms:modified xsi:type="dcterms:W3CDTF">2023-04-25T21:44:00Z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MediaServiceImageTags">
    <vt:lpwstr/>
  </property>
  <property fmtid="{D5CDD505-2E9C-101B-9397-08002B2CF9AE}" pid="4" name="_dlc_DocIdItemGuid">
    <vt:lpwstr>18481afc-3ac5-4a88-a7c4-d10876ce2b5e</vt:lpwstr>
  </property>
  <property fmtid="{D5CDD505-2E9C-101B-9397-08002B2CF9AE}" pid="5" name="_ExtendedDescription">
    <vt:lpwstr/>
  </property>
  <property fmtid="{D5CDD505-2E9C-101B-9397-08002B2CF9AE}" pid="6" name="TriggerFlowInfo">
    <vt:lpwstr/>
  </property>
</Properties>
</file>