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64BD" w14:textId="5427A90F" w:rsidR="00982589" w:rsidRDefault="00944298" w:rsidP="00C4554F">
      <w:pPr>
        <w:pStyle w:val="Heading1"/>
      </w:pPr>
      <w:r>
        <w:rPr>
          <w:bCs/>
          <w:noProof/>
          <w:color w:val="00B0BA"/>
          <w:sz w:val="32"/>
        </w:rPr>
        <mc:AlternateContent>
          <mc:Choice Requires="wps">
            <w:drawing>
              <wp:anchor distT="0" distB="0" distL="114300" distR="114300" simplePos="0" relativeHeight="251654144" behindDoc="0" locked="0" layoutInCell="1" allowOverlap="1" wp14:anchorId="40753AEC" wp14:editId="7224FB09">
                <wp:simplePos x="0" y="0"/>
                <wp:positionH relativeFrom="column">
                  <wp:posOffset>7886065</wp:posOffset>
                </wp:positionH>
                <wp:positionV relativeFrom="paragraph">
                  <wp:posOffset>-356809</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335592" w14:textId="77777777" w:rsidR="009556EE" w:rsidRPr="00F5260D" w:rsidRDefault="009556EE" w:rsidP="009556EE">
                            <w:pPr>
                              <w:jc w:val="right"/>
                              <w:rPr>
                                <w:rFonts w:cs="Arial"/>
                                <w:color w:val="FFFFFF" w:themeColor="background1"/>
                                <w:sz w:val="22"/>
                                <w:szCs w:val="22"/>
                              </w:rPr>
                            </w:pPr>
                            <w:r w:rsidRPr="00F5260D">
                              <w:rPr>
                                <w:rFonts w:cs="Arial"/>
                                <w:color w:val="FFFFFF" w:themeColor="background1"/>
                                <w:sz w:val="22"/>
                                <w:szCs w:val="22"/>
                              </w:rPr>
                              <w:t>Cambridge</w:t>
                            </w:r>
                            <w:r w:rsidR="000C1135" w:rsidRPr="00F5260D">
                              <w:rPr>
                                <w:rFonts w:cs="Arial"/>
                                <w:color w:val="FFFFFF" w:themeColor="background1"/>
                                <w:sz w:val="22"/>
                                <w:szCs w:val="22"/>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753AEC" id="_x0000_t202" coordsize="21600,21600" o:spt="202" path="m,l,21600r21600,l21600,xe">
                <v:stroke joinstyle="miter"/>
                <v:path gradientshapeok="t" o:connecttype="rect"/>
              </v:shapetype>
              <v:shape id="Text Box 4" o:spid="_x0000_s1026" type="#_x0000_t202" alt="&quot;&quot;" style="position:absolute;left:0;text-align:left;margin-left:620.95pt;margin-top:-28.1pt;width:145.7pt;height:24.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" filled="f" stroked="f">
                <v:textbox>
                  <w:txbxContent>
                    <w:p w14:paraId="31335592" w14:textId="77777777" w:rsidR="009556EE" w:rsidRPr="00F5260D" w:rsidRDefault="009556EE" w:rsidP="009556EE">
                      <w:pPr>
                        <w:jc w:val="right"/>
                        <w:rPr>
                          <w:rFonts w:cs="Arial"/>
                          <w:color w:val="FFFFFF" w:themeColor="background1"/>
                          <w:sz w:val="22"/>
                          <w:szCs w:val="22"/>
                        </w:rPr>
                      </w:pPr>
                      <w:r w:rsidRPr="00F5260D">
                        <w:rPr>
                          <w:rFonts w:cs="Arial"/>
                          <w:color w:val="FFFFFF" w:themeColor="background1"/>
                          <w:sz w:val="22"/>
                          <w:szCs w:val="22"/>
                        </w:rPr>
                        <w:t>Cambridge</w:t>
                      </w:r>
                      <w:r w:rsidR="000C1135" w:rsidRPr="00F5260D">
                        <w:rPr>
                          <w:rFonts w:cs="Arial"/>
                          <w:color w:val="FFFFFF" w:themeColor="background1"/>
                          <w:sz w:val="22"/>
                          <w:szCs w:val="22"/>
                        </w:rPr>
                        <w:t xml:space="preserve"> Early Years</w:t>
                      </w:r>
                    </w:p>
                  </w:txbxContent>
                </v:textbox>
              </v:shape>
            </w:pict>
          </mc:Fallback>
        </mc:AlternateContent>
      </w:r>
      <w:r>
        <w:rPr>
          <w:bCs/>
          <w:noProof/>
          <w:color w:val="00B0BA"/>
          <w:sz w:val="32"/>
        </w:rPr>
        <mc:AlternateContent>
          <mc:Choice Requires="wps">
            <w:drawing>
              <wp:anchor distT="0" distB="0" distL="114300" distR="114300" simplePos="0" relativeHeight="251660288" behindDoc="0" locked="0" layoutInCell="1" allowOverlap="1" wp14:anchorId="13064E8F" wp14:editId="1AE23951">
                <wp:simplePos x="0" y="0"/>
                <wp:positionH relativeFrom="column">
                  <wp:posOffset>8198485</wp:posOffset>
                </wp:positionH>
                <wp:positionV relativeFrom="paragraph">
                  <wp:posOffset>-446139</wp:posOffset>
                </wp:positionV>
                <wp:extent cx="1460500" cy="6350"/>
                <wp:effectExtent l="0" t="0" r="1270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070E5" id="Straight Connector 6"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5pt,-35.15pt" to="760.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" strokecolor="white [3212]"/>
            </w:pict>
          </mc:Fallback>
        </mc:AlternateContent>
      </w:r>
      <w:r>
        <w:rPr>
          <w:b w:val="0"/>
          <w:bCs/>
          <w:noProof/>
          <w:color w:val="00B0BA"/>
          <w:sz w:val="32"/>
        </w:rPr>
        <w:drawing>
          <wp:anchor distT="0" distB="0" distL="114300" distR="114300" simplePos="0" relativeHeight="251670528" behindDoc="0" locked="0" layoutInCell="1" allowOverlap="1" wp14:anchorId="6F94785E" wp14:editId="6BE7A924">
            <wp:simplePos x="0" y="0"/>
            <wp:positionH relativeFrom="column">
              <wp:posOffset>-110613</wp:posOffset>
            </wp:positionH>
            <wp:positionV relativeFrom="paragraph">
              <wp:posOffset>-419203</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p>
    <w:p w14:paraId="6DBC0410" w14:textId="11C956B7" w:rsidR="00C4554F" w:rsidRDefault="007A0572" w:rsidP="00C4554F">
      <w:pPr>
        <w:pStyle w:val="Heading1"/>
      </w:pPr>
      <w:r w:rsidRPr="007A0572">
        <w:rPr>
          <w:bCs/>
          <w:noProof/>
          <w:color w:val="00B0BA"/>
          <w:sz w:val="32"/>
        </w:rPr>
        <mc:AlternateContent>
          <mc:Choice Requires="wps">
            <w:drawing>
              <wp:anchor distT="0" distB="0" distL="114300" distR="114300" simplePos="0" relativeHeight="251648000" behindDoc="1" locked="1" layoutInCell="1" allowOverlap="1" wp14:anchorId="5187DB8B" wp14:editId="6B5892BA">
                <wp:simplePos x="0" y="0"/>
                <wp:positionH relativeFrom="column">
                  <wp:posOffset>-401320</wp:posOffset>
                </wp:positionH>
                <wp:positionV relativeFrom="page">
                  <wp:posOffset>217805</wp:posOffset>
                </wp:positionV>
                <wp:extent cx="10235565" cy="1548765"/>
                <wp:effectExtent l="0" t="0" r="635" b="63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4E008E"/>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B2C" id="Rectangle 2" o:spid="_x0000_s1026" alt="&quot;&quot;" style="position:absolute;margin-left:-31.6pt;margin-top:17.15pt;width:805.95pt;height:12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" fillcolor="#4e008e" stroked="f">
                <w10:wrap anchory="page"/>
                <w10:anchorlock/>
              </v:rect>
            </w:pict>
          </mc:Fallback>
        </mc:AlternateContent>
      </w:r>
      <w:r w:rsidR="000C53C9">
        <w:t xml:space="preserve">Example </w:t>
      </w:r>
      <w:r w:rsidR="005F17C3">
        <w:t xml:space="preserve">EY2 </w:t>
      </w:r>
      <w:r w:rsidR="000C53C9">
        <w:t>l</w:t>
      </w:r>
      <w:r w:rsidR="0066355C">
        <w:t>ong-term plan</w:t>
      </w:r>
    </w:p>
    <w:p w14:paraId="3EFD3AF2" w14:textId="77777777" w:rsidR="00982589" w:rsidRDefault="00982589" w:rsidP="00982589"/>
    <w:p w14:paraId="1FF4CC8C" w14:textId="77777777" w:rsidR="006A76A4" w:rsidRPr="006A76A4" w:rsidRDefault="006A76A4" w:rsidP="006A76A4">
      <w:pPr>
        <w:ind w:left="-284" w:right="43"/>
        <w:rPr>
          <w:sz w:val="20"/>
          <w:szCs w:val="22"/>
        </w:rPr>
      </w:pPr>
      <w:r w:rsidRPr="006A76A4">
        <w:rPr>
          <w:sz w:val="20"/>
          <w:szCs w:val="22"/>
        </w:rPr>
        <w:t>This is an example long-term plan that you could use as the basis for your own themed planning. Each themed block relates to approximately five weeks of teaching and learning. If you decide to use the themes suggested in this plan, there are still some sections of the long-term plan that you will need to complete to reflect your own context and the needs of your own children.</w:t>
      </w:r>
    </w:p>
    <w:p w14:paraId="343DF145" w14:textId="77777777" w:rsidR="00F94231" w:rsidRDefault="00F94231" w:rsidP="006D2470">
      <w:pPr>
        <w:ind w:left="-284" w:right="43"/>
        <w:rPr>
          <w:sz w:val="20"/>
          <w:szCs w:val="20"/>
        </w:rPr>
      </w:pPr>
    </w:p>
    <w:tbl>
      <w:tblPr>
        <w:tblStyle w:val="TableGrid"/>
        <w:tblpPr w:leftFromText="180" w:rightFromText="180" w:vertAnchor="text" w:horzAnchor="page" w:tblpX="667" w:tblpY="-74"/>
        <w:tblW w:w="15734" w:type="dxa"/>
        <w:tblLook w:val="04A0" w:firstRow="1" w:lastRow="0" w:firstColumn="1" w:lastColumn="0" w:noHBand="0" w:noVBand="1"/>
        <w:tblCaption w:val="Continuous provision across the year "/>
        <w:tblDescription w:val="Space to record the continuous provision that will remain in the setting across the whole year and the extra resources to source for continuous provision."/>
      </w:tblPr>
      <w:tblGrid>
        <w:gridCol w:w="15734"/>
      </w:tblGrid>
      <w:tr w:rsidR="00F94231" w:rsidRPr="00BC6923" w14:paraId="0088429A" w14:textId="77777777" w:rsidTr="001A7424">
        <w:tc>
          <w:tcPr>
            <w:tcW w:w="15734" w:type="dxa"/>
          </w:tcPr>
          <w:p w14:paraId="7B13E90E" w14:textId="77777777" w:rsidR="00F94231" w:rsidRPr="003C4C92" w:rsidRDefault="00F94231" w:rsidP="001A7424">
            <w:pPr>
              <w:spacing w:before="60"/>
              <w:ind w:right="397"/>
              <w:rPr>
                <w:rFonts w:cs="Arial"/>
                <w:i/>
                <w:iCs/>
                <w:color w:val="4E008E"/>
                <w:szCs w:val="18"/>
              </w:rPr>
            </w:pPr>
            <w:r w:rsidRPr="003C4C92">
              <w:rPr>
                <w:rFonts w:cs="Arial"/>
                <w:b/>
                <w:bCs/>
                <w:color w:val="4E008E"/>
                <w:szCs w:val="22"/>
              </w:rPr>
              <w:t>Continuous provision across the year</w:t>
            </w:r>
          </w:p>
          <w:p w14:paraId="07D6CCBB" w14:textId="6D572D17" w:rsidR="00133738" w:rsidRPr="003C4C92" w:rsidRDefault="00133738" w:rsidP="00133738">
            <w:pPr>
              <w:ind w:right="396"/>
              <w:rPr>
                <w:rFonts w:cs="Arial"/>
                <w:i/>
                <w:iCs/>
                <w:color w:val="4E008E"/>
                <w:szCs w:val="18"/>
              </w:rPr>
            </w:pPr>
            <w:r w:rsidRPr="003C4C92">
              <w:rPr>
                <w:rFonts w:cs="Arial"/>
                <w:i/>
                <w:iCs/>
                <w:color w:val="4E008E"/>
                <w:szCs w:val="18"/>
              </w:rPr>
              <w:t xml:space="preserve">This area is for you to </w:t>
            </w:r>
            <w:r>
              <w:rPr>
                <w:rFonts w:cs="Arial"/>
                <w:i/>
                <w:iCs/>
                <w:color w:val="4E008E"/>
                <w:szCs w:val="18"/>
              </w:rPr>
              <w:t>note</w:t>
            </w:r>
            <w:r w:rsidRPr="003C4C92">
              <w:rPr>
                <w:rFonts w:cs="Arial"/>
                <w:i/>
                <w:iCs/>
                <w:color w:val="4E008E"/>
                <w:szCs w:val="18"/>
              </w:rPr>
              <w:t xml:space="preserve"> the continuous provision that will </w:t>
            </w:r>
            <w:r>
              <w:rPr>
                <w:rFonts w:cs="Arial"/>
                <w:i/>
                <w:iCs/>
                <w:color w:val="4E008E"/>
                <w:szCs w:val="18"/>
              </w:rPr>
              <w:t>be</w:t>
            </w:r>
            <w:r w:rsidRPr="003C4C92">
              <w:rPr>
                <w:rFonts w:cs="Arial"/>
                <w:i/>
                <w:iCs/>
                <w:color w:val="4E008E"/>
                <w:szCs w:val="18"/>
              </w:rPr>
              <w:t xml:space="preserve"> in your setting across the whole year</w:t>
            </w:r>
            <w:r>
              <w:rPr>
                <w:rFonts w:cs="Arial"/>
                <w:i/>
                <w:iCs/>
                <w:color w:val="4E008E"/>
                <w:szCs w:val="18"/>
              </w:rPr>
              <w:t>,</w:t>
            </w:r>
            <w:r w:rsidRPr="003C4C92">
              <w:rPr>
                <w:rFonts w:cs="Arial"/>
                <w:i/>
                <w:iCs/>
                <w:color w:val="4E008E"/>
                <w:szCs w:val="18"/>
              </w:rPr>
              <w:t xml:space="preserve"> and extra resources that you want to source for this continuous provision. </w:t>
            </w:r>
            <w:r w:rsidR="008228BF">
              <w:rPr>
                <w:rFonts w:cs="Arial"/>
                <w:i/>
                <w:iCs/>
                <w:color w:val="4E008E"/>
                <w:szCs w:val="18"/>
              </w:rPr>
              <w:t xml:space="preserve">Below are some </w:t>
            </w:r>
            <w:r w:rsidRPr="003C4C92">
              <w:rPr>
                <w:rFonts w:cs="Arial"/>
                <w:i/>
                <w:iCs/>
                <w:color w:val="4E008E"/>
                <w:szCs w:val="18"/>
              </w:rPr>
              <w:t>useful general continuous provision areas, but you should adapt this list for your own setting.</w:t>
            </w:r>
          </w:p>
          <w:p w14:paraId="5B60DE13"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 xml:space="preserve">Home area </w:t>
            </w:r>
          </w:p>
          <w:p w14:paraId="2E3468DA"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Role play area</w:t>
            </w:r>
          </w:p>
          <w:p w14:paraId="2BA746E4"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Library/reading area</w:t>
            </w:r>
          </w:p>
          <w:p w14:paraId="4B576E8C"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Writing/mark-making area  </w:t>
            </w:r>
          </w:p>
          <w:p w14:paraId="7438C2E7"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Art area</w:t>
            </w:r>
          </w:p>
          <w:p w14:paraId="409A1426"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Construction and small world play area</w:t>
            </w:r>
          </w:p>
          <w:p w14:paraId="7203D5EF"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Sand area</w:t>
            </w:r>
          </w:p>
          <w:p w14:paraId="183333C1" w14:textId="77777777" w:rsidR="00F94231" w:rsidRPr="00906B6F" w:rsidRDefault="00F94231" w:rsidP="001A7424">
            <w:pPr>
              <w:numPr>
                <w:ilvl w:val="0"/>
                <w:numId w:val="8"/>
              </w:numPr>
              <w:spacing w:before="100" w:beforeAutospacing="1" w:after="100" w:afterAutospacing="1" w:line="240" w:lineRule="auto"/>
              <w:rPr>
                <w:rFonts w:eastAsia="MS Gothic" w:cs="Arial"/>
                <w:sz w:val="20"/>
                <w:szCs w:val="20"/>
                <w:lang w:eastAsia="en-GB"/>
              </w:rPr>
            </w:pPr>
            <w:r w:rsidRPr="00906B6F">
              <w:rPr>
                <w:rFonts w:eastAsia="MS Gothic" w:cs="Arial"/>
                <w:sz w:val="20"/>
                <w:szCs w:val="20"/>
                <w:lang w:eastAsia="en-GB"/>
              </w:rPr>
              <w:t>Water area</w:t>
            </w:r>
          </w:p>
          <w:p w14:paraId="7F552563" w14:textId="77777777" w:rsidR="00F94231" w:rsidRPr="00092750" w:rsidRDefault="00F94231" w:rsidP="001A7424">
            <w:pPr>
              <w:numPr>
                <w:ilvl w:val="0"/>
                <w:numId w:val="8"/>
              </w:numPr>
              <w:spacing w:before="100" w:beforeAutospacing="1" w:after="100" w:afterAutospacing="1" w:line="240" w:lineRule="auto"/>
              <w:rPr>
                <w:rFonts w:eastAsia="MS Gothic" w:cs="Arial"/>
                <w:szCs w:val="20"/>
                <w:lang w:eastAsia="en-GB"/>
              </w:rPr>
            </w:pPr>
            <w:r w:rsidRPr="00906B6F">
              <w:rPr>
                <w:rFonts w:eastAsia="MS Gothic" w:cs="Arial"/>
                <w:sz w:val="20"/>
                <w:szCs w:val="20"/>
                <w:lang w:eastAsia="en-GB"/>
              </w:rPr>
              <w:t>Nature area</w:t>
            </w:r>
          </w:p>
        </w:tc>
      </w:tr>
    </w:tbl>
    <w:p w14:paraId="5DC6D494" w14:textId="77777777" w:rsidR="00F94231" w:rsidRDefault="00F94231" w:rsidP="006D2470">
      <w:pPr>
        <w:ind w:left="-284" w:right="43"/>
        <w:rPr>
          <w:sz w:val="20"/>
          <w:szCs w:val="20"/>
        </w:rPr>
        <w:sectPr w:rsidR="00F94231" w:rsidSect="00B424B5">
          <w:headerReference w:type="even" r:id="rId13"/>
          <w:headerReference w:type="default" r:id="rId14"/>
          <w:footerReference w:type="even" r:id="rId15"/>
          <w:footerReference w:type="default" r:id="rId16"/>
          <w:headerReference w:type="first" r:id="rId17"/>
          <w:footerReference w:type="first" r:id="rId18"/>
          <w:pgSz w:w="16840" w:h="11900" w:orient="landscape"/>
          <w:pgMar w:top="1304" w:right="567" w:bottom="1190" w:left="993" w:header="993" w:footer="30" w:gutter="0"/>
          <w:cols w:space="708"/>
          <w:docGrid w:linePitch="360"/>
        </w:sectPr>
      </w:pPr>
    </w:p>
    <w:p w14:paraId="34EEF27E" w14:textId="170DD3FF" w:rsidR="00C82942" w:rsidRPr="00906B6F" w:rsidRDefault="00C82942" w:rsidP="00C82942">
      <w:pPr>
        <w:pStyle w:val="Heading2"/>
        <w:rPr>
          <w:b/>
          <w:bCs w:val="0"/>
        </w:rPr>
      </w:pPr>
      <w:r w:rsidRPr="00DE4CFA">
        <w:rPr>
          <w:rStyle w:val="s1"/>
          <w:b/>
          <w:bCs w:val="0"/>
          <w:sz w:val="32"/>
        </w:rPr>
        <w:lastRenderedPageBreak/>
        <w:t xml:space="preserve">Block 1: </w:t>
      </w:r>
      <w:r>
        <w:rPr>
          <w:rStyle w:val="s1"/>
          <w:b/>
          <w:bCs w:val="0"/>
          <w:sz w:val="32"/>
        </w:rPr>
        <w:t>Underwater worlds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C82942" w14:paraId="7C7AAF82" w14:textId="77777777" w:rsidTr="001A7424">
        <w:trPr>
          <w:tblHeader/>
        </w:trPr>
        <w:tc>
          <w:tcPr>
            <w:tcW w:w="1502" w:type="dxa"/>
            <w:tcBorders>
              <w:top w:val="nil"/>
              <w:left w:val="nil"/>
            </w:tcBorders>
            <w:shd w:val="clear" w:color="auto" w:fill="auto"/>
          </w:tcPr>
          <w:p w14:paraId="4DD995CD" w14:textId="77777777" w:rsidR="00C82942" w:rsidRPr="00B16EFB" w:rsidRDefault="00C82942" w:rsidP="001A7424">
            <w:pPr>
              <w:rPr>
                <w:b/>
                <w:bCs/>
              </w:rPr>
            </w:pPr>
          </w:p>
        </w:tc>
        <w:tc>
          <w:tcPr>
            <w:tcW w:w="2296" w:type="dxa"/>
            <w:shd w:val="clear" w:color="auto" w:fill="auto"/>
          </w:tcPr>
          <w:p w14:paraId="2F54C4FF" w14:textId="77777777" w:rsidR="00C82942" w:rsidRPr="00906B6F" w:rsidRDefault="00C82942" w:rsidP="001A7424">
            <w:pPr>
              <w:jc w:val="center"/>
              <w:rPr>
                <w:b/>
                <w:bCs/>
                <w:color w:val="4E008E"/>
              </w:rPr>
            </w:pPr>
            <w:r w:rsidRPr="00906B6F">
              <w:rPr>
                <w:b/>
                <w:bCs/>
                <w:color w:val="4E008E"/>
              </w:rPr>
              <w:t>Communication, Language and Literacy</w:t>
            </w:r>
          </w:p>
        </w:tc>
        <w:tc>
          <w:tcPr>
            <w:tcW w:w="2296" w:type="dxa"/>
            <w:shd w:val="clear" w:color="auto" w:fill="auto"/>
          </w:tcPr>
          <w:p w14:paraId="62163736" w14:textId="77777777" w:rsidR="00C82942" w:rsidRPr="00906B6F" w:rsidRDefault="00C82942" w:rsidP="001A7424">
            <w:pPr>
              <w:jc w:val="center"/>
              <w:rPr>
                <w:b/>
                <w:bCs/>
                <w:color w:val="4E008E"/>
              </w:rPr>
            </w:pPr>
            <w:r w:rsidRPr="00906B6F">
              <w:rPr>
                <w:b/>
                <w:bCs/>
                <w:color w:val="4E008E"/>
              </w:rPr>
              <w:t>Creative Expression</w:t>
            </w:r>
          </w:p>
        </w:tc>
        <w:tc>
          <w:tcPr>
            <w:tcW w:w="2296" w:type="dxa"/>
            <w:shd w:val="clear" w:color="auto" w:fill="auto"/>
          </w:tcPr>
          <w:p w14:paraId="095104E3" w14:textId="77777777" w:rsidR="00C82942" w:rsidRPr="00906B6F" w:rsidRDefault="00C82942" w:rsidP="001A7424">
            <w:pPr>
              <w:jc w:val="center"/>
              <w:rPr>
                <w:b/>
                <w:bCs/>
                <w:color w:val="4E008E"/>
              </w:rPr>
            </w:pPr>
            <w:r w:rsidRPr="00906B6F">
              <w:rPr>
                <w:b/>
                <w:bCs/>
                <w:color w:val="4E008E"/>
              </w:rPr>
              <w:t>Mathematics</w:t>
            </w:r>
          </w:p>
        </w:tc>
        <w:tc>
          <w:tcPr>
            <w:tcW w:w="2296" w:type="dxa"/>
            <w:shd w:val="clear" w:color="auto" w:fill="auto"/>
          </w:tcPr>
          <w:p w14:paraId="04352C05" w14:textId="77777777" w:rsidR="00C82942" w:rsidRPr="00906B6F" w:rsidRDefault="00C82942" w:rsidP="001A7424">
            <w:pPr>
              <w:jc w:val="center"/>
              <w:rPr>
                <w:b/>
                <w:bCs/>
                <w:color w:val="4E008E"/>
              </w:rPr>
            </w:pPr>
            <w:r w:rsidRPr="00906B6F">
              <w:rPr>
                <w:b/>
                <w:bCs/>
                <w:color w:val="4E008E"/>
              </w:rPr>
              <w:t>Personal, Social and Emotional Development</w:t>
            </w:r>
          </w:p>
        </w:tc>
        <w:tc>
          <w:tcPr>
            <w:tcW w:w="2296" w:type="dxa"/>
            <w:shd w:val="clear" w:color="auto" w:fill="auto"/>
          </w:tcPr>
          <w:p w14:paraId="06E66E19" w14:textId="77777777" w:rsidR="00C82942" w:rsidRPr="00906B6F" w:rsidRDefault="00C82942" w:rsidP="001A7424">
            <w:pPr>
              <w:jc w:val="center"/>
              <w:rPr>
                <w:b/>
                <w:bCs/>
                <w:color w:val="4E008E"/>
              </w:rPr>
            </w:pPr>
            <w:r w:rsidRPr="00906B6F">
              <w:rPr>
                <w:b/>
                <w:bCs/>
                <w:color w:val="4E008E"/>
              </w:rPr>
              <w:t>Physical Development</w:t>
            </w:r>
          </w:p>
        </w:tc>
        <w:tc>
          <w:tcPr>
            <w:tcW w:w="2296" w:type="dxa"/>
            <w:shd w:val="clear" w:color="auto" w:fill="auto"/>
          </w:tcPr>
          <w:p w14:paraId="511A63FD" w14:textId="77777777" w:rsidR="00C82942" w:rsidRPr="00906B6F" w:rsidRDefault="00C82942" w:rsidP="001A7424">
            <w:pPr>
              <w:jc w:val="center"/>
              <w:rPr>
                <w:b/>
                <w:bCs/>
                <w:color w:val="4E008E"/>
              </w:rPr>
            </w:pPr>
            <w:r w:rsidRPr="00906B6F">
              <w:rPr>
                <w:b/>
                <w:bCs/>
                <w:color w:val="4E008E"/>
              </w:rPr>
              <w:t>Understanding the World</w:t>
            </w:r>
          </w:p>
        </w:tc>
      </w:tr>
      <w:tr w:rsidR="00C82942" w14:paraId="7322ADD3" w14:textId="77777777" w:rsidTr="001A7424">
        <w:tc>
          <w:tcPr>
            <w:tcW w:w="1502" w:type="dxa"/>
            <w:vMerge w:val="restart"/>
            <w:tcBorders>
              <w:top w:val="single" w:sz="4" w:space="0" w:color="auto"/>
            </w:tcBorders>
            <w:shd w:val="clear" w:color="auto" w:fill="auto"/>
          </w:tcPr>
          <w:p w14:paraId="09ABFCD3" w14:textId="77777777" w:rsidR="00C82942" w:rsidRPr="00906B6F" w:rsidRDefault="00C82942" w:rsidP="001A7424">
            <w:pPr>
              <w:spacing w:before="60" w:after="60" w:line="240" w:lineRule="auto"/>
              <w:rPr>
                <w:b/>
                <w:bCs/>
                <w:color w:val="4E008E"/>
                <w:szCs w:val="22"/>
              </w:rPr>
            </w:pPr>
            <w:r w:rsidRPr="00906B6F">
              <w:rPr>
                <w:rStyle w:val="s1"/>
                <w:b/>
                <w:bCs/>
                <w:color w:val="4E008E"/>
                <w:szCs w:val="22"/>
              </w:rPr>
              <w:t>Possible trips, visitors and events:</w:t>
            </w:r>
          </w:p>
          <w:p w14:paraId="260EE207" w14:textId="0AE721EF" w:rsidR="00C82942" w:rsidRPr="00906B6F" w:rsidRDefault="00C82942"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2401E2F0" w14:textId="66563078" w:rsidR="00C82942" w:rsidRPr="00C82942" w:rsidRDefault="00C82942" w:rsidP="001A7424">
            <w:pPr>
              <w:spacing w:before="60" w:after="60" w:line="240" w:lineRule="auto"/>
              <w:rPr>
                <w:rStyle w:val="s1"/>
                <w:sz w:val="18"/>
                <w:szCs w:val="18"/>
              </w:rPr>
            </w:pPr>
            <w:r w:rsidRPr="00C82942">
              <w:rPr>
                <w:rStyle w:val="s1"/>
                <w:sz w:val="18"/>
                <w:szCs w:val="18"/>
              </w:rPr>
              <w:t>For example:</w:t>
            </w:r>
          </w:p>
          <w:p w14:paraId="0633C57F" w14:textId="5A20D85A" w:rsidR="00C82942" w:rsidRPr="00C82942" w:rsidRDefault="00264BF6" w:rsidP="00C82942">
            <w:pPr>
              <w:spacing w:before="60" w:after="60" w:line="240" w:lineRule="auto"/>
              <w:rPr>
                <w:rStyle w:val="s1"/>
                <w:rFonts w:cs="Arial"/>
                <w:sz w:val="18"/>
                <w:szCs w:val="18"/>
              </w:rPr>
            </w:pPr>
            <w:r>
              <w:rPr>
                <w:rStyle w:val="s1"/>
                <w:rFonts w:cs="Arial"/>
                <w:sz w:val="18"/>
                <w:szCs w:val="18"/>
              </w:rPr>
              <w:t>Trip</w:t>
            </w:r>
            <w:r w:rsidR="00C82942" w:rsidRPr="00C82942">
              <w:rPr>
                <w:rStyle w:val="s1"/>
                <w:rFonts w:cs="Arial"/>
                <w:sz w:val="18"/>
                <w:szCs w:val="18"/>
              </w:rPr>
              <w:t xml:space="preserve"> to aquarium</w:t>
            </w:r>
          </w:p>
          <w:p w14:paraId="596E46EB" w14:textId="6D359B54" w:rsidR="00C82942" w:rsidRPr="00C82942" w:rsidRDefault="00264BF6" w:rsidP="00C82942">
            <w:pPr>
              <w:spacing w:before="60" w:after="60" w:line="240" w:lineRule="auto"/>
              <w:rPr>
                <w:rStyle w:val="s1"/>
                <w:sz w:val="18"/>
                <w:szCs w:val="18"/>
              </w:rPr>
            </w:pPr>
            <w:r>
              <w:rPr>
                <w:rStyle w:val="s1"/>
                <w:rFonts w:cs="Arial"/>
                <w:sz w:val="18"/>
                <w:szCs w:val="18"/>
              </w:rPr>
              <w:t>Trip</w:t>
            </w:r>
            <w:r w:rsidR="00C82942" w:rsidRPr="00C82942">
              <w:rPr>
                <w:rStyle w:val="s1"/>
                <w:rFonts w:cs="Arial"/>
                <w:sz w:val="18"/>
                <w:szCs w:val="18"/>
              </w:rPr>
              <w:t xml:space="preserve"> to beach, including rockpooling</w:t>
            </w:r>
          </w:p>
          <w:p w14:paraId="776BD418" w14:textId="77777777" w:rsidR="00C82942" w:rsidRPr="00591523" w:rsidRDefault="00C82942"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7EB4A4C9" w14:textId="77777777" w:rsidR="00C82942" w:rsidRPr="00591523" w:rsidRDefault="00C82942"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C82942" w14:paraId="4AECE9D9" w14:textId="77777777" w:rsidTr="001A7424">
        <w:tc>
          <w:tcPr>
            <w:tcW w:w="1502" w:type="dxa"/>
            <w:vMerge/>
            <w:shd w:val="clear" w:color="auto" w:fill="auto"/>
          </w:tcPr>
          <w:p w14:paraId="14736CC5" w14:textId="77777777" w:rsidR="00C82942" w:rsidRPr="00EF61D4" w:rsidRDefault="00C82942" w:rsidP="001A7424">
            <w:pPr>
              <w:rPr>
                <w:rStyle w:val="s1"/>
                <w:b/>
                <w:bCs/>
                <w:color w:val="004185"/>
                <w:szCs w:val="22"/>
              </w:rPr>
            </w:pPr>
          </w:p>
        </w:tc>
        <w:tc>
          <w:tcPr>
            <w:tcW w:w="2296" w:type="dxa"/>
          </w:tcPr>
          <w:p w14:paraId="6D443D8A" w14:textId="5A67A7C4" w:rsidR="007731FA" w:rsidRPr="001833B9" w:rsidRDefault="007731FA" w:rsidP="007731FA">
            <w:pPr>
              <w:spacing w:before="60" w:after="60" w:line="240" w:lineRule="auto"/>
              <w:rPr>
                <w:rStyle w:val="s1"/>
                <w:sz w:val="18"/>
                <w:szCs w:val="18"/>
              </w:rPr>
            </w:pPr>
            <w:r w:rsidRPr="001833B9">
              <w:rPr>
                <w:rStyle w:val="s1"/>
                <w:sz w:val="18"/>
                <w:szCs w:val="18"/>
              </w:rPr>
              <w:t xml:space="preserve">Enjoy </w:t>
            </w:r>
            <w:r w:rsidR="00CC1CB2" w:rsidRPr="001833B9">
              <w:rPr>
                <w:rStyle w:val="s1"/>
                <w:sz w:val="18"/>
                <w:szCs w:val="18"/>
              </w:rPr>
              <w:t xml:space="preserve">fiction and non-fiction </w:t>
            </w:r>
            <w:r w:rsidRPr="001833B9">
              <w:rPr>
                <w:rStyle w:val="s1"/>
                <w:sz w:val="18"/>
                <w:szCs w:val="18"/>
              </w:rPr>
              <w:t>texts</w:t>
            </w:r>
            <w:r w:rsidR="00165DED" w:rsidRPr="001833B9">
              <w:rPr>
                <w:rStyle w:val="s1"/>
                <w:sz w:val="18"/>
                <w:szCs w:val="18"/>
              </w:rPr>
              <w:t xml:space="preserve"> relating to </w:t>
            </w:r>
            <w:r w:rsidR="00CC1CB2" w:rsidRPr="001833B9">
              <w:rPr>
                <w:rStyle w:val="s1"/>
                <w:sz w:val="18"/>
                <w:szCs w:val="18"/>
              </w:rPr>
              <w:t>rivers, lakes and the sea</w:t>
            </w:r>
            <w:r w:rsidR="000F66D7" w:rsidRPr="001833B9">
              <w:rPr>
                <w:rStyle w:val="s1"/>
                <w:sz w:val="18"/>
                <w:szCs w:val="18"/>
              </w:rPr>
              <w:t xml:space="preserve">, </w:t>
            </w:r>
            <w:r w:rsidRPr="001833B9">
              <w:rPr>
                <w:rStyle w:val="s1"/>
                <w:sz w:val="18"/>
                <w:szCs w:val="18"/>
              </w:rPr>
              <w:t>using images to support understanding</w:t>
            </w:r>
            <w:r w:rsidR="000F66D7" w:rsidRPr="001833B9">
              <w:rPr>
                <w:rStyle w:val="s1"/>
                <w:sz w:val="18"/>
                <w:szCs w:val="18"/>
              </w:rPr>
              <w:t xml:space="preserve"> (</w:t>
            </w:r>
            <w:r w:rsidR="0098371C" w:rsidRPr="0098371C">
              <w:rPr>
                <w:rStyle w:val="s1"/>
                <w:sz w:val="18"/>
              </w:rPr>
              <w:t>2CLc.24</w:t>
            </w:r>
            <w:r w:rsidR="000F66D7" w:rsidRPr="001833B9">
              <w:rPr>
                <w:rStyle w:val="s1"/>
                <w:sz w:val="18"/>
              </w:rPr>
              <w:t xml:space="preserve">, </w:t>
            </w:r>
            <w:r w:rsidR="00185AC0" w:rsidRPr="00185AC0">
              <w:rPr>
                <w:rStyle w:val="s1"/>
                <w:sz w:val="18"/>
              </w:rPr>
              <w:t>2CLc.28</w:t>
            </w:r>
            <w:r w:rsidR="00185AC0">
              <w:rPr>
                <w:rStyle w:val="s1"/>
                <w:sz w:val="18"/>
              </w:rPr>
              <w:t>)</w:t>
            </w:r>
          </w:p>
          <w:p w14:paraId="6DF9D562" w14:textId="416E9810" w:rsidR="007731FA" w:rsidRPr="001833B9" w:rsidRDefault="007731FA" w:rsidP="007731FA">
            <w:pPr>
              <w:spacing w:before="60" w:after="60" w:line="240" w:lineRule="auto"/>
              <w:rPr>
                <w:rStyle w:val="s1"/>
                <w:sz w:val="18"/>
                <w:szCs w:val="18"/>
              </w:rPr>
            </w:pPr>
            <w:r w:rsidRPr="001833B9">
              <w:rPr>
                <w:rStyle w:val="s1"/>
                <w:sz w:val="18"/>
                <w:szCs w:val="18"/>
              </w:rPr>
              <w:t xml:space="preserve">Talk on a theme, including using </w:t>
            </w:r>
            <w:r w:rsidR="00637B17" w:rsidRPr="001833B9">
              <w:rPr>
                <w:rStyle w:val="s1"/>
                <w:sz w:val="18"/>
                <w:szCs w:val="18"/>
              </w:rPr>
              <w:t xml:space="preserve">language and </w:t>
            </w:r>
            <w:r w:rsidRPr="001833B9">
              <w:rPr>
                <w:rStyle w:val="s1"/>
                <w:sz w:val="18"/>
                <w:szCs w:val="18"/>
              </w:rPr>
              <w:t>learning from texts</w:t>
            </w:r>
            <w:r w:rsidR="006261A6" w:rsidRPr="001833B9">
              <w:rPr>
                <w:rStyle w:val="s1"/>
                <w:sz w:val="18"/>
                <w:szCs w:val="18"/>
              </w:rPr>
              <w:t xml:space="preserve"> about rivers, lakes and the sea, </w:t>
            </w:r>
            <w:r w:rsidRPr="001833B9">
              <w:rPr>
                <w:rStyle w:val="s1"/>
                <w:sz w:val="18"/>
                <w:szCs w:val="18"/>
              </w:rPr>
              <w:t>e.g. talk about a favourite water animal</w:t>
            </w:r>
            <w:r w:rsidR="00637B17" w:rsidRPr="001833B9">
              <w:rPr>
                <w:rStyle w:val="s1"/>
                <w:sz w:val="18"/>
                <w:szCs w:val="18"/>
              </w:rPr>
              <w:t xml:space="preserve"> (</w:t>
            </w:r>
            <w:r w:rsidR="008476ED" w:rsidRPr="008476ED">
              <w:rPr>
                <w:rStyle w:val="s1"/>
                <w:sz w:val="18"/>
              </w:rPr>
              <w:t>2CLc.16</w:t>
            </w:r>
            <w:r w:rsidR="00637B17" w:rsidRPr="001833B9">
              <w:rPr>
                <w:rStyle w:val="s1"/>
                <w:sz w:val="18"/>
              </w:rPr>
              <w:t xml:space="preserve">, </w:t>
            </w:r>
            <w:r w:rsidR="007359AA" w:rsidRPr="007359AA">
              <w:rPr>
                <w:rStyle w:val="s1"/>
                <w:sz w:val="18"/>
              </w:rPr>
              <w:t>2CLc.20</w:t>
            </w:r>
            <w:r w:rsidR="00637B17" w:rsidRPr="001833B9">
              <w:rPr>
                <w:rStyle w:val="s1"/>
                <w:sz w:val="18"/>
              </w:rPr>
              <w:t>)</w:t>
            </w:r>
          </w:p>
          <w:p w14:paraId="3FEA5EE8" w14:textId="08101693" w:rsidR="00C82942" w:rsidRPr="00641E35" w:rsidRDefault="007731FA" w:rsidP="001A7424">
            <w:pPr>
              <w:spacing w:before="60" w:after="60" w:line="240" w:lineRule="auto"/>
              <w:rPr>
                <w:szCs w:val="18"/>
              </w:rPr>
            </w:pPr>
            <w:r w:rsidRPr="001833B9">
              <w:rPr>
                <w:rStyle w:val="s1"/>
                <w:sz w:val="18"/>
                <w:szCs w:val="18"/>
              </w:rPr>
              <w:t xml:space="preserve">Initiate and continue conversation </w:t>
            </w:r>
            <w:r w:rsidR="00F125DE" w:rsidRPr="001833B9">
              <w:rPr>
                <w:rStyle w:val="s1"/>
                <w:sz w:val="18"/>
                <w:szCs w:val="18"/>
              </w:rPr>
              <w:t>during play in</w:t>
            </w:r>
            <w:r w:rsidR="007169FC">
              <w:rPr>
                <w:rStyle w:val="s1"/>
                <w:sz w:val="18"/>
                <w:szCs w:val="18"/>
              </w:rPr>
              <w:t xml:space="preserve"> the</w:t>
            </w:r>
            <w:r w:rsidR="00F125DE" w:rsidRPr="001833B9">
              <w:rPr>
                <w:rStyle w:val="s1"/>
                <w:sz w:val="18"/>
                <w:szCs w:val="18"/>
              </w:rPr>
              <w:t xml:space="preserve"> </w:t>
            </w:r>
            <w:r w:rsidRPr="001833B9">
              <w:rPr>
                <w:rStyle w:val="s1"/>
                <w:sz w:val="18"/>
                <w:szCs w:val="18"/>
              </w:rPr>
              <w:t xml:space="preserve">beach role-play area </w:t>
            </w:r>
            <w:r w:rsidR="00F125DE" w:rsidRPr="001833B9">
              <w:rPr>
                <w:rStyle w:val="s1"/>
                <w:sz w:val="18"/>
              </w:rPr>
              <w:t>(</w:t>
            </w:r>
            <w:r w:rsidR="006B619C" w:rsidRPr="006B619C">
              <w:rPr>
                <w:rStyle w:val="s1"/>
                <w:sz w:val="18"/>
              </w:rPr>
              <w:t>2CLc.23</w:t>
            </w:r>
            <w:r w:rsidR="00F125DE" w:rsidRPr="001833B9">
              <w:rPr>
                <w:rStyle w:val="s1"/>
                <w:sz w:val="18"/>
              </w:rPr>
              <w:t>)</w:t>
            </w:r>
          </w:p>
        </w:tc>
        <w:tc>
          <w:tcPr>
            <w:tcW w:w="2296" w:type="dxa"/>
          </w:tcPr>
          <w:p w14:paraId="597A4E22" w14:textId="351B8A99" w:rsidR="00597A77" w:rsidRPr="004B3BD2" w:rsidRDefault="00597A77" w:rsidP="004B3BD2">
            <w:pPr>
              <w:spacing w:before="60" w:after="60" w:line="240" w:lineRule="auto"/>
              <w:rPr>
                <w:rStyle w:val="s1"/>
                <w:sz w:val="18"/>
                <w:szCs w:val="18"/>
              </w:rPr>
            </w:pPr>
            <w:r w:rsidRPr="00641E35">
              <w:rPr>
                <w:rStyle w:val="s1"/>
                <w:sz w:val="18"/>
                <w:szCs w:val="18"/>
              </w:rPr>
              <w:t xml:space="preserve">Create art and design in response to </w:t>
            </w:r>
            <w:r w:rsidR="005E1C4A">
              <w:rPr>
                <w:rStyle w:val="s1"/>
                <w:sz w:val="18"/>
                <w:szCs w:val="18"/>
              </w:rPr>
              <w:t xml:space="preserve">underwater </w:t>
            </w:r>
            <w:r w:rsidRPr="00641E35">
              <w:rPr>
                <w:rStyle w:val="s1"/>
                <w:sz w:val="18"/>
                <w:szCs w:val="18"/>
              </w:rPr>
              <w:t>stimuli</w:t>
            </w:r>
            <w:r w:rsidR="00DD4AD8">
              <w:rPr>
                <w:rStyle w:val="s1"/>
                <w:sz w:val="18"/>
                <w:szCs w:val="18"/>
              </w:rPr>
              <w:t xml:space="preserve">, </w:t>
            </w:r>
            <w:r w:rsidRPr="00641E35">
              <w:rPr>
                <w:rStyle w:val="s1"/>
                <w:sz w:val="18"/>
                <w:szCs w:val="18"/>
              </w:rPr>
              <w:t>e.g. create a shoebox undersea world for small-world play after visiting the aquarium</w:t>
            </w:r>
            <w:r w:rsidR="00DD4AD8">
              <w:rPr>
                <w:rStyle w:val="s1"/>
                <w:sz w:val="18"/>
                <w:szCs w:val="18"/>
              </w:rPr>
              <w:t xml:space="preserve"> </w:t>
            </w:r>
            <w:r w:rsidR="005E1C4A" w:rsidRPr="004B3BD2">
              <w:rPr>
                <w:rStyle w:val="s1"/>
                <w:sz w:val="18"/>
              </w:rPr>
              <w:t>(2CEa.01, 2CEa.02, 2CEa.04)</w:t>
            </w:r>
          </w:p>
          <w:p w14:paraId="15E20DB6" w14:textId="0FD70506" w:rsidR="001623D6" w:rsidRPr="00641E35" w:rsidRDefault="00597A77" w:rsidP="00597A77">
            <w:pPr>
              <w:spacing w:before="60" w:after="60" w:line="240" w:lineRule="auto"/>
              <w:rPr>
                <w:rStyle w:val="s1"/>
                <w:sz w:val="18"/>
                <w:szCs w:val="18"/>
              </w:rPr>
            </w:pPr>
            <w:r w:rsidRPr="00641E35">
              <w:rPr>
                <w:rStyle w:val="s1"/>
                <w:sz w:val="18"/>
                <w:szCs w:val="18"/>
              </w:rPr>
              <w:t xml:space="preserve">Respond to music </w:t>
            </w:r>
            <w:r w:rsidR="001623D6" w:rsidRPr="00641E35">
              <w:rPr>
                <w:rStyle w:val="s1"/>
                <w:sz w:val="18"/>
                <w:szCs w:val="18"/>
              </w:rPr>
              <w:t xml:space="preserve">representing, or inspired by, water </w:t>
            </w:r>
            <w:r w:rsidRPr="00641E35">
              <w:rPr>
                <w:rStyle w:val="s1"/>
                <w:sz w:val="18"/>
                <w:szCs w:val="18"/>
              </w:rPr>
              <w:t>through painting and movement</w:t>
            </w:r>
            <w:r w:rsidR="001623D6">
              <w:rPr>
                <w:rStyle w:val="s1"/>
                <w:sz w:val="18"/>
                <w:szCs w:val="18"/>
              </w:rPr>
              <w:t xml:space="preserve"> </w:t>
            </w:r>
            <w:r w:rsidR="001623D6" w:rsidRPr="004B3BD2">
              <w:rPr>
                <w:rStyle w:val="s1"/>
                <w:sz w:val="18"/>
              </w:rPr>
              <w:t>(2CEm.02, 2CEm.05, 2CEda.01 2CEda.03)</w:t>
            </w:r>
          </w:p>
          <w:p w14:paraId="1F6B0E33" w14:textId="3BFAA6A1" w:rsidR="009A42E2" w:rsidRDefault="00545572" w:rsidP="00597A77">
            <w:pPr>
              <w:spacing w:before="60" w:after="60" w:line="240" w:lineRule="auto"/>
              <w:rPr>
                <w:rFonts w:cs="Arial"/>
                <w:szCs w:val="18"/>
              </w:rPr>
            </w:pPr>
            <w:r>
              <w:rPr>
                <w:rStyle w:val="s1"/>
                <w:sz w:val="18"/>
                <w:szCs w:val="18"/>
              </w:rPr>
              <w:t>Make</w:t>
            </w:r>
            <w:r w:rsidR="00597A77" w:rsidRPr="00641E35">
              <w:rPr>
                <w:rStyle w:val="s1"/>
                <w:sz w:val="18"/>
                <w:szCs w:val="18"/>
              </w:rPr>
              <w:t xml:space="preserve"> </w:t>
            </w:r>
            <w:r w:rsidR="00F27625">
              <w:rPr>
                <w:rStyle w:val="s1"/>
                <w:sz w:val="18"/>
                <w:szCs w:val="18"/>
              </w:rPr>
              <w:t xml:space="preserve">water related </w:t>
            </w:r>
            <w:r w:rsidR="00597A77" w:rsidRPr="00641E35">
              <w:rPr>
                <w:rStyle w:val="s1"/>
                <w:sz w:val="18"/>
                <w:szCs w:val="18"/>
              </w:rPr>
              <w:t>movements</w:t>
            </w:r>
            <w:r w:rsidR="00B24B46">
              <w:rPr>
                <w:rStyle w:val="s1"/>
                <w:sz w:val="18"/>
                <w:szCs w:val="18"/>
              </w:rPr>
              <w:t xml:space="preserve"> and change them</w:t>
            </w:r>
            <w:r w:rsidR="00597A77" w:rsidRPr="00641E35">
              <w:rPr>
                <w:rStyle w:val="s1"/>
                <w:sz w:val="18"/>
                <w:szCs w:val="18"/>
              </w:rPr>
              <w:t xml:space="preserve"> to match music</w:t>
            </w:r>
            <w:r w:rsidR="00F274C5">
              <w:rPr>
                <w:rStyle w:val="s1"/>
                <w:sz w:val="18"/>
                <w:szCs w:val="18"/>
              </w:rPr>
              <w:t xml:space="preserve">, </w:t>
            </w:r>
            <w:r w:rsidR="00597A77" w:rsidRPr="00641E35">
              <w:rPr>
                <w:rStyle w:val="s1"/>
                <w:sz w:val="18"/>
                <w:szCs w:val="18"/>
              </w:rPr>
              <w:t>e.g. while swimming like a turtle, pretending to flee from a shark when the music speeds up</w:t>
            </w:r>
            <w:r w:rsidR="00F274C5">
              <w:rPr>
                <w:rStyle w:val="s1"/>
                <w:sz w:val="18"/>
                <w:szCs w:val="18"/>
              </w:rPr>
              <w:t xml:space="preserve"> </w:t>
            </w:r>
            <w:r w:rsidR="00F274C5" w:rsidRPr="00950090">
              <w:rPr>
                <w:rFonts w:cs="Arial"/>
                <w:szCs w:val="18"/>
              </w:rPr>
              <w:t>(2CEda.04)</w:t>
            </w:r>
          </w:p>
          <w:p w14:paraId="1DD3834E" w14:textId="0EAF2B96" w:rsidR="009A42E2" w:rsidRPr="002635F8" w:rsidRDefault="00114C55" w:rsidP="00597A77">
            <w:pPr>
              <w:spacing w:before="60" w:after="60" w:line="240" w:lineRule="auto"/>
              <w:rPr>
                <w:rStyle w:val="s1"/>
                <w:sz w:val="18"/>
                <w:szCs w:val="18"/>
              </w:rPr>
            </w:pPr>
            <w:r w:rsidRPr="002635F8">
              <w:rPr>
                <w:rStyle w:val="s1"/>
                <w:sz w:val="18"/>
                <w:szCs w:val="18"/>
              </w:rPr>
              <w:t>Help to create a</w:t>
            </w:r>
            <w:r w:rsidR="00E71CFF">
              <w:rPr>
                <w:rStyle w:val="s1"/>
                <w:sz w:val="18"/>
                <w:szCs w:val="18"/>
              </w:rPr>
              <w:t>n outside</w:t>
            </w:r>
            <w:r w:rsidRPr="002635F8">
              <w:rPr>
                <w:rStyle w:val="s1"/>
                <w:sz w:val="18"/>
                <w:szCs w:val="18"/>
              </w:rPr>
              <w:t xml:space="preserve"> beach role-play area</w:t>
            </w:r>
            <w:r w:rsidR="002635F8" w:rsidRPr="002635F8">
              <w:rPr>
                <w:rStyle w:val="s1"/>
                <w:sz w:val="18"/>
                <w:szCs w:val="18"/>
              </w:rPr>
              <w:t xml:space="preserve"> </w:t>
            </w:r>
            <w:r w:rsidR="00E71CFF">
              <w:rPr>
                <w:rStyle w:val="s1"/>
                <w:sz w:val="18"/>
                <w:szCs w:val="18"/>
              </w:rPr>
              <w:t>after</w:t>
            </w:r>
            <w:r w:rsidR="002635F8" w:rsidRPr="002635F8">
              <w:rPr>
                <w:rStyle w:val="s1"/>
                <w:sz w:val="18"/>
                <w:szCs w:val="18"/>
              </w:rPr>
              <w:t xml:space="preserve"> beach trip</w:t>
            </w:r>
            <w:r w:rsidRPr="002635F8">
              <w:rPr>
                <w:rStyle w:val="s1"/>
                <w:sz w:val="18"/>
                <w:szCs w:val="18"/>
              </w:rPr>
              <w:t xml:space="preserve"> </w:t>
            </w:r>
            <w:r w:rsidR="002635F8" w:rsidRPr="002635F8">
              <w:rPr>
                <w:rStyle w:val="s1"/>
                <w:sz w:val="18"/>
                <w:szCs w:val="18"/>
              </w:rPr>
              <w:t>(2CEdr.05)</w:t>
            </w:r>
          </w:p>
          <w:p w14:paraId="61ED2A73" w14:textId="77777777" w:rsidR="009A42E2" w:rsidRPr="009A42E2" w:rsidRDefault="009A42E2" w:rsidP="00597A77">
            <w:pPr>
              <w:spacing w:before="60" w:after="60" w:line="240" w:lineRule="auto"/>
              <w:rPr>
                <w:rStyle w:val="s1"/>
                <w:sz w:val="18"/>
                <w:szCs w:val="18"/>
              </w:rPr>
            </w:pPr>
          </w:p>
          <w:p w14:paraId="3D7C392A" w14:textId="77777777" w:rsidR="009A42E2" w:rsidRPr="009A42E2" w:rsidRDefault="009A42E2" w:rsidP="00597A77">
            <w:pPr>
              <w:spacing w:before="60" w:after="60" w:line="240" w:lineRule="auto"/>
              <w:rPr>
                <w:rStyle w:val="s1"/>
                <w:sz w:val="18"/>
                <w:szCs w:val="18"/>
              </w:rPr>
            </w:pPr>
          </w:p>
          <w:p w14:paraId="4D7C931B" w14:textId="77777777" w:rsidR="009A42E2" w:rsidRPr="009A42E2" w:rsidRDefault="009A42E2" w:rsidP="00597A77">
            <w:pPr>
              <w:spacing w:before="60" w:after="60" w:line="240" w:lineRule="auto"/>
              <w:rPr>
                <w:rStyle w:val="s1"/>
                <w:sz w:val="18"/>
                <w:szCs w:val="18"/>
              </w:rPr>
            </w:pPr>
          </w:p>
          <w:p w14:paraId="6E8EEE9F" w14:textId="77777777" w:rsidR="009A42E2" w:rsidRPr="009A42E2" w:rsidRDefault="009A42E2" w:rsidP="00597A77">
            <w:pPr>
              <w:spacing w:before="60" w:after="60" w:line="240" w:lineRule="auto"/>
              <w:rPr>
                <w:rStyle w:val="s1"/>
                <w:sz w:val="18"/>
                <w:szCs w:val="18"/>
              </w:rPr>
            </w:pPr>
          </w:p>
          <w:p w14:paraId="5218D9D4" w14:textId="77777777" w:rsidR="009A42E2" w:rsidRPr="009A42E2" w:rsidRDefault="009A42E2" w:rsidP="00597A77">
            <w:pPr>
              <w:spacing w:before="60" w:after="60" w:line="240" w:lineRule="auto"/>
              <w:rPr>
                <w:rStyle w:val="s1"/>
                <w:sz w:val="18"/>
                <w:szCs w:val="18"/>
              </w:rPr>
            </w:pPr>
          </w:p>
          <w:p w14:paraId="4F186406" w14:textId="77777777" w:rsidR="009A42E2" w:rsidRDefault="009A42E2" w:rsidP="00597A77">
            <w:pPr>
              <w:spacing w:before="60" w:after="60" w:line="240" w:lineRule="auto"/>
              <w:rPr>
                <w:rStyle w:val="s1"/>
                <w:sz w:val="18"/>
                <w:szCs w:val="18"/>
              </w:rPr>
            </w:pPr>
          </w:p>
          <w:p w14:paraId="308FA09D" w14:textId="77777777" w:rsidR="009A42E2" w:rsidRPr="009A42E2" w:rsidRDefault="009A42E2" w:rsidP="00597A77">
            <w:pPr>
              <w:spacing w:before="60" w:after="60" w:line="240" w:lineRule="auto"/>
              <w:rPr>
                <w:rStyle w:val="s1"/>
                <w:sz w:val="18"/>
                <w:szCs w:val="18"/>
              </w:rPr>
            </w:pPr>
          </w:p>
          <w:p w14:paraId="1D47C000" w14:textId="1E697774" w:rsidR="009A42E2" w:rsidRPr="009A42E2" w:rsidRDefault="009A42E2" w:rsidP="00597A77">
            <w:pPr>
              <w:spacing w:before="60" w:after="60" w:line="240" w:lineRule="auto"/>
              <w:rPr>
                <w:rStyle w:val="s1"/>
                <w:rFonts w:cs="Arial"/>
                <w:sz w:val="18"/>
                <w:szCs w:val="18"/>
              </w:rPr>
            </w:pPr>
          </w:p>
        </w:tc>
        <w:tc>
          <w:tcPr>
            <w:tcW w:w="2296" w:type="dxa"/>
          </w:tcPr>
          <w:p w14:paraId="649D920B" w14:textId="0ACFB132" w:rsidR="00C82942" w:rsidRPr="003601A5" w:rsidRDefault="00B31289" w:rsidP="001A7424">
            <w:pPr>
              <w:spacing w:before="60" w:after="60" w:line="240" w:lineRule="auto"/>
              <w:rPr>
                <w:rFonts w:asciiTheme="minorHAnsi" w:hAnsiTheme="minorHAnsi" w:cstheme="minorHAnsi"/>
                <w:szCs w:val="18"/>
              </w:rPr>
            </w:pPr>
            <w:r w:rsidRPr="00B31289">
              <w:rPr>
                <w:rStyle w:val="s1"/>
                <w:sz w:val="18"/>
              </w:rPr>
              <w:t>U</w:t>
            </w:r>
            <w:r w:rsidRPr="00B31289">
              <w:rPr>
                <w:rStyle w:val="s1"/>
                <w:sz w:val="18"/>
                <w:szCs w:val="18"/>
              </w:rPr>
              <w:t xml:space="preserve">se money in beach shop in </w:t>
            </w:r>
            <w:r w:rsidR="00D74F28">
              <w:rPr>
                <w:rStyle w:val="s1"/>
                <w:sz w:val="18"/>
                <w:szCs w:val="18"/>
              </w:rPr>
              <w:t xml:space="preserve">the </w:t>
            </w:r>
            <w:r w:rsidRPr="00B31289">
              <w:rPr>
                <w:rStyle w:val="s1"/>
                <w:sz w:val="18"/>
                <w:szCs w:val="18"/>
              </w:rPr>
              <w:t>beach role play area</w:t>
            </w:r>
            <w:r>
              <w:rPr>
                <w:rStyle w:val="s1"/>
                <w:sz w:val="18"/>
                <w:szCs w:val="18"/>
              </w:rPr>
              <w:t xml:space="preserve"> (</w:t>
            </w:r>
            <w:r w:rsidRPr="00097818">
              <w:rPr>
                <w:rStyle w:val="s1"/>
                <w:sz w:val="18"/>
                <w:szCs w:val="18"/>
              </w:rPr>
              <w:t>2Mn.19</w:t>
            </w:r>
            <w:r>
              <w:rPr>
                <w:rStyle w:val="s1"/>
                <w:sz w:val="18"/>
                <w:szCs w:val="18"/>
              </w:rPr>
              <w:t>)</w:t>
            </w:r>
          </w:p>
        </w:tc>
        <w:tc>
          <w:tcPr>
            <w:tcW w:w="2296" w:type="dxa"/>
          </w:tcPr>
          <w:p w14:paraId="336A1F39" w14:textId="407435F1" w:rsidR="00597A77" w:rsidRPr="00FB5387" w:rsidRDefault="009A4E72" w:rsidP="00597A77">
            <w:pPr>
              <w:spacing w:before="60" w:after="60" w:line="240" w:lineRule="auto"/>
              <w:rPr>
                <w:rStyle w:val="s1"/>
                <w:sz w:val="18"/>
                <w:szCs w:val="18"/>
              </w:rPr>
            </w:pPr>
            <w:r w:rsidRPr="00FB5387">
              <w:rPr>
                <w:rStyle w:val="s1"/>
                <w:sz w:val="18"/>
                <w:szCs w:val="18"/>
              </w:rPr>
              <w:t>Maintain attention</w:t>
            </w:r>
            <w:r w:rsidR="00597A77" w:rsidRPr="00FB5387">
              <w:rPr>
                <w:rStyle w:val="s1"/>
                <w:sz w:val="18"/>
                <w:szCs w:val="18"/>
              </w:rPr>
              <w:t xml:space="preserve"> </w:t>
            </w:r>
            <w:r w:rsidR="00134F00">
              <w:rPr>
                <w:rStyle w:val="s1"/>
                <w:sz w:val="18"/>
                <w:szCs w:val="18"/>
              </w:rPr>
              <w:t>during</w:t>
            </w:r>
            <w:r w:rsidR="00FC4A70">
              <w:rPr>
                <w:rStyle w:val="s1"/>
                <w:sz w:val="18"/>
                <w:szCs w:val="18"/>
              </w:rPr>
              <w:t xml:space="preserve"> </w:t>
            </w:r>
            <w:r w:rsidR="00597A77" w:rsidRPr="00FB5387">
              <w:rPr>
                <w:rStyle w:val="s1"/>
                <w:sz w:val="18"/>
                <w:szCs w:val="18"/>
              </w:rPr>
              <w:t>floating and sinking</w:t>
            </w:r>
            <w:r w:rsidR="00134F00">
              <w:rPr>
                <w:rStyle w:val="s1"/>
                <w:sz w:val="18"/>
                <w:szCs w:val="18"/>
              </w:rPr>
              <w:t xml:space="preserve"> exploration activity</w:t>
            </w:r>
            <w:r w:rsidR="00597A77" w:rsidRPr="00FB5387">
              <w:rPr>
                <w:rStyle w:val="s1"/>
                <w:sz w:val="18"/>
                <w:szCs w:val="18"/>
              </w:rPr>
              <w:t xml:space="preserve"> </w:t>
            </w:r>
            <w:r w:rsidR="008E641E" w:rsidRPr="00FB5387">
              <w:rPr>
                <w:rStyle w:val="s1"/>
                <w:sz w:val="18"/>
              </w:rPr>
              <w:t>(2PS.02)</w:t>
            </w:r>
          </w:p>
          <w:p w14:paraId="093C94F8" w14:textId="790E391A" w:rsidR="00597A77" w:rsidRPr="00FB5387" w:rsidRDefault="00597A77" w:rsidP="00597A77">
            <w:pPr>
              <w:spacing w:before="60" w:after="60" w:line="240" w:lineRule="auto"/>
              <w:rPr>
                <w:rStyle w:val="s1"/>
                <w:sz w:val="18"/>
                <w:szCs w:val="18"/>
              </w:rPr>
            </w:pPr>
            <w:r w:rsidRPr="00FB5387">
              <w:rPr>
                <w:rStyle w:val="s1"/>
                <w:sz w:val="18"/>
                <w:szCs w:val="18"/>
              </w:rPr>
              <w:t xml:space="preserve">Adapt behaviour to different contexts </w:t>
            </w:r>
            <w:r w:rsidR="009A4E72" w:rsidRPr="00FB5387">
              <w:rPr>
                <w:rStyle w:val="s1"/>
                <w:sz w:val="18"/>
                <w:szCs w:val="18"/>
              </w:rPr>
              <w:t>on trips</w:t>
            </w:r>
            <w:r w:rsidR="001E0A93" w:rsidRPr="00FB5387">
              <w:rPr>
                <w:rStyle w:val="s1"/>
                <w:sz w:val="18"/>
                <w:szCs w:val="18"/>
              </w:rPr>
              <w:t xml:space="preserve">, </w:t>
            </w:r>
            <w:r w:rsidRPr="00FB5387">
              <w:rPr>
                <w:rStyle w:val="s1"/>
                <w:sz w:val="18"/>
                <w:szCs w:val="18"/>
              </w:rPr>
              <w:t>e.g. resisting tapping the glass at the aquarium; following safety rules at the beach</w:t>
            </w:r>
            <w:r w:rsidR="003734A2" w:rsidRPr="00FB5387">
              <w:rPr>
                <w:rStyle w:val="s1"/>
                <w:sz w:val="18"/>
                <w:szCs w:val="18"/>
              </w:rPr>
              <w:t xml:space="preserve"> </w:t>
            </w:r>
            <w:r w:rsidR="003734A2" w:rsidRPr="00134F00">
              <w:rPr>
                <w:rStyle w:val="s1"/>
                <w:sz w:val="18"/>
                <w:szCs w:val="18"/>
              </w:rPr>
              <w:t>(2PS.19, 2PS.23)</w:t>
            </w:r>
          </w:p>
          <w:p w14:paraId="0BF8AC3B" w14:textId="19BFDD88" w:rsidR="00C82942" w:rsidRPr="00FB5387" w:rsidRDefault="00597A77" w:rsidP="00597A77">
            <w:pPr>
              <w:spacing w:before="60" w:after="60" w:line="240" w:lineRule="auto"/>
              <w:rPr>
                <w:rStyle w:val="s1"/>
                <w:sz w:val="18"/>
              </w:rPr>
            </w:pPr>
            <w:r w:rsidRPr="00FB5387">
              <w:rPr>
                <w:rStyle w:val="s1"/>
                <w:sz w:val="18"/>
                <w:szCs w:val="18"/>
              </w:rPr>
              <w:t>Enjoy exploring new activities</w:t>
            </w:r>
            <w:r w:rsidR="00FB5387" w:rsidRPr="00FB5387">
              <w:rPr>
                <w:rStyle w:val="s1"/>
                <w:sz w:val="18"/>
                <w:szCs w:val="18"/>
              </w:rPr>
              <w:t xml:space="preserve"> on trips, </w:t>
            </w:r>
            <w:r w:rsidRPr="00FB5387">
              <w:rPr>
                <w:rStyle w:val="s1"/>
                <w:sz w:val="18"/>
                <w:szCs w:val="18"/>
              </w:rPr>
              <w:t>e.g. rockpooling at the beach</w:t>
            </w:r>
            <w:r w:rsidR="00FB6130" w:rsidRPr="00FB5387">
              <w:rPr>
                <w:rStyle w:val="s1"/>
                <w:sz w:val="18"/>
                <w:szCs w:val="18"/>
              </w:rPr>
              <w:t xml:space="preserve"> </w:t>
            </w:r>
            <w:r w:rsidR="00FB6130" w:rsidRPr="00FB5387">
              <w:rPr>
                <w:rStyle w:val="s1"/>
                <w:sz w:val="18"/>
              </w:rPr>
              <w:t>(2PS.07)</w:t>
            </w:r>
          </w:p>
        </w:tc>
        <w:tc>
          <w:tcPr>
            <w:tcW w:w="2296" w:type="dxa"/>
          </w:tcPr>
          <w:p w14:paraId="3008D0C2" w14:textId="0657DA58" w:rsidR="00597A77" w:rsidRPr="00F56745" w:rsidRDefault="00597A77" w:rsidP="00597A77">
            <w:pPr>
              <w:spacing w:before="60" w:after="60" w:line="240" w:lineRule="auto"/>
              <w:rPr>
                <w:rStyle w:val="s1"/>
                <w:sz w:val="18"/>
                <w:szCs w:val="18"/>
              </w:rPr>
            </w:pPr>
            <w:r w:rsidRPr="00F56745">
              <w:rPr>
                <w:rStyle w:val="s1"/>
                <w:sz w:val="18"/>
                <w:szCs w:val="18"/>
              </w:rPr>
              <w:t xml:space="preserve">Participate in </w:t>
            </w:r>
            <w:r w:rsidR="003171C4" w:rsidRPr="00F56745">
              <w:rPr>
                <w:rStyle w:val="s1"/>
                <w:sz w:val="18"/>
                <w:szCs w:val="18"/>
              </w:rPr>
              <w:t xml:space="preserve">movement </w:t>
            </w:r>
            <w:r w:rsidRPr="00F56745">
              <w:rPr>
                <w:rStyle w:val="s1"/>
                <w:sz w:val="18"/>
                <w:szCs w:val="18"/>
              </w:rPr>
              <w:t xml:space="preserve">activities on sand at the beach </w:t>
            </w:r>
            <w:r w:rsidR="00735AC6" w:rsidRPr="00F56745">
              <w:rPr>
                <w:rStyle w:val="s1"/>
                <w:sz w:val="18"/>
              </w:rPr>
              <w:t>(2PD.01)</w:t>
            </w:r>
          </w:p>
          <w:p w14:paraId="5DF40D0D" w14:textId="3203048D" w:rsidR="00C82942" w:rsidRPr="00264BF6" w:rsidRDefault="00597A77" w:rsidP="00597A77">
            <w:pPr>
              <w:spacing w:before="60" w:after="60" w:line="240" w:lineRule="auto"/>
              <w:rPr>
                <w:rStyle w:val="s1"/>
                <w:sz w:val="18"/>
                <w:highlight w:val="yellow"/>
              </w:rPr>
            </w:pPr>
            <w:r w:rsidRPr="00F56745">
              <w:rPr>
                <w:rStyle w:val="s1"/>
                <w:sz w:val="18"/>
                <w:szCs w:val="18"/>
              </w:rPr>
              <w:t xml:space="preserve">Create </w:t>
            </w:r>
            <w:r w:rsidR="00286DC4" w:rsidRPr="00F56745">
              <w:rPr>
                <w:rStyle w:val="s1"/>
                <w:sz w:val="18"/>
                <w:szCs w:val="18"/>
              </w:rPr>
              <w:t xml:space="preserve">water animal </w:t>
            </w:r>
            <w:r w:rsidRPr="00F56745">
              <w:rPr>
                <w:rStyle w:val="s1"/>
                <w:sz w:val="18"/>
                <w:szCs w:val="18"/>
              </w:rPr>
              <w:t>movement patterns</w:t>
            </w:r>
            <w:r w:rsidR="00286DC4" w:rsidRPr="00F56745">
              <w:rPr>
                <w:rStyle w:val="s1"/>
                <w:sz w:val="18"/>
                <w:szCs w:val="18"/>
              </w:rPr>
              <w:t xml:space="preserve">, </w:t>
            </w:r>
            <w:r w:rsidRPr="00F56745">
              <w:rPr>
                <w:rStyle w:val="s1"/>
                <w:sz w:val="18"/>
                <w:szCs w:val="18"/>
              </w:rPr>
              <w:t>e.g. changing from moving like one water animal to another</w:t>
            </w:r>
            <w:r w:rsidR="00BF5A65" w:rsidRPr="00F56745">
              <w:rPr>
                <w:rStyle w:val="s1"/>
                <w:sz w:val="18"/>
                <w:szCs w:val="18"/>
              </w:rPr>
              <w:t xml:space="preserve"> </w:t>
            </w:r>
            <w:r w:rsidR="00286DC4" w:rsidRPr="00F56745">
              <w:rPr>
                <w:rStyle w:val="s1"/>
                <w:sz w:val="18"/>
                <w:szCs w:val="18"/>
              </w:rPr>
              <w:t>(</w:t>
            </w:r>
            <w:r w:rsidR="00BF5A65" w:rsidRPr="00F56745">
              <w:rPr>
                <w:rStyle w:val="s1"/>
                <w:sz w:val="18"/>
              </w:rPr>
              <w:t>2PD.09)</w:t>
            </w:r>
          </w:p>
        </w:tc>
        <w:tc>
          <w:tcPr>
            <w:tcW w:w="2296" w:type="dxa"/>
          </w:tcPr>
          <w:p w14:paraId="0242C688" w14:textId="00B7671D" w:rsidR="00597A77" w:rsidRPr="00F56745" w:rsidRDefault="00597A77" w:rsidP="00597A77">
            <w:pPr>
              <w:spacing w:before="60" w:after="60" w:line="240" w:lineRule="auto"/>
              <w:rPr>
                <w:rStyle w:val="s1"/>
                <w:sz w:val="18"/>
                <w:szCs w:val="18"/>
              </w:rPr>
            </w:pPr>
            <w:r w:rsidRPr="00F56745">
              <w:rPr>
                <w:rStyle w:val="s1"/>
                <w:sz w:val="18"/>
                <w:szCs w:val="18"/>
              </w:rPr>
              <w:t xml:space="preserve">Explore floating and sinking </w:t>
            </w:r>
            <w:r w:rsidR="00645047" w:rsidRPr="00F56745">
              <w:rPr>
                <w:rStyle w:val="s1"/>
                <w:sz w:val="18"/>
              </w:rPr>
              <w:t>(2UWs.12)</w:t>
            </w:r>
          </w:p>
          <w:p w14:paraId="56C6F6D1" w14:textId="7A250D93" w:rsidR="00597A77" w:rsidRPr="00F56745" w:rsidRDefault="00597A77" w:rsidP="00597A77">
            <w:pPr>
              <w:spacing w:before="60" w:after="60" w:line="240" w:lineRule="auto"/>
              <w:rPr>
                <w:rStyle w:val="s1"/>
                <w:sz w:val="18"/>
                <w:szCs w:val="18"/>
              </w:rPr>
            </w:pPr>
            <w:r w:rsidRPr="00F56745">
              <w:rPr>
                <w:rStyle w:val="s1"/>
                <w:sz w:val="18"/>
                <w:szCs w:val="18"/>
              </w:rPr>
              <w:t xml:space="preserve">Compare humans and </w:t>
            </w:r>
            <w:r w:rsidR="00F56745">
              <w:rPr>
                <w:rStyle w:val="s1"/>
                <w:sz w:val="18"/>
                <w:szCs w:val="18"/>
              </w:rPr>
              <w:t xml:space="preserve">water </w:t>
            </w:r>
            <w:r w:rsidRPr="00F56745">
              <w:rPr>
                <w:rStyle w:val="s1"/>
                <w:sz w:val="18"/>
                <w:szCs w:val="18"/>
              </w:rPr>
              <w:t xml:space="preserve">animals, including linking body parts and senses </w:t>
            </w:r>
            <w:r w:rsidR="00DA5ED7" w:rsidRPr="00F56745">
              <w:rPr>
                <w:rStyle w:val="s1"/>
                <w:sz w:val="18"/>
              </w:rPr>
              <w:t>(2UWs.05, 2UWs.07)</w:t>
            </w:r>
          </w:p>
          <w:p w14:paraId="29F79E99" w14:textId="3F590CC9" w:rsidR="00597A77" w:rsidRPr="00F56745" w:rsidRDefault="00F56745" w:rsidP="00597A77">
            <w:pPr>
              <w:spacing w:before="60" w:after="60" w:line="240" w:lineRule="auto"/>
              <w:rPr>
                <w:rStyle w:val="s1"/>
                <w:sz w:val="18"/>
                <w:szCs w:val="18"/>
              </w:rPr>
            </w:pPr>
            <w:r>
              <w:rPr>
                <w:rStyle w:val="s1"/>
                <w:sz w:val="18"/>
                <w:szCs w:val="18"/>
              </w:rPr>
              <w:t>R</w:t>
            </w:r>
            <w:r w:rsidR="00597A77" w:rsidRPr="00F56745">
              <w:rPr>
                <w:rStyle w:val="s1"/>
                <w:sz w:val="18"/>
                <w:szCs w:val="18"/>
              </w:rPr>
              <w:t>ecord each other talk about a favourite water animal</w:t>
            </w:r>
            <w:r>
              <w:rPr>
                <w:rStyle w:val="s1"/>
                <w:sz w:val="18"/>
                <w:szCs w:val="18"/>
              </w:rPr>
              <w:t xml:space="preserve"> using a digital device</w:t>
            </w:r>
            <w:r w:rsidR="00597A77" w:rsidRPr="00F56745">
              <w:rPr>
                <w:rStyle w:val="s1"/>
                <w:sz w:val="18"/>
                <w:szCs w:val="18"/>
              </w:rPr>
              <w:t xml:space="preserve"> </w:t>
            </w:r>
            <w:r w:rsidR="009E0E46" w:rsidRPr="00F56745">
              <w:rPr>
                <w:rStyle w:val="s1"/>
                <w:sz w:val="18"/>
              </w:rPr>
              <w:t>(2UWd.01, 2UWd.02)</w:t>
            </w:r>
          </w:p>
          <w:p w14:paraId="76A59FB5" w14:textId="00451BAB" w:rsidR="00C82942" w:rsidRPr="00264BF6" w:rsidRDefault="00063813" w:rsidP="00597A77">
            <w:pPr>
              <w:spacing w:before="60" w:after="60" w:line="240" w:lineRule="auto"/>
              <w:rPr>
                <w:rStyle w:val="s1"/>
                <w:sz w:val="18"/>
                <w:highlight w:val="yellow"/>
              </w:rPr>
            </w:pPr>
            <w:r>
              <w:rPr>
                <w:rStyle w:val="s1"/>
                <w:sz w:val="18"/>
                <w:szCs w:val="18"/>
              </w:rPr>
              <w:t>Understand the importance of not leaving</w:t>
            </w:r>
            <w:r w:rsidR="00597A77" w:rsidRPr="00F56745">
              <w:rPr>
                <w:rStyle w:val="s1"/>
                <w:sz w:val="18"/>
                <w:szCs w:val="18"/>
              </w:rPr>
              <w:t xml:space="preserve"> litter on the beach</w:t>
            </w:r>
            <w:r>
              <w:rPr>
                <w:rStyle w:val="s1"/>
                <w:sz w:val="18"/>
                <w:szCs w:val="18"/>
              </w:rPr>
              <w:t xml:space="preserve"> </w:t>
            </w:r>
            <w:r w:rsidR="00264BF6" w:rsidRPr="00F56745">
              <w:rPr>
                <w:rStyle w:val="s1"/>
                <w:sz w:val="18"/>
              </w:rPr>
              <w:t>(2UWp.09)</w:t>
            </w:r>
          </w:p>
        </w:tc>
      </w:tr>
      <w:tr w:rsidR="00C82942" w14:paraId="5149A19C" w14:textId="77777777" w:rsidTr="001A7424">
        <w:tc>
          <w:tcPr>
            <w:tcW w:w="1502" w:type="dxa"/>
            <w:vMerge/>
            <w:shd w:val="clear" w:color="auto" w:fill="auto"/>
          </w:tcPr>
          <w:p w14:paraId="7DD416D9" w14:textId="77777777" w:rsidR="00C82942" w:rsidRPr="00F35D35" w:rsidRDefault="00C82942" w:rsidP="001A7424">
            <w:pPr>
              <w:rPr>
                <w:rStyle w:val="s1"/>
                <w:rFonts w:cs="Arial"/>
                <w:b/>
                <w:bCs/>
                <w:sz w:val="20"/>
                <w:szCs w:val="20"/>
              </w:rPr>
            </w:pPr>
          </w:p>
        </w:tc>
        <w:tc>
          <w:tcPr>
            <w:tcW w:w="13776" w:type="dxa"/>
            <w:gridSpan w:val="6"/>
            <w:tcBorders>
              <w:top w:val="single" w:sz="4" w:space="0" w:color="auto"/>
            </w:tcBorders>
            <w:shd w:val="clear" w:color="auto" w:fill="auto"/>
          </w:tcPr>
          <w:p w14:paraId="4C7D8E0C" w14:textId="77777777" w:rsidR="00C82942" w:rsidRPr="00906B6F" w:rsidRDefault="00C82942" w:rsidP="001A7424">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07BF4F16" w14:textId="52E648BA" w:rsidR="00C82942" w:rsidRPr="00753061" w:rsidRDefault="00C82942" w:rsidP="001A7424">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including to match Mathematics in the </w:t>
            </w:r>
            <w:r w:rsidRPr="00906B6F">
              <w:rPr>
                <w:rFonts w:asciiTheme="minorHAnsi" w:hAnsiTheme="minorHAnsi" w:cstheme="minorHAnsi"/>
                <w:i/>
                <w:iCs/>
                <w:color w:val="4E008E"/>
                <w:szCs w:val="18"/>
              </w:rPr>
              <w:t>Cambridge Early Years Teac</w:t>
            </w:r>
            <w:r w:rsidR="0090401C">
              <w:rPr>
                <w:rFonts w:asciiTheme="minorHAnsi" w:hAnsiTheme="minorHAnsi" w:cstheme="minorHAnsi"/>
                <w:i/>
                <w:iCs/>
                <w:color w:val="4E008E"/>
                <w:szCs w:val="18"/>
              </w:rPr>
              <w:t xml:space="preserve">her’s </w:t>
            </w:r>
            <w:r w:rsidRPr="00906B6F">
              <w:rPr>
                <w:rFonts w:asciiTheme="minorHAnsi" w:hAnsiTheme="minorHAnsi" w:cstheme="minorHAnsi"/>
                <w:i/>
                <w:iCs/>
                <w:color w:val="4E008E"/>
                <w:szCs w:val="18"/>
              </w:rPr>
              <w:t>Resources</w:t>
            </w:r>
            <w:r w:rsidRPr="00906B6F">
              <w:rPr>
                <w:rFonts w:cs="Arial"/>
                <w:i/>
                <w:iCs/>
                <w:color w:val="4E008E"/>
                <w:szCs w:val="18"/>
              </w:rPr>
              <w:t xml:space="preserve">. You will need to add others to match your children’s needs and ensure that all </w:t>
            </w:r>
            <w:r w:rsidR="00B33CC4">
              <w:rPr>
                <w:rFonts w:cs="Arial"/>
                <w:i/>
                <w:iCs/>
                <w:color w:val="4E008E"/>
                <w:szCs w:val="18"/>
              </w:rPr>
              <w:t xml:space="preserve">the </w:t>
            </w:r>
            <w:r w:rsidRPr="00906B6F">
              <w:rPr>
                <w:rFonts w:cs="Arial"/>
                <w:i/>
                <w:iCs/>
                <w:color w:val="4E008E"/>
                <w:szCs w:val="18"/>
              </w:rPr>
              <w:t>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C82942" w14:paraId="4DE60252" w14:textId="77777777" w:rsidTr="001A7424">
        <w:trPr>
          <w:trHeight w:val="1886"/>
        </w:trPr>
        <w:tc>
          <w:tcPr>
            <w:tcW w:w="1502" w:type="dxa"/>
            <w:vMerge/>
            <w:shd w:val="clear" w:color="auto" w:fill="auto"/>
          </w:tcPr>
          <w:p w14:paraId="10C9B45E" w14:textId="77777777" w:rsidR="00C82942" w:rsidRPr="00EF4652" w:rsidRDefault="00C82942" w:rsidP="001A7424">
            <w:pPr>
              <w:rPr>
                <w:rFonts w:cs="Arial"/>
                <w:color w:val="FFFFFF" w:themeColor="background1"/>
                <w:sz w:val="20"/>
                <w:szCs w:val="20"/>
              </w:rPr>
            </w:pPr>
          </w:p>
        </w:tc>
        <w:tc>
          <w:tcPr>
            <w:tcW w:w="2296" w:type="dxa"/>
          </w:tcPr>
          <w:p w14:paraId="47A363D4" w14:textId="0E7B581D" w:rsidR="008A7048" w:rsidRPr="00063813" w:rsidRDefault="007731FA" w:rsidP="008A7048">
            <w:pPr>
              <w:spacing w:before="60" w:after="60" w:line="240" w:lineRule="auto"/>
              <w:rPr>
                <w:rStyle w:val="s1"/>
                <w:sz w:val="18"/>
                <w:szCs w:val="18"/>
              </w:rPr>
            </w:pPr>
            <w:r w:rsidRPr="006D5D16">
              <w:rPr>
                <w:rStyle w:val="s1"/>
                <w:sz w:val="18"/>
                <w:szCs w:val="18"/>
              </w:rPr>
              <w:t>Develop phonics, reading and handwriting skills using systematic schemes</w:t>
            </w:r>
            <w:r w:rsidR="00063813">
              <w:rPr>
                <w:rStyle w:val="s1"/>
                <w:sz w:val="18"/>
                <w:szCs w:val="18"/>
              </w:rPr>
              <w:t xml:space="preserve"> </w:t>
            </w:r>
            <w:r w:rsidR="008A7048" w:rsidRPr="006D5D16">
              <w:rPr>
                <w:rStyle w:val="s1"/>
                <w:sz w:val="18"/>
              </w:rPr>
              <w:t>(</w:t>
            </w:r>
            <w:r w:rsidR="008A7048" w:rsidRPr="00020FFE">
              <w:rPr>
                <w:rStyle w:val="s1"/>
                <w:sz w:val="18"/>
              </w:rPr>
              <w:t>2CLp.01</w:t>
            </w:r>
            <w:r w:rsidR="008A7048">
              <w:rPr>
                <w:rStyle w:val="s1"/>
                <w:rFonts w:cs="Arial"/>
                <w:sz w:val="18"/>
              </w:rPr>
              <w:t>–13</w:t>
            </w:r>
            <w:r w:rsidR="008A7048" w:rsidRPr="006D5D16">
              <w:rPr>
                <w:rStyle w:val="s1"/>
                <w:sz w:val="18"/>
              </w:rPr>
              <w:t>)</w:t>
            </w:r>
          </w:p>
          <w:p w14:paraId="2254BCC7" w14:textId="62398F1C" w:rsidR="00B66026" w:rsidRPr="00B66026" w:rsidRDefault="000D1B3F" w:rsidP="006D5D16">
            <w:pPr>
              <w:spacing w:before="60" w:after="60" w:line="240" w:lineRule="auto"/>
              <w:rPr>
                <w:rStyle w:val="s1"/>
                <w:sz w:val="18"/>
                <w:szCs w:val="18"/>
              </w:rPr>
            </w:pPr>
            <w:r w:rsidRPr="000D1B3F">
              <w:rPr>
                <w:rStyle w:val="s1"/>
                <w:sz w:val="18"/>
                <w:szCs w:val="18"/>
              </w:rPr>
              <w:t>2CLc.23</w:t>
            </w:r>
            <w:r>
              <w:rPr>
                <w:rStyle w:val="s1"/>
                <w:sz w:val="18"/>
                <w:szCs w:val="18"/>
              </w:rPr>
              <w:t xml:space="preserve"> </w:t>
            </w:r>
            <w:r w:rsidR="00B66026" w:rsidRPr="00B66026">
              <w:rPr>
                <w:rStyle w:val="s1"/>
                <w:sz w:val="18"/>
                <w:szCs w:val="18"/>
              </w:rPr>
              <w:t>Initiate and continue conversation with others in play-based and informal group contexts.</w:t>
            </w:r>
          </w:p>
          <w:p w14:paraId="251933B2" w14:textId="77777777" w:rsidR="00C82942" w:rsidRDefault="00C82942" w:rsidP="001A7424">
            <w:pPr>
              <w:rPr>
                <w:rFonts w:cs="Arial"/>
                <w:color w:val="FFFFFF" w:themeColor="background1"/>
                <w:sz w:val="20"/>
                <w:szCs w:val="20"/>
              </w:rPr>
            </w:pPr>
          </w:p>
          <w:p w14:paraId="52E0FA52" w14:textId="77777777" w:rsidR="00C82942" w:rsidRDefault="00C82942" w:rsidP="001A7424">
            <w:pPr>
              <w:rPr>
                <w:rFonts w:cs="Arial"/>
                <w:color w:val="FFFFFF" w:themeColor="background1"/>
                <w:sz w:val="20"/>
                <w:szCs w:val="20"/>
              </w:rPr>
            </w:pPr>
          </w:p>
          <w:p w14:paraId="73642BAC" w14:textId="77777777" w:rsidR="00C82942" w:rsidRPr="00EF4652" w:rsidRDefault="00C82942" w:rsidP="001A7424">
            <w:pPr>
              <w:rPr>
                <w:rFonts w:cs="Arial"/>
                <w:color w:val="FFFFFF" w:themeColor="background1"/>
                <w:sz w:val="20"/>
                <w:szCs w:val="20"/>
              </w:rPr>
            </w:pPr>
          </w:p>
        </w:tc>
        <w:tc>
          <w:tcPr>
            <w:tcW w:w="2296" w:type="dxa"/>
          </w:tcPr>
          <w:p w14:paraId="64EC4E4F" w14:textId="77777777" w:rsidR="00C82942" w:rsidRDefault="00C82942" w:rsidP="001A7424">
            <w:pPr>
              <w:spacing w:before="60" w:after="60" w:line="240" w:lineRule="auto"/>
              <w:rPr>
                <w:rFonts w:asciiTheme="minorHAnsi" w:hAnsiTheme="minorHAnsi" w:cstheme="minorHAnsi"/>
                <w:szCs w:val="18"/>
              </w:rPr>
            </w:pPr>
          </w:p>
          <w:p w14:paraId="58850B08" w14:textId="77777777" w:rsidR="00C82942" w:rsidRDefault="00C82942" w:rsidP="001A7424">
            <w:pPr>
              <w:spacing w:before="60" w:after="60" w:line="240" w:lineRule="auto"/>
              <w:rPr>
                <w:rFonts w:asciiTheme="minorHAnsi" w:hAnsiTheme="minorHAnsi" w:cstheme="minorHAnsi"/>
                <w:szCs w:val="18"/>
              </w:rPr>
            </w:pPr>
          </w:p>
          <w:p w14:paraId="0305260D" w14:textId="77777777" w:rsidR="00C82942" w:rsidRDefault="00C82942" w:rsidP="001A7424">
            <w:pPr>
              <w:spacing w:before="60" w:after="60" w:line="240" w:lineRule="auto"/>
              <w:rPr>
                <w:rFonts w:asciiTheme="minorHAnsi" w:hAnsiTheme="minorHAnsi" w:cstheme="minorHAnsi"/>
                <w:szCs w:val="18"/>
              </w:rPr>
            </w:pPr>
          </w:p>
          <w:p w14:paraId="779162AA" w14:textId="77777777" w:rsidR="00C82942" w:rsidRDefault="00C82942" w:rsidP="001A7424">
            <w:pPr>
              <w:spacing w:before="60" w:after="60" w:line="240" w:lineRule="auto"/>
              <w:rPr>
                <w:rFonts w:asciiTheme="minorHAnsi" w:hAnsiTheme="minorHAnsi" w:cstheme="minorHAnsi"/>
                <w:szCs w:val="18"/>
              </w:rPr>
            </w:pPr>
          </w:p>
          <w:p w14:paraId="1F82F877" w14:textId="77777777" w:rsidR="00C82942" w:rsidRDefault="00C82942" w:rsidP="001A7424">
            <w:pPr>
              <w:spacing w:before="60" w:after="60" w:line="240" w:lineRule="auto"/>
              <w:rPr>
                <w:rFonts w:asciiTheme="minorHAnsi" w:hAnsiTheme="minorHAnsi" w:cstheme="minorHAnsi"/>
                <w:szCs w:val="18"/>
              </w:rPr>
            </w:pPr>
          </w:p>
          <w:p w14:paraId="7E82BC93" w14:textId="77777777" w:rsidR="00C82942" w:rsidRDefault="00C82942" w:rsidP="001A7424">
            <w:pPr>
              <w:spacing w:before="60" w:after="60" w:line="240" w:lineRule="auto"/>
              <w:rPr>
                <w:rFonts w:asciiTheme="minorHAnsi" w:hAnsiTheme="minorHAnsi" w:cstheme="minorHAnsi"/>
                <w:szCs w:val="18"/>
              </w:rPr>
            </w:pPr>
          </w:p>
          <w:p w14:paraId="78896150" w14:textId="77777777" w:rsidR="00C82942" w:rsidRPr="00906B6F" w:rsidRDefault="00C82942" w:rsidP="001A7424">
            <w:pPr>
              <w:spacing w:before="60" w:after="60" w:line="240" w:lineRule="auto"/>
              <w:rPr>
                <w:rFonts w:asciiTheme="minorHAnsi" w:hAnsiTheme="minorHAnsi" w:cstheme="minorHAnsi"/>
                <w:szCs w:val="18"/>
              </w:rPr>
            </w:pPr>
          </w:p>
        </w:tc>
        <w:tc>
          <w:tcPr>
            <w:tcW w:w="2296" w:type="dxa"/>
          </w:tcPr>
          <w:p w14:paraId="5DD286AE" w14:textId="77777777" w:rsidR="008F03BA" w:rsidRPr="00097818" w:rsidRDefault="008F03BA" w:rsidP="00097818">
            <w:pPr>
              <w:spacing w:before="60" w:after="60" w:line="240" w:lineRule="auto"/>
              <w:rPr>
                <w:rStyle w:val="s1"/>
                <w:sz w:val="18"/>
                <w:szCs w:val="18"/>
              </w:rPr>
            </w:pPr>
            <w:r w:rsidRPr="00097818">
              <w:rPr>
                <w:rStyle w:val="s1"/>
                <w:sz w:val="18"/>
                <w:szCs w:val="18"/>
              </w:rPr>
              <w:t>2Mn.01 Say the number names zero to at least ten, in order, forwards and backwards.</w:t>
            </w:r>
          </w:p>
          <w:p w14:paraId="05C132EC" w14:textId="31935F4F" w:rsidR="00097818" w:rsidRPr="00097818" w:rsidRDefault="00097818" w:rsidP="00097818">
            <w:pPr>
              <w:spacing w:before="60" w:after="60" w:line="240" w:lineRule="auto"/>
              <w:rPr>
                <w:rStyle w:val="s1"/>
                <w:sz w:val="18"/>
                <w:szCs w:val="18"/>
              </w:rPr>
            </w:pPr>
            <w:r w:rsidRPr="00097818">
              <w:rPr>
                <w:rStyle w:val="s1"/>
                <w:sz w:val="18"/>
                <w:szCs w:val="18"/>
              </w:rPr>
              <w:t>2Mn.04 Use ordinal numbers from 1st to 10th</w:t>
            </w:r>
            <w:r>
              <w:rPr>
                <w:rStyle w:val="s1"/>
                <w:sz w:val="18"/>
                <w:szCs w:val="18"/>
              </w:rPr>
              <w:t>.</w:t>
            </w:r>
          </w:p>
          <w:p w14:paraId="5CB5020D" w14:textId="77777777" w:rsidR="002416FE" w:rsidRPr="00097818" w:rsidRDefault="002416FE" w:rsidP="00097818">
            <w:pPr>
              <w:spacing w:before="60" w:after="60" w:line="240" w:lineRule="auto"/>
              <w:rPr>
                <w:rStyle w:val="s1"/>
                <w:sz w:val="18"/>
                <w:szCs w:val="18"/>
              </w:rPr>
            </w:pPr>
            <w:r w:rsidRPr="00097818">
              <w:rPr>
                <w:rStyle w:val="s1"/>
                <w:sz w:val="18"/>
                <w:szCs w:val="18"/>
              </w:rPr>
              <w:t>2Mn.07 Read and write numerals 0 to at least 10.</w:t>
            </w:r>
          </w:p>
          <w:p w14:paraId="670464A6" w14:textId="463D779C" w:rsidR="00AF6146" w:rsidRPr="00097818" w:rsidRDefault="00AF6146" w:rsidP="00097818">
            <w:pPr>
              <w:spacing w:before="60" w:after="60" w:line="240" w:lineRule="auto"/>
              <w:rPr>
                <w:rStyle w:val="s1"/>
                <w:sz w:val="18"/>
                <w:szCs w:val="18"/>
              </w:rPr>
            </w:pPr>
            <w:r w:rsidRPr="00097818">
              <w:rPr>
                <w:rStyle w:val="s1"/>
                <w:sz w:val="18"/>
                <w:szCs w:val="18"/>
              </w:rPr>
              <w:t>2Mn.19 Show awareness of money in practical situations.</w:t>
            </w:r>
          </w:p>
          <w:p w14:paraId="298EB0E8" w14:textId="7DE14EF9" w:rsidR="001B3B9F" w:rsidRPr="00097818" w:rsidRDefault="001B3B9F" w:rsidP="00097818">
            <w:pPr>
              <w:spacing w:before="60" w:after="60" w:line="240" w:lineRule="auto"/>
              <w:rPr>
                <w:rStyle w:val="s1"/>
                <w:sz w:val="18"/>
                <w:szCs w:val="18"/>
              </w:rPr>
            </w:pPr>
            <w:r w:rsidRPr="00097818">
              <w:rPr>
                <w:rStyle w:val="s1"/>
                <w:sz w:val="18"/>
                <w:szCs w:val="18"/>
              </w:rPr>
              <w:t>2Ms.06 Arrange a small collection of objects to match a simple plan</w:t>
            </w:r>
            <w:r w:rsidR="00063813">
              <w:rPr>
                <w:rStyle w:val="s1"/>
                <w:sz w:val="18"/>
                <w:szCs w:val="18"/>
              </w:rPr>
              <w:t xml:space="preserve"> </w:t>
            </w:r>
            <w:r w:rsidRPr="00097818">
              <w:rPr>
                <w:rStyle w:val="s1"/>
                <w:sz w:val="18"/>
                <w:szCs w:val="18"/>
              </w:rPr>
              <w:t>and talk about how their arrangement matches the plan</w:t>
            </w:r>
            <w:r w:rsidR="004C63BA">
              <w:rPr>
                <w:rStyle w:val="s1"/>
                <w:sz w:val="18"/>
                <w:szCs w:val="18"/>
              </w:rPr>
              <w:t>.</w:t>
            </w:r>
          </w:p>
          <w:p w14:paraId="1F174A1E" w14:textId="1C908A06" w:rsidR="0036546C" w:rsidRPr="00097818" w:rsidRDefault="0036546C" w:rsidP="00097818">
            <w:pPr>
              <w:spacing w:before="60" w:after="60" w:line="240" w:lineRule="auto"/>
              <w:rPr>
                <w:rStyle w:val="s1"/>
                <w:sz w:val="18"/>
                <w:szCs w:val="18"/>
              </w:rPr>
            </w:pPr>
            <w:r w:rsidRPr="00097818">
              <w:rPr>
                <w:rStyle w:val="s1"/>
                <w:sz w:val="18"/>
                <w:szCs w:val="18"/>
              </w:rPr>
              <w:t>2Ms.07 Respond to and use simple language of direction in everyday contexts.</w:t>
            </w:r>
          </w:p>
          <w:p w14:paraId="49673B77" w14:textId="64290C99" w:rsidR="00C82942" w:rsidRPr="00A22352" w:rsidRDefault="0036546C" w:rsidP="0036546C">
            <w:pPr>
              <w:spacing w:before="60" w:after="60" w:line="240" w:lineRule="auto"/>
              <w:rPr>
                <w:rFonts w:cs="Arial"/>
                <w:sz w:val="20"/>
                <w:szCs w:val="20"/>
              </w:rPr>
            </w:pPr>
            <w:r w:rsidRPr="004C63BA">
              <w:rPr>
                <w:rStyle w:val="s1"/>
                <w:sz w:val="18"/>
                <w:szCs w:val="18"/>
              </w:rPr>
              <w:t>2Ms.08 Identify and talk about objects that move in a line (straight and curved) and things that rotate.</w:t>
            </w:r>
          </w:p>
        </w:tc>
        <w:tc>
          <w:tcPr>
            <w:tcW w:w="2296" w:type="dxa"/>
          </w:tcPr>
          <w:p w14:paraId="4A2D95FE" w14:textId="77777777" w:rsidR="00C82942" w:rsidRPr="00063813" w:rsidRDefault="0050506F" w:rsidP="001A7424">
            <w:pPr>
              <w:spacing w:before="60" w:after="60" w:line="240" w:lineRule="auto"/>
              <w:rPr>
                <w:rStyle w:val="s1"/>
                <w:sz w:val="18"/>
                <w:szCs w:val="18"/>
              </w:rPr>
            </w:pPr>
            <w:r w:rsidRPr="00063813">
              <w:rPr>
                <w:rStyle w:val="s1"/>
                <w:sz w:val="18"/>
                <w:szCs w:val="18"/>
              </w:rPr>
              <w:t>2PS.02 Maintain attention on a task, but may become distracted if they think a task is too challenging.</w:t>
            </w:r>
          </w:p>
          <w:p w14:paraId="18611262" w14:textId="51E01261" w:rsidR="00FB5387" w:rsidRPr="00063813" w:rsidRDefault="00FB5387" w:rsidP="001A7424">
            <w:pPr>
              <w:spacing w:before="60" w:after="60" w:line="240" w:lineRule="auto"/>
              <w:rPr>
                <w:rStyle w:val="s1"/>
                <w:sz w:val="18"/>
              </w:rPr>
            </w:pPr>
            <w:r w:rsidRPr="00063813">
              <w:rPr>
                <w:rStyle w:val="s1"/>
                <w:sz w:val="18"/>
                <w:szCs w:val="18"/>
              </w:rPr>
              <w:t>2PS.07 Enjoy exploring new activities, both indoors and outdoors.</w:t>
            </w:r>
          </w:p>
        </w:tc>
        <w:tc>
          <w:tcPr>
            <w:tcW w:w="2296" w:type="dxa"/>
          </w:tcPr>
          <w:p w14:paraId="5F0AFE62" w14:textId="3F176578" w:rsidR="00C82942" w:rsidRPr="00063813" w:rsidRDefault="003171C4" w:rsidP="001A7424">
            <w:pPr>
              <w:spacing w:before="60" w:after="60" w:line="240" w:lineRule="auto"/>
              <w:rPr>
                <w:rStyle w:val="s1"/>
                <w:sz w:val="18"/>
              </w:rPr>
            </w:pPr>
            <w:r w:rsidRPr="00063813">
              <w:rPr>
                <w:rStyle w:val="s1"/>
                <w:sz w:val="18"/>
                <w:szCs w:val="18"/>
              </w:rPr>
              <w:t>2PD.01 Demonstrate increasing control over their bodies when making large and small movements, for example, jump onto or off an object, hop for longer on one foot.</w:t>
            </w:r>
          </w:p>
        </w:tc>
        <w:tc>
          <w:tcPr>
            <w:tcW w:w="2296" w:type="dxa"/>
          </w:tcPr>
          <w:p w14:paraId="43CDEC10" w14:textId="02494234" w:rsidR="00C82942" w:rsidRPr="00063813" w:rsidRDefault="00063813" w:rsidP="001A7424">
            <w:pPr>
              <w:spacing w:before="60" w:after="60" w:line="240" w:lineRule="auto"/>
              <w:rPr>
                <w:rStyle w:val="s1"/>
                <w:sz w:val="18"/>
              </w:rPr>
            </w:pPr>
            <w:r w:rsidRPr="00063813">
              <w:rPr>
                <w:rStyle w:val="s1"/>
                <w:sz w:val="18"/>
                <w:szCs w:val="18"/>
              </w:rPr>
              <w:t>2UWp.09 Show some awareness of the need to look after outdoor environments, for example, putting litter in the bin.</w:t>
            </w:r>
          </w:p>
        </w:tc>
      </w:tr>
    </w:tbl>
    <w:p w14:paraId="7F454580" w14:textId="77777777" w:rsidR="009A42E2" w:rsidRDefault="009A42E2" w:rsidP="00C82942"/>
    <w:tbl>
      <w:tblPr>
        <w:tblStyle w:val="TableGrid"/>
        <w:tblW w:w="0" w:type="auto"/>
        <w:tblInd w:w="-289" w:type="dxa"/>
        <w:tblLook w:val="04A0" w:firstRow="1" w:lastRow="0" w:firstColumn="1" w:lastColumn="0" w:noHBand="0" w:noVBand="1"/>
      </w:tblPr>
      <w:tblGrid>
        <w:gridCol w:w="15310"/>
      </w:tblGrid>
      <w:tr w:rsidR="00C82942" w14:paraId="14A71E39" w14:textId="77777777" w:rsidTr="001A7424">
        <w:tc>
          <w:tcPr>
            <w:tcW w:w="15310" w:type="dxa"/>
          </w:tcPr>
          <w:p w14:paraId="25453E44" w14:textId="77777777" w:rsidR="00C82942" w:rsidRPr="00BE6F26" w:rsidRDefault="00C82942" w:rsidP="001A7424">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6C727FE8" w14:textId="7757E9FE" w:rsidR="00C82942" w:rsidRPr="00BE6F26" w:rsidRDefault="00C82942"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3FBA1960" w14:textId="77777777" w:rsidR="00C82942" w:rsidRPr="0016674A" w:rsidRDefault="00C82942" w:rsidP="001A7424">
            <w:pPr>
              <w:rPr>
                <w:rStyle w:val="s1"/>
                <w:sz w:val="18"/>
                <w:szCs w:val="18"/>
              </w:rPr>
            </w:pPr>
          </w:p>
          <w:p w14:paraId="34D06C4F" w14:textId="77777777" w:rsidR="00C82942" w:rsidRDefault="00C82942" w:rsidP="001A7424">
            <w:pPr>
              <w:spacing w:before="60" w:after="60" w:line="240" w:lineRule="auto"/>
              <w:rPr>
                <w:rStyle w:val="s1"/>
                <w:rFonts w:cs="Arial"/>
                <w:b/>
                <w:bCs/>
                <w:color w:val="4E008E"/>
                <w:szCs w:val="22"/>
              </w:rPr>
            </w:pPr>
          </w:p>
          <w:p w14:paraId="616C5935" w14:textId="7DBC1DCE" w:rsidR="00F609C6" w:rsidRPr="00BE6F26" w:rsidRDefault="00F609C6" w:rsidP="001A7424">
            <w:pPr>
              <w:spacing w:before="60" w:after="60" w:line="240" w:lineRule="auto"/>
              <w:rPr>
                <w:rStyle w:val="s1"/>
                <w:rFonts w:cs="Arial"/>
                <w:b/>
                <w:bCs/>
                <w:color w:val="4E008E"/>
                <w:szCs w:val="22"/>
              </w:rPr>
            </w:pPr>
          </w:p>
        </w:tc>
      </w:tr>
    </w:tbl>
    <w:p w14:paraId="4FC1560F" w14:textId="77777777" w:rsidR="00063813" w:rsidRDefault="00063813" w:rsidP="00011549">
      <w:pPr>
        <w:ind w:right="43"/>
        <w:rPr>
          <w:sz w:val="20"/>
          <w:szCs w:val="20"/>
        </w:rPr>
        <w:sectPr w:rsidR="00063813" w:rsidSect="00B424B5">
          <w:pgSz w:w="16840" w:h="11900" w:orient="landscape"/>
          <w:pgMar w:top="1304" w:right="567" w:bottom="1190" w:left="993" w:header="993" w:footer="30" w:gutter="0"/>
          <w:cols w:space="708"/>
          <w:docGrid w:linePitch="360"/>
        </w:sectPr>
      </w:pPr>
    </w:p>
    <w:p w14:paraId="45398235" w14:textId="3C3F3C92" w:rsidR="004B0832" w:rsidRPr="00906B6F" w:rsidRDefault="004B0832" w:rsidP="004B0832">
      <w:pPr>
        <w:pStyle w:val="Heading2"/>
        <w:rPr>
          <w:b/>
          <w:bCs w:val="0"/>
        </w:rPr>
      </w:pPr>
      <w:r w:rsidRPr="00DE4CFA">
        <w:rPr>
          <w:rStyle w:val="s1"/>
          <w:b/>
          <w:bCs w:val="0"/>
          <w:sz w:val="32"/>
        </w:rPr>
        <w:lastRenderedPageBreak/>
        <w:t xml:space="preserve">Block </w:t>
      </w:r>
      <w:r>
        <w:rPr>
          <w:rStyle w:val="s1"/>
          <w:b/>
          <w:bCs w:val="0"/>
          <w:sz w:val="32"/>
        </w:rPr>
        <w:t>2</w:t>
      </w:r>
      <w:r w:rsidRPr="00DE4CFA">
        <w:rPr>
          <w:rStyle w:val="s1"/>
          <w:b/>
          <w:bCs w:val="0"/>
          <w:sz w:val="32"/>
        </w:rPr>
        <w:t xml:space="preserve">: </w:t>
      </w:r>
      <w:r>
        <w:rPr>
          <w:rStyle w:val="s1"/>
          <w:b/>
          <w:bCs w:val="0"/>
          <w:sz w:val="32"/>
        </w:rPr>
        <w:t>Superheroes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4B0832" w14:paraId="45A4823A" w14:textId="77777777" w:rsidTr="001A7424">
        <w:trPr>
          <w:tblHeader/>
        </w:trPr>
        <w:tc>
          <w:tcPr>
            <w:tcW w:w="1502" w:type="dxa"/>
            <w:tcBorders>
              <w:top w:val="nil"/>
              <w:left w:val="nil"/>
            </w:tcBorders>
            <w:shd w:val="clear" w:color="auto" w:fill="auto"/>
          </w:tcPr>
          <w:p w14:paraId="4A4511E8" w14:textId="77777777" w:rsidR="004B0832" w:rsidRPr="00B16EFB" w:rsidRDefault="004B0832" w:rsidP="001A7424">
            <w:pPr>
              <w:rPr>
                <w:b/>
                <w:bCs/>
              </w:rPr>
            </w:pPr>
          </w:p>
        </w:tc>
        <w:tc>
          <w:tcPr>
            <w:tcW w:w="2296" w:type="dxa"/>
            <w:shd w:val="clear" w:color="auto" w:fill="auto"/>
          </w:tcPr>
          <w:p w14:paraId="56CCC546" w14:textId="77777777" w:rsidR="004B0832" w:rsidRPr="00906B6F" w:rsidRDefault="004B0832" w:rsidP="001A7424">
            <w:pPr>
              <w:jc w:val="center"/>
              <w:rPr>
                <w:b/>
                <w:bCs/>
                <w:color w:val="4E008E"/>
              </w:rPr>
            </w:pPr>
            <w:r w:rsidRPr="00906B6F">
              <w:rPr>
                <w:b/>
                <w:bCs/>
                <w:color w:val="4E008E"/>
              </w:rPr>
              <w:t>Communication, Language and Literacy</w:t>
            </w:r>
          </w:p>
        </w:tc>
        <w:tc>
          <w:tcPr>
            <w:tcW w:w="2296" w:type="dxa"/>
            <w:shd w:val="clear" w:color="auto" w:fill="auto"/>
          </w:tcPr>
          <w:p w14:paraId="08B90006" w14:textId="77777777" w:rsidR="004B0832" w:rsidRPr="00906B6F" w:rsidRDefault="004B0832" w:rsidP="001A7424">
            <w:pPr>
              <w:jc w:val="center"/>
              <w:rPr>
                <w:b/>
                <w:bCs/>
                <w:color w:val="4E008E"/>
              </w:rPr>
            </w:pPr>
            <w:r w:rsidRPr="00906B6F">
              <w:rPr>
                <w:b/>
                <w:bCs/>
                <w:color w:val="4E008E"/>
              </w:rPr>
              <w:t>Creative Expression</w:t>
            </w:r>
          </w:p>
        </w:tc>
        <w:tc>
          <w:tcPr>
            <w:tcW w:w="2296" w:type="dxa"/>
            <w:shd w:val="clear" w:color="auto" w:fill="auto"/>
          </w:tcPr>
          <w:p w14:paraId="3C42A7BE" w14:textId="77777777" w:rsidR="004B0832" w:rsidRPr="00906B6F" w:rsidRDefault="004B0832" w:rsidP="001A7424">
            <w:pPr>
              <w:jc w:val="center"/>
              <w:rPr>
                <w:b/>
                <w:bCs/>
                <w:color w:val="4E008E"/>
              </w:rPr>
            </w:pPr>
            <w:r w:rsidRPr="00906B6F">
              <w:rPr>
                <w:b/>
                <w:bCs/>
                <w:color w:val="4E008E"/>
              </w:rPr>
              <w:t>Mathematics</w:t>
            </w:r>
          </w:p>
        </w:tc>
        <w:tc>
          <w:tcPr>
            <w:tcW w:w="2296" w:type="dxa"/>
            <w:shd w:val="clear" w:color="auto" w:fill="auto"/>
          </w:tcPr>
          <w:p w14:paraId="6429FB63" w14:textId="77777777" w:rsidR="004B0832" w:rsidRPr="00906B6F" w:rsidRDefault="004B0832" w:rsidP="001A7424">
            <w:pPr>
              <w:jc w:val="center"/>
              <w:rPr>
                <w:b/>
                <w:bCs/>
                <w:color w:val="4E008E"/>
              </w:rPr>
            </w:pPr>
            <w:r w:rsidRPr="00906B6F">
              <w:rPr>
                <w:b/>
                <w:bCs/>
                <w:color w:val="4E008E"/>
              </w:rPr>
              <w:t>Personal, Social and Emotional Development</w:t>
            </w:r>
          </w:p>
        </w:tc>
        <w:tc>
          <w:tcPr>
            <w:tcW w:w="2296" w:type="dxa"/>
            <w:shd w:val="clear" w:color="auto" w:fill="auto"/>
          </w:tcPr>
          <w:p w14:paraId="399DFD3A" w14:textId="77777777" w:rsidR="004B0832" w:rsidRPr="00906B6F" w:rsidRDefault="004B0832" w:rsidP="001A7424">
            <w:pPr>
              <w:jc w:val="center"/>
              <w:rPr>
                <w:b/>
                <w:bCs/>
                <w:color w:val="4E008E"/>
              </w:rPr>
            </w:pPr>
            <w:r w:rsidRPr="00906B6F">
              <w:rPr>
                <w:b/>
                <w:bCs/>
                <w:color w:val="4E008E"/>
              </w:rPr>
              <w:t>Physical Development</w:t>
            </w:r>
          </w:p>
        </w:tc>
        <w:tc>
          <w:tcPr>
            <w:tcW w:w="2296" w:type="dxa"/>
            <w:shd w:val="clear" w:color="auto" w:fill="auto"/>
          </w:tcPr>
          <w:p w14:paraId="7D086200" w14:textId="77777777" w:rsidR="004B0832" w:rsidRPr="00906B6F" w:rsidRDefault="004B0832" w:rsidP="001A7424">
            <w:pPr>
              <w:jc w:val="center"/>
              <w:rPr>
                <w:b/>
                <w:bCs/>
                <w:color w:val="4E008E"/>
              </w:rPr>
            </w:pPr>
            <w:r w:rsidRPr="00906B6F">
              <w:rPr>
                <w:b/>
                <w:bCs/>
                <w:color w:val="4E008E"/>
              </w:rPr>
              <w:t>Understanding the World</w:t>
            </w:r>
          </w:p>
        </w:tc>
      </w:tr>
      <w:tr w:rsidR="004B0832" w14:paraId="31AA68CE" w14:textId="77777777" w:rsidTr="001A7424">
        <w:tc>
          <w:tcPr>
            <w:tcW w:w="1502" w:type="dxa"/>
            <w:vMerge w:val="restart"/>
            <w:tcBorders>
              <w:top w:val="single" w:sz="4" w:space="0" w:color="auto"/>
            </w:tcBorders>
            <w:shd w:val="clear" w:color="auto" w:fill="auto"/>
          </w:tcPr>
          <w:p w14:paraId="5324B805" w14:textId="77777777" w:rsidR="004B0832" w:rsidRPr="00906B6F" w:rsidRDefault="004B0832" w:rsidP="001A7424">
            <w:pPr>
              <w:spacing w:before="60" w:after="60" w:line="240" w:lineRule="auto"/>
              <w:rPr>
                <w:b/>
                <w:bCs/>
                <w:color w:val="4E008E"/>
                <w:szCs w:val="22"/>
              </w:rPr>
            </w:pPr>
            <w:r w:rsidRPr="00906B6F">
              <w:rPr>
                <w:rStyle w:val="s1"/>
                <w:b/>
                <w:bCs/>
                <w:color w:val="4E008E"/>
                <w:szCs w:val="22"/>
              </w:rPr>
              <w:t>Possible trips, visitors and events:</w:t>
            </w:r>
          </w:p>
          <w:p w14:paraId="42B48690" w14:textId="0150AF81" w:rsidR="004B0832" w:rsidRPr="00906B6F" w:rsidRDefault="004B0832"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229B07A0" w14:textId="77777777" w:rsidR="004B0832" w:rsidRPr="009204DB" w:rsidRDefault="004B0832" w:rsidP="001A7424">
            <w:pPr>
              <w:spacing w:before="60" w:after="60" w:line="240" w:lineRule="auto"/>
              <w:rPr>
                <w:rStyle w:val="s1"/>
                <w:sz w:val="18"/>
                <w:szCs w:val="18"/>
              </w:rPr>
            </w:pPr>
          </w:p>
          <w:p w14:paraId="22C1B2F9" w14:textId="77777777" w:rsidR="00421585" w:rsidRPr="00C82942" w:rsidRDefault="00421585" w:rsidP="00421585">
            <w:pPr>
              <w:spacing w:before="60" w:after="60" w:line="240" w:lineRule="auto"/>
              <w:rPr>
                <w:rStyle w:val="s1"/>
                <w:sz w:val="18"/>
                <w:szCs w:val="18"/>
              </w:rPr>
            </w:pPr>
            <w:r w:rsidRPr="00C82942">
              <w:rPr>
                <w:rStyle w:val="s1"/>
                <w:sz w:val="18"/>
                <w:szCs w:val="18"/>
              </w:rPr>
              <w:t>For example:</w:t>
            </w:r>
          </w:p>
          <w:p w14:paraId="01DF2BE8" w14:textId="5E793836" w:rsidR="00421585" w:rsidRPr="00C82942" w:rsidRDefault="00421585" w:rsidP="00421585">
            <w:pPr>
              <w:spacing w:before="60" w:after="60" w:line="240" w:lineRule="auto"/>
              <w:rPr>
                <w:rStyle w:val="s1"/>
                <w:sz w:val="18"/>
                <w:szCs w:val="18"/>
              </w:rPr>
            </w:pPr>
            <w:r>
              <w:rPr>
                <w:rStyle w:val="s1"/>
                <w:rFonts w:cs="Arial"/>
                <w:sz w:val="18"/>
                <w:szCs w:val="18"/>
              </w:rPr>
              <w:t>V</w:t>
            </w:r>
            <w:r>
              <w:rPr>
                <w:rStyle w:val="s1"/>
                <w:rFonts w:cs="Arial"/>
                <w:sz w:val="18"/>
              </w:rPr>
              <w:t xml:space="preserve">isit from </w:t>
            </w:r>
            <w:r w:rsidR="00164256">
              <w:rPr>
                <w:rStyle w:val="s1"/>
                <w:rFonts w:cs="Arial"/>
                <w:sz w:val="18"/>
              </w:rPr>
              <w:t xml:space="preserve">children or staff from </w:t>
            </w:r>
            <w:r w:rsidR="0032797B">
              <w:rPr>
                <w:rStyle w:val="s1"/>
                <w:rFonts w:cs="Arial"/>
                <w:sz w:val="18"/>
              </w:rPr>
              <w:t>classes</w:t>
            </w:r>
            <w:r w:rsidR="00970312">
              <w:rPr>
                <w:rStyle w:val="s1"/>
                <w:rFonts w:cs="Arial"/>
                <w:sz w:val="18"/>
              </w:rPr>
              <w:t xml:space="preserve"> to listen to children’s storytelling</w:t>
            </w:r>
            <w:r w:rsidR="00781A09">
              <w:rPr>
                <w:rStyle w:val="s1"/>
                <w:rFonts w:cs="Arial"/>
                <w:sz w:val="18"/>
              </w:rPr>
              <w:t>s</w:t>
            </w:r>
            <w:r w:rsidR="00970312">
              <w:rPr>
                <w:rStyle w:val="s1"/>
                <w:rFonts w:cs="Arial"/>
                <w:sz w:val="18"/>
              </w:rPr>
              <w:t xml:space="preserve"> or retelling</w:t>
            </w:r>
            <w:r w:rsidR="00781A09">
              <w:rPr>
                <w:rStyle w:val="s1"/>
                <w:rFonts w:cs="Arial"/>
                <w:sz w:val="18"/>
              </w:rPr>
              <w:t>s</w:t>
            </w:r>
          </w:p>
          <w:p w14:paraId="30803947" w14:textId="77777777" w:rsidR="004B0832" w:rsidRPr="00591523" w:rsidRDefault="004B0832"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42221C74" w14:textId="77777777" w:rsidR="004B0832" w:rsidRPr="00591523" w:rsidRDefault="004B0832"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4B0832" w14:paraId="5F5F49F3" w14:textId="77777777" w:rsidTr="001A7424">
        <w:tc>
          <w:tcPr>
            <w:tcW w:w="1502" w:type="dxa"/>
            <w:vMerge/>
            <w:shd w:val="clear" w:color="auto" w:fill="auto"/>
          </w:tcPr>
          <w:p w14:paraId="7183786E" w14:textId="77777777" w:rsidR="004B0832" w:rsidRPr="00EF61D4" w:rsidRDefault="004B0832" w:rsidP="001A7424">
            <w:pPr>
              <w:rPr>
                <w:rStyle w:val="s1"/>
                <w:b/>
                <w:bCs/>
                <w:color w:val="004185"/>
                <w:szCs w:val="22"/>
              </w:rPr>
            </w:pPr>
          </w:p>
        </w:tc>
        <w:tc>
          <w:tcPr>
            <w:tcW w:w="2296" w:type="dxa"/>
          </w:tcPr>
          <w:p w14:paraId="28E6F948" w14:textId="19609E89" w:rsidR="004B0832" w:rsidRPr="009A42E2" w:rsidRDefault="004B0832" w:rsidP="004B0832">
            <w:pPr>
              <w:spacing w:before="60" w:after="60" w:line="240" w:lineRule="auto"/>
              <w:rPr>
                <w:rStyle w:val="s1"/>
                <w:sz w:val="18"/>
                <w:szCs w:val="18"/>
              </w:rPr>
            </w:pPr>
            <w:r w:rsidRPr="009A42E2">
              <w:rPr>
                <w:rStyle w:val="s1"/>
                <w:sz w:val="18"/>
                <w:szCs w:val="18"/>
              </w:rPr>
              <w:t>Retell familiar stories and tell own stories</w:t>
            </w:r>
            <w:r w:rsidR="004077D3" w:rsidRPr="009A42E2">
              <w:rPr>
                <w:rStyle w:val="s1"/>
                <w:sz w:val="18"/>
                <w:szCs w:val="18"/>
              </w:rPr>
              <w:t xml:space="preserve"> </w:t>
            </w:r>
            <w:r w:rsidRPr="009A42E2">
              <w:rPr>
                <w:rStyle w:val="s1"/>
                <w:sz w:val="18"/>
                <w:szCs w:val="18"/>
              </w:rPr>
              <w:t>about superheroes</w:t>
            </w:r>
            <w:r w:rsidR="00937144" w:rsidRPr="009A42E2">
              <w:rPr>
                <w:rStyle w:val="s1"/>
                <w:sz w:val="18"/>
                <w:szCs w:val="18"/>
              </w:rPr>
              <w:t xml:space="preserve"> (</w:t>
            </w:r>
            <w:r w:rsidR="00EB150D" w:rsidRPr="00EB150D">
              <w:rPr>
                <w:rStyle w:val="s1"/>
                <w:sz w:val="18"/>
              </w:rPr>
              <w:t>2CLc.10</w:t>
            </w:r>
            <w:r w:rsidR="00937144" w:rsidRPr="009A42E2">
              <w:rPr>
                <w:rStyle w:val="s1"/>
                <w:sz w:val="18"/>
              </w:rPr>
              <w:t>)</w:t>
            </w:r>
          </w:p>
          <w:p w14:paraId="3FF608D0" w14:textId="692E3335" w:rsidR="004B0832" w:rsidRPr="009A42E2" w:rsidRDefault="004B0832" w:rsidP="004B0832">
            <w:pPr>
              <w:spacing w:before="60" w:after="60" w:line="240" w:lineRule="auto"/>
              <w:rPr>
                <w:rStyle w:val="s1"/>
                <w:sz w:val="18"/>
                <w:szCs w:val="18"/>
              </w:rPr>
            </w:pPr>
            <w:r w:rsidRPr="009A42E2">
              <w:rPr>
                <w:rStyle w:val="s1"/>
                <w:sz w:val="18"/>
                <w:szCs w:val="18"/>
              </w:rPr>
              <w:t>Handle book</w:t>
            </w:r>
            <w:r w:rsidR="005F2CCA">
              <w:rPr>
                <w:rStyle w:val="s1"/>
                <w:sz w:val="18"/>
                <w:szCs w:val="18"/>
              </w:rPr>
              <w:t>s</w:t>
            </w:r>
            <w:r w:rsidRPr="009A42E2">
              <w:rPr>
                <w:rStyle w:val="s1"/>
                <w:sz w:val="18"/>
                <w:szCs w:val="18"/>
              </w:rPr>
              <w:t xml:space="preserve"> with care when retelling a superhero story using the pictures in the book </w:t>
            </w:r>
            <w:r w:rsidR="0005222C" w:rsidRPr="009A42E2">
              <w:rPr>
                <w:rStyle w:val="s1"/>
                <w:sz w:val="18"/>
              </w:rPr>
              <w:t>(</w:t>
            </w:r>
            <w:r w:rsidR="00D1571F" w:rsidRPr="00D1571F">
              <w:rPr>
                <w:rStyle w:val="s1"/>
                <w:sz w:val="18"/>
              </w:rPr>
              <w:t>2CLc.25</w:t>
            </w:r>
            <w:r w:rsidR="0005222C" w:rsidRPr="009A42E2">
              <w:rPr>
                <w:rStyle w:val="s1"/>
                <w:sz w:val="18"/>
              </w:rPr>
              <w:t>)</w:t>
            </w:r>
          </w:p>
          <w:p w14:paraId="5CBCDC3E" w14:textId="0E50CF84" w:rsidR="004B0832" w:rsidRPr="009A42E2" w:rsidRDefault="004B0832" w:rsidP="004B0832">
            <w:pPr>
              <w:spacing w:before="60" w:after="60" w:line="240" w:lineRule="auto"/>
              <w:rPr>
                <w:rStyle w:val="s1"/>
                <w:sz w:val="18"/>
                <w:szCs w:val="18"/>
              </w:rPr>
            </w:pPr>
            <w:r w:rsidRPr="009A42E2">
              <w:rPr>
                <w:rStyle w:val="s1"/>
                <w:sz w:val="18"/>
                <w:szCs w:val="18"/>
              </w:rPr>
              <w:t xml:space="preserve">Listen and respond to others during superhero role-play </w:t>
            </w:r>
            <w:r w:rsidR="009743E3" w:rsidRPr="009A42E2">
              <w:rPr>
                <w:rStyle w:val="s1"/>
                <w:sz w:val="18"/>
              </w:rPr>
              <w:t>(</w:t>
            </w:r>
            <w:r w:rsidR="003531C1" w:rsidRPr="003531C1">
              <w:rPr>
                <w:rStyle w:val="s1"/>
                <w:sz w:val="18"/>
              </w:rPr>
              <w:t>2CLc.01</w:t>
            </w:r>
            <w:r w:rsidR="009743E3" w:rsidRPr="009A42E2">
              <w:rPr>
                <w:rStyle w:val="s1"/>
                <w:sz w:val="18"/>
              </w:rPr>
              <w:t xml:space="preserve">, </w:t>
            </w:r>
            <w:r w:rsidR="000F78BE" w:rsidRPr="000F78BE">
              <w:rPr>
                <w:rStyle w:val="s1"/>
                <w:sz w:val="18"/>
              </w:rPr>
              <w:t>2CLc.02</w:t>
            </w:r>
            <w:r w:rsidR="009743E3" w:rsidRPr="009A42E2">
              <w:rPr>
                <w:rStyle w:val="s1"/>
                <w:sz w:val="18"/>
              </w:rPr>
              <w:t>)</w:t>
            </w:r>
          </w:p>
          <w:p w14:paraId="545A17B4" w14:textId="12CD0F22" w:rsidR="004B0832" w:rsidRPr="009A42E2" w:rsidRDefault="004B0832" w:rsidP="004B0832">
            <w:pPr>
              <w:spacing w:before="60" w:after="60" w:line="240" w:lineRule="auto"/>
              <w:rPr>
                <w:rStyle w:val="s1"/>
                <w:sz w:val="18"/>
                <w:szCs w:val="18"/>
              </w:rPr>
            </w:pPr>
            <w:r w:rsidRPr="009A42E2">
              <w:rPr>
                <w:rStyle w:val="s1"/>
                <w:sz w:val="18"/>
                <w:szCs w:val="18"/>
              </w:rPr>
              <w:t xml:space="preserve">Express ideas and feelings in discussions about favourite superheroes </w:t>
            </w:r>
            <w:r w:rsidR="00E07130" w:rsidRPr="009A42E2">
              <w:rPr>
                <w:rStyle w:val="s1"/>
                <w:sz w:val="18"/>
              </w:rPr>
              <w:t>(</w:t>
            </w:r>
            <w:r w:rsidR="0072249B" w:rsidRPr="0072249B">
              <w:rPr>
                <w:rStyle w:val="s1"/>
                <w:sz w:val="18"/>
              </w:rPr>
              <w:t>2CLc.09</w:t>
            </w:r>
            <w:r w:rsidR="00E07130" w:rsidRPr="009A42E2">
              <w:rPr>
                <w:rStyle w:val="s1"/>
                <w:sz w:val="18"/>
              </w:rPr>
              <w:t xml:space="preserve">, </w:t>
            </w:r>
            <w:r w:rsidR="002A57B4" w:rsidRPr="002A57B4">
              <w:rPr>
                <w:rStyle w:val="s1"/>
                <w:sz w:val="18"/>
              </w:rPr>
              <w:t>2CLc.17</w:t>
            </w:r>
            <w:r w:rsidR="00E07130" w:rsidRPr="009A42E2">
              <w:rPr>
                <w:rStyle w:val="s1"/>
                <w:sz w:val="18"/>
              </w:rPr>
              <w:t xml:space="preserve">, </w:t>
            </w:r>
            <w:r w:rsidR="006D5776" w:rsidRPr="006D5776">
              <w:rPr>
                <w:rStyle w:val="s1"/>
                <w:sz w:val="18"/>
              </w:rPr>
              <w:t>2CLc.19</w:t>
            </w:r>
            <w:r w:rsidR="00E07130" w:rsidRPr="009A42E2">
              <w:rPr>
                <w:rStyle w:val="s1"/>
                <w:sz w:val="18"/>
              </w:rPr>
              <w:t>)</w:t>
            </w:r>
          </w:p>
          <w:p w14:paraId="0932DC86" w14:textId="2F3B03A8" w:rsidR="004B0832" w:rsidRPr="009A42E2" w:rsidRDefault="00A91C5F" w:rsidP="001A7424">
            <w:pPr>
              <w:spacing w:before="60" w:after="60" w:line="240" w:lineRule="auto"/>
              <w:rPr>
                <w:rFonts w:cs="Arial"/>
                <w:sz w:val="20"/>
                <w:szCs w:val="20"/>
              </w:rPr>
            </w:pPr>
            <w:r w:rsidRPr="009A42E2">
              <w:rPr>
                <w:rStyle w:val="s1"/>
                <w:sz w:val="18"/>
                <w:szCs w:val="18"/>
              </w:rPr>
              <w:t xml:space="preserve">Write </w:t>
            </w:r>
            <w:r w:rsidR="009A42E2" w:rsidRPr="009A42E2">
              <w:rPr>
                <w:rStyle w:val="s1"/>
                <w:sz w:val="18"/>
                <w:szCs w:val="18"/>
              </w:rPr>
              <w:t>speech bubbles</w:t>
            </w:r>
            <w:r w:rsidRPr="009A42E2">
              <w:rPr>
                <w:rStyle w:val="s1"/>
                <w:sz w:val="18"/>
                <w:szCs w:val="18"/>
              </w:rPr>
              <w:t xml:space="preserve"> or captions </w:t>
            </w:r>
            <w:r w:rsidR="009A42E2" w:rsidRPr="009A42E2">
              <w:rPr>
                <w:rStyle w:val="s1"/>
                <w:sz w:val="18"/>
                <w:szCs w:val="18"/>
              </w:rPr>
              <w:t>for a superhero image and s</w:t>
            </w:r>
            <w:r w:rsidR="004B0832" w:rsidRPr="009A42E2">
              <w:rPr>
                <w:rStyle w:val="s1"/>
                <w:sz w:val="18"/>
                <w:szCs w:val="18"/>
              </w:rPr>
              <w:t xml:space="preserve">ay what they have written </w:t>
            </w:r>
            <w:r w:rsidRPr="009A42E2">
              <w:rPr>
                <w:rStyle w:val="s1"/>
                <w:sz w:val="18"/>
              </w:rPr>
              <w:t>(</w:t>
            </w:r>
            <w:r w:rsidR="00EF04B2" w:rsidRPr="00EF04B2">
              <w:rPr>
                <w:rStyle w:val="s1"/>
                <w:sz w:val="18"/>
              </w:rPr>
              <w:t>2CLc.33</w:t>
            </w:r>
            <w:r w:rsidRPr="009A42E2">
              <w:rPr>
                <w:rStyle w:val="s1"/>
                <w:sz w:val="18"/>
              </w:rPr>
              <w:t>)</w:t>
            </w:r>
          </w:p>
        </w:tc>
        <w:tc>
          <w:tcPr>
            <w:tcW w:w="2296" w:type="dxa"/>
          </w:tcPr>
          <w:p w14:paraId="6001894B" w14:textId="79C78D02" w:rsidR="004B0832" w:rsidRPr="00FC150C" w:rsidRDefault="00733E12" w:rsidP="004B0832">
            <w:pPr>
              <w:spacing w:before="60" w:after="60" w:line="240" w:lineRule="auto"/>
              <w:rPr>
                <w:rStyle w:val="s1"/>
                <w:sz w:val="18"/>
                <w:szCs w:val="18"/>
              </w:rPr>
            </w:pPr>
            <w:r>
              <w:rPr>
                <w:rStyle w:val="s1"/>
                <w:sz w:val="18"/>
                <w:szCs w:val="18"/>
              </w:rPr>
              <w:t xml:space="preserve">Design and make </w:t>
            </w:r>
            <w:r w:rsidR="00321BE7" w:rsidRPr="00FC150C">
              <w:rPr>
                <w:rStyle w:val="s1"/>
                <w:sz w:val="18"/>
                <w:szCs w:val="18"/>
              </w:rPr>
              <w:t>costume and props for superhero role-play and dance</w:t>
            </w:r>
            <w:r w:rsidR="007C38B8" w:rsidRPr="00FC150C">
              <w:rPr>
                <w:rStyle w:val="s1"/>
                <w:sz w:val="18"/>
                <w:szCs w:val="18"/>
              </w:rPr>
              <w:t>,</w:t>
            </w:r>
            <w:r w:rsidR="004B0832" w:rsidRPr="00FC150C">
              <w:rPr>
                <w:rStyle w:val="s1"/>
                <w:sz w:val="18"/>
                <w:szCs w:val="18"/>
              </w:rPr>
              <w:t xml:space="preserve"> and talk about each other’s creations </w:t>
            </w:r>
            <w:r w:rsidR="00321BE7" w:rsidRPr="00FC150C">
              <w:rPr>
                <w:rStyle w:val="s1"/>
                <w:sz w:val="18"/>
              </w:rPr>
              <w:t>(</w:t>
            </w:r>
            <w:r w:rsidR="00F338C4" w:rsidRPr="00FC150C">
              <w:rPr>
                <w:rStyle w:val="s1"/>
                <w:sz w:val="18"/>
              </w:rPr>
              <w:t>2CEa.05</w:t>
            </w:r>
            <w:r w:rsidR="00F338C4">
              <w:rPr>
                <w:rStyle w:val="s1"/>
                <w:sz w:val="18"/>
              </w:rPr>
              <w:t xml:space="preserve">, </w:t>
            </w:r>
            <w:r w:rsidR="00321BE7" w:rsidRPr="00FC150C">
              <w:rPr>
                <w:rStyle w:val="s1"/>
                <w:sz w:val="18"/>
              </w:rPr>
              <w:t>2CEa.07, 2CEa.08,</w:t>
            </w:r>
            <w:r w:rsidR="00F338C4">
              <w:rPr>
                <w:rStyle w:val="s1"/>
                <w:sz w:val="18"/>
              </w:rPr>
              <w:t>))</w:t>
            </w:r>
          </w:p>
          <w:p w14:paraId="51B9053A" w14:textId="0BA55393" w:rsidR="00D130B3" w:rsidRPr="00FC150C" w:rsidRDefault="00D130B3" w:rsidP="004B0832">
            <w:pPr>
              <w:spacing w:before="60" w:after="60" w:line="240" w:lineRule="auto"/>
              <w:rPr>
                <w:rStyle w:val="s1"/>
                <w:sz w:val="18"/>
                <w:szCs w:val="18"/>
              </w:rPr>
            </w:pPr>
            <w:r w:rsidRPr="00FC150C">
              <w:rPr>
                <w:rStyle w:val="s1"/>
                <w:sz w:val="18"/>
                <w:szCs w:val="18"/>
              </w:rPr>
              <w:t>Pretend to be superheroes</w:t>
            </w:r>
            <w:r w:rsidR="004B0832" w:rsidRPr="00FC150C">
              <w:rPr>
                <w:rStyle w:val="s1"/>
                <w:sz w:val="18"/>
                <w:szCs w:val="18"/>
              </w:rPr>
              <w:t xml:space="preserve"> through role-play and dance </w:t>
            </w:r>
            <w:r w:rsidRPr="00FC150C">
              <w:rPr>
                <w:rStyle w:val="s1"/>
                <w:sz w:val="18"/>
              </w:rPr>
              <w:t>(2CEda.02, 2CEdr.03, 2CEda.03, 2CEda.07)</w:t>
            </w:r>
          </w:p>
          <w:p w14:paraId="660C9364" w14:textId="43D76A77" w:rsidR="004B0832" w:rsidRDefault="004B0832" w:rsidP="004B0832">
            <w:pPr>
              <w:spacing w:before="60" w:after="60" w:line="240" w:lineRule="auto"/>
              <w:rPr>
                <w:rStyle w:val="s1"/>
                <w:sz w:val="18"/>
              </w:rPr>
            </w:pPr>
            <w:r w:rsidRPr="00FC150C">
              <w:rPr>
                <w:rStyle w:val="s1"/>
                <w:sz w:val="18"/>
                <w:szCs w:val="18"/>
              </w:rPr>
              <w:t xml:space="preserve">Describe pieces of music and </w:t>
            </w:r>
            <w:r w:rsidR="00FC150C" w:rsidRPr="00FC150C">
              <w:rPr>
                <w:rStyle w:val="s1"/>
                <w:sz w:val="18"/>
                <w:szCs w:val="18"/>
              </w:rPr>
              <w:t>say</w:t>
            </w:r>
            <w:r w:rsidR="005F2CCA">
              <w:rPr>
                <w:rStyle w:val="s1"/>
                <w:sz w:val="18"/>
                <w:szCs w:val="18"/>
              </w:rPr>
              <w:t xml:space="preserve"> </w:t>
            </w:r>
            <w:r w:rsidR="00FC150C" w:rsidRPr="00FC150C">
              <w:rPr>
                <w:rStyle w:val="s1"/>
                <w:sz w:val="18"/>
                <w:szCs w:val="18"/>
              </w:rPr>
              <w:t xml:space="preserve">which </w:t>
            </w:r>
            <w:r w:rsidRPr="00FC150C">
              <w:rPr>
                <w:rStyle w:val="s1"/>
                <w:sz w:val="18"/>
                <w:szCs w:val="18"/>
              </w:rPr>
              <w:t>piece best suits their favourite superhero</w:t>
            </w:r>
            <w:r w:rsidR="00FC150C" w:rsidRPr="00FC150C">
              <w:rPr>
                <w:rStyle w:val="s1"/>
                <w:sz w:val="18"/>
              </w:rPr>
              <w:t xml:space="preserve"> (2CEm.04, 2CEm.07)</w:t>
            </w:r>
          </w:p>
          <w:p w14:paraId="1871EFA3" w14:textId="77777777" w:rsidR="00DC3514" w:rsidRPr="00DC3514" w:rsidRDefault="00DC3514" w:rsidP="004B0832">
            <w:pPr>
              <w:spacing w:before="60" w:after="60" w:line="240" w:lineRule="auto"/>
              <w:rPr>
                <w:rFonts w:asciiTheme="minorHAnsi" w:hAnsiTheme="minorHAnsi" w:cstheme="minorHAnsi"/>
                <w:szCs w:val="18"/>
              </w:rPr>
            </w:pPr>
          </w:p>
          <w:p w14:paraId="1BF22BF7" w14:textId="77777777" w:rsidR="00DC3514" w:rsidRPr="00DC3514" w:rsidRDefault="00DC3514" w:rsidP="004B0832">
            <w:pPr>
              <w:spacing w:before="60" w:after="60" w:line="240" w:lineRule="auto"/>
              <w:rPr>
                <w:rFonts w:asciiTheme="minorHAnsi" w:hAnsiTheme="minorHAnsi" w:cstheme="minorHAnsi"/>
                <w:szCs w:val="18"/>
              </w:rPr>
            </w:pPr>
          </w:p>
          <w:p w14:paraId="2E5353DE" w14:textId="77777777" w:rsidR="00DC3514" w:rsidRPr="00DC3514" w:rsidRDefault="00DC3514" w:rsidP="004B0832">
            <w:pPr>
              <w:spacing w:before="60" w:after="60" w:line="240" w:lineRule="auto"/>
              <w:rPr>
                <w:rFonts w:asciiTheme="minorHAnsi" w:hAnsiTheme="minorHAnsi" w:cstheme="minorHAnsi"/>
                <w:szCs w:val="18"/>
              </w:rPr>
            </w:pPr>
          </w:p>
          <w:p w14:paraId="12010355" w14:textId="77777777" w:rsidR="00DC3514" w:rsidRPr="00DC3514" w:rsidRDefault="00DC3514" w:rsidP="004B0832">
            <w:pPr>
              <w:spacing w:before="60" w:after="60" w:line="240" w:lineRule="auto"/>
              <w:rPr>
                <w:rFonts w:asciiTheme="minorHAnsi" w:hAnsiTheme="minorHAnsi" w:cstheme="minorHAnsi"/>
                <w:szCs w:val="18"/>
              </w:rPr>
            </w:pPr>
          </w:p>
          <w:p w14:paraId="5BAF4090" w14:textId="77777777" w:rsidR="00DC3514" w:rsidRPr="00DC3514" w:rsidRDefault="00DC3514" w:rsidP="004B0832">
            <w:pPr>
              <w:spacing w:before="60" w:after="60" w:line="240" w:lineRule="auto"/>
              <w:rPr>
                <w:rFonts w:asciiTheme="minorHAnsi" w:hAnsiTheme="minorHAnsi" w:cstheme="minorHAnsi"/>
                <w:szCs w:val="18"/>
              </w:rPr>
            </w:pPr>
          </w:p>
          <w:p w14:paraId="3254793F" w14:textId="77777777" w:rsidR="00DC3514" w:rsidRPr="00DC3514" w:rsidRDefault="00DC3514" w:rsidP="004B0832">
            <w:pPr>
              <w:spacing w:before="60" w:after="60" w:line="240" w:lineRule="auto"/>
              <w:rPr>
                <w:rFonts w:asciiTheme="minorHAnsi" w:hAnsiTheme="minorHAnsi" w:cstheme="minorHAnsi"/>
                <w:szCs w:val="18"/>
              </w:rPr>
            </w:pPr>
          </w:p>
          <w:p w14:paraId="6716F492" w14:textId="77777777" w:rsidR="00DC3514" w:rsidRPr="00DC3514" w:rsidRDefault="00DC3514" w:rsidP="004B0832">
            <w:pPr>
              <w:spacing w:before="60" w:after="60" w:line="240" w:lineRule="auto"/>
              <w:rPr>
                <w:rFonts w:asciiTheme="minorHAnsi" w:hAnsiTheme="minorHAnsi" w:cstheme="minorHAnsi"/>
                <w:szCs w:val="18"/>
              </w:rPr>
            </w:pPr>
          </w:p>
          <w:p w14:paraId="126B778B" w14:textId="77777777" w:rsidR="00DC3514" w:rsidRPr="00DC3514" w:rsidRDefault="00DC3514" w:rsidP="004B0832">
            <w:pPr>
              <w:spacing w:before="60" w:after="60" w:line="240" w:lineRule="auto"/>
              <w:rPr>
                <w:rFonts w:asciiTheme="minorHAnsi" w:hAnsiTheme="minorHAnsi" w:cstheme="minorHAnsi"/>
                <w:szCs w:val="18"/>
              </w:rPr>
            </w:pPr>
          </w:p>
          <w:p w14:paraId="0A03F556" w14:textId="77777777" w:rsidR="00DC3514" w:rsidRPr="00DC3514" w:rsidRDefault="00DC3514" w:rsidP="004B0832">
            <w:pPr>
              <w:spacing w:before="60" w:after="60" w:line="240" w:lineRule="auto"/>
              <w:rPr>
                <w:rFonts w:asciiTheme="minorHAnsi" w:hAnsiTheme="minorHAnsi" w:cstheme="minorHAnsi"/>
                <w:szCs w:val="18"/>
              </w:rPr>
            </w:pPr>
          </w:p>
          <w:p w14:paraId="52558F4B" w14:textId="77777777" w:rsidR="00DC3514" w:rsidRDefault="00DC3514" w:rsidP="004B0832">
            <w:pPr>
              <w:spacing w:before="60" w:after="60" w:line="240" w:lineRule="auto"/>
              <w:rPr>
                <w:rFonts w:asciiTheme="minorHAnsi" w:hAnsiTheme="minorHAnsi" w:cstheme="minorHAnsi"/>
                <w:szCs w:val="18"/>
              </w:rPr>
            </w:pPr>
          </w:p>
          <w:p w14:paraId="78214F92" w14:textId="77777777" w:rsidR="00DC3514" w:rsidRPr="00DC3514" w:rsidRDefault="00DC3514" w:rsidP="004B0832">
            <w:pPr>
              <w:spacing w:before="60" w:after="60" w:line="240" w:lineRule="auto"/>
              <w:rPr>
                <w:rFonts w:asciiTheme="minorHAnsi" w:hAnsiTheme="minorHAnsi" w:cstheme="minorHAnsi"/>
                <w:szCs w:val="18"/>
              </w:rPr>
            </w:pPr>
          </w:p>
          <w:p w14:paraId="79B4EE4F" w14:textId="77777777" w:rsidR="00DC3514" w:rsidRDefault="00DC3514" w:rsidP="004B0832">
            <w:pPr>
              <w:spacing w:before="60" w:after="60" w:line="240" w:lineRule="auto"/>
              <w:rPr>
                <w:rFonts w:asciiTheme="minorHAnsi" w:hAnsiTheme="minorHAnsi" w:cstheme="minorHAnsi"/>
                <w:szCs w:val="18"/>
              </w:rPr>
            </w:pPr>
          </w:p>
          <w:p w14:paraId="66673CF6" w14:textId="77777777" w:rsidR="005F2CCA" w:rsidRDefault="005F2CCA" w:rsidP="004B0832">
            <w:pPr>
              <w:spacing w:before="60" w:after="60" w:line="240" w:lineRule="auto"/>
              <w:rPr>
                <w:rFonts w:asciiTheme="minorHAnsi" w:hAnsiTheme="minorHAnsi" w:cstheme="minorHAnsi"/>
                <w:szCs w:val="18"/>
              </w:rPr>
            </w:pPr>
          </w:p>
          <w:p w14:paraId="7F42B7C0" w14:textId="111BFC91" w:rsidR="00821E1B" w:rsidRPr="003601A5" w:rsidRDefault="00821E1B" w:rsidP="004B0832">
            <w:pPr>
              <w:spacing w:before="60" w:after="60" w:line="240" w:lineRule="auto"/>
              <w:rPr>
                <w:rFonts w:asciiTheme="minorHAnsi" w:hAnsiTheme="minorHAnsi" w:cstheme="minorHAnsi"/>
                <w:szCs w:val="18"/>
              </w:rPr>
            </w:pPr>
          </w:p>
        </w:tc>
        <w:tc>
          <w:tcPr>
            <w:tcW w:w="2296" w:type="dxa"/>
          </w:tcPr>
          <w:p w14:paraId="7980BF52" w14:textId="5EBF792E" w:rsidR="002D684F" w:rsidRDefault="004E6805" w:rsidP="002D684F">
            <w:pPr>
              <w:spacing w:before="60" w:after="60" w:line="240" w:lineRule="auto"/>
              <w:rPr>
                <w:rStyle w:val="s1"/>
                <w:sz w:val="18"/>
              </w:rPr>
            </w:pPr>
            <w:r>
              <w:rPr>
                <w:rStyle w:val="s1"/>
                <w:sz w:val="18"/>
              </w:rPr>
              <w:t xml:space="preserve">Use </w:t>
            </w:r>
            <w:r w:rsidR="00DA5E4C">
              <w:rPr>
                <w:rStyle w:val="s1"/>
                <w:sz w:val="18"/>
              </w:rPr>
              <w:t>answers to</w:t>
            </w:r>
            <w:r>
              <w:rPr>
                <w:rStyle w:val="s1"/>
                <w:sz w:val="18"/>
              </w:rPr>
              <w:t xml:space="preserve"> </w:t>
            </w:r>
            <w:r w:rsidR="00DC76E2">
              <w:rPr>
                <w:rStyle w:val="s1"/>
                <w:sz w:val="18"/>
              </w:rPr>
              <w:t xml:space="preserve">problems about number order </w:t>
            </w:r>
            <w:r>
              <w:rPr>
                <w:rStyle w:val="s1"/>
                <w:sz w:val="18"/>
              </w:rPr>
              <w:t xml:space="preserve">to </w:t>
            </w:r>
            <w:r w:rsidR="00DA5E4C">
              <w:rPr>
                <w:rStyle w:val="s1"/>
                <w:sz w:val="18"/>
              </w:rPr>
              <w:t>break codes and free superheroes</w:t>
            </w:r>
            <w:r>
              <w:rPr>
                <w:rStyle w:val="s1"/>
                <w:sz w:val="18"/>
              </w:rPr>
              <w:t xml:space="preserve"> </w:t>
            </w:r>
            <w:r w:rsidR="00DC76E2" w:rsidRPr="002D684F">
              <w:rPr>
                <w:rStyle w:val="s1"/>
                <w:sz w:val="18"/>
              </w:rPr>
              <w:t>(2Mn.02</w:t>
            </w:r>
            <w:r w:rsidR="00DC76E2">
              <w:rPr>
                <w:rStyle w:val="s1"/>
                <w:sz w:val="18"/>
              </w:rPr>
              <w:t xml:space="preserve">, </w:t>
            </w:r>
            <w:r w:rsidR="00DC76E2" w:rsidRPr="002D684F">
              <w:rPr>
                <w:rStyle w:val="s1"/>
                <w:sz w:val="18"/>
              </w:rPr>
              <w:t>2Mn.03</w:t>
            </w:r>
            <w:r w:rsidR="00DC76E2">
              <w:rPr>
                <w:rStyle w:val="s1"/>
                <w:sz w:val="18"/>
              </w:rPr>
              <w:t xml:space="preserve">, </w:t>
            </w:r>
            <w:r w:rsidR="00DC76E2" w:rsidRPr="002D684F">
              <w:rPr>
                <w:rStyle w:val="s1"/>
                <w:sz w:val="18"/>
              </w:rPr>
              <w:t>2Mn.09</w:t>
            </w:r>
            <w:r w:rsidR="00DC76E2">
              <w:rPr>
                <w:rStyle w:val="s1"/>
                <w:sz w:val="18"/>
              </w:rPr>
              <w:t>)</w:t>
            </w:r>
          </w:p>
          <w:p w14:paraId="4FFB32A5" w14:textId="442FF351" w:rsidR="008006EC" w:rsidRPr="002D684F" w:rsidRDefault="00DC76E2" w:rsidP="002D684F">
            <w:pPr>
              <w:spacing w:before="60" w:after="60" w:line="240" w:lineRule="auto"/>
              <w:rPr>
                <w:rStyle w:val="s1"/>
                <w:sz w:val="18"/>
              </w:rPr>
            </w:pPr>
            <w:r w:rsidRPr="00EC3EAB">
              <w:rPr>
                <w:rStyle w:val="s1"/>
                <w:sz w:val="18"/>
              </w:rPr>
              <w:t xml:space="preserve">Use language </w:t>
            </w:r>
            <w:r w:rsidR="000325A3" w:rsidRPr="00EC3EAB">
              <w:rPr>
                <w:rStyle w:val="s1"/>
                <w:sz w:val="18"/>
              </w:rPr>
              <w:t xml:space="preserve">related to </w:t>
            </w:r>
            <w:r w:rsidRPr="00EC3EAB">
              <w:rPr>
                <w:rStyle w:val="s1"/>
                <w:sz w:val="18"/>
              </w:rPr>
              <w:t>days</w:t>
            </w:r>
            <w:r w:rsidR="000325A3" w:rsidRPr="00EC3EAB">
              <w:rPr>
                <w:rStyle w:val="s1"/>
                <w:sz w:val="18"/>
              </w:rPr>
              <w:t xml:space="preserve"> of the week when</w:t>
            </w:r>
            <w:r w:rsidRPr="00EC3EAB">
              <w:rPr>
                <w:rStyle w:val="s1"/>
                <w:sz w:val="18"/>
              </w:rPr>
              <w:t xml:space="preserve"> </w:t>
            </w:r>
            <w:r w:rsidR="000325A3" w:rsidRPr="00EC3EAB">
              <w:rPr>
                <w:rStyle w:val="s1"/>
                <w:sz w:val="18"/>
              </w:rPr>
              <w:t>d</w:t>
            </w:r>
            <w:r w:rsidRPr="00EC3EAB">
              <w:rPr>
                <w:rStyle w:val="s1"/>
                <w:sz w:val="18"/>
              </w:rPr>
              <w:t>escrib</w:t>
            </w:r>
            <w:r w:rsidR="000325A3" w:rsidRPr="00EC3EAB">
              <w:rPr>
                <w:rStyle w:val="s1"/>
                <w:sz w:val="18"/>
              </w:rPr>
              <w:t>ing</w:t>
            </w:r>
            <w:r w:rsidRPr="00EC3EAB">
              <w:rPr>
                <w:rStyle w:val="s1"/>
                <w:sz w:val="18"/>
              </w:rPr>
              <w:t xml:space="preserve"> the events in a superhero’s week </w:t>
            </w:r>
            <w:r w:rsidR="008006EC" w:rsidRPr="002D684F">
              <w:rPr>
                <w:rStyle w:val="s1"/>
                <w:sz w:val="18"/>
              </w:rPr>
              <w:t>(2Ms.13)</w:t>
            </w:r>
          </w:p>
          <w:p w14:paraId="3D902DFF" w14:textId="58B13077" w:rsidR="004B0832" w:rsidRPr="003601A5" w:rsidRDefault="008006EC" w:rsidP="008006EC">
            <w:pPr>
              <w:spacing w:before="60" w:after="60" w:line="240" w:lineRule="auto"/>
              <w:rPr>
                <w:rFonts w:asciiTheme="minorHAnsi" w:hAnsiTheme="minorHAnsi" w:cstheme="minorHAnsi"/>
                <w:szCs w:val="18"/>
              </w:rPr>
            </w:pPr>
            <w:r w:rsidRPr="002D684F">
              <w:rPr>
                <w:rStyle w:val="s1"/>
                <w:sz w:val="18"/>
              </w:rPr>
              <w:t>Use ordinal numbers to talk</w:t>
            </w:r>
            <w:r w:rsidR="000325A3">
              <w:rPr>
                <w:rStyle w:val="s1"/>
                <w:sz w:val="18"/>
              </w:rPr>
              <w:t xml:space="preserve"> about</w:t>
            </w:r>
            <w:r w:rsidRPr="002D684F">
              <w:rPr>
                <w:rStyle w:val="s1"/>
                <w:sz w:val="18"/>
              </w:rPr>
              <w:t xml:space="preserve"> </w:t>
            </w:r>
            <w:r w:rsidR="00EC3EAB">
              <w:rPr>
                <w:rStyle w:val="s1"/>
                <w:sz w:val="18"/>
              </w:rPr>
              <w:t xml:space="preserve">their </w:t>
            </w:r>
            <w:r w:rsidRPr="002D684F">
              <w:rPr>
                <w:rStyle w:val="s1"/>
                <w:sz w:val="18"/>
              </w:rPr>
              <w:t xml:space="preserve">races </w:t>
            </w:r>
            <w:r w:rsidR="00EC3EAB">
              <w:rPr>
                <w:rStyle w:val="s1"/>
                <w:sz w:val="18"/>
              </w:rPr>
              <w:t xml:space="preserve">as </w:t>
            </w:r>
            <w:r w:rsidRPr="002D684F">
              <w:rPr>
                <w:rStyle w:val="s1"/>
                <w:sz w:val="18"/>
              </w:rPr>
              <w:t>superheroes</w:t>
            </w:r>
            <w:r w:rsidR="00EC3EAB">
              <w:rPr>
                <w:rStyle w:val="s1"/>
                <w:sz w:val="18"/>
              </w:rPr>
              <w:t xml:space="preserve"> (</w:t>
            </w:r>
            <w:r w:rsidR="00EC3EAB" w:rsidRPr="00EC3EAB">
              <w:rPr>
                <w:rStyle w:val="s1"/>
                <w:sz w:val="18"/>
              </w:rPr>
              <w:t>2Mn.04</w:t>
            </w:r>
            <w:r w:rsidRPr="002D684F">
              <w:rPr>
                <w:rStyle w:val="s1"/>
                <w:sz w:val="18"/>
              </w:rPr>
              <w:t>)</w:t>
            </w:r>
          </w:p>
        </w:tc>
        <w:tc>
          <w:tcPr>
            <w:tcW w:w="2296" w:type="dxa"/>
          </w:tcPr>
          <w:p w14:paraId="219A3FEA" w14:textId="66ECD628" w:rsidR="004B0832" w:rsidRPr="00EC3EAB" w:rsidRDefault="004B0832" w:rsidP="004B0832">
            <w:pPr>
              <w:spacing w:before="60" w:after="60" w:line="240" w:lineRule="auto"/>
              <w:rPr>
                <w:rStyle w:val="s1"/>
                <w:sz w:val="18"/>
              </w:rPr>
            </w:pPr>
            <w:r w:rsidRPr="00EC3EAB">
              <w:rPr>
                <w:rStyle w:val="s1"/>
                <w:sz w:val="18"/>
              </w:rPr>
              <w:t xml:space="preserve">Talk about own ideas confidently and respond to others’ ideas positively </w:t>
            </w:r>
            <w:r w:rsidR="0017632C">
              <w:rPr>
                <w:rStyle w:val="s1"/>
                <w:sz w:val="18"/>
              </w:rPr>
              <w:t>in</w:t>
            </w:r>
            <w:r w:rsidRPr="00EC3EAB">
              <w:rPr>
                <w:rStyle w:val="s1"/>
                <w:sz w:val="18"/>
              </w:rPr>
              <w:t xml:space="preserve"> discussion</w:t>
            </w:r>
            <w:r w:rsidR="0017632C">
              <w:rPr>
                <w:rStyle w:val="s1"/>
                <w:sz w:val="18"/>
              </w:rPr>
              <w:t>s</w:t>
            </w:r>
            <w:r w:rsidRPr="00EC3EAB">
              <w:rPr>
                <w:rStyle w:val="s1"/>
                <w:sz w:val="18"/>
              </w:rPr>
              <w:t xml:space="preserve"> </w:t>
            </w:r>
            <w:r w:rsidR="00B44477">
              <w:rPr>
                <w:rStyle w:val="s1"/>
                <w:sz w:val="18"/>
              </w:rPr>
              <w:t xml:space="preserve">about </w:t>
            </w:r>
            <w:r w:rsidRPr="00EC3EAB">
              <w:rPr>
                <w:rStyle w:val="s1"/>
                <w:sz w:val="18"/>
              </w:rPr>
              <w:t xml:space="preserve">favourite superheroes </w:t>
            </w:r>
            <w:r w:rsidR="00D8055F" w:rsidRPr="00EC3EAB">
              <w:rPr>
                <w:rStyle w:val="s1"/>
                <w:sz w:val="18"/>
              </w:rPr>
              <w:t>(2PS.08, 2PS.15)</w:t>
            </w:r>
          </w:p>
          <w:p w14:paraId="5F41632E" w14:textId="5822A28B" w:rsidR="004B0832" w:rsidRPr="003601A5" w:rsidRDefault="004B0832" w:rsidP="004B0832">
            <w:pPr>
              <w:spacing w:before="60" w:after="60" w:line="240" w:lineRule="auto"/>
              <w:rPr>
                <w:rFonts w:asciiTheme="minorHAnsi" w:hAnsiTheme="minorHAnsi" w:cstheme="minorHAnsi"/>
                <w:szCs w:val="18"/>
              </w:rPr>
            </w:pPr>
            <w:r w:rsidRPr="00DC3514">
              <w:rPr>
                <w:rStyle w:val="s1"/>
                <w:sz w:val="18"/>
              </w:rPr>
              <w:t xml:space="preserve">Talk about how </w:t>
            </w:r>
            <w:r w:rsidR="006513BF" w:rsidRPr="00DC3514">
              <w:rPr>
                <w:rStyle w:val="s1"/>
                <w:sz w:val="18"/>
              </w:rPr>
              <w:t>superhero</w:t>
            </w:r>
            <w:r w:rsidR="00DC3514">
              <w:rPr>
                <w:rStyle w:val="s1"/>
                <w:sz w:val="18"/>
              </w:rPr>
              <w:t>e</w:t>
            </w:r>
            <w:r w:rsidR="006513BF" w:rsidRPr="00DC3514">
              <w:rPr>
                <w:rStyle w:val="s1"/>
                <w:sz w:val="18"/>
              </w:rPr>
              <w:t xml:space="preserve">s </w:t>
            </w:r>
            <w:r w:rsidR="00DC3514" w:rsidRPr="00DC3514">
              <w:rPr>
                <w:rStyle w:val="s1"/>
                <w:sz w:val="18"/>
              </w:rPr>
              <w:t xml:space="preserve">resolve conflicts with others peacefully </w:t>
            </w:r>
            <w:r w:rsidR="00000A72" w:rsidRPr="00DC3514">
              <w:rPr>
                <w:rStyle w:val="s1"/>
                <w:sz w:val="18"/>
              </w:rPr>
              <w:t>(</w:t>
            </w:r>
            <w:r w:rsidR="00D123FA" w:rsidRPr="00DC3514">
              <w:rPr>
                <w:rStyle w:val="s1"/>
                <w:sz w:val="18"/>
              </w:rPr>
              <w:t>2PS.10</w:t>
            </w:r>
            <w:r w:rsidR="007A7CF6">
              <w:rPr>
                <w:rStyle w:val="s1"/>
                <w:sz w:val="18"/>
              </w:rPr>
              <w:t xml:space="preserve">, </w:t>
            </w:r>
            <w:r w:rsidR="007A7CF6" w:rsidRPr="00DC3514">
              <w:rPr>
                <w:rStyle w:val="s1"/>
                <w:sz w:val="18"/>
              </w:rPr>
              <w:t>2PS.1</w:t>
            </w:r>
            <w:r w:rsidR="007A7CF6">
              <w:rPr>
                <w:rStyle w:val="s1"/>
                <w:sz w:val="18"/>
              </w:rPr>
              <w:t xml:space="preserve">7, </w:t>
            </w:r>
            <w:r w:rsidR="007A7CF6" w:rsidRPr="00DC3514">
              <w:rPr>
                <w:rStyle w:val="s1"/>
                <w:sz w:val="18"/>
              </w:rPr>
              <w:t>2PS.1</w:t>
            </w:r>
            <w:r w:rsidR="007A7CF6">
              <w:rPr>
                <w:rStyle w:val="s1"/>
                <w:sz w:val="18"/>
              </w:rPr>
              <w:t>8</w:t>
            </w:r>
            <w:r w:rsidR="00000A72" w:rsidRPr="00DC3514">
              <w:rPr>
                <w:rStyle w:val="s1"/>
                <w:sz w:val="18"/>
              </w:rPr>
              <w:t>)</w:t>
            </w:r>
          </w:p>
        </w:tc>
        <w:tc>
          <w:tcPr>
            <w:tcW w:w="2296" w:type="dxa"/>
          </w:tcPr>
          <w:p w14:paraId="59E7293A" w14:textId="473116C4" w:rsidR="002D7401" w:rsidRPr="00DC3514" w:rsidRDefault="004B0832" w:rsidP="004B0832">
            <w:pPr>
              <w:spacing w:before="60" w:after="60" w:line="240" w:lineRule="auto"/>
              <w:rPr>
                <w:rStyle w:val="s1"/>
                <w:sz w:val="18"/>
              </w:rPr>
            </w:pPr>
            <w:r w:rsidRPr="00DC3514">
              <w:rPr>
                <w:rStyle w:val="s1"/>
                <w:sz w:val="18"/>
              </w:rPr>
              <w:t xml:space="preserve">Participate in </w:t>
            </w:r>
            <w:r w:rsidR="001755F2" w:rsidRPr="00DC3514">
              <w:rPr>
                <w:rStyle w:val="s1"/>
                <w:sz w:val="18"/>
              </w:rPr>
              <w:t xml:space="preserve">superhero-themed </w:t>
            </w:r>
            <w:r w:rsidRPr="00DC3514">
              <w:rPr>
                <w:rStyle w:val="s1"/>
                <w:sz w:val="18"/>
              </w:rPr>
              <w:t>activities that require some spatial awareness, balance and coordination</w:t>
            </w:r>
            <w:r w:rsidR="001755F2" w:rsidRPr="00DC3514">
              <w:rPr>
                <w:rStyle w:val="s1"/>
                <w:sz w:val="18"/>
              </w:rPr>
              <w:t xml:space="preserve">, </w:t>
            </w:r>
            <w:r w:rsidRPr="00DC3514">
              <w:rPr>
                <w:rStyle w:val="s1"/>
                <w:sz w:val="18"/>
              </w:rPr>
              <w:t>e.g. an obstacle course in a superhero context; moving around a space as superheroes; races as superheroes</w:t>
            </w:r>
            <w:r w:rsidR="001755F2" w:rsidRPr="00DC3514">
              <w:rPr>
                <w:rStyle w:val="s1"/>
                <w:sz w:val="18"/>
              </w:rPr>
              <w:t xml:space="preserve"> </w:t>
            </w:r>
            <w:r w:rsidR="002D7401" w:rsidRPr="00DC3514">
              <w:rPr>
                <w:rStyle w:val="s1"/>
                <w:sz w:val="18"/>
              </w:rPr>
              <w:t>(2PD.02, 2PD.03)</w:t>
            </w:r>
          </w:p>
          <w:p w14:paraId="6A86C9DA" w14:textId="70BE8261" w:rsidR="004B0832" w:rsidRPr="003601A5" w:rsidRDefault="004B0832" w:rsidP="004B0832">
            <w:pPr>
              <w:spacing w:before="60" w:after="60" w:line="240" w:lineRule="auto"/>
              <w:rPr>
                <w:rFonts w:asciiTheme="minorHAnsi" w:hAnsiTheme="minorHAnsi" w:cstheme="minorHAnsi"/>
                <w:szCs w:val="18"/>
              </w:rPr>
            </w:pPr>
            <w:r w:rsidRPr="00DC3514">
              <w:rPr>
                <w:rStyle w:val="s1"/>
                <w:sz w:val="18"/>
              </w:rPr>
              <w:t>Participate in</w:t>
            </w:r>
            <w:r w:rsidR="001755F2" w:rsidRPr="00DC3514">
              <w:rPr>
                <w:rStyle w:val="s1"/>
                <w:sz w:val="18"/>
              </w:rPr>
              <w:t xml:space="preserve"> superhero-themed</w:t>
            </w:r>
            <w:r w:rsidRPr="00DC3514">
              <w:rPr>
                <w:rStyle w:val="s1"/>
                <w:sz w:val="18"/>
              </w:rPr>
              <w:t xml:space="preserve"> activities that require hand-eye coordination and control</w:t>
            </w:r>
            <w:r w:rsidR="001755F2" w:rsidRPr="00DC3514">
              <w:rPr>
                <w:rStyle w:val="s1"/>
                <w:sz w:val="18"/>
              </w:rPr>
              <w:t xml:space="preserve">, </w:t>
            </w:r>
            <w:r w:rsidRPr="00DC3514">
              <w:rPr>
                <w:rStyle w:val="s1"/>
                <w:sz w:val="18"/>
              </w:rPr>
              <w:t>e.g. pretending to be a superhero by rescuing toys who are locked away, tied up etc.</w:t>
            </w:r>
            <w:r w:rsidR="001755F2" w:rsidRPr="00DC3514">
              <w:rPr>
                <w:rStyle w:val="s1"/>
                <w:sz w:val="18"/>
              </w:rPr>
              <w:t xml:space="preserve"> (2PD.07)</w:t>
            </w:r>
          </w:p>
        </w:tc>
        <w:tc>
          <w:tcPr>
            <w:tcW w:w="2296" w:type="dxa"/>
          </w:tcPr>
          <w:p w14:paraId="7E85F0B5" w14:textId="70A755B0" w:rsidR="00C65337" w:rsidRPr="00DC3514" w:rsidRDefault="004B0832" w:rsidP="004B0832">
            <w:pPr>
              <w:spacing w:before="60" w:after="60" w:line="240" w:lineRule="auto"/>
              <w:rPr>
                <w:rStyle w:val="s1"/>
                <w:sz w:val="18"/>
              </w:rPr>
            </w:pPr>
            <w:r w:rsidRPr="00DC3514">
              <w:rPr>
                <w:rStyle w:val="s1"/>
                <w:sz w:val="18"/>
              </w:rPr>
              <w:t xml:space="preserve">Explore the role of body parts in </w:t>
            </w:r>
            <w:r w:rsidR="00C65337" w:rsidRPr="00DC3514">
              <w:rPr>
                <w:rStyle w:val="s1"/>
                <w:sz w:val="18"/>
              </w:rPr>
              <w:t xml:space="preserve">superhero-themed </w:t>
            </w:r>
            <w:r w:rsidRPr="00DC3514">
              <w:rPr>
                <w:rStyle w:val="s1"/>
                <w:sz w:val="18"/>
              </w:rPr>
              <w:t>physical activity</w:t>
            </w:r>
            <w:r w:rsidR="00C65337" w:rsidRPr="00DC3514">
              <w:rPr>
                <w:rStyle w:val="s1"/>
                <w:sz w:val="18"/>
              </w:rPr>
              <w:t xml:space="preserve">, </w:t>
            </w:r>
            <w:r w:rsidRPr="00DC3514">
              <w:rPr>
                <w:rStyle w:val="s1"/>
                <w:sz w:val="18"/>
              </w:rPr>
              <w:t xml:space="preserve">e.g. how can their superhero run faster, jump further etc. </w:t>
            </w:r>
            <w:r w:rsidR="00C65337" w:rsidRPr="00DC3514">
              <w:rPr>
                <w:rStyle w:val="s1"/>
                <w:sz w:val="18"/>
              </w:rPr>
              <w:t>(2UWs.03, 2UWs.04)</w:t>
            </w:r>
          </w:p>
          <w:p w14:paraId="44EB5967" w14:textId="4BD2AF27" w:rsidR="004B0832" w:rsidRPr="00DC3514" w:rsidRDefault="004B0832" w:rsidP="004B0832">
            <w:pPr>
              <w:spacing w:before="60" w:after="60" w:line="240" w:lineRule="auto"/>
              <w:rPr>
                <w:rStyle w:val="s1"/>
                <w:sz w:val="18"/>
              </w:rPr>
            </w:pPr>
            <w:r w:rsidRPr="00DC3514">
              <w:rPr>
                <w:rStyle w:val="s1"/>
                <w:sz w:val="18"/>
              </w:rPr>
              <w:t>Explore materials</w:t>
            </w:r>
            <w:r w:rsidR="00206A39" w:rsidRPr="00DC3514">
              <w:rPr>
                <w:rStyle w:val="s1"/>
                <w:sz w:val="18"/>
              </w:rPr>
              <w:t>,</w:t>
            </w:r>
            <w:r w:rsidRPr="00DC3514">
              <w:rPr>
                <w:rStyle w:val="s1"/>
                <w:sz w:val="18"/>
              </w:rPr>
              <w:t xml:space="preserve"> their properties and how they can be manipulated</w:t>
            </w:r>
            <w:r w:rsidR="00AA028C">
              <w:rPr>
                <w:rStyle w:val="s1"/>
                <w:sz w:val="18"/>
              </w:rPr>
              <w:t>,</w:t>
            </w:r>
            <w:r w:rsidRPr="00DC3514">
              <w:rPr>
                <w:rStyle w:val="s1"/>
                <w:sz w:val="18"/>
              </w:rPr>
              <w:t xml:space="preserve"> </w:t>
            </w:r>
            <w:r w:rsidR="00206A39" w:rsidRPr="00DC3514">
              <w:rPr>
                <w:rStyle w:val="s1"/>
                <w:sz w:val="18"/>
              </w:rPr>
              <w:t xml:space="preserve">and </w:t>
            </w:r>
            <w:r w:rsidR="00AA028C">
              <w:rPr>
                <w:rStyle w:val="s1"/>
                <w:sz w:val="18"/>
              </w:rPr>
              <w:t>use their observations to</w:t>
            </w:r>
            <w:r w:rsidRPr="00DC3514">
              <w:rPr>
                <w:rStyle w:val="s1"/>
                <w:sz w:val="18"/>
              </w:rPr>
              <w:t xml:space="preserve"> choos</w:t>
            </w:r>
            <w:r w:rsidR="00206A39" w:rsidRPr="00DC3514">
              <w:rPr>
                <w:rStyle w:val="s1"/>
                <w:sz w:val="18"/>
              </w:rPr>
              <w:t>e</w:t>
            </w:r>
            <w:r w:rsidRPr="00DC3514">
              <w:rPr>
                <w:rStyle w:val="s1"/>
                <w:sz w:val="18"/>
              </w:rPr>
              <w:t xml:space="preserve"> materials for a superhero costume or prop</w:t>
            </w:r>
            <w:r w:rsidR="00787787" w:rsidRPr="00DC3514">
              <w:rPr>
                <w:rStyle w:val="s1"/>
                <w:sz w:val="18"/>
              </w:rPr>
              <w:t xml:space="preserve"> (2UWs.08</w:t>
            </w:r>
            <w:r w:rsidR="00AF611C">
              <w:rPr>
                <w:rStyle w:val="s1"/>
                <w:sz w:val="18"/>
              </w:rPr>
              <w:t>, 2UWs.09</w:t>
            </w:r>
            <w:r w:rsidR="00787787" w:rsidRPr="00DC3514">
              <w:rPr>
                <w:rStyle w:val="s1"/>
                <w:sz w:val="18"/>
              </w:rPr>
              <w:t>)</w:t>
            </w:r>
          </w:p>
          <w:p w14:paraId="4FFAB0D9" w14:textId="492306B7" w:rsidR="004B0832" w:rsidRPr="00DC3514" w:rsidRDefault="00787787" w:rsidP="004B0832">
            <w:pPr>
              <w:spacing w:before="60" w:after="60" w:line="240" w:lineRule="auto"/>
              <w:rPr>
                <w:rStyle w:val="s1"/>
                <w:sz w:val="18"/>
              </w:rPr>
            </w:pPr>
            <w:r w:rsidRPr="00DC3514">
              <w:rPr>
                <w:rStyle w:val="s1"/>
                <w:sz w:val="18"/>
              </w:rPr>
              <w:t>D</w:t>
            </w:r>
            <w:r w:rsidR="004B0832" w:rsidRPr="00DC3514">
              <w:rPr>
                <w:rStyle w:val="s1"/>
                <w:sz w:val="18"/>
              </w:rPr>
              <w:t>escri</w:t>
            </w:r>
            <w:r w:rsidR="00DC76E2" w:rsidRPr="00DC3514">
              <w:rPr>
                <w:rStyle w:val="s1"/>
                <w:sz w:val="18"/>
              </w:rPr>
              <w:t>be</w:t>
            </w:r>
            <w:r w:rsidR="004B0832" w:rsidRPr="00DC3514">
              <w:rPr>
                <w:rStyle w:val="s1"/>
                <w:sz w:val="18"/>
              </w:rPr>
              <w:t xml:space="preserve"> the events in a superhero’s </w:t>
            </w:r>
            <w:r w:rsidR="002D684F" w:rsidRPr="00DC3514">
              <w:rPr>
                <w:rStyle w:val="s1"/>
                <w:sz w:val="18"/>
              </w:rPr>
              <w:t xml:space="preserve">day and week </w:t>
            </w:r>
            <w:r w:rsidR="00DB187A" w:rsidRPr="00DC3514">
              <w:rPr>
                <w:rStyle w:val="s1"/>
                <w:sz w:val="18"/>
              </w:rPr>
              <w:t>(</w:t>
            </w:r>
            <w:r w:rsidR="00B662F7" w:rsidRPr="00DC3514">
              <w:rPr>
                <w:rStyle w:val="s1"/>
                <w:sz w:val="18"/>
              </w:rPr>
              <w:t>2UWp.05</w:t>
            </w:r>
            <w:r w:rsidR="004B0832" w:rsidRPr="00DC3514">
              <w:rPr>
                <w:rStyle w:val="s1"/>
                <w:sz w:val="18"/>
              </w:rPr>
              <w:t>)</w:t>
            </w:r>
          </w:p>
        </w:tc>
      </w:tr>
      <w:tr w:rsidR="004B0832" w14:paraId="7FB5BCF2" w14:textId="77777777" w:rsidTr="001A7424">
        <w:tc>
          <w:tcPr>
            <w:tcW w:w="1502" w:type="dxa"/>
            <w:vMerge/>
            <w:shd w:val="clear" w:color="auto" w:fill="auto"/>
          </w:tcPr>
          <w:p w14:paraId="65A4D64D" w14:textId="77777777" w:rsidR="004B0832" w:rsidRPr="00F35D35" w:rsidRDefault="004B0832" w:rsidP="001A7424">
            <w:pPr>
              <w:rPr>
                <w:rStyle w:val="s1"/>
                <w:rFonts w:cs="Arial"/>
                <w:b/>
                <w:bCs/>
                <w:sz w:val="20"/>
                <w:szCs w:val="20"/>
              </w:rPr>
            </w:pPr>
          </w:p>
        </w:tc>
        <w:tc>
          <w:tcPr>
            <w:tcW w:w="13776" w:type="dxa"/>
            <w:gridSpan w:val="6"/>
            <w:tcBorders>
              <w:top w:val="single" w:sz="4" w:space="0" w:color="auto"/>
            </w:tcBorders>
            <w:shd w:val="clear" w:color="auto" w:fill="auto"/>
          </w:tcPr>
          <w:p w14:paraId="7FBE3ECE" w14:textId="77777777" w:rsidR="004B0832" w:rsidRPr="00906B6F" w:rsidRDefault="004B0832" w:rsidP="001A7424">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407C682F" w14:textId="7FE912A2" w:rsidR="004B0832" w:rsidRPr="00753061" w:rsidRDefault="004B0832" w:rsidP="001A7424">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You will need to add others to match your children’s needs and ensure that all</w:t>
            </w:r>
            <w:r w:rsidR="00B33CC4">
              <w:rPr>
                <w:rFonts w:cs="Arial"/>
                <w:i/>
                <w:iCs/>
                <w:color w:val="4E008E"/>
                <w:szCs w:val="18"/>
              </w:rPr>
              <w:t xml:space="preserve"> </w:t>
            </w:r>
            <w:r w:rsidRPr="00906B6F">
              <w:rPr>
                <w:rFonts w:cs="Arial"/>
                <w:i/>
                <w:iCs/>
                <w:color w:val="4E008E"/>
                <w:szCs w:val="18"/>
              </w:rPr>
              <w:t>the 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4B0832" w14:paraId="07F87518" w14:textId="77777777" w:rsidTr="001A7424">
        <w:trPr>
          <w:trHeight w:val="1886"/>
        </w:trPr>
        <w:tc>
          <w:tcPr>
            <w:tcW w:w="1502" w:type="dxa"/>
            <w:vMerge/>
            <w:shd w:val="clear" w:color="auto" w:fill="auto"/>
          </w:tcPr>
          <w:p w14:paraId="7A1E8300" w14:textId="77777777" w:rsidR="004B0832" w:rsidRPr="00EF4652" w:rsidRDefault="004B0832" w:rsidP="001A7424">
            <w:pPr>
              <w:rPr>
                <w:rFonts w:cs="Arial"/>
                <w:color w:val="FFFFFF" w:themeColor="background1"/>
                <w:sz w:val="20"/>
                <w:szCs w:val="20"/>
              </w:rPr>
            </w:pPr>
          </w:p>
        </w:tc>
        <w:tc>
          <w:tcPr>
            <w:tcW w:w="2296" w:type="dxa"/>
          </w:tcPr>
          <w:p w14:paraId="75A0E77D" w14:textId="66B20C04" w:rsidR="00063813" w:rsidRPr="00063813" w:rsidRDefault="00063813" w:rsidP="00063813">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008A7048" w:rsidRPr="006D5D16">
              <w:rPr>
                <w:rStyle w:val="s1"/>
                <w:sz w:val="18"/>
              </w:rPr>
              <w:t>(</w:t>
            </w:r>
            <w:r w:rsidR="008A7048" w:rsidRPr="00020FFE">
              <w:rPr>
                <w:rStyle w:val="s1"/>
                <w:sz w:val="18"/>
              </w:rPr>
              <w:t>2CLp.01</w:t>
            </w:r>
            <w:r w:rsidR="008A7048">
              <w:rPr>
                <w:rStyle w:val="s1"/>
                <w:rFonts w:cs="Arial"/>
                <w:sz w:val="18"/>
              </w:rPr>
              <w:t>–13</w:t>
            </w:r>
            <w:r w:rsidR="008A7048" w:rsidRPr="006D5D16">
              <w:rPr>
                <w:rStyle w:val="s1"/>
                <w:sz w:val="18"/>
              </w:rPr>
              <w:t>)</w:t>
            </w:r>
          </w:p>
          <w:p w14:paraId="7F949733" w14:textId="77777777" w:rsidR="004B0832" w:rsidRDefault="004B0832" w:rsidP="001A7424">
            <w:pPr>
              <w:rPr>
                <w:rFonts w:cs="Arial"/>
                <w:color w:val="FFFFFF" w:themeColor="background1"/>
                <w:sz w:val="20"/>
                <w:szCs w:val="20"/>
              </w:rPr>
            </w:pPr>
          </w:p>
          <w:p w14:paraId="027977A4" w14:textId="77777777" w:rsidR="004B0832" w:rsidRDefault="004B0832" w:rsidP="001A7424">
            <w:pPr>
              <w:rPr>
                <w:rFonts w:cs="Arial"/>
                <w:color w:val="FFFFFF" w:themeColor="background1"/>
                <w:sz w:val="20"/>
                <w:szCs w:val="20"/>
              </w:rPr>
            </w:pPr>
          </w:p>
          <w:p w14:paraId="08EF88A7" w14:textId="77777777" w:rsidR="004B0832" w:rsidRDefault="004B0832" w:rsidP="001A7424">
            <w:pPr>
              <w:rPr>
                <w:rFonts w:cs="Arial"/>
                <w:color w:val="FFFFFF" w:themeColor="background1"/>
                <w:sz w:val="20"/>
                <w:szCs w:val="20"/>
              </w:rPr>
            </w:pPr>
          </w:p>
          <w:p w14:paraId="685A1961" w14:textId="77777777" w:rsidR="004B0832" w:rsidRDefault="004B0832" w:rsidP="001A7424">
            <w:pPr>
              <w:rPr>
                <w:rFonts w:cs="Arial"/>
                <w:color w:val="FFFFFF" w:themeColor="background1"/>
                <w:sz w:val="20"/>
                <w:szCs w:val="20"/>
              </w:rPr>
            </w:pPr>
          </w:p>
          <w:p w14:paraId="638C7D3C" w14:textId="77777777" w:rsidR="004B0832" w:rsidRDefault="004B0832" w:rsidP="001A7424">
            <w:pPr>
              <w:rPr>
                <w:rFonts w:cs="Arial"/>
                <w:color w:val="FFFFFF" w:themeColor="background1"/>
                <w:sz w:val="20"/>
                <w:szCs w:val="20"/>
              </w:rPr>
            </w:pPr>
          </w:p>
          <w:p w14:paraId="1FAD6401" w14:textId="77777777" w:rsidR="004B0832" w:rsidRDefault="004B0832" w:rsidP="001A7424">
            <w:pPr>
              <w:rPr>
                <w:rFonts w:cs="Arial"/>
                <w:color w:val="FFFFFF" w:themeColor="background1"/>
                <w:sz w:val="20"/>
                <w:szCs w:val="20"/>
              </w:rPr>
            </w:pPr>
          </w:p>
          <w:p w14:paraId="59E241D8" w14:textId="77777777" w:rsidR="004B0832" w:rsidRPr="00EF4652" w:rsidRDefault="004B0832" w:rsidP="001A7424">
            <w:pPr>
              <w:rPr>
                <w:rFonts w:cs="Arial"/>
                <w:color w:val="FFFFFF" w:themeColor="background1"/>
                <w:sz w:val="20"/>
                <w:szCs w:val="20"/>
              </w:rPr>
            </w:pPr>
          </w:p>
        </w:tc>
        <w:tc>
          <w:tcPr>
            <w:tcW w:w="2296" w:type="dxa"/>
          </w:tcPr>
          <w:p w14:paraId="5804E03F" w14:textId="77777777" w:rsidR="004B0832" w:rsidRDefault="004B0832" w:rsidP="001A7424">
            <w:pPr>
              <w:spacing w:before="60" w:after="60" w:line="240" w:lineRule="auto"/>
              <w:rPr>
                <w:rFonts w:asciiTheme="minorHAnsi" w:hAnsiTheme="minorHAnsi" w:cstheme="minorHAnsi"/>
                <w:szCs w:val="18"/>
              </w:rPr>
            </w:pPr>
          </w:p>
          <w:p w14:paraId="4E1BB67D" w14:textId="77777777" w:rsidR="004B0832" w:rsidRDefault="004B0832" w:rsidP="001A7424">
            <w:pPr>
              <w:spacing w:before="60" w:after="60" w:line="240" w:lineRule="auto"/>
              <w:rPr>
                <w:rFonts w:asciiTheme="minorHAnsi" w:hAnsiTheme="minorHAnsi" w:cstheme="minorHAnsi"/>
                <w:szCs w:val="18"/>
              </w:rPr>
            </w:pPr>
          </w:p>
          <w:p w14:paraId="1834BEF1" w14:textId="77777777" w:rsidR="004B0832" w:rsidRDefault="004B0832" w:rsidP="001A7424">
            <w:pPr>
              <w:spacing w:before="60" w:after="60" w:line="240" w:lineRule="auto"/>
              <w:rPr>
                <w:rFonts w:asciiTheme="minorHAnsi" w:hAnsiTheme="minorHAnsi" w:cstheme="minorHAnsi"/>
                <w:szCs w:val="18"/>
              </w:rPr>
            </w:pPr>
          </w:p>
          <w:p w14:paraId="3A8DDBBF" w14:textId="77777777" w:rsidR="004B0832" w:rsidRDefault="004B0832" w:rsidP="001A7424">
            <w:pPr>
              <w:spacing w:before="60" w:after="60" w:line="240" w:lineRule="auto"/>
              <w:rPr>
                <w:rFonts w:asciiTheme="minorHAnsi" w:hAnsiTheme="minorHAnsi" w:cstheme="minorHAnsi"/>
                <w:szCs w:val="18"/>
              </w:rPr>
            </w:pPr>
          </w:p>
          <w:p w14:paraId="6F341111" w14:textId="77777777" w:rsidR="004B0832" w:rsidRDefault="004B0832" w:rsidP="001A7424">
            <w:pPr>
              <w:spacing w:before="60" w:after="60" w:line="240" w:lineRule="auto"/>
              <w:rPr>
                <w:rFonts w:asciiTheme="minorHAnsi" w:hAnsiTheme="minorHAnsi" w:cstheme="minorHAnsi"/>
                <w:szCs w:val="18"/>
              </w:rPr>
            </w:pPr>
          </w:p>
          <w:p w14:paraId="3B7F9B7B" w14:textId="77777777" w:rsidR="004B0832" w:rsidRDefault="004B0832" w:rsidP="001A7424">
            <w:pPr>
              <w:spacing w:before="60" w:after="60" w:line="240" w:lineRule="auto"/>
              <w:rPr>
                <w:rFonts w:asciiTheme="minorHAnsi" w:hAnsiTheme="minorHAnsi" w:cstheme="minorHAnsi"/>
                <w:szCs w:val="18"/>
              </w:rPr>
            </w:pPr>
          </w:p>
          <w:p w14:paraId="297CA383" w14:textId="77777777" w:rsidR="004B0832" w:rsidRPr="00906B6F" w:rsidRDefault="004B0832" w:rsidP="001A7424">
            <w:pPr>
              <w:spacing w:before="60" w:after="60" w:line="240" w:lineRule="auto"/>
              <w:rPr>
                <w:rFonts w:asciiTheme="minorHAnsi" w:hAnsiTheme="minorHAnsi" w:cstheme="minorHAnsi"/>
                <w:szCs w:val="18"/>
              </w:rPr>
            </w:pPr>
          </w:p>
        </w:tc>
        <w:tc>
          <w:tcPr>
            <w:tcW w:w="2296" w:type="dxa"/>
          </w:tcPr>
          <w:p w14:paraId="3C6B3363" w14:textId="77777777" w:rsidR="00041924" w:rsidRPr="00560291" w:rsidRDefault="00041924" w:rsidP="00572415">
            <w:pPr>
              <w:spacing w:before="60" w:after="60" w:line="240" w:lineRule="auto"/>
              <w:rPr>
                <w:rStyle w:val="s1"/>
                <w:sz w:val="18"/>
                <w:szCs w:val="18"/>
              </w:rPr>
            </w:pPr>
            <w:r w:rsidRPr="00560291">
              <w:rPr>
                <w:rStyle w:val="s1"/>
                <w:sz w:val="18"/>
                <w:szCs w:val="18"/>
              </w:rPr>
              <w:t>2Mn.02 Say which number comes before or after a specified number, within the range 0 to at least 10, including using the vocabulary</w:t>
            </w:r>
            <w:r w:rsidRPr="00560291">
              <w:rPr>
                <w:rStyle w:val="s1"/>
                <w:i/>
                <w:iCs/>
                <w:sz w:val="18"/>
                <w:szCs w:val="18"/>
              </w:rPr>
              <w:t xml:space="preserve"> one more than </w:t>
            </w:r>
            <w:r w:rsidRPr="00560291">
              <w:rPr>
                <w:rStyle w:val="s1"/>
                <w:sz w:val="18"/>
                <w:szCs w:val="18"/>
              </w:rPr>
              <w:t xml:space="preserve">and </w:t>
            </w:r>
            <w:r w:rsidRPr="00560291">
              <w:rPr>
                <w:rStyle w:val="s1"/>
                <w:i/>
                <w:iCs/>
                <w:sz w:val="18"/>
                <w:szCs w:val="18"/>
              </w:rPr>
              <w:t>one less than</w:t>
            </w:r>
            <w:r w:rsidRPr="00560291">
              <w:rPr>
                <w:rStyle w:val="s1"/>
                <w:sz w:val="18"/>
                <w:szCs w:val="18"/>
              </w:rPr>
              <w:t>.</w:t>
            </w:r>
          </w:p>
          <w:p w14:paraId="65F0F39C" w14:textId="26F7B5BB" w:rsidR="00A63C6F" w:rsidRPr="00572415" w:rsidRDefault="00A63C6F" w:rsidP="00572415">
            <w:pPr>
              <w:spacing w:before="60" w:after="60" w:line="240" w:lineRule="auto"/>
              <w:rPr>
                <w:rStyle w:val="s1"/>
                <w:sz w:val="18"/>
                <w:szCs w:val="18"/>
              </w:rPr>
            </w:pPr>
            <w:r w:rsidRPr="00560291">
              <w:rPr>
                <w:rStyle w:val="s1"/>
                <w:sz w:val="18"/>
                <w:szCs w:val="18"/>
              </w:rPr>
              <w:t>2Mn.03 Arrange in order a complete set of numerals from 0 to 10</w:t>
            </w:r>
            <w:r w:rsidR="00E63F5C" w:rsidRPr="00560291">
              <w:rPr>
                <w:rStyle w:val="s1"/>
                <w:sz w:val="18"/>
                <w:szCs w:val="18"/>
              </w:rPr>
              <w:t>.</w:t>
            </w:r>
          </w:p>
          <w:p w14:paraId="394B2EE4" w14:textId="0C6CCCFB" w:rsidR="00572415" w:rsidRPr="00572415" w:rsidRDefault="00572415" w:rsidP="00572415">
            <w:pPr>
              <w:spacing w:before="60" w:after="60" w:line="240" w:lineRule="auto"/>
              <w:rPr>
                <w:rStyle w:val="s1"/>
                <w:sz w:val="18"/>
                <w:szCs w:val="18"/>
              </w:rPr>
            </w:pPr>
            <w:r w:rsidRPr="00572415">
              <w:rPr>
                <w:rStyle w:val="s1"/>
                <w:sz w:val="18"/>
                <w:szCs w:val="18"/>
              </w:rPr>
              <w:t>2Mn.04 Use ordinal numbers from 1st to 10th in practical contexts</w:t>
            </w:r>
            <w:r w:rsidR="00E63F5C">
              <w:rPr>
                <w:rStyle w:val="s1"/>
                <w:sz w:val="18"/>
                <w:szCs w:val="18"/>
              </w:rPr>
              <w:t>.</w:t>
            </w:r>
          </w:p>
          <w:p w14:paraId="4E304F66" w14:textId="44626F17" w:rsidR="004B0832" w:rsidRPr="00572415" w:rsidRDefault="00C75BAE" w:rsidP="004B0832">
            <w:pPr>
              <w:spacing w:before="60" w:after="60" w:line="240" w:lineRule="auto"/>
              <w:rPr>
                <w:rStyle w:val="s1"/>
                <w:sz w:val="18"/>
                <w:szCs w:val="18"/>
              </w:rPr>
            </w:pPr>
            <w:r w:rsidRPr="00572415">
              <w:rPr>
                <w:rStyle w:val="s1"/>
                <w:sz w:val="18"/>
                <w:szCs w:val="18"/>
              </w:rPr>
              <w:t>2Mn.06 Count up to 10 things that cannot be touched</w:t>
            </w:r>
            <w:r w:rsidR="00E63F5C">
              <w:rPr>
                <w:rStyle w:val="s1"/>
                <w:sz w:val="18"/>
                <w:szCs w:val="18"/>
              </w:rPr>
              <w:t>.</w:t>
            </w:r>
          </w:p>
          <w:p w14:paraId="2E62EA47" w14:textId="0E2B99ED" w:rsidR="004D145B" w:rsidRPr="00572415" w:rsidRDefault="004D145B" w:rsidP="00572415">
            <w:pPr>
              <w:spacing w:before="60" w:after="60" w:line="240" w:lineRule="auto"/>
              <w:rPr>
                <w:rStyle w:val="s1"/>
                <w:sz w:val="18"/>
                <w:szCs w:val="18"/>
              </w:rPr>
            </w:pPr>
            <w:r w:rsidRPr="00572415">
              <w:rPr>
                <w:rStyle w:val="s1"/>
                <w:sz w:val="18"/>
                <w:szCs w:val="18"/>
              </w:rPr>
              <w:t>2Mn.09 Find one more or one fewer in practical contexts.</w:t>
            </w:r>
          </w:p>
          <w:p w14:paraId="4D50E33C" w14:textId="42488E1E" w:rsidR="00662060" w:rsidRPr="00572415" w:rsidRDefault="00662060" w:rsidP="00572415">
            <w:pPr>
              <w:spacing w:before="60" w:after="60" w:line="240" w:lineRule="auto"/>
              <w:rPr>
                <w:rStyle w:val="s1"/>
                <w:sz w:val="18"/>
                <w:szCs w:val="18"/>
              </w:rPr>
            </w:pPr>
            <w:r w:rsidRPr="00572415">
              <w:rPr>
                <w:rStyle w:val="s1"/>
                <w:sz w:val="18"/>
                <w:szCs w:val="18"/>
              </w:rPr>
              <w:t>2Ms.13 Recall the days of the week and use appropriate language to express relationships between days and to sequence events</w:t>
            </w:r>
            <w:r w:rsidR="00DB187A">
              <w:rPr>
                <w:rStyle w:val="s1"/>
                <w:sz w:val="18"/>
                <w:szCs w:val="18"/>
              </w:rPr>
              <w:t>.</w:t>
            </w:r>
          </w:p>
          <w:p w14:paraId="332A5C93" w14:textId="4381D4A0" w:rsidR="00662060" w:rsidRPr="00572415" w:rsidRDefault="00662060" w:rsidP="00572415">
            <w:pPr>
              <w:spacing w:before="60" w:after="60" w:line="240" w:lineRule="auto"/>
              <w:rPr>
                <w:rStyle w:val="s1"/>
                <w:sz w:val="18"/>
                <w:szCs w:val="18"/>
              </w:rPr>
            </w:pPr>
            <w:r w:rsidRPr="00572415">
              <w:rPr>
                <w:rStyle w:val="s1"/>
                <w:sz w:val="18"/>
                <w:szCs w:val="18"/>
              </w:rPr>
              <w:t>2Ms.14 Show awareness of the purpose of clocks, and of clock times</w:t>
            </w:r>
            <w:r w:rsidR="00DB187A">
              <w:rPr>
                <w:rStyle w:val="s1"/>
                <w:sz w:val="18"/>
                <w:szCs w:val="18"/>
              </w:rPr>
              <w:t>.</w:t>
            </w:r>
          </w:p>
          <w:p w14:paraId="2D99ACA9" w14:textId="749E182C" w:rsidR="004D145B" w:rsidRPr="00DB187A" w:rsidRDefault="00662060" w:rsidP="004B0832">
            <w:pPr>
              <w:spacing w:before="60" w:after="60" w:line="240" w:lineRule="auto"/>
              <w:rPr>
                <w:szCs w:val="18"/>
              </w:rPr>
            </w:pPr>
            <w:r w:rsidRPr="00572415">
              <w:rPr>
                <w:rStyle w:val="s1"/>
                <w:sz w:val="18"/>
                <w:szCs w:val="18"/>
              </w:rPr>
              <w:t>2Ms.15 Read most o’clock times on an analogue clock.</w:t>
            </w:r>
          </w:p>
        </w:tc>
        <w:tc>
          <w:tcPr>
            <w:tcW w:w="2296" w:type="dxa"/>
          </w:tcPr>
          <w:p w14:paraId="48732C21" w14:textId="77777777" w:rsidR="004B0832" w:rsidRPr="006513BF" w:rsidRDefault="00656257" w:rsidP="001A7424">
            <w:pPr>
              <w:spacing w:before="60" w:after="60" w:line="240" w:lineRule="auto"/>
              <w:rPr>
                <w:rStyle w:val="s1"/>
                <w:sz w:val="18"/>
                <w:szCs w:val="18"/>
              </w:rPr>
            </w:pPr>
            <w:r w:rsidRPr="006513BF">
              <w:rPr>
                <w:rStyle w:val="s1"/>
                <w:sz w:val="18"/>
                <w:szCs w:val="18"/>
              </w:rPr>
              <w:t>2PS.03 Control their impulses sometimes, including resisting tempting opportunities and planning ahead with support</w:t>
            </w:r>
            <w:r w:rsidR="00904FAC" w:rsidRPr="006513BF">
              <w:rPr>
                <w:rStyle w:val="s1"/>
                <w:sz w:val="18"/>
                <w:szCs w:val="18"/>
              </w:rPr>
              <w:t>.</w:t>
            </w:r>
          </w:p>
          <w:p w14:paraId="503BC24B" w14:textId="77777777" w:rsidR="00904FAC" w:rsidRPr="006513BF" w:rsidRDefault="00904FAC" w:rsidP="001A7424">
            <w:pPr>
              <w:spacing w:before="60" w:after="60" w:line="240" w:lineRule="auto"/>
              <w:rPr>
                <w:rStyle w:val="s1"/>
                <w:sz w:val="18"/>
                <w:szCs w:val="18"/>
              </w:rPr>
            </w:pPr>
            <w:r w:rsidRPr="006513BF">
              <w:rPr>
                <w:rStyle w:val="s1"/>
                <w:sz w:val="18"/>
                <w:szCs w:val="18"/>
              </w:rPr>
              <w:t>2PS.10 Begin to build strategies for resolving conflicts with others, for example, finding a compromise by sharing.</w:t>
            </w:r>
          </w:p>
          <w:p w14:paraId="7B81A196" w14:textId="1F9999C7" w:rsidR="006513BF" w:rsidRPr="00906B6F" w:rsidRDefault="006513BF" w:rsidP="001A7424">
            <w:pPr>
              <w:spacing w:before="60" w:after="60" w:line="240" w:lineRule="auto"/>
              <w:rPr>
                <w:rFonts w:asciiTheme="minorHAnsi" w:hAnsiTheme="minorHAnsi" w:cstheme="minorHAnsi"/>
                <w:szCs w:val="18"/>
              </w:rPr>
            </w:pPr>
            <w:r w:rsidRPr="006513BF">
              <w:rPr>
                <w:rStyle w:val="s1"/>
                <w:sz w:val="18"/>
                <w:szCs w:val="18"/>
              </w:rPr>
              <w:t>2PS.16 Talk about how they and others show their feelings, and about their own and others’ behaviour and its consequences (positive and negative), recognising that some behaviour is unacceptable.</w:t>
            </w:r>
          </w:p>
        </w:tc>
        <w:tc>
          <w:tcPr>
            <w:tcW w:w="2296" w:type="dxa"/>
          </w:tcPr>
          <w:p w14:paraId="372101A9" w14:textId="08B8747E" w:rsidR="004B0832" w:rsidRPr="00906B6F" w:rsidRDefault="00756D12" w:rsidP="001A7424">
            <w:pPr>
              <w:spacing w:before="60" w:after="60" w:line="240" w:lineRule="auto"/>
              <w:rPr>
                <w:rFonts w:asciiTheme="minorHAnsi" w:hAnsiTheme="minorHAnsi" w:cstheme="minorHAnsi"/>
                <w:szCs w:val="18"/>
              </w:rPr>
            </w:pPr>
            <w:r w:rsidRPr="00756D12">
              <w:rPr>
                <w:rStyle w:val="s1"/>
                <w:sz w:val="18"/>
                <w:szCs w:val="18"/>
              </w:rPr>
              <w:t>2PD.07 Manipulate small objects with control and improved hand-eye coordination, for example, building bridges with building blocks.</w:t>
            </w:r>
          </w:p>
        </w:tc>
        <w:tc>
          <w:tcPr>
            <w:tcW w:w="2296" w:type="dxa"/>
          </w:tcPr>
          <w:p w14:paraId="08498824" w14:textId="77777777" w:rsidR="004B0832" w:rsidRPr="00C269E5" w:rsidRDefault="004B0832" w:rsidP="001A7424">
            <w:pPr>
              <w:spacing w:before="60" w:after="60" w:line="240" w:lineRule="auto"/>
              <w:rPr>
                <w:rFonts w:cs="Arial"/>
                <w:szCs w:val="18"/>
              </w:rPr>
            </w:pPr>
          </w:p>
        </w:tc>
      </w:tr>
    </w:tbl>
    <w:p w14:paraId="61B0CD0B" w14:textId="77777777" w:rsidR="004B0832" w:rsidRDefault="004B0832" w:rsidP="004B0832"/>
    <w:p w14:paraId="15836BBB" w14:textId="77777777" w:rsidR="00962848" w:rsidRDefault="00962848" w:rsidP="004B0832"/>
    <w:tbl>
      <w:tblPr>
        <w:tblStyle w:val="TableGrid"/>
        <w:tblW w:w="0" w:type="auto"/>
        <w:tblInd w:w="-289" w:type="dxa"/>
        <w:tblLook w:val="04A0" w:firstRow="1" w:lastRow="0" w:firstColumn="1" w:lastColumn="0" w:noHBand="0" w:noVBand="1"/>
      </w:tblPr>
      <w:tblGrid>
        <w:gridCol w:w="15310"/>
      </w:tblGrid>
      <w:tr w:rsidR="004B0832" w14:paraId="71A416A9" w14:textId="77777777" w:rsidTr="001A7424">
        <w:tc>
          <w:tcPr>
            <w:tcW w:w="15310" w:type="dxa"/>
          </w:tcPr>
          <w:p w14:paraId="56B70918" w14:textId="77777777" w:rsidR="004B0832" w:rsidRPr="00BE6F26" w:rsidRDefault="004B0832"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46E4BF5A" w14:textId="67E4A2C7" w:rsidR="004B0832" w:rsidRPr="00BE6F26" w:rsidRDefault="004B0832"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508DAD2C" w14:textId="77777777" w:rsidR="004B0832" w:rsidRPr="0016674A" w:rsidRDefault="004B0832" w:rsidP="001A7424">
            <w:pPr>
              <w:rPr>
                <w:rStyle w:val="s1"/>
                <w:rFonts w:cs="Arial"/>
                <w:sz w:val="18"/>
                <w:szCs w:val="18"/>
              </w:rPr>
            </w:pPr>
          </w:p>
          <w:p w14:paraId="663943C7" w14:textId="77777777" w:rsidR="004B0832" w:rsidRPr="0016674A" w:rsidRDefault="004B0832" w:rsidP="001A7424">
            <w:pPr>
              <w:rPr>
                <w:rStyle w:val="s1"/>
                <w:sz w:val="18"/>
                <w:szCs w:val="18"/>
              </w:rPr>
            </w:pPr>
          </w:p>
          <w:p w14:paraId="3DEA1E7B" w14:textId="77777777" w:rsidR="004B0832" w:rsidRPr="0016674A" w:rsidRDefault="004B0832" w:rsidP="001A7424">
            <w:pPr>
              <w:rPr>
                <w:rStyle w:val="s1"/>
                <w:sz w:val="18"/>
                <w:szCs w:val="18"/>
              </w:rPr>
            </w:pPr>
          </w:p>
          <w:p w14:paraId="59A031D1" w14:textId="77777777" w:rsidR="004B0832" w:rsidRPr="00BE6F26" w:rsidRDefault="004B0832" w:rsidP="001A7424">
            <w:pPr>
              <w:spacing w:before="60" w:after="60" w:line="240" w:lineRule="auto"/>
              <w:rPr>
                <w:rStyle w:val="s1"/>
                <w:rFonts w:cs="Arial"/>
                <w:b/>
                <w:bCs/>
                <w:color w:val="4E008E"/>
                <w:szCs w:val="22"/>
              </w:rPr>
            </w:pPr>
          </w:p>
        </w:tc>
      </w:tr>
    </w:tbl>
    <w:p w14:paraId="5493CD58" w14:textId="77777777" w:rsidR="004B0832" w:rsidRDefault="004B0832" w:rsidP="006D2470">
      <w:pPr>
        <w:ind w:left="-284" w:right="43"/>
        <w:rPr>
          <w:sz w:val="20"/>
          <w:szCs w:val="20"/>
        </w:rPr>
      </w:pPr>
    </w:p>
    <w:p w14:paraId="7B8E5AA1" w14:textId="77777777" w:rsidR="00DC3514" w:rsidRDefault="00DC3514" w:rsidP="006D2470">
      <w:pPr>
        <w:ind w:left="-284" w:right="43"/>
        <w:rPr>
          <w:sz w:val="20"/>
          <w:szCs w:val="20"/>
        </w:rPr>
        <w:sectPr w:rsidR="00DC3514" w:rsidSect="00B424B5">
          <w:pgSz w:w="16840" w:h="11900" w:orient="landscape"/>
          <w:pgMar w:top="1304" w:right="567" w:bottom="1190" w:left="993" w:header="993" w:footer="30" w:gutter="0"/>
          <w:cols w:space="708"/>
          <w:docGrid w:linePitch="360"/>
        </w:sectPr>
      </w:pPr>
    </w:p>
    <w:p w14:paraId="1782FB53" w14:textId="41B21B7D" w:rsidR="001B26FB" w:rsidRDefault="001B26FB" w:rsidP="001B26FB">
      <w:pPr>
        <w:pStyle w:val="Heading2"/>
        <w:rPr>
          <w:rStyle w:val="s1"/>
          <w:b/>
          <w:bCs w:val="0"/>
          <w:sz w:val="32"/>
        </w:rPr>
      </w:pPr>
      <w:r w:rsidRPr="00DE4CFA">
        <w:rPr>
          <w:rStyle w:val="s1"/>
          <w:b/>
          <w:bCs w:val="0"/>
          <w:sz w:val="32"/>
        </w:rPr>
        <w:lastRenderedPageBreak/>
        <w:t xml:space="preserve">Block </w:t>
      </w:r>
      <w:r>
        <w:rPr>
          <w:rStyle w:val="s1"/>
          <w:b/>
          <w:bCs w:val="0"/>
          <w:sz w:val="32"/>
        </w:rPr>
        <w:t>3</w:t>
      </w:r>
      <w:r w:rsidRPr="00DE4CFA">
        <w:rPr>
          <w:rStyle w:val="s1"/>
          <w:b/>
          <w:bCs w:val="0"/>
          <w:sz w:val="32"/>
        </w:rPr>
        <w:t xml:space="preserve">: </w:t>
      </w:r>
      <w:r>
        <w:rPr>
          <w:rStyle w:val="s1"/>
          <w:b/>
          <w:bCs w:val="0"/>
          <w:sz w:val="32"/>
        </w:rPr>
        <w:t>Alphabet</w:t>
      </w:r>
    </w:p>
    <w:p w14:paraId="7637CB22" w14:textId="728E5DF3" w:rsidR="001B26FB" w:rsidRPr="001B26FB" w:rsidRDefault="001B26FB" w:rsidP="001B26FB">
      <w:pPr>
        <w:pStyle w:val="Heading2"/>
        <w:rPr>
          <w:rFonts w:ascii="Arial" w:hAnsi="Arial"/>
          <w:b/>
          <w:bCs w:val="0"/>
          <w:color w:val="auto"/>
          <w:sz w:val="32"/>
        </w:rPr>
      </w:pPr>
      <w:r w:rsidRPr="001B26FB">
        <w:rPr>
          <w:rFonts w:cs="Arial"/>
          <w:b/>
          <w:color w:val="auto"/>
          <w:sz w:val="20"/>
          <w:szCs w:val="20"/>
        </w:rPr>
        <w:t xml:space="preserve">Note: </w:t>
      </w:r>
      <w:r w:rsidRPr="001B26FB">
        <w:rPr>
          <w:rFonts w:cs="Arial"/>
          <w:color w:val="auto"/>
          <w:sz w:val="20"/>
          <w:szCs w:val="20"/>
        </w:rPr>
        <w:t>This theme provides a context for securing learning so far from phonics and handwriting schemes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504248" w14:paraId="3701C941" w14:textId="77777777" w:rsidTr="001A7424">
        <w:trPr>
          <w:tblHeader/>
        </w:trPr>
        <w:tc>
          <w:tcPr>
            <w:tcW w:w="1502" w:type="dxa"/>
            <w:tcBorders>
              <w:top w:val="nil"/>
              <w:left w:val="nil"/>
            </w:tcBorders>
            <w:shd w:val="clear" w:color="auto" w:fill="auto"/>
          </w:tcPr>
          <w:p w14:paraId="28145EFE" w14:textId="77777777" w:rsidR="001B26FB" w:rsidRPr="00B16EFB" w:rsidRDefault="001B26FB" w:rsidP="001A7424">
            <w:pPr>
              <w:rPr>
                <w:b/>
                <w:bCs/>
              </w:rPr>
            </w:pPr>
          </w:p>
        </w:tc>
        <w:tc>
          <w:tcPr>
            <w:tcW w:w="2296" w:type="dxa"/>
            <w:shd w:val="clear" w:color="auto" w:fill="auto"/>
          </w:tcPr>
          <w:p w14:paraId="308CFFB4" w14:textId="77777777" w:rsidR="001B26FB" w:rsidRPr="00906B6F" w:rsidRDefault="001B26FB" w:rsidP="001A7424">
            <w:pPr>
              <w:jc w:val="center"/>
              <w:rPr>
                <w:b/>
                <w:bCs/>
                <w:color w:val="4E008E"/>
              </w:rPr>
            </w:pPr>
            <w:r w:rsidRPr="00906B6F">
              <w:rPr>
                <w:b/>
                <w:bCs/>
                <w:color w:val="4E008E"/>
              </w:rPr>
              <w:t>Communication, Language and Literacy</w:t>
            </w:r>
          </w:p>
        </w:tc>
        <w:tc>
          <w:tcPr>
            <w:tcW w:w="2296" w:type="dxa"/>
            <w:shd w:val="clear" w:color="auto" w:fill="auto"/>
          </w:tcPr>
          <w:p w14:paraId="2C3A7688" w14:textId="77777777" w:rsidR="001B26FB" w:rsidRPr="00906B6F" w:rsidRDefault="001B26FB" w:rsidP="001A7424">
            <w:pPr>
              <w:jc w:val="center"/>
              <w:rPr>
                <w:b/>
                <w:bCs/>
                <w:color w:val="4E008E"/>
              </w:rPr>
            </w:pPr>
            <w:r w:rsidRPr="00906B6F">
              <w:rPr>
                <w:b/>
                <w:bCs/>
                <w:color w:val="4E008E"/>
              </w:rPr>
              <w:t>Creative Expression</w:t>
            </w:r>
          </w:p>
        </w:tc>
        <w:tc>
          <w:tcPr>
            <w:tcW w:w="2296" w:type="dxa"/>
            <w:shd w:val="clear" w:color="auto" w:fill="auto"/>
          </w:tcPr>
          <w:p w14:paraId="59E20696" w14:textId="77777777" w:rsidR="001B26FB" w:rsidRPr="00906B6F" w:rsidRDefault="001B26FB" w:rsidP="001A7424">
            <w:pPr>
              <w:jc w:val="center"/>
              <w:rPr>
                <w:b/>
                <w:bCs/>
                <w:color w:val="4E008E"/>
              </w:rPr>
            </w:pPr>
            <w:r w:rsidRPr="00906B6F">
              <w:rPr>
                <w:b/>
                <w:bCs/>
                <w:color w:val="4E008E"/>
              </w:rPr>
              <w:t>Mathematics</w:t>
            </w:r>
          </w:p>
        </w:tc>
        <w:tc>
          <w:tcPr>
            <w:tcW w:w="2296" w:type="dxa"/>
            <w:shd w:val="clear" w:color="auto" w:fill="auto"/>
          </w:tcPr>
          <w:p w14:paraId="4F2397C3" w14:textId="77777777" w:rsidR="001B26FB" w:rsidRPr="00906B6F" w:rsidRDefault="001B26FB" w:rsidP="001A7424">
            <w:pPr>
              <w:jc w:val="center"/>
              <w:rPr>
                <w:b/>
                <w:bCs/>
                <w:color w:val="4E008E"/>
              </w:rPr>
            </w:pPr>
            <w:r w:rsidRPr="00906B6F">
              <w:rPr>
                <w:b/>
                <w:bCs/>
                <w:color w:val="4E008E"/>
              </w:rPr>
              <w:t>Personal, Social and Emotional Development</w:t>
            </w:r>
          </w:p>
        </w:tc>
        <w:tc>
          <w:tcPr>
            <w:tcW w:w="2296" w:type="dxa"/>
            <w:shd w:val="clear" w:color="auto" w:fill="auto"/>
          </w:tcPr>
          <w:p w14:paraId="2381E391" w14:textId="77777777" w:rsidR="001B26FB" w:rsidRPr="00906B6F" w:rsidRDefault="001B26FB" w:rsidP="001A7424">
            <w:pPr>
              <w:jc w:val="center"/>
              <w:rPr>
                <w:b/>
                <w:bCs/>
                <w:color w:val="4E008E"/>
              </w:rPr>
            </w:pPr>
            <w:r w:rsidRPr="00906B6F">
              <w:rPr>
                <w:b/>
                <w:bCs/>
                <w:color w:val="4E008E"/>
              </w:rPr>
              <w:t>Physical Development</w:t>
            </w:r>
          </w:p>
        </w:tc>
        <w:tc>
          <w:tcPr>
            <w:tcW w:w="2296" w:type="dxa"/>
            <w:shd w:val="clear" w:color="auto" w:fill="auto"/>
          </w:tcPr>
          <w:p w14:paraId="4903EF57" w14:textId="77777777" w:rsidR="001B26FB" w:rsidRPr="00906B6F" w:rsidRDefault="001B26FB" w:rsidP="001A7424">
            <w:pPr>
              <w:jc w:val="center"/>
              <w:rPr>
                <w:b/>
                <w:bCs/>
                <w:color w:val="4E008E"/>
              </w:rPr>
            </w:pPr>
            <w:r w:rsidRPr="00906B6F">
              <w:rPr>
                <w:b/>
                <w:bCs/>
                <w:color w:val="4E008E"/>
              </w:rPr>
              <w:t>Understanding the World</w:t>
            </w:r>
          </w:p>
        </w:tc>
      </w:tr>
      <w:tr w:rsidR="001B26FB" w14:paraId="3DCCE039" w14:textId="77777777" w:rsidTr="001A7424">
        <w:tc>
          <w:tcPr>
            <w:tcW w:w="1502" w:type="dxa"/>
            <w:vMerge w:val="restart"/>
            <w:tcBorders>
              <w:top w:val="single" w:sz="4" w:space="0" w:color="auto"/>
            </w:tcBorders>
            <w:shd w:val="clear" w:color="auto" w:fill="auto"/>
          </w:tcPr>
          <w:p w14:paraId="5A9284A0" w14:textId="77777777" w:rsidR="001B26FB" w:rsidRPr="00906B6F" w:rsidRDefault="001B26FB" w:rsidP="001A7424">
            <w:pPr>
              <w:spacing w:before="60" w:after="60" w:line="240" w:lineRule="auto"/>
              <w:rPr>
                <w:b/>
                <w:bCs/>
                <w:color w:val="4E008E"/>
                <w:szCs w:val="22"/>
              </w:rPr>
            </w:pPr>
            <w:r w:rsidRPr="00906B6F">
              <w:rPr>
                <w:rStyle w:val="s1"/>
                <w:b/>
                <w:bCs/>
                <w:color w:val="4E008E"/>
                <w:szCs w:val="22"/>
              </w:rPr>
              <w:t>Possible trips, visitors and events:</w:t>
            </w:r>
          </w:p>
          <w:p w14:paraId="41F6C8F0" w14:textId="0D81FDA5" w:rsidR="001B26FB" w:rsidRPr="00906B6F" w:rsidRDefault="001B26FB"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33877EB9" w14:textId="77777777" w:rsidR="001B26FB" w:rsidRPr="009204DB" w:rsidRDefault="001B26FB" w:rsidP="001A7424">
            <w:pPr>
              <w:spacing w:before="60" w:after="60" w:line="240" w:lineRule="auto"/>
              <w:rPr>
                <w:rStyle w:val="s1"/>
                <w:sz w:val="18"/>
                <w:szCs w:val="18"/>
              </w:rPr>
            </w:pPr>
          </w:p>
          <w:p w14:paraId="72888BA5" w14:textId="77777777" w:rsidR="003A3038" w:rsidRPr="00DF7BE4" w:rsidRDefault="00E519BF" w:rsidP="00DF7BE4">
            <w:pPr>
              <w:spacing w:before="60" w:after="60" w:line="240" w:lineRule="auto"/>
              <w:rPr>
                <w:rStyle w:val="s1"/>
                <w:sz w:val="18"/>
              </w:rPr>
            </w:pPr>
            <w:r w:rsidRPr="00DF7BE4">
              <w:rPr>
                <w:rStyle w:val="s1"/>
                <w:sz w:val="18"/>
              </w:rPr>
              <w:t>For example:</w:t>
            </w:r>
          </w:p>
          <w:p w14:paraId="70154962" w14:textId="5E456B66" w:rsidR="00E519BF" w:rsidRPr="00591523" w:rsidRDefault="00E519BF" w:rsidP="00DF7BE4">
            <w:pPr>
              <w:spacing w:before="60" w:after="60" w:line="240" w:lineRule="auto"/>
              <w:rPr>
                <w:rFonts w:asciiTheme="minorHAnsi" w:hAnsiTheme="minorHAnsi" w:cstheme="minorHAnsi"/>
                <w:szCs w:val="18"/>
              </w:rPr>
            </w:pPr>
            <w:r w:rsidRPr="00DF7BE4">
              <w:rPr>
                <w:rStyle w:val="s1"/>
                <w:sz w:val="18"/>
              </w:rPr>
              <w:t>Visit to the local library</w:t>
            </w:r>
            <w:r w:rsidR="00962848">
              <w:rPr>
                <w:rStyle w:val="s1"/>
                <w:sz w:val="18"/>
              </w:rPr>
              <w:t xml:space="preserve"> to explore books</w:t>
            </w:r>
          </w:p>
        </w:tc>
        <w:tc>
          <w:tcPr>
            <w:tcW w:w="13776" w:type="dxa"/>
            <w:gridSpan w:val="6"/>
            <w:tcBorders>
              <w:top w:val="single" w:sz="4" w:space="0" w:color="auto"/>
            </w:tcBorders>
            <w:shd w:val="clear" w:color="auto" w:fill="auto"/>
          </w:tcPr>
          <w:p w14:paraId="7BAD2E0F" w14:textId="77777777" w:rsidR="001B26FB" w:rsidRPr="00591523" w:rsidRDefault="001B26FB"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504248" w14:paraId="71F1F33F" w14:textId="77777777" w:rsidTr="001A7424">
        <w:tc>
          <w:tcPr>
            <w:tcW w:w="1502" w:type="dxa"/>
            <w:vMerge/>
            <w:shd w:val="clear" w:color="auto" w:fill="auto"/>
          </w:tcPr>
          <w:p w14:paraId="77C2BE66" w14:textId="77777777" w:rsidR="001B26FB" w:rsidRPr="00EF61D4" w:rsidRDefault="001B26FB" w:rsidP="001B26FB">
            <w:pPr>
              <w:rPr>
                <w:rStyle w:val="s1"/>
                <w:b/>
                <w:bCs/>
                <w:color w:val="004185"/>
                <w:szCs w:val="22"/>
              </w:rPr>
            </w:pPr>
          </w:p>
        </w:tc>
        <w:tc>
          <w:tcPr>
            <w:tcW w:w="2296" w:type="dxa"/>
          </w:tcPr>
          <w:p w14:paraId="7D16E278" w14:textId="6919C39F" w:rsidR="001B26FB" w:rsidRPr="00CB7F2F" w:rsidRDefault="004F196B" w:rsidP="001B26FB">
            <w:pPr>
              <w:spacing w:before="60" w:after="60" w:line="240" w:lineRule="auto"/>
              <w:rPr>
                <w:rStyle w:val="s1"/>
                <w:sz w:val="18"/>
                <w:szCs w:val="18"/>
              </w:rPr>
            </w:pPr>
            <w:r>
              <w:rPr>
                <w:rStyle w:val="s1"/>
                <w:sz w:val="18"/>
                <w:szCs w:val="18"/>
              </w:rPr>
              <w:t>L</w:t>
            </w:r>
            <w:r w:rsidR="001B26FB" w:rsidRPr="00CB7F2F">
              <w:rPr>
                <w:rStyle w:val="s1"/>
                <w:sz w:val="18"/>
                <w:szCs w:val="18"/>
              </w:rPr>
              <w:t>isten to and talk about alphabe</w:t>
            </w:r>
            <w:r>
              <w:rPr>
                <w:rStyle w:val="s1"/>
                <w:sz w:val="18"/>
                <w:szCs w:val="18"/>
              </w:rPr>
              <w:t>t</w:t>
            </w:r>
            <w:r w:rsidR="001B26FB" w:rsidRPr="00CB7F2F">
              <w:rPr>
                <w:rStyle w:val="s1"/>
                <w:sz w:val="18"/>
                <w:szCs w:val="18"/>
              </w:rPr>
              <w:t xml:space="preserve"> poems and stories</w:t>
            </w:r>
            <w:r w:rsidR="00326D12">
              <w:rPr>
                <w:rStyle w:val="s1"/>
                <w:sz w:val="18"/>
                <w:szCs w:val="18"/>
              </w:rPr>
              <w:t xml:space="preserve"> </w:t>
            </w:r>
            <w:r>
              <w:rPr>
                <w:rStyle w:val="s1"/>
                <w:sz w:val="18"/>
              </w:rPr>
              <w:t>(</w:t>
            </w:r>
            <w:r w:rsidR="0000282B" w:rsidRPr="00CC7F78">
              <w:rPr>
                <w:rStyle w:val="s1"/>
                <w:sz w:val="18"/>
              </w:rPr>
              <w:t>2CLc.05</w:t>
            </w:r>
            <w:r w:rsidR="0000282B">
              <w:rPr>
                <w:rStyle w:val="s1"/>
                <w:sz w:val="18"/>
              </w:rPr>
              <w:t xml:space="preserve">, </w:t>
            </w:r>
            <w:r w:rsidR="00113FCF" w:rsidRPr="00113FCF">
              <w:rPr>
                <w:rStyle w:val="s1"/>
                <w:sz w:val="18"/>
              </w:rPr>
              <w:t>2CLc.24</w:t>
            </w:r>
            <w:r w:rsidR="00FB4A71" w:rsidRPr="00CB7F2F">
              <w:rPr>
                <w:rStyle w:val="s1"/>
                <w:sz w:val="18"/>
              </w:rPr>
              <w:t>)</w:t>
            </w:r>
          </w:p>
          <w:p w14:paraId="71FB1A37" w14:textId="3AFB5ED8" w:rsidR="001B26FB" w:rsidRPr="00CB7F2F" w:rsidRDefault="001B26FB" w:rsidP="001B26FB">
            <w:pPr>
              <w:spacing w:before="60" w:after="60" w:line="240" w:lineRule="auto"/>
              <w:rPr>
                <w:rStyle w:val="s1"/>
                <w:sz w:val="18"/>
                <w:szCs w:val="18"/>
              </w:rPr>
            </w:pPr>
            <w:r w:rsidRPr="00CB7F2F">
              <w:rPr>
                <w:rStyle w:val="s1"/>
                <w:sz w:val="18"/>
                <w:szCs w:val="18"/>
              </w:rPr>
              <w:t>Apply phonics learning so far, including to read regular words</w:t>
            </w:r>
            <w:r w:rsidR="00380144" w:rsidRPr="00CB7F2F">
              <w:rPr>
                <w:rStyle w:val="s1"/>
                <w:sz w:val="18"/>
                <w:szCs w:val="18"/>
              </w:rPr>
              <w:t xml:space="preserve">, </w:t>
            </w:r>
            <w:r w:rsidRPr="00CB7F2F">
              <w:rPr>
                <w:rStyle w:val="s1"/>
                <w:sz w:val="18"/>
                <w:szCs w:val="18"/>
              </w:rPr>
              <w:t>e.g. writing as many animals as possible beginning with a given letter; playing word-to-picture snap</w:t>
            </w:r>
            <w:r w:rsidR="00E23555">
              <w:rPr>
                <w:rStyle w:val="s1"/>
                <w:sz w:val="18"/>
                <w:szCs w:val="18"/>
              </w:rPr>
              <w:t>, engaging with books at the library</w:t>
            </w:r>
            <w:r w:rsidR="00146E35" w:rsidRPr="00CB7F2F">
              <w:rPr>
                <w:rStyle w:val="s1"/>
                <w:sz w:val="18"/>
                <w:szCs w:val="18"/>
              </w:rPr>
              <w:t xml:space="preserve"> </w:t>
            </w:r>
            <w:r w:rsidR="009D3D68">
              <w:rPr>
                <w:rStyle w:val="s1"/>
                <w:sz w:val="18"/>
                <w:szCs w:val="18"/>
              </w:rPr>
              <w:t>(</w:t>
            </w:r>
            <w:r w:rsidR="00146E35" w:rsidRPr="00CB7F2F">
              <w:rPr>
                <w:rStyle w:val="s1"/>
                <w:sz w:val="18"/>
                <w:szCs w:val="18"/>
              </w:rPr>
              <w:t>2CL</w:t>
            </w:r>
            <w:r w:rsidR="00744F4E">
              <w:rPr>
                <w:rStyle w:val="s1"/>
                <w:sz w:val="18"/>
                <w:szCs w:val="18"/>
              </w:rPr>
              <w:t>p.02-0</w:t>
            </w:r>
            <w:r w:rsidR="00704117">
              <w:rPr>
                <w:rStyle w:val="s1"/>
                <w:sz w:val="18"/>
                <w:szCs w:val="18"/>
              </w:rPr>
              <w:t>6</w:t>
            </w:r>
            <w:r w:rsidR="00146E35" w:rsidRPr="00CB7F2F">
              <w:rPr>
                <w:rStyle w:val="s1"/>
                <w:sz w:val="18"/>
                <w:szCs w:val="18"/>
              </w:rPr>
              <w:t>)</w:t>
            </w:r>
          </w:p>
          <w:p w14:paraId="49299D4D" w14:textId="5CF56BD6" w:rsidR="001B26FB" w:rsidRPr="00CB7F2F" w:rsidRDefault="001B26FB" w:rsidP="001B26FB">
            <w:pPr>
              <w:spacing w:before="60" w:after="60" w:line="240" w:lineRule="auto"/>
              <w:rPr>
                <w:rStyle w:val="s1"/>
                <w:sz w:val="18"/>
                <w:szCs w:val="18"/>
              </w:rPr>
            </w:pPr>
            <w:r w:rsidRPr="00CB7F2F">
              <w:rPr>
                <w:rStyle w:val="s1"/>
                <w:sz w:val="18"/>
                <w:szCs w:val="18"/>
              </w:rPr>
              <w:t xml:space="preserve">Explore sounds and meanings of new words, including clapping and counting syllables </w:t>
            </w:r>
            <w:r w:rsidR="00CB7F2F" w:rsidRPr="00CB7F2F">
              <w:rPr>
                <w:rStyle w:val="s1"/>
                <w:sz w:val="18"/>
              </w:rPr>
              <w:t>(</w:t>
            </w:r>
            <w:r w:rsidR="00F63DAE" w:rsidRPr="00F63DAE">
              <w:rPr>
                <w:rStyle w:val="s1"/>
                <w:sz w:val="18"/>
              </w:rPr>
              <w:t>2CLp.01</w:t>
            </w:r>
            <w:r w:rsidR="00CB7F2F" w:rsidRPr="00CB7F2F">
              <w:rPr>
                <w:rStyle w:val="s1"/>
                <w:sz w:val="18"/>
              </w:rPr>
              <w:t xml:space="preserve">, </w:t>
            </w:r>
            <w:r w:rsidR="002D53EF" w:rsidRPr="002D53EF">
              <w:rPr>
                <w:rStyle w:val="s1"/>
                <w:sz w:val="18"/>
              </w:rPr>
              <w:t>2CLc.14</w:t>
            </w:r>
            <w:r w:rsidR="00CB7F2F" w:rsidRPr="00CB7F2F">
              <w:rPr>
                <w:rStyle w:val="s1"/>
                <w:sz w:val="18"/>
              </w:rPr>
              <w:t>)</w:t>
            </w:r>
          </w:p>
          <w:p w14:paraId="16CC61A3" w14:textId="7789F970" w:rsidR="001B26FB" w:rsidRDefault="001B26FB" w:rsidP="001B26FB">
            <w:pPr>
              <w:spacing w:before="60" w:after="60" w:line="240" w:lineRule="auto"/>
              <w:rPr>
                <w:rStyle w:val="s1"/>
                <w:sz w:val="18"/>
                <w:szCs w:val="18"/>
              </w:rPr>
            </w:pPr>
            <w:r w:rsidRPr="00CB7F2F">
              <w:rPr>
                <w:rStyle w:val="s1"/>
                <w:sz w:val="18"/>
                <w:szCs w:val="18"/>
              </w:rPr>
              <w:t>Apply handwriting learning so far, including to write for a purpose</w:t>
            </w:r>
            <w:r w:rsidR="00CB7F2F" w:rsidRPr="00CB7F2F">
              <w:rPr>
                <w:rStyle w:val="s1"/>
                <w:sz w:val="18"/>
                <w:szCs w:val="18"/>
              </w:rPr>
              <w:t xml:space="preserve">, </w:t>
            </w:r>
            <w:r w:rsidRPr="00CB7F2F">
              <w:rPr>
                <w:rStyle w:val="s1"/>
                <w:sz w:val="18"/>
                <w:szCs w:val="18"/>
              </w:rPr>
              <w:t>e.g. creating a class alphabet book for a child beginning to learn the alphabet</w:t>
            </w:r>
            <w:r w:rsidR="00CB7F2F" w:rsidRPr="00CB7F2F">
              <w:rPr>
                <w:rStyle w:val="s1"/>
                <w:sz w:val="18"/>
                <w:szCs w:val="18"/>
              </w:rPr>
              <w:t xml:space="preserve"> (</w:t>
            </w:r>
            <w:r w:rsidR="00A4236E" w:rsidRPr="00A4236E">
              <w:rPr>
                <w:rStyle w:val="s1"/>
                <w:sz w:val="18"/>
                <w:szCs w:val="18"/>
              </w:rPr>
              <w:t>2CLp.07</w:t>
            </w:r>
            <w:r w:rsidR="00FD10E5">
              <w:rPr>
                <w:rStyle w:val="s1"/>
                <w:rFonts w:cs="Arial"/>
                <w:sz w:val="18"/>
                <w:szCs w:val="18"/>
              </w:rPr>
              <w:t>–</w:t>
            </w:r>
            <w:r w:rsidR="00A4236E">
              <w:rPr>
                <w:rStyle w:val="s1"/>
                <w:sz w:val="18"/>
                <w:szCs w:val="18"/>
              </w:rPr>
              <w:t>13</w:t>
            </w:r>
            <w:r w:rsidR="00CB7F2F" w:rsidRPr="00CB7F2F">
              <w:rPr>
                <w:rStyle w:val="s1"/>
                <w:sz w:val="18"/>
                <w:szCs w:val="18"/>
              </w:rPr>
              <w:t>)</w:t>
            </w:r>
          </w:p>
          <w:p w14:paraId="26A0F3A3" w14:textId="77777777" w:rsidR="009B252C" w:rsidRDefault="009B252C" w:rsidP="001B26FB">
            <w:pPr>
              <w:spacing w:before="60" w:after="60" w:line="240" w:lineRule="auto"/>
              <w:rPr>
                <w:rStyle w:val="s1"/>
                <w:sz w:val="18"/>
                <w:szCs w:val="18"/>
              </w:rPr>
            </w:pPr>
          </w:p>
          <w:p w14:paraId="726B5D77" w14:textId="77777777" w:rsidR="009B252C" w:rsidRDefault="009B252C" w:rsidP="001B26FB">
            <w:pPr>
              <w:spacing w:before="60" w:after="60" w:line="240" w:lineRule="auto"/>
              <w:rPr>
                <w:rStyle w:val="s1"/>
                <w:sz w:val="18"/>
                <w:szCs w:val="18"/>
              </w:rPr>
            </w:pPr>
          </w:p>
          <w:p w14:paraId="04F264F0" w14:textId="77777777" w:rsidR="009B252C" w:rsidRDefault="009B252C" w:rsidP="001B26FB">
            <w:pPr>
              <w:spacing w:before="60" w:after="60" w:line="240" w:lineRule="auto"/>
              <w:rPr>
                <w:rStyle w:val="s1"/>
                <w:sz w:val="18"/>
                <w:szCs w:val="18"/>
              </w:rPr>
            </w:pPr>
          </w:p>
          <w:p w14:paraId="285124A1" w14:textId="77777777" w:rsidR="009B252C" w:rsidRDefault="009B252C" w:rsidP="001B26FB">
            <w:pPr>
              <w:spacing w:before="60" w:after="60" w:line="240" w:lineRule="auto"/>
              <w:rPr>
                <w:rStyle w:val="s1"/>
                <w:sz w:val="18"/>
                <w:szCs w:val="18"/>
              </w:rPr>
            </w:pPr>
          </w:p>
          <w:p w14:paraId="16D332A6" w14:textId="77777777" w:rsidR="00326D12" w:rsidRDefault="00326D12" w:rsidP="001B26FB">
            <w:pPr>
              <w:spacing w:before="60" w:after="60" w:line="240" w:lineRule="auto"/>
              <w:rPr>
                <w:rStyle w:val="s1"/>
                <w:sz w:val="18"/>
                <w:szCs w:val="18"/>
              </w:rPr>
            </w:pPr>
          </w:p>
          <w:p w14:paraId="35AC61CC" w14:textId="77777777" w:rsidR="00326D12" w:rsidRDefault="00326D12" w:rsidP="001B26FB">
            <w:pPr>
              <w:spacing w:before="60" w:after="60" w:line="240" w:lineRule="auto"/>
              <w:rPr>
                <w:rStyle w:val="s1"/>
                <w:sz w:val="18"/>
                <w:szCs w:val="18"/>
              </w:rPr>
            </w:pPr>
          </w:p>
          <w:p w14:paraId="6E8C1D31" w14:textId="62170614" w:rsidR="009B252C" w:rsidRPr="00CB7F2F" w:rsidRDefault="009B252C" w:rsidP="001B26FB">
            <w:pPr>
              <w:spacing w:before="60" w:after="60" w:line="240" w:lineRule="auto"/>
              <w:rPr>
                <w:szCs w:val="18"/>
              </w:rPr>
            </w:pPr>
          </w:p>
        </w:tc>
        <w:tc>
          <w:tcPr>
            <w:tcW w:w="2296" w:type="dxa"/>
          </w:tcPr>
          <w:p w14:paraId="6F86DB4F" w14:textId="465435A3" w:rsidR="001B26FB" w:rsidRPr="009C62EE" w:rsidRDefault="001B26FB" w:rsidP="001B26FB">
            <w:pPr>
              <w:spacing w:before="60" w:after="60" w:line="240" w:lineRule="auto"/>
              <w:rPr>
                <w:rStyle w:val="s1"/>
                <w:sz w:val="18"/>
                <w:szCs w:val="18"/>
              </w:rPr>
            </w:pPr>
            <w:r w:rsidRPr="00CB7F2F">
              <w:rPr>
                <w:rStyle w:val="s1"/>
                <w:sz w:val="18"/>
                <w:szCs w:val="18"/>
              </w:rPr>
              <w:t xml:space="preserve">Create </w:t>
            </w:r>
            <w:r w:rsidRPr="009C62EE">
              <w:rPr>
                <w:rStyle w:val="s1"/>
                <w:sz w:val="18"/>
                <w:szCs w:val="18"/>
              </w:rPr>
              <w:t>an image for a</w:t>
            </w:r>
            <w:r w:rsidR="00B06FAF" w:rsidRPr="009C62EE">
              <w:rPr>
                <w:rStyle w:val="s1"/>
                <w:sz w:val="18"/>
                <w:szCs w:val="18"/>
              </w:rPr>
              <w:t xml:space="preserve"> collaborative</w:t>
            </w:r>
            <w:r w:rsidRPr="009C62EE">
              <w:rPr>
                <w:rStyle w:val="s1"/>
                <w:sz w:val="18"/>
                <w:szCs w:val="18"/>
              </w:rPr>
              <w:t xml:space="preserve"> class alphabet book</w:t>
            </w:r>
            <w:r w:rsidR="002C0A60" w:rsidRPr="009C62EE">
              <w:rPr>
                <w:rStyle w:val="s1"/>
                <w:sz w:val="18"/>
                <w:szCs w:val="18"/>
              </w:rPr>
              <w:t xml:space="preserve"> </w:t>
            </w:r>
            <w:r w:rsidR="006F7679">
              <w:rPr>
                <w:rStyle w:val="s1"/>
                <w:sz w:val="18"/>
                <w:szCs w:val="18"/>
              </w:rPr>
              <w:t>(</w:t>
            </w:r>
            <w:r w:rsidR="002C0A60" w:rsidRPr="009C62EE">
              <w:rPr>
                <w:rStyle w:val="s1"/>
                <w:sz w:val="18"/>
              </w:rPr>
              <w:t>2CEa.08, 2CEa.09)</w:t>
            </w:r>
          </w:p>
          <w:p w14:paraId="23985D49" w14:textId="495F51CB" w:rsidR="001B26FB" w:rsidRPr="009C62EE" w:rsidRDefault="001B26FB" w:rsidP="001B26FB">
            <w:pPr>
              <w:spacing w:before="60" w:after="60" w:line="240" w:lineRule="auto"/>
              <w:rPr>
                <w:rStyle w:val="s1"/>
                <w:sz w:val="18"/>
                <w:szCs w:val="18"/>
              </w:rPr>
            </w:pPr>
            <w:r w:rsidRPr="009C62EE">
              <w:rPr>
                <w:rStyle w:val="s1"/>
                <w:sz w:val="18"/>
                <w:szCs w:val="18"/>
              </w:rPr>
              <w:t>Respond to pulse through movement, and maintain pulse and melody while singing</w:t>
            </w:r>
            <w:r w:rsidR="00477CDE" w:rsidRPr="009C62EE">
              <w:rPr>
                <w:rStyle w:val="s1"/>
                <w:sz w:val="18"/>
                <w:szCs w:val="18"/>
              </w:rPr>
              <w:t xml:space="preserve"> </w:t>
            </w:r>
            <w:r w:rsidRPr="009C62EE">
              <w:rPr>
                <w:rStyle w:val="s1"/>
                <w:sz w:val="18"/>
                <w:szCs w:val="18"/>
              </w:rPr>
              <w:t xml:space="preserve">alphabet songs </w:t>
            </w:r>
            <w:r w:rsidR="00477CDE" w:rsidRPr="009C62EE">
              <w:rPr>
                <w:rStyle w:val="s1"/>
                <w:sz w:val="18"/>
                <w:szCs w:val="18"/>
              </w:rPr>
              <w:t>(</w:t>
            </w:r>
            <w:r w:rsidR="00477CDE" w:rsidRPr="009C62EE">
              <w:rPr>
                <w:rStyle w:val="s1"/>
                <w:sz w:val="18"/>
              </w:rPr>
              <w:t>2CEm.03, 2CEm.09, 2CEm.10, 2CEm.11)</w:t>
            </w:r>
          </w:p>
          <w:p w14:paraId="273F8F77" w14:textId="7A4B1D26" w:rsidR="001B26FB" w:rsidRPr="009C62EE" w:rsidRDefault="00416776" w:rsidP="001B26FB">
            <w:pPr>
              <w:spacing w:before="60" w:after="60" w:line="240" w:lineRule="auto"/>
              <w:rPr>
                <w:rStyle w:val="s1"/>
                <w:sz w:val="18"/>
                <w:szCs w:val="18"/>
              </w:rPr>
            </w:pPr>
            <w:r w:rsidRPr="009C62EE">
              <w:rPr>
                <w:rStyle w:val="s1"/>
                <w:sz w:val="18"/>
                <w:szCs w:val="18"/>
              </w:rPr>
              <w:t>M</w:t>
            </w:r>
            <w:r w:rsidR="001B26FB" w:rsidRPr="009C62EE">
              <w:rPr>
                <w:rStyle w:val="s1"/>
                <w:sz w:val="18"/>
                <w:szCs w:val="18"/>
              </w:rPr>
              <w:t>ak</w:t>
            </w:r>
            <w:r w:rsidRPr="009C62EE">
              <w:rPr>
                <w:rStyle w:val="s1"/>
                <w:sz w:val="18"/>
                <w:szCs w:val="18"/>
              </w:rPr>
              <w:t>e</w:t>
            </w:r>
            <w:r w:rsidR="001B26FB" w:rsidRPr="009C62EE">
              <w:rPr>
                <w:rStyle w:val="s1"/>
                <w:sz w:val="18"/>
                <w:szCs w:val="18"/>
              </w:rPr>
              <w:t xml:space="preserve"> up their own alphabet song</w:t>
            </w:r>
            <w:r w:rsidR="00442E7D" w:rsidRPr="009C62EE">
              <w:rPr>
                <w:rStyle w:val="s1"/>
                <w:sz w:val="18"/>
                <w:szCs w:val="18"/>
              </w:rPr>
              <w:t xml:space="preserve"> (</w:t>
            </w:r>
            <w:r w:rsidR="00442E7D" w:rsidRPr="009C62EE">
              <w:rPr>
                <w:rStyle w:val="s1"/>
                <w:sz w:val="18"/>
              </w:rPr>
              <w:t>2CEm.08, 2CEm.12)</w:t>
            </w:r>
          </w:p>
          <w:p w14:paraId="1048E50D" w14:textId="16F89289" w:rsidR="001B26FB" w:rsidRPr="003601A5" w:rsidRDefault="00582AA6" w:rsidP="001B26FB">
            <w:pPr>
              <w:spacing w:before="60" w:after="60" w:line="240" w:lineRule="auto"/>
              <w:rPr>
                <w:rFonts w:asciiTheme="minorHAnsi" w:hAnsiTheme="minorHAnsi" w:cstheme="minorHAnsi"/>
                <w:szCs w:val="18"/>
              </w:rPr>
            </w:pPr>
            <w:r w:rsidRPr="009C62EE">
              <w:rPr>
                <w:rStyle w:val="s1"/>
                <w:sz w:val="18"/>
                <w:szCs w:val="18"/>
              </w:rPr>
              <w:t>Produce writing to h</w:t>
            </w:r>
            <w:r w:rsidR="001B26FB" w:rsidRPr="009C62EE">
              <w:rPr>
                <w:rStyle w:val="s1"/>
                <w:sz w:val="18"/>
                <w:szCs w:val="18"/>
              </w:rPr>
              <w:t xml:space="preserve">elp to create </w:t>
            </w:r>
            <w:r w:rsidR="00C65216" w:rsidRPr="009C62EE">
              <w:rPr>
                <w:rStyle w:val="s1"/>
                <w:sz w:val="18"/>
                <w:szCs w:val="18"/>
              </w:rPr>
              <w:t xml:space="preserve">a </w:t>
            </w:r>
            <w:r w:rsidR="001B26FB" w:rsidRPr="009C62EE">
              <w:rPr>
                <w:rStyle w:val="s1"/>
                <w:sz w:val="18"/>
                <w:szCs w:val="18"/>
              </w:rPr>
              <w:t>role-play area based on own experiences</w:t>
            </w:r>
            <w:r w:rsidRPr="009C62EE">
              <w:rPr>
                <w:rStyle w:val="s1"/>
                <w:sz w:val="18"/>
                <w:szCs w:val="18"/>
              </w:rPr>
              <w:t xml:space="preserve">, </w:t>
            </w:r>
            <w:r w:rsidR="001B26FB" w:rsidRPr="009C62EE">
              <w:rPr>
                <w:rStyle w:val="s1"/>
                <w:sz w:val="18"/>
                <w:szCs w:val="18"/>
              </w:rPr>
              <w:t xml:space="preserve">e.g. by writing an eye chart for an opticians or labels for shopping items </w:t>
            </w:r>
            <w:r w:rsidR="00C65216" w:rsidRPr="009C62EE">
              <w:rPr>
                <w:rStyle w:val="s1"/>
                <w:sz w:val="18"/>
              </w:rPr>
              <w:t>(2CEdr.01, 2CEdr.05)</w:t>
            </w:r>
          </w:p>
        </w:tc>
        <w:tc>
          <w:tcPr>
            <w:tcW w:w="2296" w:type="dxa"/>
          </w:tcPr>
          <w:p w14:paraId="5787EE20" w14:textId="1E7AD3BA" w:rsidR="008D6D45" w:rsidRPr="003601A5" w:rsidRDefault="008D6D45" w:rsidP="008D6D45">
            <w:pPr>
              <w:spacing w:before="60" w:after="60" w:line="240" w:lineRule="auto"/>
              <w:rPr>
                <w:rFonts w:asciiTheme="minorHAnsi" w:hAnsiTheme="minorHAnsi" w:cstheme="minorHAnsi"/>
                <w:szCs w:val="18"/>
              </w:rPr>
            </w:pPr>
          </w:p>
        </w:tc>
        <w:tc>
          <w:tcPr>
            <w:tcW w:w="2296" w:type="dxa"/>
          </w:tcPr>
          <w:p w14:paraId="14C729A1" w14:textId="4DDFDB4E" w:rsidR="001B26FB" w:rsidRPr="00D22939" w:rsidRDefault="00D22939" w:rsidP="001B26FB">
            <w:pPr>
              <w:spacing w:before="60" w:after="60" w:line="240" w:lineRule="auto"/>
              <w:rPr>
                <w:rFonts w:cs="Arial"/>
                <w:sz w:val="20"/>
                <w:szCs w:val="20"/>
              </w:rPr>
            </w:pPr>
            <w:r w:rsidRPr="00375F53">
              <w:rPr>
                <w:rStyle w:val="s1"/>
                <w:sz w:val="18"/>
                <w:szCs w:val="18"/>
              </w:rPr>
              <w:t>Self-regulate their emotions and behaviours</w:t>
            </w:r>
            <w:r>
              <w:rPr>
                <w:rStyle w:val="s1"/>
                <w:sz w:val="18"/>
                <w:szCs w:val="18"/>
              </w:rPr>
              <w:t>, during group phonics activities</w:t>
            </w:r>
            <w:r w:rsidR="006A0D86">
              <w:rPr>
                <w:rStyle w:val="s1"/>
                <w:sz w:val="18"/>
                <w:szCs w:val="18"/>
              </w:rPr>
              <w:t>,</w:t>
            </w:r>
            <w:r>
              <w:rPr>
                <w:rStyle w:val="s1"/>
                <w:sz w:val="18"/>
                <w:szCs w:val="18"/>
              </w:rPr>
              <w:t xml:space="preserve"> </w:t>
            </w:r>
            <w:r w:rsidR="001B26FB" w:rsidRPr="006A0D86">
              <w:rPr>
                <w:rStyle w:val="s1"/>
                <w:sz w:val="18"/>
                <w:szCs w:val="18"/>
              </w:rPr>
              <w:t xml:space="preserve">e.g. taking turns to control the mouse when playing phonics games </w:t>
            </w:r>
            <w:r w:rsidR="009B78E6">
              <w:rPr>
                <w:rStyle w:val="s1"/>
                <w:sz w:val="18"/>
                <w:szCs w:val="18"/>
              </w:rPr>
              <w:t>on digital devices</w:t>
            </w:r>
            <w:r w:rsidR="001B26FB" w:rsidRPr="006A0D86">
              <w:rPr>
                <w:rStyle w:val="s1"/>
                <w:sz w:val="18"/>
                <w:szCs w:val="18"/>
              </w:rPr>
              <w:t xml:space="preserve"> </w:t>
            </w:r>
            <w:r w:rsidR="0080438F" w:rsidRPr="006A0D86">
              <w:rPr>
                <w:rStyle w:val="s1"/>
                <w:sz w:val="18"/>
                <w:szCs w:val="18"/>
              </w:rPr>
              <w:t>(</w:t>
            </w:r>
            <w:r w:rsidR="0080438F" w:rsidRPr="006A0D86">
              <w:rPr>
                <w:rStyle w:val="s1"/>
                <w:sz w:val="18"/>
              </w:rPr>
              <w:t>2PS.09</w:t>
            </w:r>
            <w:r w:rsidR="006A0D86" w:rsidRPr="006A0D86">
              <w:rPr>
                <w:rStyle w:val="s1"/>
                <w:sz w:val="18"/>
              </w:rPr>
              <w:t>, 2PS.24)</w:t>
            </w:r>
          </w:p>
        </w:tc>
        <w:tc>
          <w:tcPr>
            <w:tcW w:w="2296" w:type="dxa"/>
          </w:tcPr>
          <w:p w14:paraId="24F65FE1" w14:textId="2E192450" w:rsidR="001B26FB" w:rsidRPr="00B85EE8" w:rsidRDefault="00B85EE8" w:rsidP="001B26FB">
            <w:pPr>
              <w:spacing w:before="60" w:after="60" w:line="240" w:lineRule="auto"/>
              <w:rPr>
                <w:rStyle w:val="s1"/>
                <w:sz w:val="18"/>
                <w:szCs w:val="18"/>
              </w:rPr>
            </w:pPr>
            <w:r w:rsidRPr="00B85EE8">
              <w:rPr>
                <w:rStyle w:val="s1"/>
                <w:sz w:val="18"/>
                <w:szCs w:val="18"/>
              </w:rPr>
              <w:t>W</w:t>
            </w:r>
            <w:r w:rsidR="001B26FB" w:rsidRPr="00B85EE8">
              <w:rPr>
                <w:rStyle w:val="s1"/>
                <w:sz w:val="18"/>
                <w:szCs w:val="18"/>
              </w:rPr>
              <w:t>ork collaboratively</w:t>
            </w:r>
            <w:r w:rsidRPr="00B85EE8">
              <w:rPr>
                <w:rStyle w:val="s1"/>
                <w:sz w:val="18"/>
                <w:szCs w:val="18"/>
              </w:rPr>
              <w:t>, u</w:t>
            </w:r>
            <w:r w:rsidR="001B26FB" w:rsidRPr="00B85EE8">
              <w:rPr>
                <w:rStyle w:val="s1"/>
                <w:sz w:val="18"/>
                <w:szCs w:val="18"/>
              </w:rPr>
              <w:t>s</w:t>
            </w:r>
            <w:r w:rsidRPr="00B85EE8">
              <w:rPr>
                <w:rStyle w:val="s1"/>
                <w:sz w:val="18"/>
                <w:szCs w:val="18"/>
              </w:rPr>
              <w:t>ing</w:t>
            </w:r>
            <w:r w:rsidR="001B26FB" w:rsidRPr="00B85EE8">
              <w:rPr>
                <w:rStyle w:val="s1"/>
                <w:sz w:val="18"/>
                <w:szCs w:val="18"/>
              </w:rPr>
              <w:t xml:space="preserve"> bodies to </w:t>
            </w:r>
            <w:r w:rsidR="002B6108">
              <w:rPr>
                <w:rStyle w:val="s1"/>
                <w:sz w:val="18"/>
                <w:szCs w:val="18"/>
              </w:rPr>
              <w:t>represent</w:t>
            </w:r>
            <w:r w:rsidRPr="00B85EE8">
              <w:rPr>
                <w:rStyle w:val="s1"/>
                <w:sz w:val="18"/>
                <w:szCs w:val="18"/>
              </w:rPr>
              <w:t xml:space="preserve"> letters, e.g. make</w:t>
            </w:r>
            <w:r w:rsidR="001B26FB" w:rsidRPr="00B85EE8">
              <w:rPr>
                <w:rStyle w:val="s1"/>
                <w:sz w:val="18"/>
                <w:szCs w:val="18"/>
              </w:rPr>
              <w:t xml:space="preserve"> a letter A and then move smoothly into the letter B </w:t>
            </w:r>
            <w:r w:rsidR="0092373F" w:rsidRPr="00B85EE8">
              <w:rPr>
                <w:rStyle w:val="s1"/>
                <w:sz w:val="18"/>
              </w:rPr>
              <w:t>(2PD.01, 2PD.10, 2PD.13)</w:t>
            </w:r>
          </w:p>
          <w:p w14:paraId="1AC8FB41" w14:textId="629CB72D" w:rsidR="001B26FB" w:rsidRPr="00B85EE8" w:rsidRDefault="00B85EE8" w:rsidP="001B26FB">
            <w:pPr>
              <w:spacing w:before="60" w:after="60" w:line="240" w:lineRule="auto"/>
              <w:rPr>
                <w:rStyle w:val="s1"/>
                <w:sz w:val="18"/>
                <w:szCs w:val="18"/>
              </w:rPr>
            </w:pPr>
            <w:r w:rsidRPr="00B85EE8">
              <w:rPr>
                <w:rStyle w:val="s1"/>
                <w:sz w:val="18"/>
                <w:szCs w:val="18"/>
              </w:rPr>
              <w:t>T</w:t>
            </w:r>
            <w:r w:rsidR="001B26FB" w:rsidRPr="00B85EE8">
              <w:rPr>
                <w:rStyle w:val="s1"/>
                <w:sz w:val="18"/>
                <w:szCs w:val="18"/>
              </w:rPr>
              <w:t>ry to throw or bat balls into labelled buckets in an order that spells out regular words</w:t>
            </w:r>
            <w:r w:rsidR="00C32CC1" w:rsidRPr="00B85EE8">
              <w:rPr>
                <w:rStyle w:val="s1"/>
                <w:sz w:val="18"/>
                <w:szCs w:val="18"/>
              </w:rPr>
              <w:t xml:space="preserve"> </w:t>
            </w:r>
            <w:r w:rsidR="00C32CC1" w:rsidRPr="00B85EE8">
              <w:rPr>
                <w:rStyle w:val="s1"/>
                <w:sz w:val="18"/>
              </w:rPr>
              <w:t>(2PD.04)</w:t>
            </w:r>
          </w:p>
          <w:p w14:paraId="3794BD76" w14:textId="1088AD57" w:rsidR="001B26FB" w:rsidRPr="003601A5" w:rsidRDefault="00B85EE8" w:rsidP="001B26FB">
            <w:pPr>
              <w:spacing w:before="60" w:after="60" w:line="240" w:lineRule="auto"/>
              <w:rPr>
                <w:rFonts w:asciiTheme="minorHAnsi" w:hAnsiTheme="minorHAnsi" w:cstheme="minorHAnsi"/>
                <w:szCs w:val="18"/>
              </w:rPr>
            </w:pPr>
            <w:r w:rsidRPr="00B85EE8">
              <w:rPr>
                <w:rStyle w:val="s1"/>
                <w:sz w:val="18"/>
                <w:szCs w:val="18"/>
              </w:rPr>
              <w:t>M</w:t>
            </w:r>
            <w:r w:rsidR="001B26FB" w:rsidRPr="00B85EE8">
              <w:rPr>
                <w:rStyle w:val="s1"/>
                <w:sz w:val="18"/>
                <w:szCs w:val="18"/>
              </w:rPr>
              <w:t xml:space="preserve">atch initial letters, or words, to items spread out around a large space </w:t>
            </w:r>
            <w:r w:rsidRPr="00B85EE8">
              <w:rPr>
                <w:rStyle w:val="s1"/>
                <w:sz w:val="18"/>
                <w:szCs w:val="18"/>
              </w:rPr>
              <w:t>(</w:t>
            </w:r>
            <w:r w:rsidR="00215C10" w:rsidRPr="00B85EE8">
              <w:rPr>
                <w:rStyle w:val="s1"/>
                <w:sz w:val="18"/>
              </w:rPr>
              <w:t>2PD.13)</w:t>
            </w:r>
          </w:p>
        </w:tc>
        <w:tc>
          <w:tcPr>
            <w:tcW w:w="2296" w:type="dxa"/>
          </w:tcPr>
          <w:p w14:paraId="775B2A08" w14:textId="330CB4D0" w:rsidR="001B26FB" w:rsidRPr="009B252C" w:rsidRDefault="00655B94" w:rsidP="001B26FB">
            <w:pPr>
              <w:spacing w:before="60" w:after="60" w:line="240" w:lineRule="auto"/>
              <w:rPr>
                <w:rStyle w:val="s1"/>
                <w:sz w:val="18"/>
                <w:szCs w:val="18"/>
              </w:rPr>
            </w:pPr>
            <w:r w:rsidRPr="009B252C">
              <w:rPr>
                <w:rStyle w:val="s1"/>
                <w:sz w:val="18"/>
                <w:szCs w:val="18"/>
              </w:rPr>
              <w:t>G</w:t>
            </w:r>
            <w:r w:rsidR="001B26FB" w:rsidRPr="009B252C">
              <w:rPr>
                <w:rStyle w:val="s1"/>
                <w:sz w:val="18"/>
                <w:szCs w:val="18"/>
              </w:rPr>
              <w:t xml:space="preserve">roup objects according to how they move and </w:t>
            </w:r>
            <w:r w:rsidR="009B252C" w:rsidRPr="009B252C">
              <w:rPr>
                <w:rStyle w:val="s1"/>
                <w:sz w:val="18"/>
                <w:szCs w:val="18"/>
              </w:rPr>
              <w:t xml:space="preserve">use emerging writing skills to </w:t>
            </w:r>
            <w:r w:rsidR="001B26FB" w:rsidRPr="009B252C">
              <w:rPr>
                <w:rStyle w:val="s1"/>
                <w:sz w:val="18"/>
                <w:szCs w:val="18"/>
              </w:rPr>
              <w:t>writ</w:t>
            </w:r>
            <w:r w:rsidRPr="009B252C">
              <w:rPr>
                <w:rStyle w:val="s1"/>
                <w:sz w:val="18"/>
                <w:szCs w:val="18"/>
              </w:rPr>
              <w:t>e</w:t>
            </w:r>
            <w:r w:rsidR="001B26FB" w:rsidRPr="009B252C">
              <w:rPr>
                <w:rStyle w:val="s1"/>
                <w:sz w:val="18"/>
                <w:szCs w:val="18"/>
              </w:rPr>
              <w:t xml:space="preserve"> labels for their groups </w:t>
            </w:r>
            <w:r w:rsidR="009B252C" w:rsidRPr="009B252C">
              <w:rPr>
                <w:rStyle w:val="s1"/>
                <w:sz w:val="18"/>
                <w:szCs w:val="18"/>
              </w:rPr>
              <w:t>(</w:t>
            </w:r>
            <w:r w:rsidR="000959CF" w:rsidRPr="009B252C">
              <w:rPr>
                <w:rStyle w:val="s1"/>
                <w:sz w:val="18"/>
              </w:rPr>
              <w:t>2UWs.11)</w:t>
            </w:r>
          </w:p>
          <w:p w14:paraId="7F685DF4" w14:textId="7AB2DD39" w:rsidR="001B26FB" w:rsidRPr="009B252C" w:rsidRDefault="001B26FB" w:rsidP="001B26FB">
            <w:pPr>
              <w:spacing w:before="60" w:after="60" w:line="240" w:lineRule="auto"/>
              <w:rPr>
                <w:rStyle w:val="s1"/>
                <w:sz w:val="18"/>
                <w:szCs w:val="18"/>
              </w:rPr>
            </w:pPr>
            <w:r w:rsidRPr="009B252C">
              <w:rPr>
                <w:rStyle w:val="s1"/>
                <w:sz w:val="18"/>
                <w:szCs w:val="18"/>
              </w:rPr>
              <w:t>Name components of digital devices</w:t>
            </w:r>
            <w:r w:rsidR="00AC7A7C" w:rsidRPr="009B252C">
              <w:rPr>
                <w:rStyle w:val="s1"/>
                <w:sz w:val="18"/>
                <w:szCs w:val="18"/>
              </w:rPr>
              <w:t xml:space="preserve">, </w:t>
            </w:r>
            <w:r w:rsidRPr="009B252C">
              <w:rPr>
                <w:rStyle w:val="s1"/>
                <w:sz w:val="18"/>
                <w:szCs w:val="18"/>
              </w:rPr>
              <w:t>e.g.</w:t>
            </w:r>
            <w:r w:rsidR="00AC7A7C" w:rsidRPr="009B252C">
              <w:rPr>
                <w:rStyle w:val="s1"/>
                <w:sz w:val="18"/>
                <w:szCs w:val="18"/>
              </w:rPr>
              <w:t xml:space="preserve"> using emerging reading skills to</w:t>
            </w:r>
            <w:r w:rsidRPr="009B252C">
              <w:rPr>
                <w:rStyle w:val="s1"/>
                <w:sz w:val="18"/>
                <w:szCs w:val="18"/>
              </w:rPr>
              <w:t xml:space="preserve"> match name labels to components </w:t>
            </w:r>
            <w:r w:rsidR="00314B1E" w:rsidRPr="009B252C">
              <w:rPr>
                <w:rStyle w:val="s1"/>
                <w:sz w:val="18"/>
              </w:rPr>
              <w:t>(2UWd.04)</w:t>
            </w:r>
          </w:p>
          <w:p w14:paraId="61E94CF4" w14:textId="6B99081B" w:rsidR="001B26FB" w:rsidRPr="009B252C" w:rsidRDefault="00676229" w:rsidP="001B26FB">
            <w:pPr>
              <w:spacing w:before="60" w:after="60" w:line="240" w:lineRule="auto"/>
              <w:rPr>
                <w:rStyle w:val="s1"/>
                <w:sz w:val="18"/>
                <w:szCs w:val="18"/>
              </w:rPr>
            </w:pPr>
            <w:r w:rsidRPr="009B252C">
              <w:rPr>
                <w:rStyle w:val="s1"/>
                <w:sz w:val="18"/>
                <w:szCs w:val="18"/>
              </w:rPr>
              <w:t>P</w:t>
            </w:r>
            <w:r w:rsidR="001B26FB" w:rsidRPr="009B252C">
              <w:rPr>
                <w:rStyle w:val="s1"/>
                <w:sz w:val="18"/>
                <w:szCs w:val="18"/>
              </w:rPr>
              <w:t>lay simple phonics games</w:t>
            </w:r>
            <w:r w:rsidRPr="009B252C">
              <w:rPr>
                <w:rStyle w:val="s1"/>
                <w:sz w:val="18"/>
                <w:szCs w:val="18"/>
              </w:rPr>
              <w:t xml:space="preserve"> on digital devices</w:t>
            </w:r>
            <w:r w:rsidR="00AC7A7C" w:rsidRPr="009B252C">
              <w:rPr>
                <w:rStyle w:val="s1"/>
                <w:sz w:val="18"/>
                <w:szCs w:val="18"/>
              </w:rPr>
              <w:t xml:space="preserve"> </w:t>
            </w:r>
            <w:r w:rsidR="00AC7A7C" w:rsidRPr="009B252C">
              <w:rPr>
                <w:rStyle w:val="s1"/>
                <w:sz w:val="18"/>
              </w:rPr>
              <w:t xml:space="preserve">(2UWd.02, 2UWd.03) </w:t>
            </w:r>
            <w:r w:rsidR="001B26FB" w:rsidRPr="009B252C">
              <w:rPr>
                <w:rStyle w:val="s1"/>
                <w:sz w:val="18"/>
                <w:szCs w:val="18"/>
              </w:rPr>
              <w:t xml:space="preserve"> </w:t>
            </w:r>
          </w:p>
          <w:p w14:paraId="603525A4" w14:textId="77777777" w:rsidR="001B26FB" w:rsidRPr="003601A5" w:rsidRDefault="001B26FB" w:rsidP="001B26FB">
            <w:pPr>
              <w:spacing w:before="60" w:after="60" w:line="240" w:lineRule="auto"/>
              <w:rPr>
                <w:rFonts w:asciiTheme="minorHAnsi" w:hAnsiTheme="minorHAnsi" w:cstheme="minorHAnsi"/>
                <w:szCs w:val="18"/>
              </w:rPr>
            </w:pPr>
          </w:p>
        </w:tc>
      </w:tr>
      <w:tr w:rsidR="001B26FB" w14:paraId="34D1D1A3" w14:textId="77777777" w:rsidTr="001A7424">
        <w:tc>
          <w:tcPr>
            <w:tcW w:w="1502" w:type="dxa"/>
            <w:vMerge/>
            <w:shd w:val="clear" w:color="auto" w:fill="auto"/>
          </w:tcPr>
          <w:p w14:paraId="6A0D9C97" w14:textId="77777777" w:rsidR="001B26FB" w:rsidRPr="00F35D35" w:rsidRDefault="001B26FB" w:rsidP="001B26FB">
            <w:pPr>
              <w:rPr>
                <w:rStyle w:val="s1"/>
                <w:rFonts w:cs="Arial"/>
                <w:b/>
                <w:bCs/>
                <w:sz w:val="20"/>
                <w:szCs w:val="20"/>
              </w:rPr>
            </w:pPr>
          </w:p>
        </w:tc>
        <w:tc>
          <w:tcPr>
            <w:tcW w:w="13776" w:type="dxa"/>
            <w:gridSpan w:val="6"/>
            <w:tcBorders>
              <w:top w:val="single" w:sz="4" w:space="0" w:color="auto"/>
            </w:tcBorders>
            <w:shd w:val="clear" w:color="auto" w:fill="auto"/>
          </w:tcPr>
          <w:p w14:paraId="273D2B7E" w14:textId="77777777" w:rsidR="001B26FB" w:rsidRPr="00906B6F" w:rsidRDefault="001B26FB" w:rsidP="001B26FB">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70BA440E" w14:textId="4F066DBC" w:rsidR="001B26FB" w:rsidRPr="00753061" w:rsidRDefault="001B26FB" w:rsidP="001B26FB">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You will need to add others to match your children’s needs and ensure that all the 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504248" w14:paraId="3BBC57A1" w14:textId="77777777" w:rsidTr="00AD4F09">
        <w:trPr>
          <w:trHeight w:val="6383"/>
        </w:trPr>
        <w:tc>
          <w:tcPr>
            <w:tcW w:w="1502" w:type="dxa"/>
            <w:vMerge/>
            <w:shd w:val="clear" w:color="auto" w:fill="auto"/>
          </w:tcPr>
          <w:p w14:paraId="70641A20" w14:textId="77777777" w:rsidR="001B26FB" w:rsidRPr="00EF4652" w:rsidRDefault="001B26FB" w:rsidP="001B26FB">
            <w:pPr>
              <w:rPr>
                <w:rFonts w:cs="Arial"/>
                <w:color w:val="FFFFFF" w:themeColor="background1"/>
                <w:sz w:val="20"/>
                <w:szCs w:val="20"/>
              </w:rPr>
            </w:pPr>
          </w:p>
        </w:tc>
        <w:tc>
          <w:tcPr>
            <w:tcW w:w="2296" w:type="dxa"/>
          </w:tcPr>
          <w:p w14:paraId="28763BFE" w14:textId="7C0C845B" w:rsidR="00063813" w:rsidRPr="00063813" w:rsidRDefault="00063813" w:rsidP="00063813">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008A7048" w:rsidRPr="006D5D16">
              <w:rPr>
                <w:rStyle w:val="s1"/>
                <w:sz w:val="18"/>
              </w:rPr>
              <w:t>(</w:t>
            </w:r>
            <w:r w:rsidR="008A7048" w:rsidRPr="00020FFE">
              <w:rPr>
                <w:rStyle w:val="s1"/>
                <w:sz w:val="18"/>
              </w:rPr>
              <w:t>2CLp.01</w:t>
            </w:r>
            <w:r w:rsidR="008A7048">
              <w:rPr>
                <w:rStyle w:val="s1"/>
                <w:rFonts w:cs="Arial"/>
                <w:sz w:val="18"/>
              </w:rPr>
              <w:t>–13</w:t>
            </w:r>
            <w:r w:rsidR="008A7048" w:rsidRPr="006D5D16">
              <w:rPr>
                <w:rStyle w:val="s1"/>
                <w:sz w:val="18"/>
              </w:rPr>
              <w:t>)</w:t>
            </w:r>
          </w:p>
          <w:p w14:paraId="4B4B3B81" w14:textId="77777777" w:rsidR="001B26FB" w:rsidRDefault="001B26FB" w:rsidP="001B26FB">
            <w:pPr>
              <w:rPr>
                <w:rFonts w:cs="Arial"/>
                <w:color w:val="FFFFFF" w:themeColor="background1"/>
                <w:sz w:val="20"/>
                <w:szCs w:val="20"/>
              </w:rPr>
            </w:pPr>
          </w:p>
          <w:p w14:paraId="2036A3B3" w14:textId="77777777" w:rsidR="001B26FB" w:rsidRDefault="001B26FB" w:rsidP="001B26FB">
            <w:pPr>
              <w:rPr>
                <w:rFonts w:cs="Arial"/>
                <w:color w:val="FFFFFF" w:themeColor="background1"/>
                <w:sz w:val="20"/>
                <w:szCs w:val="20"/>
              </w:rPr>
            </w:pPr>
          </w:p>
          <w:p w14:paraId="6B32C9B7" w14:textId="77777777" w:rsidR="001B26FB" w:rsidRDefault="001B26FB" w:rsidP="001B26FB">
            <w:pPr>
              <w:rPr>
                <w:rFonts w:cs="Arial"/>
                <w:color w:val="FFFFFF" w:themeColor="background1"/>
                <w:sz w:val="20"/>
                <w:szCs w:val="20"/>
              </w:rPr>
            </w:pPr>
          </w:p>
          <w:p w14:paraId="16715A75" w14:textId="77777777" w:rsidR="001B26FB" w:rsidRDefault="001B26FB" w:rsidP="001B26FB">
            <w:pPr>
              <w:rPr>
                <w:rFonts w:cs="Arial"/>
                <w:color w:val="FFFFFF" w:themeColor="background1"/>
                <w:sz w:val="20"/>
                <w:szCs w:val="20"/>
              </w:rPr>
            </w:pPr>
          </w:p>
          <w:p w14:paraId="15A8006A" w14:textId="77777777" w:rsidR="001B26FB" w:rsidRDefault="001B26FB" w:rsidP="001B26FB">
            <w:pPr>
              <w:rPr>
                <w:rFonts w:cs="Arial"/>
                <w:color w:val="FFFFFF" w:themeColor="background1"/>
                <w:sz w:val="20"/>
                <w:szCs w:val="20"/>
              </w:rPr>
            </w:pPr>
          </w:p>
          <w:p w14:paraId="6924A80A" w14:textId="77777777" w:rsidR="001B26FB" w:rsidRDefault="001B26FB" w:rsidP="001B26FB">
            <w:pPr>
              <w:rPr>
                <w:rFonts w:cs="Arial"/>
                <w:color w:val="FFFFFF" w:themeColor="background1"/>
                <w:sz w:val="20"/>
                <w:szCs w:val="20"/>
              </w:rPr>
            </w:pPr>
          </w:p>
          <w:p w14:paraId="3E4F770D" w14:textId="77777777" w:rsidR="001B26FB" w:rsidRPr="00EF4652" w:rsidRDefault="001B26FB" w:rsidP="001B26FB">
            <w:pPr>
              <w:rPr>
                <w:rFonts w:cs="Arial"/>
                <w:color w:val="FFFFFF" w:themeColor="background1"/>
                <w:sz w:val="20"/>
                <w:szCs w:val="20"/>
              </w:rPr>
            </w:pPr>
          </w:p>
        </w:tc>
        <w:tc>
          <w:tcPr>
            <w:tcW w:w="2296" w:type="dxa"/>
          </w:tcPr>
          <w:p w14:paraId="09970B63" w14:textId="587B7CA0" w:rsidR="001B26FB" w:rsidRPr="00DA3DCF" w:rsidRDefault="00C53C02" w:rsidP="001B26FB">
            <w:pPr>
              <w:spacing w:before="60" w:after="60" w:line="240" w:lineRule="auto"/>
              <w:rPr>
                <w:rStyle w:val="s1"/>
                <w:sz w:val="18"/>
              </w:rPr>
            </w:pPr>
            <w:r w:rsidRPr="00DA3DCF">
              <w:rPr>
                <w:rStyle w:val="s1"/>
                <w:sz w:val="18"/>
                <w:szCs w:val="18"/>
              </w:rPr>
              <w:t>2CEm.03 Recognise and respond to the pulse of different pieces of music with appropriate and co-ordinated movements.</w:t>
            </w:r>
          </w:p>
          <w:p w14:paraId="5A1A15F6" w14:textId="77777777" w:rsidR="00DA3DCF" w:rsidRPr="00DA3DCF" w:rsidRDefault="00DA3DCF" w:rsidP="00DA3DCF">
            <w:pPr>
              <w:spacing w:before="60" w:after="60" w:line="240" w:lineRule="auto"/>
              <w:rPr>
                <w:rStyle w:val="s1"/>
                <w:sz w:val="18"/>
                <w:szCs w:val="18"/>
              </w:rPr>
            </w:pPr>
            <w:r w:rsidRPr="00DA3DCF">
              <w:rPr>
                <w:rStyle w:val="s1"/>
                <w:sz w:val="18"/>
                <w:szCs w:val="18"/>
              </w:rPr>
              <w:t>2CEm.10 Sing songs following a pulse and at different speeds, for example, getting faster or slowing down.</w:t>
            </w:r>
          </w:p>
          <w:p w14:paraId="431B099E" w14:textId="7E9596DC" w:rsidR="001B26FB" w:rsidRPr="00DA3DCF" w:rsidRDefault="00DA3DCF" w:rsidP="001B26FB">
            <w:pPr>
              <w:spacing w:before="60" w:after="60" w:line="240" w:lineRule="auto"/>
            </w:pPr>
            <w:r w:rsidRPr="00DA3DCF">
              <w:rPr>
                <w:rStyle w:val="s1"/>
                <w:sz w:val="18"/>
                <w:szCs w:val="18"/>
              </w:rPr>
              <w:t>2CEm.11 Begin to maintain melodic shape and pulse when singing while clapping or playing an instrument to a steady pulse.</w:t>
            </w:r>
          </w:p>
        </w:tc>
        <w:tc>
          <w:tcPr>
            <w:tcW w:w="2296" w:type="dxa"/>
          </w:tcPr>
          <w:p w14:paraId="7BCB75AB" w14:textId="77777777" w:rsidR="00C5320B" w:rsidRPr="009C62EE" w:rsidRDefault="00C5320B" w:rsidP="00C5320B">
            <w:pPr>
              <w:spacing w:before="60" w:after="60" w:line="240" w:lineRule="auto"/>
              <w:rPr>
                <w:rStyle w:val="s1"/>
                <w:sz w:val="18"/>
                <w:szCs w:val="18"/>
              </w:rPr>
            </w:pPr>
            <w:r w:rsidRPr="009C62EE">
              <w:rPr>
                <w:rStyle w:val="s1"/>
                <w:sz w:val="18"/>
                <w:szCs w:val="18"/>
              </w:rPr>
              <w:t>2Mn.05 Count up to at least 10 items including counting out or taking a specified number of objects from a larger collection.</w:t>
            </w:r>
          </w:p>
          <w:p w14:paraId="476E1E8D" w14:textId="77777777" w:rsidR="00C5320B" w:rsidRPr="009C62EE" w:rsidRDefault="00C5320B" w:rsidP="00C5320B">
            <w:pPr>
              <w:spacing w:before="60" w:after="60" w:line="240" w:lineRule="auto"/>
              <w:rPr>
                <w:rStyle w:val="s1"/>
                <w:sz w:val="18"/>
                <w:szCs w:val="18"/>
              </w:rPr>
            </w:pPr>
            <w:r w:rsidRPr="009C62EE">
              <w:rPr>
                <w:rStyle w:val="s1"/>
                <w:sz w:val="18"/>
                <w:szCs w:val="18"/>
              </w:rPr>
              <w:t>2Mn.13 Explore different ways to group up to 10 items.</w:t>
            </w:r>
          </w:p>
          <w:p w14:paraId="6696E3C2" w14:textId="77777777" w:rsidR="00C5320B" w:rsidRPr="009C62EE" w:rsidRDefault="00C5320B" w:rsidP="00C5320B">
            <w:pPr>
              <w:spacing w:before="60" w:after="60" w:line="240" w:lineRule="auto"/>
              <w:rPr>
                <w:rStyle w:val="s1"/>
                <w:sz w:val="18"/>
                <w:szCs w:val="18"/>
              </w:rPr>
            </w:pPr>
            <w:r w:rsidRPr="009C62EE">
              <w:rPr>
                <w:rStyle w:val="s1"/>
                <w:sz w:val="18"/>
                <w:szCs w:val="18"/>
              </w:rPr>
              <w:t>2Mn.16 Begin to recognise, without counting, familiar patterns, arrangements and representations of numbers up to 10, using understanding of composing and decomposing</w:t>
            </w:r>
            <w:r>
              <w:rPr>
                <w:rStyle w:val="s1"/>
                <w:sz w:val="18"/>
                <w:szCs w:val="18"/>
              </w:rPr>
              <w:t>.</w:t>
            </w:r>
          </w:p>
          <w:p w14:paraId="4D183186" w14:textId="77777777" w:rsidR="009C62EE" w:rsidRDefault="009C62EE" w:rsidP="009C62EE">
            <w:pPr>
              <w:spacing w:before="60" w:after="60" w:line="240" w:lineRule="auto"/>
              <w:rPr>
                <w:rStyle w:val="s1"/>
                <w:sz w:val="18"/>
                <w:szCs w:val="18"/>
              </w:rPr>
            </w:pPr>
            <w:r w:rsidRPr="009C62EE">
              <w:rPr>
                <w:rStyle w:val="s1"/>
                <w:sz w:val="18"/>
                <w:szCs w:val="18"/>
              </w:rPr>
              <w:t>2Mh.02 Sort objects into two or more groups each with a different characteristic</w:t>
            </w:r>
            <w:r>
              <w:rPr>
                <w:rStyle w:val="s1"/>
                <w:sz w:val="18"/>
                <w:szCs w:val="18"/>
              </w:rPr>
              <w:t xml:space="preserve"> </w:t>
            </w:r>
            <w:r w:rsidRPr="009C62EE">
              <w:rPr>
                <w:rStyle w:val="s1"/>
                <w:sz w:val="18"/>
                <w:szCs w:val="18"/>
              </w:rPr>
              <w:t>and talk about their sorting.</w:t>
            </w:r>
          </w:p>
          <w:p w14:paraId="250B86C6" w14:textId="1D31EFEC" w:rsidR="00AD4F09" w:rsidRPr="00A54CD7" w:rsidRDefault="00AD4F09" w:rsidP="00A54CD7">
            <w:pPr>
              <w:spacing w:before="60" w:after="60" w:line="240" w:lineRule="auto"/>
              <w:rPr>
                <w:rStyle w:val="s1"/>
                <w:sz w:val="18"/>
                <w:szCs w:val="18"/>
              </w:rPr>
            </w:pPr>
            <w:r w:rsidRPr="00A54CD7">
              <w:rPr>
                <w:rStyle w:val="s1"/>
                <w:sz w:val="18"/>
                <w:szCs w:val="18"/>
              </w:rPr>
              <w:t>2Ms.04 Recognise some properties that help us to identify shape names</w:t>
            </w:r>
            <w:r w:rsidR="003900FB">
              <w:rPr>
                <w:rStyle w:val="s1"/>
                <w:sz w:val="18"/>
                <w:szCs w:val="18"/>
              </w:rPr>
              <w:t>.</w:t>
            </w:r>
          </w:p>
          <w:p w14:paraId="7F4CDD8B" w14:textId="35A954B8" w:rsidR="00C5320B" w:rsidRPr="00C5320B" w:rsidRDefault="00AD4F09" w:rsidP="00AD4F09">
            <w:pPr>
              <w:spacing w:before="60" w:after="60" w:line="240" w:lineRule="auto"/>
              <w:rPr>
                <w:rStyle w:val="s1"/>
                <w:sz w:val="18"/>
                <w:szCs w:val="18"/>
              </w:rPr>
            </w:pPr>
            <w:r w:rsidRPr="00A54CD7">
              <w:rPr>
                <w:rStyle w:val="s1"/>
                <w:sz w:val="18"/>
                <w:szCs w:val="18"/>
              </w:rPr>
              <w:t>2Ms.05 Use mathematical names for some common 2D and 3D shapes</w:t>
            </w:r>
            <w:r w:rsidR="00A54CD7">
              <w:rPr>
                <w:rStyle w:val="s1"/>
                <w:sz w:val="18"/>
                <w:szCs w:val="18"/>
              </w:rPr>
              <w:t>.</w:t>
            </w:r>
          </w:p>
        </w:tc>
        <w:tc>
          <w:tcPr>
            <w:tcW w:w="2296" w:type="dxa"/>
          </w:tcPr>
          <w:p w14:paraId="3D5482B2" w14:textId="77777777" w:rsidR="009A495A" w:rsidRPr="00375F53" w:rsidRDefault="009A495A" w:rsidP="00375F53">
            <w:pPr>
              <w:spacing w:before="60" w:after="60" w:line="240" w:lineRule="auto"/>
              <w:rPr>
                <w:rStyle w:val="s1"/>
                <w:sz w:val="18"/>
                <w:szCs w:val="18"/>
              </w:rPr>
            </w:pPr>
            <w:r w:rsidRPr="00375F53">
              <w:rPr>
                <w:rStyle w:val="s1"/>
                <w:sz w:val="18"/>
                <w:szCs w:val="18"/>
              </w:rPr>
              <w:t>2PS.09 Join in group activities, including taking on different roles, paying attention to what others say and responding constructively.</w:t>
            </w:r>
          </w:p>
          <w:p w14:paraId="4C2AC27E" w14:textId="77777777" w:rsidR="001B26FB" w:rsidRPr="00375F53" w:rsidRDefault="00156735" w:rsidP="001B26FB">
            <w:pPr>
              <w:spacing w:before="60" w:after="60" w:line="240" w:lineRule="auto"/>
              <w:rPr>
                <w:rStyle w:val="s1"/>
                <w:sz w:val="18"/>
                <w:szCs w:val="18"/>
              </w:rPr>
            </w:pPr>
            <w:r w:rsidRPr="00375F53">
              <w:rPr>
                <w:rStyle w:val="s1"/>
                <w:sz w:val="18"/>
                <w:szCs w:val="18"/>
              </w:rPr>
              <w:t>2PS.24 Self-regulate their emotions and behaviours in relation to their understanding of right and wrong, for example, not showing distress if they make a mistake or lose at a game.</w:t>
            </w:r>
          </w:p>
          <w:p w14:paraId="42DC13F5" w14:textId="1F74402E" w:rsidR="00375F53" w:rsidRPr="00906B6F" w:rsidRDefault="00375F53" w:rsidP="001B26FB">
            <w:pPr>
              <w:spacing w:before="60" w:after="60" w:line="240" w:lineRule="auto"/>
              <w:rPr>
                <w:rFonts w:asciiTheme="minorHAnsi" w:hAnsiTheme="minorHAnsi" w:cstheme="minorHAnsi"/>
                <w:szCs w:val="18"/>
              </w:rPr>
            </w:pPr>
            <w:r w:rsidRPr="00375F53">
              <w:rPr>
                <w:rStyle w:val="s1"/>
                <w:sz w:val="18"/>
                <w:szCs w:val="18"/>
              </w:rPr>
              <w:t>2PS.25 Settle quickly to an appropriate task and work on it independently.</w:t>
            </w:r>
          </w:p>
        </w:tc>
        <w:tc>
          <w:tcPr>
            <w:tcW w:w="2296" w:type="dxa"/>
          </w:tcPr>
          <w:p w14:paraId="36C4AA9B" w14:textId="77777777" w:rsidR="001B26FB" w:rsidRPr="009B252C" w:rsidRDefault="005F6A06" w:rsidP="001B26FB">
            <w:pPr>
              <w:spacing w:before="60" w:after="60" w:line="240" w:lineRule="auto"/>
              <w:rPr>
                <w:rStyle w:val="s1"/>
                <w:sz w:val="18"/>
                <w:szCs w:val="18"/>
              </w:rPr>
            </w:pPr>
            <w:r w:rsidRPr="009B252C">
              <w:rPr>
                <w:rStyle w:val="s1"/>
                <w:sz w:val="18"/>
                <w:szCs w:val="18"/>
              </w:rPr>
              <w:t>2PD.01 Demonstrate increasing control over their bodies when making large and small movements, for example, jump onto or off an object, hop for longer on one foot.</w:t>
            </w:r>
          </w:p>
          <w:p w14:paraId="316572D6" w14:textId="1BF35609" w:rsidR="00DB6065" w:rsidRPr="009B252C" w:rsidRDefault="00DB6065" w:rsidP="001B26FB">
            <w:pPr>
              <w:spacing w:before="60" w:after="60" w:line="240" w:lineRule="auto"/>
              <w:rPr>
                <w:rStyle w:val="s1"/>
                <w:sz w:val="18"/>
                <w:szCs w:val="18"/>
              </w:rPr>
            </w:pPr>
            <w:r w:rsidRPr="009B252C">
              <w:rPr>
                <w:rStyle w:val="s1"/>
                <w:sz w:val="18"/>
                <w:szCs w:val="18"/>
              </w:rPr>
              <w:t>2PD.04 Show some control and coordination in using small and large equipment, including throwing, catching and bouncing a medium-sized ball, and beginning to use a bat and ball.</w:t>
            </w:r>
          </w:p>
          <w:p w14:paraId="0FF67E97" w14:textId="31D1D33A" w:rsidR="001A1C00" w:rsidRPr="00906B6F" w:rsidRDefault="001A1C00" w:rsidP="001B26FB">
            <w:pPr>
              <w:spacing w:before="60" w:after="60" w:line="240" w:lineRule="auto"/>
              <w:rPr>
                <w:rFonts w:asciiTheme="minorHAnsi" w:hAnsiTheme="minorHAnsi" w:cstheme="minorHAnsi"/>
                <w:szCs w:val="18"/>
              </w:rPr>
            </w:pPr>
            <w:r w:rsidRPr="009B252C">
              <w:rPr>
                <w:rStyle w:val="s1"/>
                <w:sz w:val="18"/>
                <w:szCs w:val="18"/>
              </w:rPr>
              <w:t>2PD.10 Follow basic rules and sequences of simple movement instructions, including instructions containing simple directional language, for example, ‘Stretch up.’, ‘Crouch down.’.</w:t>
            </w:r>
          </w:p>
        </w:tc>
        <w:tc>
          <w:tcPr>
            <w:tcW w:w="2296" w:type="dxa"/>
          </w:tcPr>
          <w:p w14:paraId="7E631F7F" w14:textId="746CAD11" w:rsidR="001B26FB" w:rsidRPr="00C269E5" w:rsidRDefault="00CA5500" w:rsidP="001B26FB">
            <w:pPr>
              <w:spacing w:before="60" w:after="60" w:line="240" w:lineRule="auto"/>
              <w:rPr>
                <w:rFonts w:cs="Arial"/>
                <w:szCs w:val="18"/>
              </w:rPr>
            </w:pPr>
            <w:r w:rsidRPr="009B252C">
              <w:rPr>
                <w:rStyle w:val="s1"/>
                <w:sz w:val="18"/>
                <w:szCs w:val="18"/>
              </w:rPr>
              <w:t xml:space="preserve">2UWs.11 Explore and describe how familiar objects move, for example, </w:t>
            </w:r>
            <w:r w:rsidRPr="009B252C">
              <w:rPr>
                <w:rStyle w:val="s1"/>
                <w:i/>
                <w:iCs/>
                <w:sz w:val="18"/>
                <w:szCs w:val="18"/>
              </w:rPr>
              <w:t>forwards, backwards, fast, slow, in a straight line, turns</w:t>
            </w:r>
            <w:r w:rsidR="009B252C" w:rsidRPr="009B252C">
              <w:rPr>
                <w:rStyle w:val="s1"/>
                <w:i/>
                <w:iCs/>
                <w:sz w:val="18"/>
                <w:szCs w:val="18"/>
              </w:rPr>
              <w:t>.</w:t>
            </w:r>
          </w:p>
        </w:tc>
      </w:tr>
    </w:tbl>
    <w:p w14:paraId="6924D8A3" w14:textId="77777777" w:rsidR="009C62EE" w:rsidRDefault="009C62EE" w:rsidP="001B26FB">
      <w:pPr>
        <w:sectPr w:rsidR="009C62EE" w:rsidSect="00B424B5">
          <w:pgSz w:w="16840" w:h="11900" w:orient="landscape"/>
          <w:pgMar w:top="1304" w:right="567" w:bottom="1190" w:left="993" w:header="993" w:footer="30" w:gutter="0"/>
          <w:cols w:space="708"/>
          <w:docGrid w:linePitch="360"/>
        </w:sectPr>
      </w:pPr>
    </w:p>
    <w:p w14:paraId="437A8525" w14:textId="47F3A59A" w:rsidR="001B26FB" w:rsidRDefault="001B26FB" w:rsidP="001B26FB"/>
    <w:tbl>
      <w:tblPr>
        <w:tblStyle w:val="TableGrid"/>
        <w:tblW w:w="0" w:type="auto"/>
        <w:tblInd w:w="-289" w:type="dxa"/>
        <w:tblLook w:val="04A0" w:firstRow="1" w:lastRow="0" w:firstColumn="1" w:lastColumn="0" w:noHBand="0" w:noVBand="1"/>
      </w:tblPr>
      <w:tblGrid>
        <w:gridCol w:w="15310"/>
      </w:tblGrid>
      <w:tr w:rsidR="001B26FB" w14:paraId="7FD971E7" w14:textId="77777777" w:rsidTr="001A7424">
        <w:tc>
          <w:tcPr>
            <w:tcW w:w="15310" w:type="dxa"/>
          </w:tcPr>
          <w:p w14:paraId="4E52A51F" w14:textId="77777777" w:rsidR="001B26FB" w:rsidRPr="00BE6F26" w:rsidRDefault="001B26FB" w:rsidP="001A7424">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53957771" w14:textId="3FD36B65" w:rsidR="001B26FB" w:rsidRPr="00BE6F26" w:rsidRDefault="001B26FB"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28141A72" w14:textId="77777777" w:rsidR="001B26FB" w:rsidRPr="0016674A" w:rsidRDefault="001B26FB" w:rsidP="001A7424">
            <w:pPr>
              <w:rPr>
                <w:rStyle w:val="s1"/>
                <w:rFonts w:cs="Arial"/>
                <w:sz w:val="18"/>
                <w:szCs w:val="18"/>
              </w:rPr>
            </w:pPr>
          </w:p>
          <w:p w14:paraId="26474C93" w14:textId="77777777" w:rsidR="001B26FB" w:rsidRPr="0016674A" w:rsidRDefault="001B26FB" w:rsidP="001A7424">
            <w:pPr>
              <w:rPr>
                <w:rStyle w:val="s1"/>
                <w:sz w:val="18"/>
                <w:szCs w:val="18"/>
              </w:rPr>
            </w:pPr>
          </w:p>
          <w:p w14:paraId="18516FFB" w14:textId="77777777" w:rsidR="001B26FB" w:rsidRPr="0016674A" w:rsidRDefault="001B26FB" w:rsidP="001A7424">
            <w:pPr>
              <w:rPr>
                <w:rStyle w:val="s1"/>
                <w:sz w:val="18"/>
                <w:szCs w:val="18"/>
              </w:rPr>
            </w:pPr>
          </w:p>
          <w:p w14:paraId="0741BC17" w14:textId="77777777" w:rsidR="001B26FB" w:rsidRPr="00BE6F26" w:rsidRDefault="001B26FB" w:rsidP="001A7424">
            <w:pPr>
              <w:spacing w:before="60" w:after="60" w:line="240" w:lineRule="auto"/>
              <w:rPr>
                <w:rStyle w:val="s1"/>
                <w:rFonts w:cs="Arial"/>
                <w:b/>
                <w:bCs/>
                <w:color w:val="4E008E"/>
                <w:szCs w:val="22"/>
              </w:rPr>
            </w:pPr>
          </w:p>
        </w:tc>
      </w:tr>
    </w:tbl>
    <w:p w14:paraId="46069A9F" w14:textId="77777777" w:rsidR="001B26FB" w:rsidRDefault="001B26FB" w:rsidP="006D2470">
      <w:pPr>
        <w:ind w:left="-284" w:right="43"/>
        <w:rPr>
          <w:sz w:val="20"/>
          <w:szCs w:val="20"/>
        </w:rPr>
      </w:pPr>
    </w:p>
    <w:p w14:paraId="6EAAF2A7" w14:textId="77777777" w:rsidR="009C62EE" w:rsidRDefault="009C62EE" w:rsidP="006D2470">
      <w:pPr>
        <w:ind w:left="-284" w:right="43"/>
        <w:rPr>
          <w:sz w:val="20"/>
          <w:szCs w:val="20"/>
        </w:rPr>
        <w:sectPr w:rsidR="009C62EE" w:rsidSect="00B424B5">
          <w:pgSz w:w="16840" w:h="11900" w:orient="landscape"/>
          <w:pgMar w:top="1304" w:right="567" w:bottom="1190" w:left="993" w:header="993" w:footer="30" w:gutter="0"/>
          <w:cols w:space="708"/>
          <w:docGrid w:linePitch="360"/>
        </w:sectPr>
      </w:pPr>
    </w:p>
    <w:p w14:paraId="61BCEB49" w14:textId="4597E14C" w:rsidR="00211ACD" w:rsidRDefault="00211ACD" w:rsidP="006D2470">
      <w:pPr>
        <w:ind w:left="-284" w:right="43"/>
        <w:rPr>
          <w:sz w:val="20"/>
          <w:szCs w:val="20"/>
        </w:rPr>
      </w:pPr>
    </w:p>
    <w:p w14:paraId="7317A0E7" w14:textId="03309ED8" w:rsidR="00211ACD" w:rsidRPr="00906B6F" w:rsidRDefault="00211ACD" w:rsidP="00211ACD">
      <w:pPr>
        <w:pStyle w:val="Heading2"/>
        <w:rPr>
          <w:b/>
          <w:bCs w:val="0"/>
        </w:rPr>
      </w:pPr>
      <w:r w:rsidRPr="00DE4CFA">
        <w:rPr>
          <w:rStyle w:val="s1"/>
          <w:b/>
          <w:bCs w:val="0"/>
          <w:sz w:val="32"/>
        </w:rPr>
        <w:t xml:space="preserve">Block </w:t>
      </w:r>
      <w:r>
        <w:rPr>
          <w:rStyle w:val="s1"/>
          <w:b/>
          <w:bCs w:val="0"/>
          <w:sz w:val="32"/>
        </w:rPr>
        <w:t>4</w:t>
      </w:r>
      <w:r w:rsidRPr="00DE4CFA">
        <w:rPr>
          <w:rStyle w:val="s1"/>
          <w:b/>
          <w:bCs w:val="0"/>
          <w:sz w:val="32"/>
        </w:rPr>
        <w:t xml:space="preserve">: </w:t>
      </w:r>
      <w:r>
        <w:rPr>
          <w:rStyle w:val="s1"/>
          <w:b/>
          <w:bCs w:val="0"/>
          <w:sz w:val="32"/>
        </w:rPr>
        <w:t>Buildings and places</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211ACD" w14:paraId="417EA363" w14:textId="77777777" w:rsidTr="001A7424">
        <w:trPr>
          <w:tblHeader/>
        </w:trPr>
        <w:tc>
          <w:tcPr>
            <w:tcW w:w="1502" w:type="dxa"/>
            <w:tcBorders>
              <w:top w:val="nil"/>
              <w:left w:val="nil"/>
            </w:tcBorders>
            <w:shd w:val="clear" w:color="auto" w:fill="auto"/>
          </w:tcPr>
          <w:p w14:paraId="6C84A0AC" w14:textId="77777777" w:rsidR="00211ACD" w:rsidRPr="00B16EFB" w:rsidRDefault="00211ACD" w:rsidP="001A7424">
            <w:pPr>
              <w:rPr>
                <w:b/>
                <w:bCs/>
              </w:rPr>
            </w:pPr>
          </w:p>
        </w:tc>
        <w:tc>
          <w:tcPr>
            <w:tcW w:w="2296" w:type="dxa"/>
            <w:shd w:val="clear" w:color="auto" w:fill="auto"/>
          </w:tcPr>
          <w:p w14:paraId="3714CFE9" w14:textId="77777777" w:rsidR="00211ACD" w:rsidRPr="00906B6F" w:rsidRDefault="00211ACD" w:rsidP="001A7424">
            <w:pPr>
              <w:jc w:val="center"/>
              <w:rPr>
                <w:b/>
                <w:bCs/>
                <w:color w:val="4E008E"/>
              </w:rPr>
            </w:pPr>
            <w:r w:rsidRPr="00906B6F">
              <w:rPr>
                <w:b/>
                <w:bCs/>
                <w:color w:val="4E008E"/>
              </w:rPr>
              <w:t>Communication, Language and Literacy</w:t>
            </w:r>
          </w:p>
        </w:tc>
        <w:tc>
          <w:tcPr>
            <w:tcW w:w="2296" w:type="dxa"/>
            <w:shd w:val="clear" w:color="auto" w:fill="auto"/>
          </w:tcPr>
          <w:p w14:paraId="3478E700" w14:textId="77777777" w:rsidR="00211ACD" w:rsidRPr="00906B6F" w:rsidRDefault="00211ACD" w:rsidP="001A7424">
            <w:pPr>
              <w:jc w:val="center"/>
              <w:rPr>
                <w:b/>
                <w:bCs/>
                <w:color w:val="4E008E"/>
              </w:rPr>
            </w:pPr>
            <w:r w:rsidRPr="00906B6F">
              <w:rPr>
                <w:b/>
                <w:bCs/>
                <w:color w:val="4E008E"/>
              </w:rPr>
              <w:t>Creative Expression</w:t>
            </w:r>
          </w:p>
        </w:tc>
        <w:tc>
          <w:tcPr>
            <w:tcW w:w="2296" w:type="dxa"/>
            <w:shd w:val="clear" w:color="auto" w:fill="auto"/>
          </w:tcPr>
          <w:p w14:paraId="1D42BE2C" w14:textId="77777777" w:rsidR="00211ACD" w:rsidRPr="00906B6F" w:rsidRDefault="00211ACD" w:rsidP="001A7424">
            <w:pPr>
              <w:jc w:val="center"/>
              <w:rPr>
                <w:b/>
                <w:bCs/>
                <w:color w:val="4E008E"/>
              </w:rPr>
            </w:pPr>
            <w:r w:rsidRPr="00906B6F">
              <w:rPr>
                <w:b/>
                <w:bCs/>
                <w:color w:val="4E008E"/>
              </w:rPr>
              <w:t>Mathematics</w:t>
            </w:r>
          </w:p>
        </w:tc>
        <w:tc>
          <w:tcPr>
            <w:tcW w:w="2296" w:type="dxa"/>
            <w:shd w:val="clear" w:color="auto" w:fill="auto"/>
          </w:tcPr>
          <w:p w14:paraId="2486694A" w14:textId="77777777" w:rsidR="00211ACD" w:rsidRPr="00906B6F" w:rsidRDefault="00211ACD" w:rsidP="001A7424">
            <w:pPr>
              <w:jc w:val="center"/>
              <w:rPr>
                <w:b/>
                <w:bCs/>
                <w:color w:val="4E008E"/>
              </w:rPr>
            </w:pPr>
            <w:r w:rsidRPr="00906B6F">
              <w:rPr>
                <w:b/>
                <w:bCs/>
                <w:color w:val="4E008E"/>
              </w:rPr>
              <w:t>Personal, Social and Emotional Development</w:t>
            </w:r>
          </w:p>
        </w:tc>
        <w:tc>
          <w:tcPr>
            <w:tcW w:w="2296" w:type="dxa"/>
            <w:shd w:val="clear" w:color="auto" w:fill="auto"/>
          </w:tcPr>
          <w:p w14:paraId="5382046A" w14:textId="77777777" w:rsidR="00211ACD" w:rsidRPr="00906B6F" w:rsidRDefault="00211ACD" w:rsidP="001A7424">
            <w:pPr>
              <w:jc w:val="center"/>
              <w:rPr>
                <w:b/>
                <w:bCs/>
                <w:color w:val="4E008E"/>
              </w:rPr>
            </w:pPr>
            <w:r w:rsidRPr="00906B6F">
              <w:rPr>
                <w:b/>
                <w:bCs/>
                <w:color w:val="4E008E"/>
              </w:rPr>
              <w:t>Physical Development</w:t>
            </w:r>
          </w:p>
        </w:tc>
        <w:tc>
          <w:tcPr>
            <w:tcW w:w="2296" w:type="dxa"/>
            <w:shd w:val="clear" w:color="auto" w:fill="auto"/>
          </w:tcPr>
          <w:p w14:paraId="3DF029C1" w14:textId="77777777" w:rsidR="00211ACD" w:rsidRPr="00906B6F" w:rsidRDefault="00211ACD" w:rsidP="001A7424">
            <w:pPr>
              <w:jc w:val="center"/>
              <w:rPr>
                <w:b/>
                <w:bCs/>
                <w:color w:val="4E008E"/>
              </w:rPr>
            </w:pPr>
            <w:r w:rsidRPr="00906B6F">
              <w:rPr>
                <w:b/>
                <w:bCs/>
                <w:color w:val="4E008E"/>
              </w:rPr>
              <w:t>Understanding the World</w:t>
            </w:r>
          </w:p>
        </w:tc>
      </w:tr>
      <w:tr w:rsidR="00211ACD" w14:paraId="2DAC2A7A" w14:textId="77777777" w:rsidTr="001A7424">
        <w:tc>
          <w:tcPr>
            <w:tcW w:w="1502" w:type="dxa"/>
            <w:vMerge w:val="restart"/>
            <w:tcBorders>
              <w:top w:val="single" w:sz="4" w:space="0" w:color="auto"/>
            </w:tcBorders>
            <w:shd w:val="clear" w:color="auto" w:fill="auto"/>
          </w:tcPr>
          <w:p w14:paraId="324ED160" w14:textId="77777777" w:rsidR="00211ACD" w:rsidRPr="00906B6F" w:rsidRDefault="00211ACD" w:rsidP="001A7424">
            <w:pPr>
              <w:spacing w:before="60" w:after="60" w:line="240" w:lineRule="auto"/>
              <w:rPr>
                <w:b/>
                <w:bCs/>
                <w:color w:val="4E008E"/>
                <w:szCs w:val="22"/>
              </w:rPr>
            </w:pPr>
            <w:r w:rsidRPr="00906B6F">
              <w:rPr>
                <w:rStyle w:val="s1"/>
                <w:b/>
                <w:bCs/>
                <w:color w:val="4E008E"/>
                <w:szCs w:val="22"/>
              </w:rPr>
              <w:t>Possible trips, visitors and events:</w:t>
            </w:r>
          </w:p>
          <w:p w14:paraId="14C3237F" w14:textId="24867883" w:rsidR="00211ACD" w:rsidRPr="00906B6F" w:rsidRDefault="00211ACD"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1D358DE4" w14:textId="4D62C3AB" w:rsidR="00211ACD" w:rsidRDefault="00211ACD" w:rsidP="001A7424">
            <w:pPr>
              <w:spacing w:before="60" w:after="60" w:line="240" w:lineRule="auto"/>
              <w:rPr>
                <w:rStyle w:val="s1"/>
                <w:sz w:val="18"/>
                <w:szCs w:val="18"/>
              </w:rPr>
            </w:pPr>
            <w:r>
              <w:rPr>
                <w:rStyle w:val="s1"/>
                <w:sz w:val="18"/>
                <w:szCs w:val="18"/>
              </w:rPr>
              <w:t>For example:</w:t>
            </w:r>
          </w:p>
          <w:p w14:paraId="16B664E8" w14:textId="77777777" w:rsidR="00211ACD" w:rsidRPr="00211ACD" w:rsidRDefault="00211ACD" w:rsidP="00211ACD">
            <w:pPr>
              <w:spacing w:before="60" w:after="60" w:line="240" w:lineRule="auto"/>
              <w:rPr>
                <w:rStyle w:val="s1"/>
                <w:rFonts w:cs="Arial"/>
                <w:sz w:val="18"/>
                <w:szCs w:val="18"/>
              </w:rPr>
            </w:pPr>
            <w:r w:rsidRPr="00211ACD">
              <w:rPr>
                <w:rStyle w:val="s1"/>
                <w:rFonts w:cs="Arial"/>
                <w:sz w:val="18"/>
                <w:szCs w:val="18"/>
              </w:rPr>
              <w:t>Walk around the locality looking at buildings</w:t>
            </w:r>
          </w:p>
          <w:p w14:paraId="6E49CFF3" w14:textId="6C370183" w:rsidR="00211ACD" w:rsidRPr="00211ACD" w:rsidRDefault="00264BF6" w:rsidP="00211ACD">
            <w:pPr>
              <w:spacing w:before="60" w:after="60" w:line="240" w:lineRule="auto"/>
              <w:rPr>
                <w:rStyle w:val="s1"/>
                <w:rFonts w:cs="Arial"/>
                <w:sz w:val="18"/>
                <w:szCs w:val="18"/>
              </w:rPr>
            </w:pPr>
            <w:r>
              <w:rPr>
                <w:rStyle w:val="s1"/>
                <w:rFonts w:cs="Arial"/>
                <w:sz w:val="18"/>
                <w:szCs w:val="18"/>
              </w:rPr>
              <w:t xml:space="preserve">Trip </w:t>
            </w:r>
            <w:r w:rsidR="00211ACD">
              <w:rPr>
                <w:rStyle w:val="s1"/>
                <w:rFonts w:cs="Arial"/>
                <w:sz w:val="18"/>
                <w:szCs w:val="18"/>
              </w:rPr>
              <w:t>to l</w:t>
            </w:r>
            <w:r w:rsidR="00211ACD" w:rsidRPr="00211ACD">
              <w:rPr>
                <w:rStyle w:val="s1"/>
                <w:rFonts w:cs="Arial"/>
                <w:sz w:val="18"/>
                <w:szCs w:val="18"/>
              </w:rPr>
              <w:t>ocal park</w:t>
            </w:r>
          </w:p>
          <w:p w14:paraId="20BB9BE9" w14:textId="6F1F51E6" w:rsidR="00211ACD" w:rsidRPr="00211ACD" w:rsidRDefault="00264BF6" w:rsidP="00211ACD">
            <w:pPr>
              <w:spacing w:before="60" w:after="60" w:line="240" w:lineRule="auto"/>
              <w:rPr>
                <w:rStyle w:val="s1"/>
                <w:rFonts w:cs="Arial"/>
                <w:sz w:val="18"/>
                <w:szCs w:val="18"/>
              </w:rPr>
            </w:pPr>
            <w:r>
              <w:rPr>
                <w:rStyle w:val="s1"/>
                <w:rFonts w:cs="Arial"/>
                <w:sz w:val="18"/>
                <w:szCs w:val="18"/>
              </w:rPr>
              <w:t>Trips</w:t>
            </w:r>
            <w:r w:rsidR="00211ACD">
              <w:rPr>
                <w:rStyle w:val="s1"/>
                <w:rFonts w:cs="Arial"/>
                <w:sz w:val="18"/>
                <w:szCs w:val="18"/>
              </w:rPr>
              <w:t xml:space="preserve"> to p</w:t>
            </w:r>
            <w:r w:rsidR="00211ACD" w:rsidRPr="00211ACD">
              <w:rPr>
                <w:rStyle w:val="s1"/>
                <w:rFonts w:cs="Arial"/>
                <w:sz w:val="18"/>
                <w:szCs w:val="18"/>
              </w:rPr>
              <w:t>laces of worship</w:t>
            </w:r>
          </w:p>
          <w:p w14:paraId="59A927C2" w14:textId="77777777" w:rsidR="00211ACD" w:rsidRPr="009204DB" w:rsidRDefault="00211ACD" w:rsidP="001A7424">
            <w:pPr>
              <w:spacing w:before="60" w:after="60" w:line="240" w:lineRule="auto"/>
              <w:rPr>
                <w:rStyle w:val="s1"/>
                <w:sz w:val="18"/>
                <w:szCs w:val="18"/>
              </w:rPr>
            </w:pPr>
          </w:p>
          <w:p w14:paraId="2A9113A2" w14:textId="77777777" w:rsidR="00211ACD" w:rsidRPr="00591523" w:rsidRDefault="00211ACD"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1AAB0359" w14:textId="77777777" w:rsidR="00211ACD" w:rsidRPr="00591523" w:rsidRDefault="00211ACD"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211ACD" w14:paraId="4B965B08" w14:textId="77777777" w:rsidTr="001A7424">
        <w:tc>
          <w:tcPr>
            <w:tcW w:w="1502" w:type="dxa"/>
            <w:vMerge/>
            <w:shd w:val="clear" w:color="auto" w:fill="auto"/>
          </w:tcPr>
          <w:p w14:paraId="40E64630" w14:textId="77777777" w:rsidR="00211ACD" w:rsidRPr="00EF61D4" w:rsidRDefault="00211ACD" w:rsidP="00211ACD">
            <w:pPr>
              <w:rPr>
                <w:rStyle w:val="s1"/>
                <w:b/>
                <w:bCs/>
                <w:color w:val="004185"/>
                <w:szCs w:val="22"/>
              </w:rPr>
            </w:pPr>
          </w:p>
        </w:tc>
        <w:tc>
          <w:tcPr>
            <w:tcW w:w="2296" w:type="dxa"/>
          </w:tcPr>
          <w:p w14:paraId="68D162DE" w14:textId="6CAEFBE7" w:rsidR="00211ACD" w:rsidRPr="00B04728" w:rsidRDefault="00211ACD" w:rsidP="00211ACD">
            <w:pPr>
              <w:spacing w:before="60" w:after="60" w:line="240" w:lineRule="auto"/>
              <w:rPr>
                <w:rStyle w:val="s1"/>
                <w:sz w:val="18"/>
                <w:szCs w:val="18"/>
              </w:rPr>
            </w:pPr>
            <w:r w:rsidRPr="00B04728">
              <w:rPr>
                <w:rStyle w:val="s1"/>
                <w:sz w:val="18"/>
                <w:szCs w:val="18"/>
              </w:rPr>
              <w:t xml:space="preserve">Recognise and respond to school sounds </w:t>
            </w:r>
            <w:r w:rsidR="00DD1B50" w:rsidRPr="00B04728">
              <w:rPr>
                <w:rStyle w:val="s1"/>
                <w:sz w:val="18"/>
              </w:rPr>
              <w:t>(</w:t>
            </w:r>
            <w:r w:rsidR="00D31016" w:rsidRPr="00D31016">
              <w:rPr>
                <w:rStyle w:val="s1"/>
                <w:sz w:val="18"/>
              </w:rPr>
              <w:t>2CLc.04</w:t>
            </w:r>
            <w:r w:rsidR="00DD1B50" w:rsidRPr="00B04728">
              <w:rPr>
                <w:rStyle w:val="s1"/>
                <w:sz w:val="18"/>
              </w:rPr>
              <w:t>)</w:t>
            </w:r>
          </w:p>
          <w:p w14:paraId="43CADF60" w14:textId="5B0C0825" w:rsidR="00211ACD" w:rsidRPr="00B04728" w:rsidRDefault="00211ACD" w:rsidP="00211ACD">
            <w:pPr>
              <w:spacing w:before="60" w:after="60" w:line="240" w:lineRule="auto"/>
              <w:rPr>
                <w:rStyle w:val="s1"/>
                <w:sz w:val="18"/>
                <w:szCs w:val="18"/>
              </w:rPr>
            </w:pPr>
            <w:r w:rsidRPr="00B04728">
              <w:rPr>
                <w:rStyle w:val="s1"/>
                <w:sz w:val="18"/>
                <w:szCs w:val="18"/>
              </w:rPr>
              <w:t xml:space="preserve">Use talk to gain information and clarify ideas about the purpose of different buildings </w:t>
            </w:r>
            <w:r w:rsidR="00EC38CC" w:rsidRPr="00B04728">
              <w:rPr>
                <w:rStyle w:val="s1"/>
                <w:sz w:val="18"/>
              </w:rPr>
              <w:t>(</w:t>
            </w:r>
            <w:r w:rsidR="00D63D6F" w:rsidRPr="00D63D6F">
              <w:rPr>
                <w:rStyle w:val="s1"/>
                <w:sz w:val="18"/>
              </w:rPr>
              <w:t>2CLc.11</w:t>
            </w:r>
            <w:r w:rsidR="00EC38CC" w:rsidRPr="00B04728">
              <w:rPr>
                <w:rStyle w:val="s1"/>
                <w:sz w:val="18"/>
              </w:rPr>
              <w:t>)</w:t>
            </w:r>
          </w:p>
          <w:p w14:paraId="58E841F6" w14:textId="56BB18E5" w:rsidR="00211ACD" w:rsidRPr="00B04728" w:rsidRDefault="00211ACD" w:rsidP="00211ACD">
            <w:pPr>
              <w:spacing w:before="60" w:after="60" w:line="240" w:lineRule="auto"/>
              <w:rPr>
                <w:rStyle w:val="s1"/>
                <w:sz w:val="18"/>
                <w:szCs w:val="18"/>
              </w:rPr>
            </w:pPr>
            <w:r w:rsidRPr="00B04728">
              <w:rPr>
                <w:rStyle w:val="s1"/>
                <w:sz w:val="18"/>
                <w:szCs w:val="18"/>
              </w:rPr>
              <w:t>Share past, present and future experiences</w:t>
            </w:r>
            <w:r w:rsidR="00F42EBE">
              <w:rPr>
                <w:rStyle w:val="s1"/>
                <w:sz w:val="18"/>
                <w:szCs w:val="18"/>
              </w:rPr>
              <w:t xml:space="preserve"> </w:t>
            </w:r>
            <w:r w:rsidRPr="00B04728">
              <w:rPr>
                <w:rStyle w:val="s1"/>
                <w:sz w:val="18"/>
                <w:szCs w:val="18"/>
              </w:rPr>
              <w:t xml:space="preserve">related to </w:t>
            </w:r>
            <w:r w:rsidR="0055359C">
              <w:rPr>
                <w:rStyle w:val="s1"/>
                <w:sz w:val="18"/>
                <w:szCs w:val="18"/>
              </w:rPr>
              <w:t>trips</w:t>
            </w:r>
            <w:r w:rsidRPr="00B04728">
              <w:rPr>
                <w:rStyle w:val="s1"/>
                <w:sz w:val="18"/>
                <w:szCs w:val="18"/>
              </w:rPr>
              <w:t xml:space="preserve"> </w:t>
            </w:r>
            <w:r w:rsidR="00504865" w:rsidRPr="00B04728">
              <w:rPr>
                <w:rStyle w:val="s1"/>
                <w:sz w:val="18"/>
              </w:rPr>
              <w:t>(</w:t>
            </w:r>
            <w:r w:rsidR="00356A4B" w:rsidRPr="00356A4B">
              <w:rPr>
                <w:rStyle w:val="s1"/>
                <w:sz w:val="18"/>
              </w:rPr>
              <w:t>2CLc.18</w:t>
            </w:r>
            <w:r w:rsidR="00504865" w:rsidRPr="00B04728">
              <w:rPr>
                <w:rStyle w:val="s1"/>
                <w:sz w:val="18"/>
              </w:rPr>
              <w:t>)</w:t>
            </w:r>
          </w:p>
          <w:p w14:paraId="61375D45" w14:textId="5AFE33EF" w:rsidR="00211ACD" w:rsidRPr="00B04728" w:rsidRDefault="00211ACD" w:rsidP="00211ACD">
            <w:pPr>
              <w:spacing w:before="60" w:after="60" w:line="240" w:lineRule="auto"/>
              <w:rPr>
                <w:rStyle w:val="s1"/>
                <w:sz w:val="18"/>
                <w:szCs w:val="18"/>
              </w:rPr>
            </w:pPr>
            <w:r w:rsidRPr="00B04728">
              <w:rPr>
                <w:rStyle w:val="s1"/>
                <w:sz w:val="18"/>
                <w:szCs w:val="18"/>
              </w:rPr>
              <w:t>Enjoy texts</w:t>
            </w:r>
            <w:r w:rsidR="00FF4A73">
              <w:rPr>
                <w:rStyle w:val="s1"/>
                <w:sz w:val="18"/>
                <w:szCs w:val="18"/>
              </w:rPr>
              <w:t xml:space="preserve"> about buildings and places</w:t>
            </w:r>
            <w:r w:rsidRPr="00B04728">
              <w:rPr>
                <w:rStyle w:val="s1"/>
                <w:sz w:val="18"/>
                <w:szCs w:val="18"/>
              </w:rPr>
              <w:t>, beginning to recognise how texts for different purposes look different</w:t>
            </w:r>
            <w:r w:rsidR="00FF4A73">
              <w:rPr>
                <w:rStyle w:val="s1"/>
                <w:sz w:val="18"/>
                <w:szCs w:val="18"/>
              </w:rPr>
              <w:t xml:space="preserve">, </w:t>
            </w:r>
            <w:r w:rsidRPr="00B04728">
              <w:rPr>
                <w:rStyle w:val="s1"/>
                <w:sz w:val="18"/>
                <w:szCs w:val="18"/>
              </w:rPr>
              <w:t xml:space="preserve">e.g. a story about a builder and an information text about buildings </w:t>
            </w:r>
            <w:r w:rsidR="009C17A8" w:rsidRPr="00B04728">
              <w:rPr>
                <w:rStyle w:val="s1"/>
                <w:sz w:val="18"/>
              </w:rPr>
              <w:t>(</w:t>
            </w:r>
            <w:r w:rsidR="004C2B30" w:rsidRPr="004C2B30">
              <w:rPr>
                <w:rStyle w:val="s1"/>
                <w:sz w:val="18"/>
              </w:rPr>
              <w:t>2CLc.24</w:t>
            </w:r>
            <w:r w:rsidR="009C17A8" w:rsidRPr="00B04728">
              <w:rPr>
                <w:rStyle w:val="s1"/>
                <w:sz w:val="18"/>
              </w:rPr>
              <w:t xml:space="preserve">, </w:t>
            </w:r>
            <w:r w:rsidR="0000015E" w:rsidRPr="0000015E">
              <w:rPr>
                <w:rStyle w:val="s1"/>
                <w:sz w:val="18"/>
              </w:rPr>
              <w:t>2CLc.29</w:t>
            </w:r>
            <w:r w:rsidR="006F1783">
              <w:rPr>
                <w:rStyle w:val="s1"/>
                <w:sz w:val="18"/>
              </w:rPr>
              <w:t>)</w:t>
            </w:r>
          </w:p>
          <w:p w14:paraId="1107446C" w14:textId="51A09CCE" w:rsidR="00211ACD" w:rsidRPr="00B04728" w:rsidRDefault="00211ACD" w:rsidP="00211ACD">
            <w:pPr>
              <w:spacing w:before="60" w:after="60" w:line="240" w:lineRule="auto"/>
              <w:rPr>
                <w:rFonts w:cs="Arial"/>
                <w:sz w:val="20"/>
                <w:szCs w:val="20"/>
              </w:rPr>
            </w:pPr>
            <w:r w:rsidRPr="00B04728">
              <w:rPr>
                <w:rStyle w:val="s1"/>
                <w:sz w:val="18"/>
                <w:szCs w:val="18"/>
              </w:rPr>
              <w:t xml:space="preserve">Write signs for their model town </w:t>
            </w:r>
            <w:r w:rsidR="00FF4A73">
              <w:rPr>
                <w:rStyle w:val="s1"/>
                <w:sz w:val="18"/>
                <w:szCs w:val="18"/>
              </w:rPr>
              <w:t>(</w:t>
            </w:r>
            <w:r w:rsidR="002620EB" w:rsidRPr="002620EB">
              <w:rPr>
                <w:rStyle w:val="s1"/>
                <w:sz w:val="18"/>
              </w:rPr>
              <w:t>2CLc.34</w:t>
            </w:r>
            <w:r w:rsidR="00BB1F50" w:rsidRPr="00B04728">
              <w:rPr>
                <w:rStyle w:val="s1"/>
                <w:sz w:val="18"/>
              </w:rPr>
              <w:t>)</w:t>
            </w:r>
          </w:p>
        </w:tc>
        <w:tc>
          <w:tcPr>
            <w:tcW w:w="2296" w:type="dxa"/>
          </w:tcPr>
          <w:p w14:paraId="68CC312B" w14:textId="0BF3AA50" w:rsidR="00211ACD" w:rsidRPr="007601E9" w:rsidRDefault="00781906" w:rsidP="00211ACD">
            <w:pPr>
              <w:spacing w:before="60" w:after="60" w:line="240" w:lineRule="auto"/>
              <w:rPr>
                <w:rStyle w:val="s1"/>
                <w:sz w:val="18"/>
                <w:szCs w:val="18"/>
              </w:rPr>
            </w:pPr>
            <w:r w:rsidRPr="007601E9">
              <w:rPr>
                <w:rStyle w:val="s1"/>
                <w:sz w:val="18"/>
                <w:szCs w:val="18"/>
              </w:rPr>
              <w:t>M</w:t>
            </w:r>
            <w:r w:rsidR="00211ACD" w:rsidRPr="007601E9">
              <w:rPr>
                <w:rStyle w:val="s1"/>
                <w:sz w:val="18"/>
                <w:szCs w:val="18"/>
              </w:rPr>
              <w:t>aking a collaborative town model after observing building designs in the locality</w:t>
            </w:r>
            <w:r w:rsidRPr="007601E9">
              <w:rPr>
                <w:rStyle w:val="s1"/>
                <w:sz w:val="18"/>
                <w:szCs w:val="18"/>
              </w:rPr>
              <w:t xml:space="preserve"> </w:t>
            </w:r>
            <w:r w:rsidRPr="007601E9">
              <w:rPr>
                <w:rStyle w:val="s1"/>
                <w:sz w:val="18"/>
              </w:rPr>
              <w:t>(2CEa.01, 2CEa.09, 2CEa.10)</w:t>
            </w:r>
            <w:r w:rsidR="00211ACD" w:rsidRPr="007601E9">
              <w:rPr>
                <w:rStyle w:val="s1"/>
                <w:sz w:val="18"/>
                <w:szCs w:val="18"/>
              </w:rPr>
              <w:t xml:space="preserve"> </w:t>
            </w:r>
          </w:p>
          <w:p w14:paraId="7C872CB0" w14:textId="2CE78393" w:rsidR="00211ACD" w:rsidRPr="007601E9" w:rsidRDefault="00F24F4C" w:rsidP="00211ACD">
            <w:pPr>
              <w:spacing w:before="60" w:after="60" w:line="240" w:lineRule="auto"/>
              <w:rPr>
                <w:rStyle w:val="s1"/>
                <w:sz w:val="18"/>
                <w:szCs w:val="18"/>
              </w:rPr>
            </w:pPr>
            <w:r w:rsidRPr="007601E9">
              <w:rPr>
                <w:rStyle w:val="s1"/>
                <w:sz w:val="18"/>
                <w:szCs w:val="18"/>
              </w:rPr>
              <w:t>C</w:t>
            </w:r>
            <w:r w:rsidR="00211ACD" w:rsidRPr="007601E9">
              <w:rPr>
                <w:rStyle w:val="s1"/>
                <w:sz w:val="18"/>
                <w:szCs w:val="18"/>
              </w:rPr>
              <w:t>reat</w:t>
            </w:r>
            <w:r w:rsidRPr="007601E9">
              <w:rPr>
                <w:rStyle w:val="s1"/>
                <w:sz w:val="18"/>
                <w:szCs w:val="18"/>
              </w:rPr>
              <w:t>e</w:t>
            </w:r>
            <w:r w:rsidR="00211ACD" w:rsidRPr="007601E9">
              <w:rPr>
                <w:rStyle w:val="s1"/>
                <w:sz w:val="18"/>
                <w:szCs w:val="18"/>
              </w:rPr>
              <w:t xml:space="preserve"> art inspired by the interior decoration of a place of worship </w:t>
            </w:r>
            <w:r w:rsidRPr="007601E9">
              <w:rPr>
                <w:rStyle w:val="s1"/>
                <w:sz w:val="18"/>
              </w:rPr>
              <w:t>(2CEa.03, 2CEa.06)</w:t>
            </w:r>
          </w:p>
          <w:p w14:paraId="68CA559E" w14:textId="28E14460" w:rsidR="00211ACD" w:rsidRPr="007601E9" w:rsidRDefault="00211ACD" w:rsidP="00211ACD">
            <w:pPr>
              <w:spacing w:before="60" w:after="60" w:line="240" w:lineRule="auto"/>
              <w:rPr>
                <w:rStyle w:val="s1"/>
                <w:sz w:val="18"/>
                <w:szCs w:val="18"/>
              </w:rPr>
            </w:pPr>
            <w:r w:rsidRPr="007601E9">
              <w:rPr>
                <w:rStyle w:val="s1"/>
                <w:sz w:val="18"/>
                <w:szCs w:val="18"/>
              </w:rPr>
              <w:t xml:space="preserve">Listen and respond to music related to a place of worship </w:t>
            </w:r>
            <w:r w:rsidR="00AC5473" w:rsidRPr="007601E9">
              <w:rPr>
                <w:rStyle w:val="s1"/>
                <w:sz w:val="18"/>
              </w:rPr>
              <w:t>(2CEm.01, 2CEda.02)</w:t>
            </w:r>
          </w:p>
          <w:p w14:paraId="5ED8A6C8" w14:textId="583B19C1" w:rsidR="00211ACD" w:rsidRPr="003601A5" w:rsidRDefault="00211ACD" w:rsidP="00211ACD">
            <w:pPr>
              <w:spacing w:before="60" w:after="60" w:line="240" w:lineRule="auto"/>
              <w:rPr>
                <w:rFonts w:asciiTheme="minorHAnsi" w:hAnsiTheme="minorHAnsi" w:cstheme="minorHAnsi"/>
                <w:szCs w:val="18"/>
              </w:rPr>
            </w:pPr>
            <w:r w:rsidRPr="007601E9">
              <w:rPr>
                <w:rStyle w:val="s1"/>
                <w:sz w:val="18"/>
                <w:szCs w:val="18"/>
              </w:rPr>
              <w:t xml:space="preserve">Take on real and imaginary roles </w:t>
            </w:r>
            <w:r w:rsidR="007601E9" w:rsidRPr="007601E9">
              <w:rPr>
                <w:rStyle w:val="s1"/>
                <w:sz w:val="18"/>
                <w:szCs w:val="18"/>
              </w:rPr>
              <w:t>u</w:t>
            </w:r>
            <w:r w:rsidRPr="007601E9">
              <w:rPr>
                <w:rStyle w:val="s1"/>
                <w:sz w:val="18"/>
                <w:szCs w:val="18"/>
              </w:rPr>
              <w:t xml:space="preserve">sing their town models as a setting for small-world play </w:t>
            </w:r>
            <w:r w:rsidR="007601E9" w:rsidRPr="007601E9">
              <w:rPr>
                <w:rStyle w:val="s1"/>
                <w:sz w:val="18"/>
              </w:rPr>
              <w:t>(2CEdr.01, 2CEdr.03)</w:t>
            </w:r>
          </w:p>
        </w:tc>
        <w:tc>
          <w:tcPr>
            <w:tcW w:w="2296" w:type="dxa"/>
          </w:tcPr>
          <w:p w14:paraId="2BCC0ED9" w14:textId="00279BDD" w:rsidR="00860B97" w:rsidRPr="00860B97" w:rsidRDefault="00211ACD" w:rsidP="00860B97">
            <w:pPr>
              <w:spacing w:before="60" w:after="60" w:line="240" w:lineRule="auto"/>
              <w:rPr>
                <w:rStyle w:val="s1"/>
                <w:sz w:val="18"/>
              </w:rPr>
            </w:pPr>
            <w:r w:rsidRPr="00860B97">
              <w:rPr>
                <w:rStyle w:val="s1"/>
                <w:sz w:val="18"/>
                <w:szCs w:val="18"/>
              </w:rPr>
              <w:t>Explore shapes and repeating patterns in building interiors and exteriors</w:t>
            </w:r>
            <w:r w:rsidR="00860B97" w:rsidRPr="00860B97">
              <w:rPr>
                <w:rStyle w:val="s1"/>
                <w:sz w:val="18"/>
                <w:szCs w:val="18"/>
              </w:rPr>
              <w:t xml:space="preserve"> (</w:t>
            </w:r>
            <w:r w:rsidR="00860B97" w:rsidRPr="00860B97">
              <w:rPr>
                <w:rStyle w:val="s1"/>
                <w:sz w:val="18"/>
              </w:rPr>
              <w:t>2Ms.01, 2Ms.09)</w:t>
            </w:r>
          </w:p>
          <w:p w14:paraId="2617D56C" w14:textId="4E625AAC" w:rsidR="00211ACD" w:rsidRDefault="00211ACD" w:rsidP="00211ACD">
            <w:pPr>
              <w:spacing w:before="60" w:after="60" w:line="240" w:lineRule="auto"/>
              <w:rPr>
                <w:rFonts w:cs="Arial"/>
                <w:sz w:val="20"/>
                <w:szCs w:val="20"/>
              </w:rPr>
            </w:pPr>
          </w:p>
          <w:p w14:paraId="2B5F23FE" w14:textId="77777777" w:rsidR="00860B97" w:rsidRDefault="00860B97" w:rsidP="00211ACD">
            <w:pPr>
              <w:spacing w:before="60" w:after="60" w:line="240" w:lineRule="auto"/>
              <w:rPr>
                <w:rFonts w:cs="Arial"/>
                <w:sz w:val="20"/>
                <w:szCs w:val="20"/>
              </w:rPr>
            </w:pPr>
          </w:p>
          <w:p w14:paraId="38832A0D" w14:textId="77777777" w:rsidR="00211ACD" w:rsidRPr="003601A5" w:rsidRDefault="00211ACD" w:rsidP="00860B97">
            <w:pPr>
              <w:spacing w:before="60" w:after="60" w:line="240" w:lineRule="auto"/>
              <w:rPr>
                <w:rFonts w:asciiTheme="minorHAnsi" w:hAnsiTheme="minorHAnsi" w:cstheme="minorHAnsi"/>
                <w:szCs w:val="18"/>
              </w:rPr>
            </w:pPr>
          </w:p>
        </w:tc>
        <w:tc>
          <w:tcPr>
            <w:tcW w:w="2296" w:type="dxa"/>
          </w:tcPr>
          <w:p w14:paraId="7B634415" w14:textId="3ADDD615" w:rsidR="00211ACD" w:rsidRPr="00FD1ECB" w:rsidRDefault="00421CF6" w:rsidP="00211ACD">
            <w:pPr>
              <w:spacing w:before="60" w:after="60" w:line="240" w:lineRule="auto"/>
              <w:rPr>
                <w:rStyle w:val="s1"/>
                <w:sz w:val="18"/>
                <w:szCs w:val="18"/>
              </w:rPr>
            </w:pPr>
            <w:r w:rsidRPr="00FD1ECB">
              <w:rPr>
                <w:rStyle w:val="s1"/>
                <w:sz w:val="18"/>
                <w:szCs w:val="18"/>
              </w:rPr>
              <w:t>U</w:t>
            </w:r>
            <w:r w:rsidR="00211ACD" w:rsidRPr="00FD1ECB">
              <w:rPr>
                <w:rStyle w:val="s1"/>
                <w:sz w:val="18"/>
                <w:szCs w:val="18"/>
              </w:rPr>
              <w:t>s</w:t>
            </w:r>
            <w:r w:rsidRPr="00FD1ECB">
              <w:rPr>
                <w:rStyle w:val="s1"/>
                <w:sz w:val="18"/>
                <w:szCs w:val="18"/>
              </w:rPr>
              <w:t>e</w:t>
            </w:r>
            <w:r w:rsidR="00211ACD" w:rsidRPr="00FD1ECB">
              <w:rPr>
                <w:rStyle w:val="s1"/>
                <w:sz w:val="18"/>
                <w:szCs w:val="18"/>
              </w:rPr>
              <w:t xml:space="preserve"> a range of strategies </w:t>
            </w:r>
            <w:r w:rsidRPr="00FD1ECB">
              <w:rPr>
                <w:rStyle w:val="s1"/>
                <w:sz w:val="18"/>
                <w:szCs w:val="18"/>
              </w:rPr>
              <w:t>to</w:t>
            </w:r>
            <w:r w:rsidR="00BB1FB9">
              <w:rPr>
                <w:rStyle w:val="s1"/>
                <w:sz w:val="18"/>
                <w:szCs w:val="18"/>
              </w:rPr>
              <w:t xml:space="preserve"> </w:t>
            </w:r>
            <w:r w:rsidR="00211ACD" w:rsidRPr="00FD1ECB">
              <w:rPr>
                <w:rStyle w:val="s1"/>
                <w:sz w:val="18"/>
                <w:szCs w:val="18"/>
              </w:rPr>
              <w:t xml:space="preserve">construct buildings </w:t>
            </w:r>
            <w:r w:rsidRPr="00FD1ECB">
              <w:rPr>
                <w:rStyle w:val="s1"/>
                <w:sz w:val="18"/>
                <w:szCs w:val="18"/>
              </w:rPr>
              <w:t>and</w:t>
            </w:r>
            <w:r w:rsidR="00211ACD" w:rsidRPr="00FD1ECB">
              <w:rPr>
                <w:rStyle w:val="s1"/>
                <w:sz w:val="18"/>
                <w:szCs w:val="18"/>
              </w:rPr>
              <w:t xml:space="preserve"> bridges</w:t>
            </w:r>
            <w:r w:rsidR="003663DE" w:rsidRPr="00FD1ECB">
              <w:rPr>
                <w:rStyle w:val="s1"/>
                <w:sz w:val="18"/>
                <w:szCs w:val="18"/>
              </w:rPr>
              <w:t xml:space="preserve"> </w:t>
            </w:r>
            <w:r w:rsidR="003663DE" w:rsidRPr="00FD1ECB">
              <w:rPr>
                <w:rStyle w:val="s1"/>
                <w:sz w:val="18"/>
              </w:rPr>
              <w:t xml:space="preserve">(2PS.04, 2PS.12, 2PS.13) </w:t>
            </w:r>
            <w:r w:rsidR="00211ACD" w:rsidRPr="00FD1ECB">
              <w:rPr>
                <w:rStyle w:val="s1"/>
                <w:sz w:val="18"/>
                <w:szCs w:val="18"/>
              </w:rPr>
              <w:t xml:space="preserve"> </w:t>
            </w:r>
          </w:p>
          <w:p w14:paraId="2A37CE25" w14:textId="272B55A8" w:rsidR="00211ACD" w:rsidRPr="00FD1ECB" w:rsidRDefault="00211ACD" w:rsidP="00211ACD">
            <w:pPr>
              <w:spacing w:before="60" w:after="60" w:line="240" w:lineRule="auto"/>
              <w:rPr>
                <w:rStyle w:val="s1"/>
                <w:sz w:val="18"/>
                <w:szCs w:val="18"/>
              </w:rPr>
            </w:pPr>
            <w:r w:rsidRPr="00FD1ECB">
              <w:rPr>
                <w:rStyle w:val="s1"/>
                <w:sz w:val="18"/>
                <w:szCs w:val="18"/>
              </w:rPr>
              <w:t xml:space="preserve">Learn and apply </w:t>
            </w:r>
            <w:r w:rsidR="00FD1ECB" w:rsidRPr="00FD1ECB">
              <w:rPr>
                <w:rStyle w:val="s1"/>
                <w:sz w:val="18"/>
                <w:szCs w:val="18"/>
              </w:rPr>
              <w:t xml:space="preserve">the </w:t>
            </w:r>
            <w:r w:rsidRPr="00FD1ECB">
              <w:rPr>
                <w:rStyle w:val="s1"/>
                <w:sz w:val="18"/>
                <w:szCs w:val="18"/>
              </w:rPr>
              <w:t>overlapping brick pattern to make a block wall stronger</w:t>
            </w:r>
            <w:r w:rsidR="00246E3C" w:rsidRPr="00FD1ECB">
              <w:rPr>
                <w:rStyle w:val="s1"/>
                <w:sz w:val="18"/>
                <w:szCs w:val="18"/>
              </w:rPr>
              <w:t xml:space="preserve"> </w:t>
            </w:r>
            <w:r w:rsidR="00246E3C" w:rsidRPr="00FD1ECB">
              <w:rPr>
                <w:rStyle w:val="s1"/>
                <w:sz w:val="18"/>
              </w:rPr>
              <w:t>(2PS.05)</w:t>
            </w:r>
          </w:p>
          <w:p w14:paraId="1AF0F95C" w14:textId="6B6ABF90" w:rsidR="00211ACD" w:rsidRPr="003601A5" w:rsidRDefault="00211ACD" w:rsidP="00211ACD">
            <w:pPr>
              <w:spacing w:before="60" w:after="60" w:line="240" w:lineRule="auto"/>
              <w:rPr>
                <w:rFonts w:asciiTheme="minorHAnsi" w:hAnsiTheme="minorHAnsi" w:cstheme="minorHAnsi"/>
                <w:szCs w:val="18"/>
              </w:rPr>
            </w:pPr>
            <w:r w:rsidRPr="00FD1ECB">
              <w:rPr>
                <w:rStyle w:val="s1"/>
                <w:sz w:val="18"/>
                <w:szCs w:val="18"/>
              </w:rPr>
              <w:t>Talk about their experiences in their own place of worship</w:t>
            </w:r>
            <w:r w:rsidR="00340115">
              <w:rPr>
                <w:rStyle w:val="s1"/>
                <w:sz w:val="18"/>
                <w:szCs w:val="18"/>
              </w:rPr>
              <w:t xml:space="preserve"> </w:t>
            </w:r>
            <w:r w:rsidR="004E37D9" w:rsidRPr="00FD1ECB">
              <w:rPr>
                <w:rStyle w:val="s1"/>
                <w:sz w:val="18"/>
              </w:rPr>
              <w:t>(2PS.14, 2PS.26)</w:t>
            </w:r>
          </w:p>
        </w:tc>
        <w:tc>
          <w:tcPr>
            <w:tcW w:w="2296" w:type="dxa"/>
          </w:tcPr>
          <w:p w14:paraId="33862F0A" w14:textId="60CBA39C" w:rsidR="00211ACD" w:rsidRPr="009015ED" w:rsidRDefault="00C47BE6" w:rsidP="00211ACD">
            <w:pPr>
              <w:spacing w:before="60" w:after="60" w:line="240" w:lineRule="auto"/>
              <w:rPr>
                <w:rStyle w:val="s1"/>
                <w:sz w:val="18"/>
                <w:szCs w:val="18"/>
              </w:rPr>
            </w:pPr>
            <w:r w:rsidRPr="009015ED">
              <w:rPr>
                <w:rStyle w:val="s1"/>
                <w:sz w:val="18"/>
                <w:szCs w:val="18"/>
              </w:rPr>
              <w:t>Apply movement skills on trips, e.g. u</w:t>
            </w:r>
            <w:r w:rsidR="00211ACD" w:rsidRPr="009015ED">
              <w:rPr>
                <w:rStyle w:val="s1"/>
                <w:sz w:val="18"/>
                <w:szCs w:val="18"/>
              </w:rPr>
              <w:t>s</w:t>
            </w:r>
            <w:r w:rsidRPr="009015ED">
              <w:rPr>
                <w:rStyle w:val="s1"/>
                <w:sz w:val="18"/>
                <w:szCs w:val="18"/>
              </w:rPr>
              <w:t>e</w:t>
            </w:r>
            <w:r w:rsidR="00211ACD" w:rsidRPr="009015ED">
              <w:rPr>
                <w:rStyle w:val="s1"/>
                <w:sz w:val="18"/>
                <w:szCs w:val="18"/>
              </w:rPr>
              <w:t xml:space="preserve"> less familiar playground equipment in the local park</w:t>
            </w:r>
            <w:r w:rsidR="009015ED" w:rsidRPr="009015ED">
              <w:rPr>
                <w:rStyle w:val="s1"/>
                <w:sz w:val="18"/>
                <w:szCs w:val="18"/>
              </w:rPr>
              <w:t>, climb stairs in buildings</w:t>
            </w:r>
            <w:r w:rsidR="00211ACD" w:rsidRPr="009015ED">
              <w:rPr>
                <w:rStyle w:val="s1"/>
                <w:sz w:val="18"/>
                <w:szCs w:val="18"/>
              </w:rPr>
              <w:t xml:space="preserve"> </w:t>
            </w:r>
            <w:r w:rsidR="003C7EE3" w:rsidRPr="009015ED">
              <w:rPr>
                <w:rStyle w:val="s1"/>
                <w:sz w:val="18"/>
              </w:rPr>
              <w:t>(2PD.05, 2PD.06, 2PD.16, 2PD.17)</w:t>
            </w:r>
          </w:p>
          <w:p w14:paraId="299B0096" w14:textId="153AF358" w:rsidR="00211ACD" w:rsidRPr="006A6209" w:rsidRDefault="005F5511" w:rsidP="00211ACD">
            <w:pPr>
              <w:spacing w:before="60" w:after="60" w:line="240" w:lineRule="auto"/>
              <w:rPr>
                <w:rFonts w:asciiTheme="minorHAnsi" w:hAnsiTheme="minorHAnsi" w:cstheme="minorHAnsi"/>
                <w:szCs w:val="18"/>
              </w:rPr>
            </w:pPr>
            <w:r w:rsidRPr="00504248">
              <w:rPr>
                <w:rFonts w:cs="Arial"/>
                <w:szCs w:val="18"/>
              </w:rPr>
              <w:t xml:space="preserve">Use blocks to build a tall tower and bridges </w:t>
            </w:r>
            <w:r w:rsidR="009E746B" w:rsidRPr="006A6209">
              <w:rPr>
                <w:rFonts w:cs="Arial"/>
                <w:szCs w:val="18"/>
              </w:rPr>
              <w:t>(2PD.07)</w:t>
            </w:r>
          </w:p>
        </w:tc>
        <w:tc>
          <w:tcPr>
            <w:tcW w:w="2296" w:type="dxa"/>
          </w:tcPr>
          <w:p w14:paraId="26FAEB3C" w14:textId="40ED9BA2" w:rsidR="00211ACD" w:rsidRPr="005F5511" w:rsidRDefault="00211ACD" w:rsidP="00211ACD">
            <w:pPr>
              <w:spacing w:before="60" w:after="60" w:line="240" w:lineRule="auto"/>
              <w:rPr>
                <w:rStyle w:val="s1"/>
                <w:sz w:val="18"/>
                <w:szCs w:val="18"/>
              </w:rPr>
            </w:pPr>
            <w:r w:rsidRPr="005F5511">
              <w:rPr>
                <w:rStyle w:val="s1"/>
                <w:sz w:val="18"/>
                <w:szCs w:val="18"/>
              </w:rPr>
              <w:t>Compare everyday sounds</w:t>
            </w:r>
            <w:r w:rsidR="00DB5E87" w:rsidRPr="005F5511">
              <w:rPr>
                <w:rStyle w:val="s1"/>
                <w:sz w:val="18"/>
                <w:szCs w:val="18"/>
              </w:rPr>
              <w:t xml:space="preserve">, </w:t>
            </w:r>
            <w:r w:rsidRPr="005F5511">
              <w:rPr>
                <w:rStyle w:val="s1"/>
                <w:sz w:val="18"/>
                <w:szCs w:val="18"/>
              </w:rPr>
              <w:t xml:space="preserve">e.g. on a main street and in the park </w:t>
            </w:r>
            <w:r w:rsidR="00DB5E87" w:rsidRPr="005F5511">
              <w:rPr>
                <w:rStyle w:val="s1"/>
                <w:sz w:val="18"/>
              </w:rPr>
              <w:t>(2UWs.14)</w:t>
            </w:r>
          </w:p>
          <w:p w14:paraId="031F1D2A" w14:textId="0411E90F" w:rsidR="00211ACD" w:rsidRPr="005F5511" w:rsidRDefault="00211ACD" w:rsidP="00211ACD">
            <w:pPr>
              <w:spacing w:before="60" w:after="60" w:line="240" w:lineRule="auto"/>
              <w:rPr>
                <w:rStyle w:val="s1"/>
                <w:sz w:val="18"/>
                <w:szCs w:val="18"/>
              </w:rPr>
            </w:pPr>
            <w:r w:rsidRPr="005F5511">
              <w:rPr>
                <w:rStyle w:val="s1"/>
                <w:sz w:val="18"/>
                <w:szCs w:val="18"/>
              </w:rPr>
              <w:t xml:space="preserve">Identify the materials that </w:t>
            </w:r>
            <w:r w:rsidR="004A25C5" w:rsidRPr="005F5511">
              <w:rPr>
                <w:rStyle w:val="s1"/>
                <w:sz w:val="18"/>
                <w:szCs w:val="18"/>
              </w:rPr>
              <w:t>parts of buildings</w:t>
            </w:r>
            <w:r w:rsidRPr="005F5511">
              <w:rPr>
                <w:rStyle w:val="s1"/>
                <w:sz w:val="18"/>
                <w:szCs w:val="18"/>
              </w:rPr>
              <w:t xml:space="preserve"> are made from and choose some materials according to their properties when creating their model town </w:t>
            </w:r>
            <w:r w:rsidR="00B73AEE" w:rsidRPr="005F5511">
              <w:rPr>
                <w:rStyle w:val="s1"/>
                <w:sz w:val="18"/>
              </w:rPr>
              <w:t>(2UWs.09, 2UWs.10)</w:t>
            </w:r>
          </w:p>
          <w:p w14:paraId="5BAE88DB" w14:textId="028EAA72" w:rsidR="00211ACD" w:rsidRPr="005F5511" w:rsidRDefault="00211ACD" w:rsidP="00211ACD">
            <w:pPr>
              <w:spacing w:before="60" w:after="60" w:line="240" w:lineRule="auto"/>
              <w:rPr>
                <w:rStyle w:val="s1"/>
                <w:sz w:val="18"/>
                <w:szCs w:val="18"/>
              </w:rPr>
            </w:pPr>
            <w:r w:rsidRPr="005F5511">
              <w:rPr>
                <w:rStyle w:val="s1"/>
                <w:sz w:val="18"/>
                <w:szCs w:val="18"/>
              </w:rPr>
              <w:t xml:space="preserve">Identify items </w:t>
            </w:r>
            <w:r w:rsidR="00211DB4" w:rsidRPr="005F5511">
              <w:rPr>
                <w:rStyle w:val="s1"/>
                <w:sz w:val="18"/>
                <w:szCs w:val="18"/>
              </w:rPr>
              <w:t xml:space="preserve">in buildings </w:t>
            </w:r>
            <w:r w:rsidRPr="005F5511">
              <w:rPr>
                <w:rStyle w:val="s1"/>
                <w:sz w:val="18"/>
                <w:szCs w:val="18"/>
              </w:rPr>
              <w:t xml:space="preserve">that require electricity </w:t>
            </w:r>
            <w:r w:rsidR="00211DB4" w:rsidRPr="005F5511">
              <w:rPr>
                <w:rStyle w:val="s1"/>
                <w:sz w:val="18"/>
              </w:rPr>
              <w:t>(2UWs.13)</w:t>
            </w:r>
          </w:p>
          <w:p w14:paraId="51C52708" w14:textId="0842C6E3" w:rsidR="00211ACD" w:rsidRPr="005F5511" w:rsidRDefault="00211ACD" w:rsidP="00211ACD">
            <w:pPr>
              <w:spacing w:before="60" w:after="60" w:line="240" w:lineRule="auto"/>
              <w:rPr>
                <w:rStyle w:val="s1"/>
                <w:sz w:val="18"/>
                <w:szCs w:val="18"/>
              </w:rPr>
            </w:pPr>
            <w:r w:rsidRPr="005F5511">
              <w:rPr>
                <w:rStyle w:val="s1"/>
                <w:sz w:val="18"/>
                <w:szCs w:val="18"/>
              </w:rPr>
              <w:t>Describe and compare local buildings and places e.g. a place of worship and the local park</w:t>
            </w:r>
            <w:r w:rsidR="0068227F" w:rsidRPr="005F5511">
              <w:rPr>
                <w:rStyle w:val="s1"/>
                <w:sz w:val="18"/>
                <w:szCs w:val="18"/>
              </w:rPr>
              <w:t xml:space="preserve"> </w:t>
            </w:r>
            <w:r w:rsidR="0068227F" w:rsidRPr="005F5511">
              <w:rPr>
                <w:rStyle w:val="s1"/>
                <w:sz w:val="18"/>
              </w:rPr>
              <w:t>(2UWp.07, 2UWp.08)</w:t>
            </w:r>
          </w:p>
          <w:p w14:paraId="137736D9" w14:textId="73F9D6CF" w:rsidR="00211ACD" w:rsidRPr="005F5511" w:rsidRDefault="00211ACD" w:rsidP="00211ACD">
            <w:pPr>
              <w:spacing w:before="60" w:after="60" w:line="240" w:lineRule="auto"/>
              <w:rPr>
                <w:rStyle w:val="s1"/>
                <w:sz w:val="18"/>
                <w:szCs w:val="18"/>
              </w:rPr>
            </w:pPr>
            <w:r w:rsidRPr="005F5511">
              <w:rPr>
                <w:rStyle w:val="s1"/>
                <w:sz w:val="18"/>
                <w:szCs w:val="18"/>
              </w:rPr>
              <w:t>Develop awareness of the need to look after outdoor environments</w:t>
            </w:r>
            <w:r w:rsidR="00CD2910" w:rsidRPr="005F5511">
              <w:rPr>
                <w:rStyle w:val="s1"/>
                <w:sz w:val="18"/>
                <w:szCs w:val="18"/>
              </w:rPr>
              <w:t xml:space="preserve">, </w:t>
            </w:r>
            <w:r w:rsidRPr="005F5511">
              <w:rPr>
                <w:rStyle w:val="s1"/>
                <w:sz w:val="18"/>
                <w:szCs w:val="18"/>
              </w:rPr>
              <w:t>e.g. putting litter in the bin in the park</w:t>
            </w:r>
            <w:r w:rsidR="00CD2910" w:rsidRPr="005F5511">
              <w:rPr>
                <w:rStyle w:val="s1"/>
                <w:sz w:val="18"/>
                <w:szCs w:val="18"/>
              </w:rPr>
              <w:t xml:space="preserve"> (</w:t>
            </w:r>
            <w:r w:rsidR="00CD2910" w:rsidRPr="005F5511">
              <w:rPr>
                <w:rStyle w:val="s1"/>
                <w:sz w:val="18"/>
              </w:rPr>
              <w:t>2UWp.09)</w:t>
            </w:r>
          </w:p>
          <w:p w14:paraId="402A4E58" w14:textId="77777777" w:rsidR="00211ACD" w:rsidRDefault="00211ACD" w:rsidP="00211ACD">
            <w:pPr>
              <w:spacing w:before="60" w:after="60" w:line="240" w:lineRule="auto"/>
              <w:rPr>
                <w:rFonts w:asciiTheme="minorHAnsi" w:hAnsiTheme="minorHAnsi" w:cstheme="minorHAnsi"/>
                <w:szCs w:val="18"/>
              </w:rPr>
            </w:pPr>
          </w:p>
          <w:p w14:paraId="219BC4AA" w14:textId="77777777" w:rsidR="00AC2320" w:rsidRDefault="00AC2320" w:rsidP="00211ACD">
            <w:pPr>
              <w:spacing w:before="60" w:after="60" w:line="240" w:lineRule="auto"/>
              <w:rPr>
                <w:rFonts w:asciiTheme="minorHAnsi" w:hAnsiTheme="minorHAnsi" w:cstheme="minorHAnsi"/>
                <w:szCs w:val="18"/>
              </w:rPr>
            </w:pPr>
          </w:p>
          <w:p w14:paraId="43C533E6" w14:textId="77777777" w:rsidR="00AC2320" w:rsidRDefault="00AC2320" w:rsidP="00211ACD">
            <w:pPr>
              <w:spacing w:before="60" w:after="60" w:line="240" w:lineRule="auto"/>
              <w:rPr>
                <w:rFonts w:asciiTheme="minorHAnsi" w:hAnsiTheme="minorHAnsi" w:cstheme="minorHAnsi"/>
                <w:szCs w:val="18"/>
              </w:rPr>
            </w:pPr>
          </w:p>
          <w:p w14:paraId="5861884C" w14:textId="77777777" w:rsidR="00AC2320" w:rsidRDefault="00AC2320" w:rsidP="00211ACD">
            <w:pPr>
              <w:spacing w:before="60" w:after="60" w:line="240" w:lineRule="auto"/>
              <w:rPr>
                <w:rFonts w:asciiTheme="minorHAnsi" w:hAnsiTheme="minorHAnsi" w:cstheme="minorHAnsi"/>
                <w:szCs w:val="18"/>
              </w:rPr>
            </w:pPr>
          </w:p>
          <w:p w14:paraId="6B157184" w14:textId="77777777" w:rsidR="00AC2320" w:rsidRDefault="00AC2320" w:rsidP="00211ACD">
            <w:pPr>
              <w:spacing w:before="60" w:after="60" w:line="240" w:lineRule="auto"/>
              <w:rPr>
                <w:rFonts w:asciiTheme="minorHAnsi" w:hAnsiTheme="minorHAnsi" w:cstheme="minorHAnsi"/>
                <w:szCs w:val="18"/>
              </w:rPr>
            </w:pPr>
          </w:p>
          <w:p w14:paraId="5D480E3A" w14:textId="77777777" w:rsidR="000305EB" w:rsidRDefault="000305EB" w:rsidP="00211ACD">
            <w:pPr>
              <w:spacing w:before="60" w:after="60" w:line="240" w:lineRule="auto"/>
              <w:rPr>
                <w:rFonts w:asciiTheme="minorHAnsi" w:hAnsiTheme="minorHAnsi" w:cstheme="minorHAnsi"/>
                <w:szCs w:val="18"/>
              </w:rPr>
            </w:pPr>
          </w:p>
          <w:p w14:paraId="3A723CE1" w14:textId="30B6ACF1" w:rsidR="00AC2320" w:rsidRPr="003601A5" w:rsidRDefault="00AC2320" w:rsidP="00211ACD">
            <w:pPr>
              <w:spacing w:before="60" w:after="60" w:line="240" w:lineRule="auto"/>
              <w:rPr>
                <w:rFonts w:asciiTheme="minorHAnsi" w:hAnsiTheme="minorHAnsi" w:cstheme="minorHAnsi"/>
                <w:szCs w:val="18"/>
              </w:rPr>
            </w:pPr>
          </w:p>
        </w:tc>
      </w:tr>
      <w:tr w:rsidR="00211ACD" w14:paraId="50E0A5FB" w14:textId="77777777" w:rsidTr="001A7424">
        <w:tc>
          <w:tcPr>
            <w:tcW w:w="1502" w:type="dxa"/>
            <w:vMerge/>
            <w:shd w:val="clear" w:color="auto" w:fill="auto"/>
          </w:tcPr>
          <w:p w14:paraId="622F0CD5" w14:textId="77777777" w:rsidR="00211ACD" w:rsidRPr="00F35D35" w:rsidRDefault="00211ACD" w:rsidP="00211ACD">
            <w:pPr>
              <w:rPr>
                <w:rStyle w:val="s1"/>
                <w:rFonts w:cs="Arial"/>
                <w:b/>
                <w:bCs/>
                <w:sz w:val="20"/>
                <w:szCs w:val="20"/>
              </w:rPr>
            </w:pPr>
          </w:p>
        </w:tc>
        <w:tc>
          <w:tcPr>
            <w:tcW w:w="13776" w:type="dxa"/>
            <w:gridSpan w:val="6"/>
            <w:tcBorders>
              <w:top w:val="single" w:sz="4" w:space="0" w:color="auto"/>
            </w:tcBorders>
            <w:shd w:val="clear" w:color="auto" w:fill="auto"/>
          </w:tcPr>
          <w:p w14:paraId="420C39CB" w14:textId="77777777" w:rsidR="00211ACD" w:rsidRPr="00906B6F" w:rsidRDefault="00211ACD" w:rsidP="00211ACD">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6A120898" w14:textId="3890B81B" w:rsidR="00211ACD" w:rsidRPr="00753061" w:rsidRDefault="00211ACD" w:rsidP="00211ACD">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You will need to add others to match your children’s needs and ensure that all the 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211ACD" w14:paraId="2F256971" w14:textId="77777777" w:rsidTr="003747BB">
        <w:trPr>
          <w:trHeight w:val="1077"/>
        </w:trPr>
        <w:tc>
          <w:tcPr>
            <w:tcW w:w="1502" w:type="dxa"/>
            <w:vMerge/>
            <w:shd w:val="clear" w:color="auto" w:fill="auto"/>
          </w:tcPr>
          <w:p w14:paraId="554C6433" w14:textId="77777777" w:rsidR="00211ACD" w:rsidRPr="00EF4652" w:rsidRDefault="00211ACD" w:rsidP="00211ACD">
            <w:pPr>
              <w:rPr>
                <w:rFonts w:cs="Arial"/>
                <w:color w:val="FFFFFF" w:themeColor="background1"/>
                <w:sz w:val="20"/>
                <w:szCs w:val="20"/>
              </w:rPr>
            </w:pPr>
          </w:p>
        </w:tc>
        <w:tc>
          <w:tcPr>
            <w:tcW w:w="2296" w:type="dxa"/>
          </w:tcPr>
          <w:p w14:paraId="6EACE672" w14:textId="2B02C2CC" w:rsidR="00211ACD" w:rsidRDefault="00063813" w:rsidP="00211ACD">
            <w:pPr>
              <w:rPr>
                <w:rFonts w:cs="Arial"/>
                <w:color w:val="FFFFFF" w:themeColor="background1"/>
                <w:sz w:val="20"/>
                <w:szCs w:val="20"/>
              </w:rPr>
            </w:pPr>
            <w:r w:rsidRPr="006D5D16">
              <w:rPr>
                <w:rStyle w:val="s1"/>
                <w:sz w:val="18"/>
                <w:szCs w:val="18"/>
              </w:rPr>
              <w:t>Develop phonics, reading and handwriting skills using systematic schemes</w:t>
            </w:r>
            <w:r>
              <w:rPr>
                <w:rStyle w:val="s1"/>
                <w:sz w:val="18"/>
                <w:szCs w:val="18"/>
              </w:rPr>
              <w:t xml:space="preserve"> </w:t>
            </w:r>
            <w:r w:rsidR="008A7048" w:rsidRPr="006D5D16">
              <w:rPr>
                <w:rStyle w:val="s1"/>
                <w:sz w:val="18"/>
              </w:rPr>
              <w:t>(</w:t>
            </w:r>
            <w:r w:rsidR="008A7048" w:rsidRPr="00020FFE">
              <w:rPr>
                <w:rStyle w:val="s1"/>
                <w:sz w:val="18"/>
              </w:rPr>
              <w:t>2CLp.01</w:t>
            </w:r>
            <w:r w:rsidR="008A7048">
              <w:rPr>
                <w:rStyle w:val="s1"/>
                <w:rFonts w:cs="Arial"/>
                <w:sz w:val="18"/>
              </w:rPr>
              <w:t>–13</w:t>
            </w:r>
            <w:r w:rsidR="008A7048" w:rsidRPr="006D5D16">
              <w:rPr>
                <w:rStyle w:val="s1"/>
                <w:sz w:val="18"/>
              </w:rPr>
              <w:t>)</w:t>
            </w:r>
          </w:p>
          <w:p w14:paraId="7A118F28" w14:textId="77777777" w:rsidR="00211ACD" w:rsidRDefault="00211ACD" w:rsidP="00211ACD">
            <w:pPr>
              <w:rPr>
                <w:rFonts w:cs="Arial"/>
                <w:color w:val="FFFFFF" w:themeColor="background1"/>
                <w:sz w:val="20"/>
                <w:szCs w:val="20"/>
              </w:rPr>
            </w:pPr>
          </w:p>
          <w:p w14:paraId="0EADF988" w14:textId="77777777" w:rsidR="00211ACD" w:rsidRDefault="00211ACD" w:rsidP="00211ACD">
            <w:pPr>
              <w:rPr>
                <w:rFonts w:cs="Arial"/>
                <w:color w:val="FFFFFF" w:themeColor="background1"/>
                <w:sz w:val="20"/>
                <w:szCs w:val="20"/>
              </w:rPr>
            </w:pPr>
          </w:p>
          <w:p w14:paraId="434A7D98" w14:textId="77777777" w:rsidR="00211ACD" w:rsidRDefault="00211ACD" w:rsidP="00211ACD">
            <w:pPr>
              <w:rPr>
                <w:rFonts w:cs="Arial"/>
                <w:color w:val="FFFFFF" w:themeColor="background1"/>
                <w:sz w:val="20"/>
                <w:szCs w:val="20"/>
              </w:rPr>
            </w:pPr>
          </w:p>
          <w:p w14:paraId="1BC109FC" w14:textId="77777777" w:rsidR="00211ACD" w:rsidRDefault="00211ACD" w:rsidP="00211ACD">
            <w:pPr>
              <w:rPr>
                <w:rFonts w:cs="Arial"/>
                <w:color w:val="FFFFFF" w:themeColor="background1"/>
                <w:sz w:val="20"/>
                <w:szCs w:val="20"/>
              </w:rPr>
            </w:pPr>
          </w:p>
          <w:p w14:paraId="57A8D340" w14:textId="77777777" w:rsidR="00211ACD" w:rsidRDefault="00211ACD" w:rsidP="00211ACD">
            <w:pPr>
              <w:rPr>
                <w:rFonts w:cs="Arial"/>
                <w:color w:val="FFFFFF" w:themeColor="background1"/>
                <w:sz w:val="20"/>
                <w:szCs w:val="20"/>
              </w:rPr>
            </w:pPr>
          </w:p>
          <w:p w14:paraId="02BD1BC4" w14:textId="77777777" w:rsidR="00211ACD" w:rsidRPr="00EF4652" w:rsidRDefault="00211ACD" w:rsidP="00211ACD">
            <w:pPr>
              <w:rPr>
                <w:rFonts w:cs="Arial"/>
                <w:color w:val="FFFFFF" w:themeColor="background1"/>
                <w:sz w:val="20"/>
                <w:szCs w:val="20"/>
              </w:rPr>
            </w:pPr>
          </w:p>
        </w:tc>
        <w:tc>
          <w:tcPr>
            <w:tcW w:w="2296" w:type="dxa"/>
          </w:tcPr>
          <w:p w14:paraId="2BDED5B1" w14:textId="77777777" w:rsidR="00211ACD" w:rsidRDefault="00211ACD" w:rsidP="00211ACD">
            <w:pPr>
              <w:spacing w:before="60" w:after="60" w:line="240" w:lineRule="auto"/>
              <w:rPr>
                <w:rFonts w:asciiTheme="minorHAnsi" w:hAnsiTheme="minorHAnsi" w:cstheme="minorHAnsi"/>
                <w:szCs w:val="18"/>
              </w:rPr>
            </w:pPr>
          </w:p>
          <w:p w14:paraId="1EB8B694" w14:textId="77777777" w:rsidR="00211ACD" w:rsidRDefault="00211ACD" w:rsidP="00211ACD">
            <w:pPr>
              <w:spacing w:before="60" w:after="60" w:line="240" w:lineRule="auto"/>
              <w:rPr>
                <w:rFonts w:asciiTheme="minorHAnsi" w:hAnsiTheme="minorHAnsi" w:cstheme="minorHAnsi"/>
                <w:szCs w:val="18"/>
              </w:rPr>
            </w:pPr>
          </w:p>
          <w:p w14:paraId="2F411CFD" w14:textId="77777777" w:rsidR="00211ACD" w:rsidRDefault="00211ACD" w:rsidP="00211ACD">
            <w:pPr>
              <w:spacing w:before="60" w:after="60" w:line="240" w:lineRule="auto"/>
              <w:rPr>
                <w:rFonts w:asciiTheme="minorHAnsi" w:hAnsiTheme="minorHAnsi" w:cstheme="minorHAnsi"/>
                <w:szCs w:val="18"/>
              </w:rPr>
            </w:pPr>
          </w:p>
          <w:p w14:paraId="7001EBDA" w14:textId="77777777" w:rsidR="00211ACD" w:rsidRDefault="00211ACD" w:rsidP="00211ACD">
            <w:pPr>
              <w:spacing w:before="60" w:after="60" w:line="240" w:lineRule="auto"/>
              <w:rPr>
                <w:rFonts w:asciiTheme="minorHAnsi" w:hAnsiTheme="minorHAnsi" w:cstheme="minorHAnsi"/>
                <w:szCs w:val="18"/>
              </w:rPr>
            </w:pPr>
          </w:p>
          <w:p w14:paraId="14C1F126" w14:textId="77777777" w:rsidR="00211ACD" w:rsidRDefault="00211ACD" w:rsidP="00211ACD">
            <w:pPr>
              <w:spacing w:before="60" w:after="60" w:line="240" w:lineRule="auto"/>
              <w:rPr>
                <w:rFonts w:asciiTheme="minorHAnsi" w:hAnsiTheme="minorHAnsi" w:cstheme="minorHAnsi"/>
                <w:szCs w:val="18"/>
              </w:rPr>
            </w:pPr>
          </w:p>
          <w:p w14:paraId="6F4D0875" w14:textId="77777777" w:rsidR="00211ACD" w:rsidRDefault="00211ACD" w:rsidP="00211ACD">
            <w:pPr>
              <w:spacing w:before="60" w:after="60" w:line="240" w:lineRule="auto"/>
              <w:rPr>
                <w:rFonts w:asciiTheme="minorHAnsi" w:hAnsiTheme="minorHAnsi" w:cstheme="minorHAnsi"/>
                <w:szCs w:val="18"/>
              </w:rPr>
            </w:pPr>
          </w:p>
          <w:p w14:paraId="794A5F8B" w14:textId="77777777" w:rsidR="00211ACD" w:rsidRPr="00906B6F" w:rsidRDefault="00211ACD" w:rsidP="00211ACD">
            <w:pPr>
              <w:spacing w:before="60" w:after="60" w:line="240" w:lineRule="auto"/>
              <w:rPr>
                <w:rFonts w:asciiTheme="minorHAnsi" w:hAnsiTheme="minorHAnsi" w:cstheme="minorHAnsi"/>
                <w:szCs w:val="18"/>
              </w:rPr>
            </w:pPr>
          </w:p>
        </w:tc>
        <w:tc>
          <w:tcPr>
            <w:tcW w:w="2296" w:type="dxa"/>
          </w:tcPr>
          <w:p w14:paraId="51A56B86" w14:textId="394A83ED" w:rsidR="009A6B8C" w:rsidRPr="003747BB" w:rsidRDefault="009A6B8C" w:rsidP="003747BB">
            <w:pPr>
              <w:spacing w:before="60" w:after="60" w:line="240" w:lineRule="auto"/>
              <w:rPr>
                <w:rStyle w:val="s1"/>
                <w:sz w:val="18"/>
                <w:szCs w:val="18"/>
              </w:rPr>
            </w:pPr>
            <w:r w:rsidRPr="003747BB">
              <w:rPr>
                <w:rStyle w:val="s1"/>
                <w:sz w:val="18"/>
                <w:szCs w:val="18"/>
              </w:rPr>
              <w:t>2Mn.10 Begin to add numbers, recognising addition as combining groups to find a total.</w:t>
            </w:r>
          </w:p>
          <w:p w14:paraId="4F64B5EE" w14:textId="3C58DCFC" w:rsidR="00EA77AE" w:rsidRPr="003747BB" w:rsidRDefault="009A6B8C" w:rsidP="003747BB">
            <w:pPr>
              <w:spacing w:before="60" w:after="60" w:line="240" w:lineRule="auto"/>
              <w:rPr>
                <w:rStyle w:val="s1"/>
                <w:sz w:val="18"/>
                <w:szCs w:val="18"/>
              </w:rPr>
            </w:pPr>
            <w:r w:rsidRPr="003747BB">
              <w:rPr>
                <w:rStyle w:val="s1"/>
                <w:sz w:val="18"/>
                <w:szCs w:val="18"/>
              </w:rPr>
              <w:t>2Mn.11 Begin to subtract numbers, recognising subtraction as taking objects away from a collection to find how many are left.</w:t>
            </w:r>
          </w:p>
          <w:p w14:paraId="6AA74545" w14:textId="0E2F5075" w:rsidR="00EA77AE" w:rsidRPr="003747BB" w:rsidRDefault="00EA77AE" w:rsidP="003747BB">
            <w:pPr>
              <w:spacing w:before="60" w:after="60" w:line="240" w:lineRule="auto"/>
              <w:rPr>
                <w:rStyle w:val="s1"/>
                <w:sz w:val="18"/>
                <w:szCs w:val="18"/>
              </w:rPr>
            </w:pPr>
            <w:r w:rsidRPr="003747BB">
              <w:rPr>
                <w:rStyle w:val="s1"/>
                <w:sz w:val="18"/>
                <w:szCs w:val="18"/>
              </w:rPr>
              <w:t>2Mn.12 Find how many there are in two groups by combining and counting them.</w:t>
            </w:r>
          </w:p>
          <w:p w14:paraId="452DBF72" w14:textId="77777777" w:rsidR="00FD2365" w:rsidRPr="003747BB" w:rsidRDefault="00FD2365" w:rsidP="003747BB">
            <w:pPr>
              <w:spacing w:before="60" w:after="60" w:line="240" w:lineRule="auto"/>
              <w:rPr>
                <w:rStyle w:val="s1"/>
                <w:sz w:val="18"/>
                <w:szCs w:val="18"/>
              </w:rPr>
            </w:pPr>
            <w:r w:rsidRPr="003747BB">
              <w:rPr>
                <w:rStyle w:val="s1"/>
                <w:sz w:val="18"/>
                <w:szCs w:val="18"/>
              </w:rPr>
              <w:t>2Mn.08 Compare two groups of items, recognising differences between unequal groups and saying how many more and fewer there are.</w:t>
            </w:r>
          </w:p>
          <w:p w14:paraId="3B2EC10C" w14:textId="3AA0B07B" w:rsidR="00D8757F" w:rsidRPr="003747BB" w:rsidRDefault="00D8757F" w:rsidP="003747BB">
            <w:pPr>
              <w:spacing w:before="60" w:after="60" w:line="240" w:lineRule="auto"/>
              <w:rPr>
                <w:rStyle w:val="s1"/>
                <w:sz w:val="18"/>
                <w:szCs w:val="18"/>
              </w:rPr>
            </w:pPr>
            <w:r w:rsidRPr="003747BB">
              <w:rPr>
                <w:rStyle w:val="s1"/>
                <w:sz w:val="18"/>
                <w:szCs w:val="18"/>
              </w:rPr>
              <w:t>2Ms.01 Experiment with and talk about shapes and patterns, including using 2D shape tiles to create pictures, and creating symmetrical images</w:t>
            </w:r>
            <w:r w:rsidR="00414822">
              <w:rPr>
                <w:rStyle w:val="s1"/>
                <w:sz w:val="18"/>
                <w:szCs w:val="18"/>
              </w:rPr>
              <w:t>.</w:t>
            </w:r>
          </w:p>
          <w:p w14:paraId="35405F31" w14:textId="4E69C874" w:rsidR="00211ACD" w:rsidRPr="003747BB" w:rsidRDefault="003747BB" w:rsidP="00211ACD">
            <w:pPr>
              <w:spacing w:before="60" w:after="60" w:line="240" w:lineRule="auto"/>
              <w:rPr>
                <w:rFonts w:cs="Arial"/>
                <w:sz w:val="20"/>
                <w:szCs w:val="20"/>
              </w:rPr>
            </w:pPr>
            <w:r w:rsidRPr="003747BB">
              <w:rPr>
                <w:rStyle w:val="s1"/>
                <w:sz w:val="18"/>
                <w:szCs w:val="18"/>
              </w:rPr>
              <w:t>2Ms.09 Copy and create simple repeating patterns of repeating units and say what would come next in the pattern.</w:t>
            </w:r>
          </w:p>
        </w:tc>
        <w:tc>
          <w:tcPr>
            <w:tcW w:w="2296" w:type="dxa"/>
          </w:tcPr>
          <w:p w14:paraId="16CD8A37" w14:textId="77777777" w:rsidR="00211ACD" w:rsidRPr="00AC2320" w:rsidRDefault="002A405A" w:rsidP="00211ACD">
            <w:pPr>
              <w:spacing w:before="60" w:after="60" w:line="240" w:lineRule="auto"/>
              <w:rPr>
                <w:rStyle w:val="s1"/>
                <w:sz w:val="18"/>
                <w:szCs w:val="18"/>
              </w:rPr>
            </w:pPr>
            <w:r w:rsidRPr="00AC2320">
              <w:rPr>
                <w:rStyle w:val="s1"/>
                <w:sz w:val="18"/>
                <w:szCs w:val="18"/>
              </w:rPr>
              <w:t>2PS.12 Attempt new activities with confidence and begin to approach activities and problem-solving with some independence, sourcing the resources they need for their chosen activities.</w:t>
            </w:r>
          </w:p>
          <w:p w14:paraId="0190B2D8" w14:textId="663C17CD" w:rsidR="00FD1ECB" w:rsidRPr="00AC2320" w:rsidRDefault="00FD1ECB" w:rsidP="00211ACD">
            <w:pPr>
              <w:spacing w:before="60" w:after="60" w:line="240" w:lineRule="auto"/>
              <w:rPr>
                <w:rStyle w:val="s1"/>
                <w:sz w:val="18"/>
              </w:rPr>
            </w:pPr>
            <w:r w:rsidRPr="00AC2320">
              <w:rPr>
                <w:rStyle w:val="s1"/>
                <w:sz w:val="18"/>
                <w:szCs w:val="18"/>
              </w:rPr>
              <w:t>2PS.05 Learn a skill or strategy and reproduce it consistently on future occasions when requested.</w:t>
            </w:r>
          </w:p>
        </w:tc>
        <w:tc>
          <w:tcPr>
            <w:tcW w:w="2296" w:type="dxa"/>
          </w:tcPr>
          <w:p w14:paraId="7B1E34A4" w14:textId="77777777" w:rsidR="00856AFF" w:rsidRDefault="00E36ACD" w:rsidP="00856AFF">
            <w:pPr>
              <w:spacing w:before="60" w:after="60" w:line="240" w:lineRule="auto"/>
              <w:rPr>
                <w:rStyle w:val="s1"/>
                <w:sz w:val="18"/>
                <w:szCs w:val="18"/>
              </w:rPr>
            </w:pPr>
            <w:r w:rsidRPr="00AC2320">
              <w:rPr>
                <w:rStyle w:val="s1"/>
                <w:sz w:val="18"/>
                <w:szCs w:val="18"/>
              </w:rPr>
              <w:t>2PD.16 Recognise the importance of their own and others’ safety when tackling new movement challenges and equipment.</w:t>
            </w:r>
          </w:p>
          <w:p w14:paraId="2729CC5B" w14:textId="2C48ACE9" w:rsidR="00211ACD" w:rsidRPr="00856AFF" w:rsidRDefault="00E36ACD" w:rsidP="00856AFF">
            <w:pPr>
              <w:spacing w:before="60" w:after="60" w:line="240" w:lineRule="auto"/>
              <w:rPr>
                <w:rStyle w:val="s1"/>
                <w:sz w:val="18"/>
                <w:szCs w:val="18"/>
              </w:rPr>
            </w:pPr>
            <w:r w:rsidRPr="00AC2320">
              <w:rPr>
                <w:rStyle w:val="s1"/>
                <w:sz w:val="18"/>
                <w:szCs w:val="18"/>
              </w:rPr>
              <w:t>2PD.17 Manage some risks, practising some appropriate safety measures without direct supervision.</w:t>
            </w:r>
          </w:p>
        </w:tc>
        <w:tc>
          <w:tcPr>
            <w:tcW w:w="2296" w:type="dxa"/>
          </w:tcPr>
          <w:p w14:paraId="6D284181" w14:textId="77777777" w:rsidR="00856AFF" w:rsidRPr="00856AFF" w:rsidRDefault="00856AFF" w:rsidP="00856AFF">
            <w:pPr>
              <w:spacing w:before="60" w:after="60" w:line="240" w:lineRule="auto"/>
              <w:rPr>
                <w:rStyle w:val="s1"/>
                <w:sz w:val="18"/>
                <w:szCs w:val="18"/>
              </w:rPr>
            </w:pPr>
            <w:r w:rsidRPr="00856AFF">
              <w:rPr>
                <w:rStyle w:val="s1"/>
                <w:sz w:val="18"/>
                <w:szCs w:val="18"/>
              </w:rPr>
              <w:t>2UWd.02 Explore using a wider range of software on digital devices, for example, with support, record themselves talking about a favourite activity.</w:t>
            </w:r>
          </w:p>
          <w:p w14:paraId="3C65D6CB" w14:textId="77777777" w:rsidR="00856AFF" w:rsidRPr="00856AFF" w:rsidRDefault="00856AFF" w:rsidP="00856AFF">
            <w:pPr>
              <w:spacing w:before="60" w:after="60" w:line="240" w:lineRule="auto"/>
              <w:rPr>
                <w:rStyle w:val="s1"/>
                <w:sz w:val="18"/>
                <w:szCs w:val="18"/>
              </w:rPr>
            </w:pPr>
            <w:r w:rsidRPr="00856AFF">
              <w:rPr>
                <w:rStyle w:val="s1"/>
                <w:sz w:val="18"/>
                <w:szCs w:val="18"/>
              </w:rPr>
              <w:t>2UWd.03 Explore and interact with on-screen items by pointing and clicking, tapping, dragging, dropping, scrolling and swiping.</w:t>
            </w:r>
          </w:p>
          <w:p w14:paraId="09918845" w14:textId="443CD79B" w:rsidR="00211ACD" w:rsidRPr="00856AFF" w:rsidRDefault="00211ACD" w:rsidP="00856AFF">
            <w:pPr>
              <w:spacing w:before="60" w:after="60" w:line="240" w:lineRule="auto"/>
              <w:rPr>
                <w:rStyle w:val="s1"/>
                <w:sz w:val="18"/>
                <w:szCs w:val="18"/>
              </w:rPr>
            </w:pPr>
          </w:p>
        </w:tc>
      </w:tr>
    </w:tbl>
    <w:p w14:paraId="494ACFE1" w14:textId="77777777" w:rsidR="00211ACD" w:rsidRDefault="00211ACD" w:rsidP="00211ACD"/>
    <w:p w14:paraId="2A1FBD33" w14:textId="77777777" w:rsidR="005A2EC4" w:rsidRDefault="005A2EC4" w:rsidP="00211ACD"/>
    <w:tbl>
      <w:tblPr>
        <w:tblStyle w:val="TableGrid"/>
        <w:tblW w:w="0" w:type="auto"/>
        <w:tblInd w:w="-289" w:type="dxa"/>
        <w:tblLook w:val="04A0" w:firstRow="1" w:lastRow="0" w:firstColumn="1" w:lastColumn="0" w:noHBand="0" w:noVBand="1"/>
      </w:tblPr>
      <w:tblGrid>
        <w:gridCol w:w="15310"/>
      </w:tblGrid>
      <w:tr w:rsidR="00211ACD" w14:paraId="2045E3F5" w14:textId="77777777" w:rsidTr="001A7424">
        <w:tc>
          <w:tcPr>
            <w:tcW w:w="15310" w:type="dxa"/>
          </w:tcPr>
          <w:p w14:paraId="5615D94B" w14:textId="77777777" w:rsidR="00211ACD" w:rsidRPr="00BE6F26" w:rsidRDefault="00211ACD" w:rsidP="001A7424">
            <w:pPr>
              <w:spacing w:before="60" w:after="60" w:line="240" w:lineRule="auto"/>
              <w:rPr>
                <w:rStyle w:val="s1"/>
                <w:rFonts w:cs="Arial"/>
                <w:b/>
                <w:bCs/>
                <w:color w:val="4E008E"/>
                <w:szCs w:val="22"/>
              </w:rPr>
            </w:pPr>
            <w:r w:rsidRPr="00BE6F26">
              <w:rPr>
                <w:rStyle w:val="s1"/>
                <w:rFonts w:cs="Arial"/>
                <w:b/>
                <w:bCs/>
                <w:color w:val="4E008E"/>
                <w:szCs w:val="22"/>
              </w:rPr>
              <w:lastRenderedPageBreak/>
              <w:t>Resources to source</w:t>
            </w:r>
          </w:p>
          <w:p w14:paraId="1F3DFFA5" w14:textId="374D68FD" w:rsidR="00211ACD" w:rsidRPr="00BE6F26" w:rsidRDefault="00211ACD"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288517E9" w14:textId="77777777" w:rsidR="00211ACD" w:rsidRPr="0016674A" w:rsidRDefault="00211ACD" w:rsidP="001A7424">
            <w:pPr>
              <w:rPr>
                <w:rStyle w:val="s1"/>
                <w:rFonts w:cs="Arial"/>
                <w:sz w:val="18"/>
                <w:szCs w:val="18"/>
              </w:rPr>
            </w:pPr>
          </w:p>
          <w:p w14:paraId="14F31D9D" w14:textId="77777777" w:rsidR="00211ACD" w:rsidRPr="0016674A" w:rsidRDefault="00211ACD" w:rsidP="001A7424">
            <w:pPr>
              <w:rPr>
                <w:rStyle w:val="s1"/>
                <w:sz w:val="18"/>
                <w:szCs w:val="18"/>
              </w:rPr>
            </w:pPr>
          </w:p>
          <w:p w14:paraId="4DC3CCF4" w14:textId="77777777" w:rsidR="00211ACD" w:rsidRPr="0016674A" w:rsidRDefault="00211ACD" w:rsidP="001A7424">
            <w:pPr>
              <w:rPr>
                <w:rStyle w:val="s1"/>
                <w:sz w:val="18"/>
                <w:szCs w:val="18"/>
              </w:rPr>
            </w:pPr>
          </w:p>
          <w:p w14:paraId="6B9A79F7" w14:textId="77777777" w:rsidR="00211ACD" w:rsidRPr="00BE6F26" w:rsidRDefault="00211ACD" w:rsidP="001A7424">
            <w:pPr>
              <w:spacing w:before="60" w:after="60" w:line="240" w:lineRule="auto"/>
              <w:rPr>
                <w:rStyle w:val="s1"/>
                <w:rFonts w:cs="Arial"/>
                <w:b/>
                <w:bCs/>
                <w:color w:val="4E008E"/>
                <w:szCs w:val="22"/>
              </w:rPr>
            </w:pPr>
          </w:p>
        </w:tc>
      </w:tr>
    </w:tbl>
    <w:p w14:paraId="45B314ED" w14:textId="77777777" w:rsidR="000B06D8" w:rsidRDefault="000B06D8" w:rsidP="006D2470">
      <w:pPr>
        <w:ind w:left="-284" w:right="43"/>
        <w:rPr>
          <w:sz w:val="20"/>
          <w:szCs w:val="20"/>
        </w:rPr>
        <w:sectPr w:rsidR="000B06D8" w:rsidSect="00B424B5">
          <w:pgSz w:w="16840" w:h="11900" w:orient="landscape"/>
          <w:pgMar w:top="1304" w:right="567" w:bottom="1190" w:left="993" w:header="993" w:footer="30" w:gutter="0"/>
          <w:cols w:space="708"/>
          <w:docGrid w:linePitch="360"/>
        </w:sectPr>
      </w:pPr>
    </w:p>
    <w:p w14:paraId="0236A0AB" w14:textId="2B812136" w:rsidR="000B06D8" w:rsidRPr="00906B6F" w:rsidRDefault="000B06D8" w:rsidP="000B06D8">
      <w:pPr>
        <w:pStyle w:val="Heading2"/>
        <w:rPr>
          <w:b/>
          <w:bCs w:val="0"/>
        </w:rPr>
      </w:pPr>
      <w:r w:rsidRPr="00DE4CFA">
        <w:rPr>
          <w:rStyle w:val="s1"/>
          <w:b/>
          <w:bCs w:val="0"/>
          <w:sz w:val="32"/>
        </w:rPr>
        <w:lastRenderedPageBreak/>
        <w:t xml:space="preserve">Block </w:t>
      </w:r>
      <w:r>
        <w:rPr>
          <w:rStyle w:val="s1"/>
          <w:b/>
          <w:bCs w:val="0"/>
          <w:sz w:val="32"/>
        </w:rPr>
        <w:t>5</w:t>
      </w:r>
      <w:r w:rsidRPr="00DE4CFA">
        <w:rPr>
          <w:rStyle w:val="s1"/>
          <w:b/>
          <w:bCs w:val="0"/>
          <w:sz w:val="32"/>
        </w:rPr>
        <w:t xml:space="preserve">: </w:t>
      </w:r>
      <w:r w:rsidR="0074491B">
        <w:rPr>
          <w:rStyle w:val="s1"/>
          <w:b/>
          <w:bCs w:val="0"/>
          <w:sz w:val="32"/>
        </w:rPr>
        <w:t>Once upon a time</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0B06D8" w14:paraId="33B8D892" w14:textId="77777777" w:rsidTr="001A7424">
        <w:trPr>
          <w:tblHeader/>
        </w:trPr>
        <w:tc>
          <w:tcPr>
            <w:tcW w:w="1502" w:type="dxa"/>
            <w:tcBorders>
              <w:top w:val="nil"/>
              <w:left w:val="nil"/>
            </w:tcBorders>
            <w:shd w:val="clear" w:color="auto" w:fill="auto"/>
          </w:tcPr>
          <w:p w14:paraId="04BE6810" w14:textId="77777777" w:rsidR="000B06D8" w:rsidRPr="00B16EFB" w:rsidRDefault="000B06D8" w:rsidP="001A7424">
            <w:pPr>
              <w:rPr>
                <w:b/>
                <w:bCs/>
              </w:rPr>
            </w:pPr>
          </w:p>
        </w:tc>
        <w:tc>
          <w:tcPr>
            <w:tcW w:w="2296" w:type="dxa"/>
            <w:shd w:val="clear" w:color="auto" w:fill="auto"/>
          </w:tcPr>
          <w:p w14:paraId="17AADA2D" w14:textId="77777777" w:rsidR="000B06D8" w:rsidRPr="00906B6F" w:rsidRDefault="000B06D8" w:rsidP="001A7424">
            <w:pPr>
              <w:jc w:val="center"/>
              <w:rPr>
                <w:b/>
                <w:bCs/>
                <w:color w:val="4E008E"/>
              </w:rPr>
            </w:pPr>
            <w:r w:rsidRPr="00906B6F">
              <w:rPr>
                <w:b/>
                <w:bCs/>
                <w:color w:val="4E008E"/>
              </w:rPr>
              <w:t>Communication, Language and Literacy</w:t>
            </w:r>
          </w:p>
        </w:tc>
        <w:tc>
          <w:tcPr>
            <w:tcW w:w="2296" w:type="dxa"/>
            <w:shd w:val="clear" w:color="auto" w:fill="auto"/>
          </w:tcPr>
          <w:p w14:paraId="1080A8D6" w14:textId="77777777" w:rsidR="000B06D8" w:rsidRPr="00906B6F" w:rsidRDefault="000B06D8" w:rsidP="001A7424">
            <w:pPr>
              <w:jc w:val="center"/>
              <w:rPr>
                <w:b/>
                <w:bCs/>
                <w:color w:val="4E008E"/>
              </w:rPr>
            </w:pPr>
            <w:r w:rsidRPr="00906B6F">
              <w:rPr>
                <w:b/>
                <w:bCs/>
                <w:color w:val="4E008E"/>
              </w:rPr>
              <w:t>Creative Expression</w:t>
            </w:r>
          </w:p>
        </w:tc>
        <w:tc>
          <w:tcPr>
            <w:tcW w:w="2296" w:type="dxa"/>
            <w:shd w:val="clear" w:color="auto" w:fill="auto"/>
          </w:tcPr>
          <w:p w14:paraId="32D9E2B0" w14:textId="77777777" w:rsidR="000B06D8" w:rsidRPr="00906B6F" w:rsidRDefault="000B06D8" w:rsidP="001A7424">
            <w:pPr>
              <w:jc w:val="center"/>
              <w:rPr>
                <w:b/>
                <w:bCs/>
                <w:color w:val="4E008E"/>
              </w:rPr>
            </w:pPr>
            <w:r w:rsidRPr="00906B6F">
              <w:rPr>
                <w:b/>
                <w:bCs/>
                <w:color w:val="4E008E"/>
              </w:rPr>
              <w:t>Mathematics</w:t>
            </w:r>
          </w:p>
        </w:tc>
        <w:tc>
          <w:tcPr>
            <w:tcW w:w="2296" w:type="dxa"/>
            <w:shd w:val="clear" w:color="auto" w:fill="auto"/>
          </w:tcPr>
          <w:p w14:paraId="6BDA39F6" w14:textId="77777777" w:rsidR="000B06D8" w:rsidRPr="00906B6F" w:rsidRDefault="000B06D8" w:rsidP="001A7424">
            <w:pPr>
              <w:jc w:val="center"/>
              <w:rPr>
                <w:b/>
                <w:bCs/>
                <w:color w:val="4E008E"/>
              </w:rPr>
            </w:pPr>
            <w:r w:rsidRPr="00906B6F">
              <w:rPr>
                <w:b/>
                <w:bCs/>
                <w:color w:val="4E008E"/>
              </w:rPr>
              <w:t>Personal, Social and Emotional Development</w:t>
            </w:r>
          </w:p>
        </w:tc>
        <w:tc>
          <w:tcPr>
            <w:tcW w:w="2296" w:type="dxa"/>
            <w:shd w:val="clear" w:color="auto" w:fill="auto"/>
          </w:tcPr>
          <w:p w14:paraId="2DEE8785" w14:textId="77777777" w:rsidR="000B06D8" w:rsidRPr="00906B6F" w:rsidRDefault="000B06D8" w:rsidP="001A7424">
            <w:pPr>
              <w:jc w:val="center"/>
              <w:rPr>
                <w:b/>
                <w:bCs/>
                <w:color w:val="4E008E"/>
              </w:rPr>
            </w:pPr>
            <w:r w:rsidRPr="00906B6F">
              <w:rPr>
                <w:b/>
                <w:bCs/>
                <w:color w:val="4E008E"/>
              </w:rPr>
              <w:t>Physical Development</w:t>
            </w:r>
          </w:p>
        </w:tc>
        <w:tc>
          <w:tcPr>
            <w:tcW w:w="2296" w:type="dxa"/>
            <w:shd w:val="clear" w:color="auto" w:fill="auto"/>
          </w:tcPr>
          <w:p w14:paraId="32D1BFD3" w14:textId="77777777" w:rsidR="000B06D8" w:rsidRPr="00906B6F" w:rsidRDefault="000B06D8" w:rsidP="001A7424">
            <w:pPr>
              <w:jc w:val="center"/>
              <w:rPr>
                <w:b/>
                <w:bCs/>
                <w:color w:val="4E008E"/>
              </w:rPr>
            </w:pPr>
            <w:r w:rsidRPr="00906B6F">
              <w:rPr>
                <w:b/>
                <w:bCs/>
                <w:color w:val="4E008E"/>
              </w:rPr>
              <w:t>Understanding the World</w:t>
            </w:r>
          </w:p>
        </w:tc>
      </w:tr>
      <w:tr w:rsidR="000B06D8" w14:paraId="1B839187" w14:textId="77777777" w:rsidTr="001A7424">
        <w:tc>
          <w:tcPr>
            <w:tcW w:w="1502" w:type="dxa"/>
            <w:vMerge w:val="restart"/>
            <w:tcBorders>
              <w:top w:val="single" w:sz="4" w:space="0" w:color="auto"/>
            </w:tcBorders>
            <w:shd w:val="clear" w:color="auto" w:fill="auto"/>
          </w:tcPr>
          <w:p w14:paraId="5559277D" w14:textId="77777777" w:rsidR="000B06D8" w:rsidRPr="00906B6F" w:rsidRDefault="000B06D8" w:rsidP="001A7424">
            <w:pPr>
              <w:spacing w:before="60" w:after="60" w:line="240" w:lineRule="auto"/>
              <w:rPr>
                <w:b/>
                <w:bCs/>
                <w:color w:val="4E008E"/>
                <w:szCs w:val="22"/>
              </w:rPr>
            </w:pPr>
            <w:r w:rsidRPr="00906B6F">
              <w:rPr>
                <w:rStyle w:val="s1"/>
                <w:b/>
                <w:bCs/>
                <w:color w:val="4E008E"/>
                <w:szCs w:val="22"/>
              </w:rPr>
              <w:t>Possible trips, visitors and events:</w:t>
            </w:r>
          </w:p>
          <w:p w14:paraId="584CC711" w14:textId="2DF023E0" w:rsidR="000B06D8" w:rsidRPr="00906B6F" w:rsidRDefault="000B06D8"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034381ED" w14:textId="77777777" w:rsidR="004E544F" w:rsidRDefault="004E544F" w:rsidP="001A7424">
            <w:pPr>
              <w:spacing w:before="60" w:after="60" w:line="240" w:lineRule="auto"/>
              <w:rPr>
                <w:rStyle w:val="s1"/>
                <w:sz w:val="18"/>
                <w:szCs w:val="18"/>
              </w:rPr>
            </w:pPr>
          </w:p>
          <w:p w14:paraId="147DBD28" w14:textId="574EC0B3" w:rsidR="000B06D8" w:rsidRDefault="000B06D8" w:rsidP="001A7424">
            <w:pPr>
              <w:spacing w:before="60" w:after="60" w:line="240" w:lineRule="auto"/>
              <w:rPr>
                <w:rStyle w:val="s1"/>
                <w:sz w:val="18"/>
                <w:szCs w:val="18"/>
              </w:rPr>
            </w:pPr>
            <w:r>
              <w:rPr>
                <w:rStyle w:val="s1"/>
                <w:sz w:val="18"/>
                <w:szCs w:val="18"/>
              </w:rPr>
              <w:t>For example:</w:t>
            </w:r>
          </w:p>
          <w:p w14:paraId="6343FBA5" w14:textId="521173D8" w:rsidR="000B06D8" w:rsidRPr="009204DB" w:rsidRDefault="000B06D8" w:rsidP="001A7424">
            <w:pPr>
              <w:spacing w:before="60" w:after="60" w:line="240" w:lineRule="auto"/>
              <w:rPr>
                <w:rStyle w:val="s1"/>
                <w:sz w:val="18"/>
                <w:szCs w:val="18"/>
              </w:rPr>
            </w:pPr>
            <w:r>
              <w:rPr>
                <w:rStyle w:val="s1"/>
                <w:sz w:val="18"/>
                <w:szCs w:val="18"/>
              </w:rPr>
              <w:t xml:space="preserve">Visit from </w:t>
            </w:r>
            <w:r w:rsidR="00264BF6">
              <w:rPr>
                <w:rStyle w:val="s1"/>
                <w:sz w:val="18"/>
                <w:szCs w:val="18"/>
              </w:rPr>
              <w:t xml:space="preserve">a </w:t>
            </w:r>
            <w:r>
              <w:rPr>
                <w:rStyle w:val="s1"/>
                <w:sz w:val="18"/>
                <w:szCs w:val="18"/>
              </w:rPr>
              <w:t>storyteller</w:t>
            </w:r>
          </w:p>
          <w:p w14:paraId="36CE632D" w14:textId="77777777" w:rsidR="000B06D8" w:rsidRPr="00591523" w:rsidRDefault="000B06D8" w:rsidP="001A7424">
            <w:pPr>
              <w:rPr>
                <w:rFonts w:asciiTheme="minorHAnsi" w:hAnsiTheme="minorHAnsi" w:cstheme="minorHAnsi"/>
                <w:szCs w:val="18"/>
              </w:rPr>
            </w:pPr>
          </w:p>
        </w:tc>
        <w:tc>
          <w:tcPr>
            <w:tcW w:w="13776" w:type="dxa"/>
            <w:gridSpan w:val="6"/>
            <w:tcBorders>
              <w:top w:val="single" w:sz="4" w:space="0" w:color="auto"/>
            </w:tcBorders>
            <w:shd w:val="clear" w:color="auto" w:fill="auto"/>
          </w:tcPr>
          <w:p w14:paraId="26BF7F4E" w14:textId="77777777" w:rsidR="000B06D8" w:rsidRPr="00591523" w:rsidRDefault="000B06D8"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0B06D8" w14:paraId="67341DE4" w14:textId="77777777" w:rsidTr="001A7424">
        <w:tc>
          <w:tcPr>
            <w:tcW w:w="1502" w:type="dxa"/>
            <w:vMerge/>
            <w:shd w:val="clear" w:color="auto" w:fill="auto"/>
          </w:tcPr>
          <w:p w14:paraId="2172B8BE" w14:textId="77777777" w:rsidR="000B06D8" w:rsidRPr="00EF61D4" w:rsidRDefault="000B06D8" w:rsidP="000B06D8">
            <w:pPr>
              <w:rPr>
                <w:rStyle w:val="s1"/>
                <w:b/>
                <w:bCs/>
                <w:color w:val="004185"/>
                <w:szCs w:val="22"/>
              </w:rPr>
            </w:pPr>
          </w:p>
        </w:tc>
        <w:tc>
          <w:tcPr>
            <w:tcW w:w="2296" w:type="dxa"/>
          </w:tcPr>
          <w:p w14:paraId="1BFFA782" w14:textId="6E336EEF" w:rsidR="000B06D8" w:rsidRPr="00BD3B57" w:rsidRDefault="000B06D8" w:rsidP="00BD3B57">
            <w:pPr>
              <w:spacing w:before="60" w:after="60" w:line="240" w:lineRule="auto"/>
              <w:rPr>
                <w:rStyle w:val="s1"/>
                <w:sz w:val="18"/>
              </w:rPr>
            </w:pPr>
            <w:r w:rsidRPr="00BD3B57">
              <w:rPr>
                <w:rStyle w:val="s1"/>
                <w:sz w:val="18"/>
                <w:szCs w:val="18"/>
              </w:rPr>
              <w:t xml:space="preserve">Talk about stories, including asking questions, anticipating events and linking with their own experiences </w:t>
            </w:r>
            <w:r w:rsidR="00BD3B57" w:rsidRPr="00BD3B57">
              <w:rPr>
                <w:rStyle w:val="s1"/>
                <w:sz w:val="18"/>
                <w:szCs w:val="18"/>
              </w:rPr>
              <w:t>(</w:t>
            </w:r>
            <w:r w:rsidR="00871609" w:rsidRPr="00871609">
              <w:rPr>
                <w:rStyle w:val="s1"/>
                <w:sz w:val="18"/>
              </w:rPr>
              <w:t>2CLc.05</w:t>
            </w:r>
            <w:r w:rsidR="00223337" w:rsidRPr="00BD3B57">
              <w:rPr>
                <w:rStyle w:val="s1"/>
                <w:sz w:val="18"/>
              </w:rPr>
              <w:t xml:space="preserve">, </w:t>
            </w:r>
            <w:r w:rsidR="006D5764" w:rsidRPr="006D5764">
              <w:rPr>
                <w:rStyle w:val="s1"/>
                <w:sz w:val="18"/>
              </w:rPr>
              <w:t>2CLc.12</w:t>
            </w:r>
            <w:r w:rsidR="006D5764">
              <w:rPr>
                <w:rStyle w:val="s1"/>
                <w:sz w:val="18"/>
              </w:rPr>
              <w:t xml:space="preserve">, </w:t>
            </w:r>
            <w:r w:rsidR="00BF7979" w:rsidRPr="00BF7979">
              <w:rPr>
                <w:rStyle w:val="s1"/>
                <w:sz w:val="18"/>
              </w:rPr>
              <w:t>2CLc.13</w:t>
            </w:r>
            <w:r w:rsidR="00BF7979">
              <w:rPr>
                <w:rStyle w:val="s1"/>
                <w:sz w:val="18"/>
              </w:rPr>
              <w:t xml:space="preserve">, </w:t>
            </w:r>
            <w:r w:rsidR="00D36D23" w:rsidRPr="00D36D23">
              <w:rPr>
                <w:rStyle w:val="s1"/>
                <w:sz w:val="18"/>
              </w:rPr>
              <w:t>2CLc.31</w:t>
            </w:r>
            <w:r w:rsidR="00223337" w:rsidRPr="00BD3B57">
              <w:rPr>
                <w:rStyle w:val="s1"/>
                <w:sz w:val="18"/>
              </w:rPr>
              <w:t xml:space="preserve">) </w:t>
            </w:r>
          </w:p>
          <w:p w14:paraId="39C9DF66" w14:textId="3FC26650" w:rsidR="000B06D8" w:rsidRPr="00BD3B57" w:rsidRDefault="000B06D8" w:rsidP="00BD3B57">
            <w:pPr>
              <w:spacing w:before="60" w:after="60" w:line="240" w:lineRule="auto"/>
              <w:rPr>
                <w:rStyle w:val="s1"/>
                <w:sz w:val="18"/>
              </w:rPr>
            </w:pPr>
            <w:r w:rsidRPr="00BD3B57">
              <w:rPr>
                <w:rStyle w:val="s1"/>
                <w:sz w:val="18"/>
                <w:szCs w:val="18"/>
              </w:rPr>
              <w:t xml:space="preserve">Retell stories and tell their own, including applying language they have heard </w:t>
            </w:r>
            <w:r w:rsidR="00953003" w:rsidRPr="00BD3B57">
              <w:rPr>
                <w:rStyle w:val="s1"/>
                <w:sz w:val="18"/>
              </w:rPr>
              <w:t>(</w:t>
            </w:r>
            <w:r w:rsidR="00673E71" w:rsidRPr="00673E71">
              <w:rPr>
                <w:rStyle w:val="s1"/>
                <w:sz w:val="18"/>
              </w:rPr>
              <w:t>2CLc.03</w:t>
            </w:r>
            <w:r w:rsidR="00673E71">
              <w:rPr>
                <w:rStyle w:val="s1"/>
                <w:sz w:val="18"/>
              </w:rPr>
              <w:t xml:space="preserve">, </w:t>
            </w:r>
            <w:r w:rsidR="00FF088A" w:rsidRPr="00FF088A">
              <w:rPr>
                <w:rStyle w:val="s1"/>
                <w:sz w:val="18"/>
              </w:rPr>
              <w:t>2CLc.06</w:t>
            </w:r>
            <w:r w:rsidR="00953003" w:rsidRPr="00BD3B57">
              <w:rPr>
                <w:rStyle w:val="s1"/>
                <w:sz w:val="18"/>
              </w:rPr>
              <w:t xml:space="preserve">, </w:t>
            </w:r>
            <w:r w:rsidR="00527C07" w:rsidRPr="00527C07">
              <w:rPr>
                <w:rStyle w:val="s1"/>
                <w:sz w:val="18"/>
              </w:rPr>
              <w:t>2CLc.10</w:t>
            </w:r>
            <w:r w:rsidR="00953003" w:rsidRPr="00BD3B57">
              <w:rPr>
                <w:rStyle w:val="s1"/>
                <w:sz w:val="18"/>
              </w:rPr>
              <w:t xml:space="preserve">, </w:t>
            </w:r>
            <w:r w:rsidR="00573A25" w:rsidRPr="00573A25">
              <w:rPr>
                <w:rStyle w:val="s1"/>
                <w:sz w:val="18"/>
              </w:rPr>
              <w:t>2CLc.30</w:t>
            </w:r>
            <w:r w:rsidR="00953003" w:rsidRPr="00BD3B57">
              <w:rPr>
                <w:rStyle w:val="s1"/>
                <w:sz w:val="18"/>
              </w:rPr>
              <w:t xml:space="preserve">, </w:t>
            </w:r>
            <w:r w:rsidR="0034606A" w:rsidRPr="0034606A">
              <w:rPr>
                <w:rStyle w:val="s1"/>
                <w:sz w:val="18"/>
              </w:rPr>
              <w:t>2CLc.32</w:t>
            </w:r>
            <w:r w:rsidR="00953003" w:rsidRPr="00BD3B57">
              <w:rPr>
                <w:rStyle w:val="s1"/>
                <w:sz w:val="18"/>
              </w:rPr>
              <w:t xml:space="preserve">, </w:t>
            </w:r>
            <w:r w:rsidR="00041914" w:rsidRPr="00041914">
              <w:rPr>
                <w:rStyle w:val="s1"/>
                <w:sz w:val="18"/>
              </w:rPr>
              <w:t>2CLc.34</w:t>
            </w:r>
            <w:r w:rsidR="00953003" w:rsidRPr="00BD3B57">
              <w:rPr>
                <w:rStyle w:val="s1"/>
                <w:sz w:val="18"/>
              </w:rPr>
              <w:t>)</w:t>
            </w:r>
          </w:p>
          <w:p w14:paraId="108C163D" w14:textId="4F0596C8" w:rsidR="000B06D8" w:rsidRPr="00BD3B57" w:rsidRDefault="000B06D8" w:rsidP="00BD3B57">
            <w:pPr>
              <w:spacing w:before="60" w:after="60" w:line="240" w:lineRule="auto"/>
              <w:rPr>
                <w:rStyle w:val="s1"/>
                <w:sz w:val="18"/>
              </w:rPr>
            </w:pPr>
            <w:r w:rsidRPr="00BD3B57">
              <w:rPr>
                <w:rStyle w:val="s1"/>
                <w:sz w:val="18"/>
                <w:szCs w:val="18"/>
              </w:rPr>
              <w:t xml:space="preserve">Use verbal and non-verbal communication, (e.g. when retelling a story) </w:t>
            </w:r>
            <w:r w:rsidR="000C43F4">
              <w:rPr>
                <w:rStyle w:val="s1"/>
                <w:sz w:val="18"/>
                <w:szCs w:val="18"/>
              </w:rPr>
              <w:t>(</w:t>
            </w:r>
            <w:r w:rsidR="005E654B" w:rsidRPr="005E654B">
              <w:rPr>
                <w:rStyle w:val="s1"/>
                <w:sz w:val="18"/>
              </w:rPr>
              <w:t>2CLc.15</w:t>
            </w:r>
            <w:r w:rsidR="00C05B7E">
              <w:rPr>
                <w:rStyle w:val="s1"/>
                <w:sz w:val="18"/>
              </w:rPr>
              <w:t xml:space="preserve">, </w:t>
            </w:r>
            <w:r w:rsidR="00C05B7E" w:rsidRPr="00C05B7E">
              <w:rPr>
                <w:rStyle w:val="s1"/>
                <w:sz w:val="18"/>
              </w:rPr>
              <w:t>2CLc.21</w:t>
            </w:r>
            <w:r w:rsidR="000927CA" w:rsidRPr="00BD3B57">
              <w:rPr>
                <w:rStyle w:val="s1"/>
                <w:sz w:val="18"/>
              </w:rPr>
              <w:t xml:space="preserve">, </w:t>
            </w:r>
            <w:r w:rsidR="007A000F" w:rsidRPr="007A000F">
              <w:rPr>
                <w:rStyle w:val="s1"/>
                <w:sz w:val="18"/>
              </w:rPr>
              <w:t>2CLc.22</w:t>
            </w:r>
            <w:r w:rsidR="000927CA" w:rsidRPr="00BD3B57">
              <w:rPr>
                <w:rStyle w:val="s1"/>
                <w:sz w:val="18"/>
              </w:rPr>
              <w:t>)</w:t>
            </w:r>
          </w:p>
          <w:p w14:paraId="4DFCD437" w14:textId="6E8A746C" w:rsidR="000B06D8" w:rsidRPr="00BD3B57" w:rsidRDefault="000B06D8" w:rsidP="00BD3B57">
            <w:pPr>
              <w:spacing w:before="60" w:after="60" w:line="240" w:lineRule="auto"/>
              <w:rPr>
                <w:rStyle w:val="s1"/>
                <w:sz w:val="18"/>
              </w:rPr>
            </w:pPr>
            <w:r w:rsidRPr="00BD3B57">
              <w:rPr>
                <w:rStyle w:val="s1"/>
                <w:sz w:val="18"/>
                <w:szCs w:val="18"/>
              </w:rPr>
              <w:t>Recognise and read some sentences in stories</w:t>
            </w:r>
            <w:r w:rsidR="00BD3B57" w:rsidRPr="00BD3B57">
              <w:rPr>
                <w:rStyle w:val="s1"/>
                <w:sz w:val="18"/>
                <w:szCs w:val="18"/>
              </w:rPr>
              <w:t xml:space="preserve"> </w:t>
            </w:r>
            <w:r w:rsidR="00BD3B57" w:rsidRPr="00BD3B57">
              <w:rPr>
                <w:rStyle w:val="s1"/>
                <w:sz w:val="18"/>
              </w:rPr>
              <w:t>(</w:t>
            </w:r>
            <w:r w:rsidR="002F1408" w:rsidRPr="002F1408">
              <w:rPr>
                <w:rStyle w:val="s1"/>
                <w:sz w:val="18"/>
              </w:rPr>
              <w:t>2CLc.26</w:t>
            </w:r>
            <w:r w:rsidR="00BD3B57" w:rsidRPr="00BD3B57">
              <w:rPr>
                <w:rStyle w:val="s1"/>
                <w:sz w:val="18"/>
              </w:rPr>
              <w:t xml:space="preserve">, </w:t>
            </w:r>
            <w:r w:rsidR="00D55887" w:rsidRPr="00D55887">
              <w:rPr>
                <w:rStyle w:val="s1"/>
                <w:sz w:val="18"/>
              </w:rPr>
              <w:t>2CLc.27</w:t>
            </w:r>
            <w:r w:rsidR="00BD3B57" w:rsidRPr="00BD3B57">
              <w:rPr>
                <w:rStyle w:val="s1"/>
                <w:sz w:val="18"/>
              </w:rPr>
              <w:t>)</w:t>
            </w:r>
          </w:p>
        </w:tc>
        <w:tc>
          <w:tcPr>
            <w:tcW w:w="2296" w:type="dxa"/>
          </w:tcPr>
          <w:p w14:paraId="6CF666B1" w14:textId="0D69700C" w:rsidR="000B06D8" w:rsidRPr="00D7335A" w:rsidRDefault="00A12F9C" w:rsidP="000B06D8">
            <w:pPr>
              <w:spacing w:before="60" w:after="60" w:line="240" w:lineRule="auto"/>
              <w:rPr>
                <w:rStyle w:val="s1"/>
                <w:sz w:val="18"/>
                <w:szCs w:val="18"/>
              </w:rPr>
            </w:pPr>
            <w:r w:rsidRPr="00D7335A">
              <w:rPr>
                <w:rStyle w:val="s1"/>
                <w:sz w:val="18"/>
                <w:szCs w:val="18"/>
              </w:rPr>
              <w:t>C</w:t>
            </w:r>
            <w:r w:rsidR="000B06D8" w:rsidRPr="00D7335A">
              <w:rPr>
                <w:rStyle w:val="s1"/>
                <w:sz w:val="18"/>
                <w:szCs w:val="18"/>
              </w:rPr>
              <w:t>reate images to help them to tell their own stories</w:t>
            </w:r>
            <w:r w:rsidR="005368CA">
              <w:rPr>
                <w:rStyle w:val="s1"/>
                <w:sz w:val="18"/>
                <w:szCs w:val="18"/>
              </w:rPr>
              <w:t xml:space="preserve"> </w:t>
            </w:r>
            <w:r w:rsidRPr="00D7335A">
              <w:rPr>
                <w:rStyle w:val="s1"/>
                <w:sz w:val="18"/>
              </w:rPr>
              <w:t>(2CEa.01, 2CEa.02)</w:t>
            </w:r>
          </w:p>
          <w:p w14:paraId="43CE8D8A" w14:textId="06DA8B67" w:rsidR="000B06D8" w:rsidRPr="00D7335A" w:rsidRDefault="000B06D8" w:rsidP="000B06D8">
            <w:pPr>
              <w:spacing w:before="60" w:after="60" w:line="240" w:lineRule="auto"/>
              <w:rPr>
                <w:rStyle w:val="s1"/>
                <w:sz w:val="18"/>
                <w:szCs w:val="18"/>
              </w:rPr>
            </w:pPr>
            <w:r w:rsidRPr="00D7335A">
              <w:rPr>
                <w:rStyle w:val="s1"/>
                <w:sz w:val="18"/>
                <w:szCs w:val="18"/>
              </w:rPr>
              <w:t>Create musical ideas to accompany stories</w:t>
            </w:r>
            <w:r w:rsidR="001D5FE6" w:rsidRPr="00D7335A">
              <w:rPr>
                <w:rStyle w:val="s1"/>
                <w:sz w:val="18"/>
                <w:szCs w:val="18"/>
              </w:rPr>
              <w:t xml:space="preserve"> </w:t>
            </w:r>
            <w:r w:rsidR="001D5FE6" w:rsidRPr="00D7335A">
              <w:rPr>
                <w:rStyle w:val="s1"/>
                <w:sz w:val="18"/>
              </w:rPr>
              <w:t>(2CEm.13, 2CEm.14, 2CEm.16)</w:t>
            </w:r>
            <w:r w:rsidRPr="00D7335A">
              <w:rPr>
                <w:rStyle w:val="s1"/>
                <w:sz w:val="18"/>
                <w:szCs w:val="18"/>
              </w:rPr>
              <w:t xml:space="preserve"> </w:t>
            </w:r>
          </w:p>
          <w:p w14:paraId="6618ADA3" w14:textId="571A3280" w:rsidR="000B06D8" w:rsidRPr="00D7335A" w:rsidRDefault="000B06D8" w:rsidP="000B06D8">
            <w:pPr>
              <w:spacing w:before="60" w:after="60" w:line="240" w:lineRule="auto"/>
              <w:rPr>
                <w:rStyle w:val="s1"/>
                <w:sz w:val="18"/>
                <w:szCs w:val="18"/>
              </w:rPr>
            </w:pPr>
            <w:r w:rsidRPr="00D7335A">
              <w:rPr>
                <w:rStyle w:val="s1"/>
                <w:sz w:val="18"/>
                <w:szCs w:val="18"/>
              </w:rPr>
              <w:t>Ask and answer questions about music</w:t>
            </w:r>
            <w:r w:rsidR="00D43251" w:rsidRPr="00D7335A">
              <w:rPr>
                <w:rStyle w:val="s1"/>
                <w:sz w:val="18"/>
                <w:szCs w:val="18"/>
              </w:rPr>
              <w:t xml:space="preserve"> or </w:t>
            </w:r>
            <w:r w:rsidRPr="00D7335A">
              <w:rPr>
                <w:rStyle w:val="s1"/>
                <w:sz w:val="18"/>
                <w:szCs w:val="18"/>
              </w:rPr>
              <w:t>song</w:t>
            </w:r>
            <w:r w:rsidR="00D43251" w:rsidRPr="00D7335A">
              <w:rPr>
                <w:rStyle w:val="s1"/>
                <w:sz w:val="18"/>
                <w:szCs w:val="18"/>
              </w:rPr>
              <w:t>s</w:t>
            </w:r>
            <w:r w:rsidRPr="00D7335A">
              <w:rPr>
                <w:rStyle w:val="s1"/>
                <w:sz w:val="18"/>
                <w:szCs w:val="18"/>
              </w:rPr>
              <w:t xml:space="preserve"> from an animated version of a story </w:t>
            </w:r>
            <w:r w:rsidR="00D43251" w:rsidRPr="00D7335A">
              <w:rPr>
                <w:rStyle w:val="s1"/>
                <w:sz w:val="18"/>
              </w:rPr>
              <w:t>(2CEm.06)</w:t>
            </w:r>
          </w:p>
          <w:p w14:paraId="5BCA437E" w14:textId="674E4DAE" w:rsidR="000B06D8" w:rsidRPr="00D7335A" w:rsidRDefault="000B06D8" w:rsidP="00D7335A">
            <w:pPr>
              <w:spacing w:before="60" w:after="60" w:line="240" w:lineRule="auto"/>
              <w:rPr>
                <w:rStyle w:val="s1"/>
                <w:sz w:val="18"/>
              </w:rPr>
            </w:pPr>
            <w:r w:rsidRPr="00D7335A">
              <w:rPr>
                <w:rStyle w:val="s1"/>
                <w:sz w:val="18"/>
                <w:szCs w:val="18"/>
              </w:rPr>
              <w:t>Develop group dance ideas for a piece of music</w:t>
            </w:r>
            <w:r w:rsidR="0056474C" w:rsidRPr="00D7335A">
              <w:rPr>
                <w:rStyle w:val="s1"/>
                <w:sz w:val="18"/>
                <w:szCs w:val="18"/>
              </w:rPr>
              <w:t xml:space="preserve"> </w:t>
            </w:r>
            <w:r w:rsidRPr="00D7335A">
              <w:rPr>
                <w:rStyle w:val="s1"/>
                <w:sz w:val="18"/>
                <w:szCs w:val="18"/>
              </w:rPr>
              <w:t xml:space="preserve">from an animated version of a story </w:t>
            </w:r>
            <w:r w:rsidR="0056474C" w:rsidRPr="00D7335A">
              <w:rPr>
                <w:rStyle w:val="s1"/>
                <w:sz w:val="18"/>
              </w:rPr>
              <w:t>(2CEda.02 2CEda.05, 2CEda.06)</w:t>
            </w:r>
          </w:p>
          <w:p w14:paraId="7766306C" w14:textId="72421190" w:rsidR="000B06D8" w:rsidRPr="003601A5" w:rsidRDefault="000B06D8" w:rsidP="000B06D8">
            <w:pPr>
              <w:spacing w:before="60" w:after="60" w:line="240" w:lineRule="auto"/>
              <w:rPr>
                <w:rFonts w:asciiTheme="minorHAnsi" w:hAnsiTheme="minorHAnsi" w:cstheme="minorHAnsi"/>
                <w:szCs w:val="18"/>
              </w:rPr>
            </w:pPr>
            <w:r w:rsidRPr="00D7335A">
              <w:rPr>
                <w:rStyle w:val="s1"/>
                <w:sz w:val="18"/>
                <w:szCs w:val="18"/>
              </w:rPr>
              <w:t>Take on the role of a character in a group story</w:t>
            </w:r>
            <w:r w:rsidR="00D7335A" w:rsidRPr="00D7335A">
              <w:rPr>
                <w:rStyle w:val="s1"/>
                <w:sz w:val="18"/>
                <w:szCs w:val="18"/>
              </w:rPr>
              <w:t xml:space="preserve"> </w:t>
            </w:r>
            <w:r w:rsidR="00D7335A" w:rsidRPr="00D7335A">
              <w:rPr>
                <w:rStyle w:val="s1"/>
                <w:sz w:val="18"/>
              </w:rPr>
              <w:t>(2CEdr.04)</w:t>
            </w:r>
          </w:p>
        </w:tc>
        <w:tc>
          <w:tcPr>
            <w:tcW w:w="2296" w:type="dxa"/>
          </w:tcPr>
          <w:p w14:paraId="053174A8" w14:textId="50E5E295" w:rsidR="003F0F36" w:rsidRPr="003F0F36" w:rsidRDefault="000B06D8" w:rsidP="003F0F36">
            <w:pPr>
              <w:spacing w:before="60" w:after="60" w:line="240" w:lineRule="auto"/>
              <w:rPr>
                <w:rStyle w:val="s1"/>
                <w:sz w:val="18"/>
              </w:rPr>
            </w:pPr>
            <w:r w:rsidRPr="003F0F36">
              <w:rPr>
                <w:rStyle w:val="s1"/>
                <w:sz w:val="18"/>
                <w:szCs w:val="18"/>
              </w:rPr>
              <w:t xml:space="preserve">Record, organise and represent data </w:t>
            </w:r>
            <w:r w:rsidR="003F0F36" w:rsidRPr="003F0F36">
              <w:rPr>
                <w:rStyle w:val="s1"/>
                <w:sz w:val="18"/>
                <w:szCs w:val="18"/>
              </w:rPr>
              <w:t xml:space="preserve">to answer the question </w:t>
            </w:r>
            <w:r w:rsidR="00FD6A36">
              <w:rPr>
                <w:rStyle w:val="s1"/>
                <w:sz w:val="18"/>
                <w:szCs w:val="18"/>
              </w:rPr>
              <w:t>‘</w:t>
            </w:r>
            <w:r w:rsidRPr="003F0F36">
              <w:rPr>
                <w:rStyle w:val="s1"/>
                <w:sz w:val="18"/>
                <w:szCs w:val="18"/>
              </w:rPr>
              <w:t>Which of these stories do we like best?</w:t>
            </w:r>
            <w:r w:rsidR="00FD6A36">
              <w:rPr>
                <w:rStyle w:val="s1"/>
                <w:sz w:val="18"/>
                <w:szCs w:val="18"/>
              </w:rPr>
              <w:t>’</w:t>
            </w:r>
            <w:r w:rsidR="003F0F36" w:rsidRPr="003F0F36">
              <w:rPr>
                <w:rStyle w:val="s1"/>
                <w:sz w:val="18"/>
                <w:szCs w:val="18"/>
              </w:rPr>
              <w:t xml:space="preserve"> </w:t>
            </w:r>
            <w:r w:rsidR="003F0F36" w:rsidRPr="003F0F36">
              <w:rPr>
                <w:rStyle w:val="s1"/>
                <w:sz w:val="18"/>
              </w:rPr>
              <w:t>(2Mh.03, 2Mh.04)</w:t>
            </w:r>
          </w:p>
          <w:p w14:paraId="265C9566" w14:textId="5555118B" w:rsidR="000B06D8" w:rsidRPr="003601A5" w:rsidRDefault="000B06D8" w:rsidP="000B06D8">
            <w:pPr>
              <w:spacing w:before="60" w:after="60" w:line="240" w:lineRule="auto"/>
              <w:rPr>
                <w:rFonts w:asciiTheme="minorHAnsi" w:hAnsiTheme="minorHAnsi" w:cstheme="minorHAnsi"/>
                <w:szCs w:val="18"/>
              </w:rPr>
            </w:pPr>
          </w:p>
        </w:tc>
        <w:tc>
          <w:tcPr>
            <w:tcW w:w="2296" w:type="dxa"/>
          </w:tcPr>
          <w:p w14:paraId="7B31C967" w14:textId="2AC1A524" w:rsidR="000B06D8" w:rsidRPr="00883FFC" w:rsidRDefault="002C655F" w:rsidP="000B06D8">
            <w:pPr>
              <w:spacing w:before="60" w:after="60" w:line="240" w:lineRule="auto"/>
              <w:rPr>
                <w:rStyle w:val="s1"/>
                <w:sz w:val="18"/>
                <w:szCs w:val="18"/>
              </w:rPr>
            </w:pPr>
            <w:r w:rsidRPr="00883FFC">
              <w:rPr>
                <w:rStyle w:val="s1"/>
                <w:sz w:val="18"/>
                <w:szCs w:val="18"/>
              </w:rPr>
              <w:t>L</w:t>
            </w:r>
            <w:r w:rsidR="000B06D8" w:rsidRPr="00883FFC">
              <w:rPr>
                <w:rStyle w:val="s1"/>
                <w:sz w:val="18"/>
                <w:szCs w:val="18"/>
              </w:rPr>
              <w:t>isten</w:t>
            </w:r>
            <w:r w:rsidRPr="00883FFC">
              <w:rPr>
                <w:rStyle w:val="s1"/>
                <w:sz w:val="18"/>
                <w:szCs w:val="18"/>
              </w:rPr>
              <w:t xml:space="preserve"> attentively</w:t>
            </w:r>
            <w:r w:rsidR="000B06D8" w:rsidRPr="00883FFC">
              <w:rPr>
                <w:rStyle w:val="s1"/>
                <w:sz w:val="18"/>
                <w:szCs w:val="18"/>
              </w:rPr>
              <w:t xml:space="preserve"> during a storyteller visit</w:t>
            </w:r>
            <w:r w:rsidR="00900549" w:rsidRPr="00883FFC">
              <w:rPr>
                <w:rStyle w:val="s1"/>
                <w:sz w:val="18"/>
              </w:rPr>
              <w:t xml:space="preserve"> (2PS.02)</w:t>
            </w:r>
          </w:p>
          <w:p w14:paraId="40085C7E" w14:textId="7943F2A4" w:rsidR="000B06D8" w:rsidRPr="00883FFC" w:rsidRDefault="000B06D8" w:rsidP="000B06D8">
            <w:pPr>
              <w:spacing w:before="60" w:after="60" w:line="240" w:lineRule="auto"/>
              <w:rPr>
                <w:rStyle w:val="s1"/>
                <w:sz w:val="18"/>
                <w:szCs w:val="18"/>
              </w:rPr>
            </w:pPr>
            <w:r w:rsidRPr="00883FFC">
              <w:rPr>
                <w:rStyle w:val="s1"/>
                <w:sz w:val="18"/>
                <w:szCs w:val="18"/>
              </w:rPr>
              <w:t>Tell their own stories</w:t>
            </w:r>
            <w:r w:rsidR="00AA5E75" w:rsidRPr="00883FFC">
              <w:rPr>
                <w:rStyle w:val="s1"/>
                <w:sz w:val="18"/>
                <w:szCs w:val="18"/>
              </w:rPr>
              <w:t xml:space="preserve"> and</w:t>
            </w:r>
            <w:r w:rsidRPr="00883FFC">
              <w:rPr>
                <w:rStyle w:val="s1"/>
                <w:sz w:val="18"/>
                <w:szCs w:val="18"/>
              </w:rPr>
              <w:t xml:space="preserve"> giv</w:t>
            </w:r>
            <w:r w:rsidR="00BF5DF9">
              <w:rPr>
                <w:rStyle w:val="s1"/>
                <w:sz w:val="18"/>
                <w:szCs w:val="18"/>
              </w:rPr>
              <w:t>e</w:t>
            </w:r>
            <w:r w:rsidRPr="00883FFC">
              <w:rPr>
                <w:rStyle w:val="s1"/>
                <w:sz w:val="18"/>
                <w:szCs w:val="18"/>
              </w:rPr>
              <w:t xml:space="preserve"> opinions on stories</w:t>
            </w:r>
            <w:r w:rsidR="00674084" w:rsidRPr="00883FFC">
              <w:rPr>
                <w:rStyle w:val="s1"/>
                <w:sz w:val="18"/>
                <w:szCs w:val="18"/>
              </w:rPr>
              <w:t xml:space="preserve"> </w:t>
            </w:r>
            <w:r w:rsidR="00674084" w:rsidRPr="00883FFC">
              <w:rPr>
                <w:rStyle w:val="s1"/>
                <w:sz w:val="18"/>
              </w:rPr>
              <w:t>(2PS.14)</w:t>
            </w:r>
          </w:p>
          <w:p w14:paraId="48DC2EC4" w14:textId="5136DC51" w:rsidR="000B06D8" w:rsidRPr="003601A5" w:rsidRDefault="00413B4C" w:rsidP="000B06D8">
            <w:pPr>
              <w:spacing w:before="60" w:after="60" w:line="240" w:lineRule="auto"/>
              <w:rPr>
                <w:rFonts w:asciiTheme="minorHAnsi" w:hAnsiTheme="minorHAnsi" w:cstheme="minorHAnsi"/>
                <w:szCs w:val="18"/>
              </w:rPr>
            </w:pPr>
            <w:r w:rsidRPr="00413B4C">
              <w:rPr>
                <w:rStyle w:val="s1"/>
                <w:sz w:val="18"/>
              </w:rPr>
              <w:t xml:space="preserve">Listen </w:t>
            </w:r>
            <w:r w:rsidR="0040540C">
              <w:rPr>
                <w:rStyle w:val="s1"/>
                <w:sz w:val="18"/>
              </w:rPr>
              <w:t xml:space="preserve">to </w:t>
            </w:r>
            <w:r w:rsidRPr="00413B4C">
              <w:rPr>
                <w:rStyle w:val="s1"/>
                <w:sz w:val="18"/>
              </w:rPr>
              <w:t>and talk</w:t>
            </w:r>
            <w:r w:rsidR="00F23997" w:rsidRPr="00413B4C">
              <w:rPr>
                <w:rStyle w:val="s1"/>
                <w:sz w:val="18"/>
                <w:szCs w:val="18"/>
              </w:rPr>
              <w:t xml:space="preserve"> about stories involving resolving confli</w:t>
            </w:r>
            <w:r w:rsidRPr="00413B4C">
              <w:rPr>
                <w:rStyle w:val="s1"/>
                <w:sz w:val="18"/>
                <w:szCs w:val="18"/>
              </w:rPr>
              <w:t>ct (2PS.17, 2PS.1</w:t>
            </w:r>
            <w:r w:rsidR="005E0517">
              <w:rPr>
                <w:rStyle w:val="s1"/>
                <w:sz w:val="18"/>
                <w:szCs w:val="18"/>
              </w:rPr>
              <w:t>8</w:t>
            </w:r>
            <w:r w:rsidRPr="00413B4C">
              <w:rPr>
                <w:rStyle w:val="s1"/>
                <w:sz w:val="18"/>
                <w:szCs w:val="18"/>
              </w:rPr>
              <w:t>)</w:t>
            </w:r>
          </w:p>
        </w:tc>
        <w:tc>
          <w:tcPr>
            <w:tcW w:w="2296" w:type="dxa"/>
          </w:tcPr>
          <w:p w14:paraId="43A42FCA" w14:textId="7231163E" w:rsidR="000B06D8" w:rsidRPr="00883FFC" w:rsidRDefault="00EC11C5" w:rsidP="00883FFC">
            <w:pPr>
              <w:spacing w:before="60" w:after="60" w:line="240" w:lineRule="auto"/>
              <w:rPr>
                <w:rStyle w:val="s1"/>
                <w:sz w:val="18"/>
              </w:rPr>
            </w:pPr>
            <w:r w:rsidRPr="00883FFC">
              <w:rPr>
                <w:rStyle w:val="s1"/>
                <w:sz w:val="18"/>
                <w:szCs w:val="18"/>
              </w:rPr>
              <w:t>U</w:t>
            </w:r>
            <w:r w:rsidR="000B06D8" w:rsidRPr="00883FFC">
              <w:rPr>
                <w:rStyle w:val="s1"/>
                <w:sz w:val="18"/>
                <w:szCs w:val="18"/>
              </w:rPr>
              <w:t>s</w:t>
            </w:r>
            <w:r w:rsidRPr="00883FFC">
              <w:rPr>
                <w:rStyle w:val="s1"/>
                <w:sz w:val="18"/>
                <w:szCs w:val="18"/>
              </w:rPr>
              <w:t>e</w:t>
            </w:r>
            <w:r w:rsidR="000B06D8" w:rsidRPr="00883FFC">
              <w:rPr>
                <w:rStyle w:val="s1"/>
                <w:sz w:val="18"/>
                <w:szCs w:val="18"/>
              </w:rPr>
              <w:t xml:space="preserve"> movement to help tell a story</w:t>
            </w:r>
            <w:r w:rsidRPr="00883FFC">
              <w:rPr>
                <w:rStyle w:val="s1"/>
                <w:sz w:val="18"/>
                <w:szCs w:val="18"/>
              </w:rPr>
              <w:t xml:space="preserve"> as a group </w:t>
            </w:r>
            <w:r w:rsidR="00565CEF" w:rsidRPr="00883FFC">
              <w:rPr>
                <w:rStyle w:val="s1"/>
                <w:sz w:val="18"/>
              </w:rPr>
              <w:t>(2PD.08, 2PD.14)</w:t>
            </w:r>
            <w:r w:rsidR="000B06D8" w:rsidRPr="00883FFC">
              <w:rPr>
                <w:rStyle w:val="s1"/>
                <w:sz w:val="18"/>
                <w:szCs w:val="18"/>
              </w:rPr>
              <w:t xml:space="preserve"> </w:t>
            </w:r>
          </w:p>
          <w:p w14:paraId="41FADE55" w14:textId="413C39AD" w:rsidR="000B06D8" w:rsidRPr="003601A5" w:rsidRDefault="000B06D8" w:rsidP="000B06D8">
            <w:pPr>
              <w:spacing w:before="60" w:after="60" w:line="240" w:lineRule="auto"/>
              <w:rPr>
                <w:rFonts w:asciiTheme="minorHAnsi" w:hAnsiTheme="minorHAnsi" w:cstheme="minorHAnsi"/>
                <w:szCs w:val="18"/>
              </w:rPr>
            </w:pPr>
            <w:r w:rsidRPr="00883FFC">
              <w:rPr>
                <w:rStyle w:val="s1"/>
                <w:sz w:val="18"/>
                <w:szCs w:val="18"/>
              </w:rPr>
              <w:t>Talk about own and others’ movements and how to make improvements</w:t>
            </w:r>
            <w:r w:rsidR="00883FFC" w:rsidRPr="00883FFC">
              <w:rPr>
                <w:rStyle w:val="s1"/>
                <w:sz w:val="18"/>
                <w:szCs w:val="18"/>
              </w:rPr>
              <w:t xml:space="preserve"> </w:t>
            </w:r>
            <w:r w:rsidRPr="00883FFC">
              <w:rPr>
                <w:rStyle w:val="s1"/>
                <w:sz w:val="18"/>
                <w:szCs w:val="18"/>
              </w:rPr>
              <w:t>when using movement to help tell a story</w:t>
            </w:r>
            <w:r w:rsidR="00883FFC" w:rsidRPr="00883FFC">
              <w:rPr>
                <w:rStyle w:val="s1"/>
                <w:sz w:val="18"/>
                <w:szCs w:val="18"/>
              </w:rPr>
              <w:t xml:space="preserve"> </w:t>
            </w:r>
            <w:r w:rsidR="00883FFC" w:rsidRPr="00883FFC">
              <w:rPr>
                <w:rStyle w:val="s1"/>
                <w:sz w:val="18"/>
              </w:rPr>
              <w:t>(2PD.12)</w:t>
            </w:r>
          </w:p>
        </w:tc>
        <w:tc>
          <w:tcPr>
            <w:tcW w:w="2296" w:type="dxa"/>
          </w:tcPr>
          <w:p w14:paraId="4684E8E4" w14:textId="29505F69" w:rsidR="000B06D8" w:rsidRPr="00F160A9" w:rsidRDefault="000B06D8" w:rsidP="000B06D8">
            <w:pPr>
              <w:spacing w:before="60" w:after="60" w:line="240" w:lineRule="auto"/>
              <w:rPr>
                <w:rStyle w:val="s1"/>
                <w:sz w:val="18"/>
                <w:szCs w:val="18"/>
              </w:rPr>
            </w:pPr>
            <w:r w:rsidRPr="00F160A9">
              <w:rPr>
                <w:rStyle w:val="s1"/>
                <w:sz w:val="18"/>
                <w:szCs w:val="18"/>
              </w:rPr>
              <w:t xml:space="preserve">Talk about close family relationships in stories (e.g. Red Riding Hood’s Granny as her mum’s mum) and relate them to their own relationships </w:t>
            </w:r>
            <w:r w:rsidR="00B3564E" w:rsidRPr="00F160A9">
              <w:rPr>
                <w:rStyle w:val="s1"/>
                <w:sz w:val="18"/>
              </w:rPr>
              <w:t>(2UWp.01)</w:t>
            </w:r>
          </w:p>
          <w:p w14:paraId="73E75FB2" w14:textId="64700932" w:rsidR="000B06D8" w:rsidRPr="00F160A9" w:rsidRDefault="00855D94" w:rsidP="000B06D8">
            <w:pPr>
              <w:spacing w:before="60" w:after="60" w:line="240" w:lineRule="auto"/>
              <w:rPr>
                <w:rStyle w:val="s1"/>
                <w:sz w:val="18"/>
                <w:szCs w:val="18"/>
              </w:rPr>
            </w:pPr>
            <w:r w:rsidRPr="00F160A9">
              <w:rPr>
                <w:rStyle w:val="s1"/>
                <w:sz w:val="18"/>
                <w:szCs w:val="18"/>
              </w:rPr>
              <w:t>C</w:t>
            </w:r>
            <w:r w:rsidR="000B06D8" w:rsidRPr="00F160A9">
              <w:rPr>
                <w:rStyle w:val="s1"/>
                <w:sz w:val="18"/>
                <w:szCs w:val="18"/>
              </w:rPr>
              <w:t xml:space="preserve">ompare </w:t>
            </w:r>
            <w:r w:rsidR="00C05288">
              <w:rPr>
                <w:rStyle w:val="s1"/>
                <w:sz w:val="18"/>
                <w:szCs w:val="18"/>
              </w:rPr>
              <w:t xml:space="preserve">their </w:t>
            </w:r>
            <w:r w:rsidR="000B06D8" w:rsidRPr="00F160A9">
              <w:rPr>
                <w:rStyle w:val="s1"/>
                <w:sz w:val="18"/>
                <w:szCs w:val="18"/>
              </w:rPr>
              <w:t xml:space="preserve">own observations of the moon with the story ‘Papa, Please Get the Moon for Me’ by Eric Carle </w:t>
            </w:r>
            <w:r w:rsidRPr="00F160A9">
              <w:rPr>
                <w:rStyle w:val="s1"/>
                <w:sz w:val="18"/>
              </w:rPr>
              <w:t>(2UWs.15)</w:t>
            </w:r>
          </w:p>
          <w:p w14:paraId="0E4F2CF3" w14:textId="64351780" w:rsidR="000B06D8" w:rsidRPr="00F160A9" w:rsidRDefault="000B06D8" w:rsidP="000B06D8">
            <w:pPr>
              <w:spacing w:before="60" w:after="60" w:line="240" w:lineRule="auto"/>
              <w:rPr>
                <w:rStyle w:val="s1"/>
                <w:sz w:val="18"/>
                <w:szCs w:val="18"/>
              </w:rPr>
            </w:pPr>
            <w:r w:rsidRPr="00F160A9">
              <w:rPr>
                <w:rStyle w:val="s1"/>
                <w:sz w:val="18"/>
                <w:szCs w:val="18"/>
              </w:rPr>
              <w:t>Compare others’ preferences</w:t>
            </w:r>
            <w:r w:rsidR="00996282" w:rsidRPr="00F160A9">
              <w:rPr>
                <w:rStyle w:val="s1"/>
                <w:sz w:val="18"/>
                <w:szCs w:val="18"/>
              </w:rPr>
              <w:t xml:space="preserve"> about stories</w:t>
            </w:r>
            <w:r w:rsidRPr="00F160A9">
              <w:rPr>
                <w:rStyle w:val="s1"/>
                <w:sz w:val="18"/>
                <w:szCs w:val="18"/>
              </w:rPr>
              <w:t xml:space="preserve"> with their own</w:t>
            </w:r>
            <w:r w:rsidR="00996282" w:rsidRPr="00F160A9">
              <w:rPr>
                <w:rStyle w:val="s1"/>
                <w:sz w:val="18"/>
                <w:szCs w:val="18"/>
              </w:rPr>
              <w:t xml:space="preserve">, </w:t>
            </w:r>
            <w:r w:rsidRPr="00F160A9">
              <w:rPr>
                <w:rStyle w:val="s1"/>
                <w:sz w:val="18"/>
                <w:szCs w:val="18"/>
              </w:rPr>
              <w:t>e.g. favourite stories; favourite characters in a book</w:t>
            </w:r>
            <w:r w:rsidR="00996282" w:rsidRPr="00F160A9">
              <w:rPr>
                <w:rStyle w:val="s1"/>
                <w:sz w:val="18"/>
              </w:rPr>
              <w:t xml:space="preserve"> (2UWp.02)</w:t>
            </w:r>
            <w:r w:rsidRPr="00F160A9">
              <w:rPr>
                <w:rStyle w:val="s1"/>
                <w:sz w:val="18"/>
                <w:szCs w:val="18"/>
              </w:rPr>
              <w:t xml:space="preserve"> </w:t>
            </w:r>
          </w:p>
          <w:p w14:paraId="2137E3B8" w14:textId="77777777" w:rsidR="000B06D8" w:rsidRDefault="000B06D8" w:rsidP="000B06D8">
            <w:pPr>
              <w:spacing w:before="60" w:after="60" w:line="240" w:lineRule="auto"/>
              <w:rPr>
                <w:rStyle w:val="s1"/>
                <w:sz w:val="18"/>
              </w:rPr>
            </w:pPr>
            <w:r w:rsidRPr="00F160A9">
              <w:rPr>
                <w:rStyle w:val="s1"/>
                <w:sz w:val="18"/>
                <w:szCs w:val="18"/>
              </w:rPr>
              <w:t xml:space="preserve">Interact with </w:t>
            </w:r>
            <w:r w:rsidR="00846D61" w:rsidRPr="00F160A9">
              <w:rPr>
                <w:rStyle w:val="s1"/>
                <w:sz w:val="18"/>
                <w:szCs w:val="18"/>
              </w:rPr>
              <w:t xml:space="preserve">stories on </w:t>
            </w:r>
            <w:r w:rsidRPr="00F160A9">
              <w:rPr>
                <w:rStyle w:val="s1"/>
                <w:sz w:val="18"/>
                <w:szCs w:val="18"/>
              </w:rPr>
              <w:t>digital devices</w:t>
            </w:r>
            <w:r w:rsidR="00846D61" w:rsidRPr="00F160A9">
              <w:rPr>
                <w:rStyle w:val="s1"/>
                <w:sz w:val="18"/>
                <w:szCs w:val="18"/>
              </w:rPr>
              <w:t xml:space="preserve">, </w:t>
            </w:r>
            <w:r w:rsidRPr="00F160A9">
              <w:rPr>
                <w:rStyle w:val="s1"/>
                <w:sz w:val="18"/>
                <w:szCs w:val="18"/>
              </w:rPr>
              <w:t>e.g. watching animated versions of stories</w:t>
            </w:r>
            <w:r w:rsidR="00846D61" w:rsidRPr="00F160A9">
              <w:rPr>
                <w:rStyle w:val="s1"/>
                <w:sz w:val="18"/>
                <w:szCs w:val="18"/>
              </w:rPr>
              <w:t xml:space="preserve">, </w:t>
            </w:r>
            <w:r w:rsidRPr="00F160A9">
              <w:rPr>
                <w:rStyle w:val="s1"/>
                <w:sz w:val="18"/>
                <w:szCs w:val="18"/>
              </w:rPr>
              <w:t>listening to ebooks</w:t>
            </w:r>
            <w:r w:rsidR="00C277CD" w:rsidRPr="00F160A9">
              <w:rPr>
                <w:rStyle w:val="s1"/>
                <w:sz w:val="18"/>
                <w:szCs w:val="18"/>
              </w:rPr>
              <w:t xml:space="preserve"> </w:t>
            </w:r>
            <w:r w:rsidR="00846D61" w:rsidRPr="00F160A9">
              <w:rPr>
                <w:rStyle w:val="s1"/>
                <w:sz w:val="18"/>
              </w:rPr>
              <w:t>(2UWd.02, 2UWd.03, 2UWd.05, 2UWd.06)</w:t>
            </w:r>
          </w:p>
          <w:p w14:paraId="289F3891" w14:textId="77777777" w:rsidR="00F160A9" w:rsidRDefault="00F160A9" w:rsidP="000B06D8">
            <w:pPr>
              <w:spacing w:before="60" w:after="60" w:line="240" w:lineRule="auto"/>
              <w:rPr>
                <w:rStyle w:val="s1"/>
                <w:sz w:val="18"/>
              </w:rPr>
            </w:pPr>
          </w:p>
          <w:p w14:paraId="4CE49099" w14:textId="77777777" w:rsidR="00F160A9" w:rsidRDefault="00F160A9" w:rsidP="000B06D8">
            <w:pPr>
              <w:spacing w:before="60" w:after="60" w:line="240" w:lineRule="auto"/>
              <w:rPr>
                <w:rStyle w:val="s1"/>
                <w:sz w:val="18"/>
              </w:rPr>
            </w:pPr>
          </w:p>
          <w:p w14:paraId="5448DD75" w14:textId="77777777" w:rsidR="00F160A9" w:rsidRDefault="00F160A9" w:rsidP="000B06D8">
            <w:pPr>
              <w:spacing w:before="60" w:after="60" w:line="240" w:lineRule="auto"/>
              <w:rPr>
                <w:rStyle w:val="s1"/>
                <w:sz w:val="18"/>
              </w:rPr>
            </w:pPr>
          </w:p>
          <w:p w14:paraId="54AC0E04" w14:textId="77777777" w:rsidR="00F160A9" w:rsidRDefault="00F160A9" w:rsidP="000B06D8">
            <w:pPr>
              <w:spacing w:before="60" w:after="60" w:line="240" w:lineRule="auto"/>
              <w:rPr>
                <w:rStyle w:val="s1"/>
                <w:sz w:val="18"/>
              </w:rPr>
            </w:pPr>
          </w:p>
          <w:p w14:paraId="09844F3A" w14:textId="77777777" w:rsidR="00C96EB7" w:rsidRDefault="00C96EB7" w:rsidP="000B06D8">
            <w:pPr>
              <w:spacing w:before="60" w:after="60" w:line="240" w:lineRule="auto"/>
              <w:rPr>
                <w:rStyle w:val="s1"/>
                <w:sz w:val="18"/>
              </w:rPr>
            </w:pPr>
          </w:p>
          <w:p w14:paraId="36FCC725" w14:textId="77777777" w:rsidR="00C96EB7" w:rsidRDefault="00C96EB7" w:rsidP="000B06D8">
            <w:pPr>
              <w:spacing w:before="60" w:after="60" w:line="240" w:lineRule="auto"/>
              <w:rPr>
                <w:rStyle w:val="s1"/>
                <w:sz w:val="18"/>
              </w:rPr>
            </w:pPr>
          </w:p>
          <w:p w14:paraId="50304782" w14:textId="0A64B623" w:rsidR="00F160A9" w:rsidRPr="003601A5" w:rsidRDefault="00F160A9" w:rsidP="000B06D8">
            <w:pPr>
              <w:spacing w:before="60" w:after="60" w:line="240" w:lineRule="auto"/>
              <w:rPr>
                <w:rFonts w:asciiTheme="minorHAnsi" w:hAnsiTheme="minorHAnsi" w:cstheme="minorHAnsi"/>
                <w:szCs w:val="18"/>
              </w:rPr>
            </w:pPr>
          </w:p>
        </w:tc>
      </w:tr>
      <w:tr w:rsidR="000B06D8" w14:paraId="3D30EDE0" w14:textId="77777777" w:rsidTr="001A7424">
        <w:tc>
          <w:tcPr>
            <w:tcW w:w="1502" w:type="dxa"/>
            <w:vMerge/>
            <w:shd w:val="clear" w:color="auto" w:fill="auto"/>
          </w:tcPr>
          <w:p w14:paraId="556BA199" w14:textId="77777777" w:rsidR="000B06D8" w:rsidRPr="00F35D35" w:rsidRDefault="000B06D8" w:rsidP="000B06D8">
            <w:pPr>
              <w:rPr>
                <w:rStyle w:val="s1"/>
                <w:rFonts w:cs="Arial"/>
                <w:b/>
                <w:bCs/>
                <w:sz w:val="20"/>
                <w:szCs w:val="20"/>
              </w:rPr>
            </w:pPr>
          </w:p>
        </w:tc>
        <w:tc>
          <w:tcPr>
            <w:tcW w:w="13776" w:type="dxa"/>
            <w:gridSpan w:val="6"/>
            <w:tcBorders>
              <w:top w:val="single" w:sz="4" w:space="0" w:color="auto"/>
            </w:tcBorders>
            <w:shd w:val="clear" w:color="auto" w:fill="auto"/>
          </w:tcPr>
          <w:p w14:paraId="1D234865" w14:textId="77777777" w:rsidR="000B06D8" w:rsidRPr="00906B6F" w:rsidRDefault="000B06D8" w:rsidP="000B06D8">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6D9D0E0D" w14:textId="3C6ECDE8" w:rsidR="000B06D8" w:rsidRPr="00753061" w:rsidRDefault="000B06D8" w:rsidP="000B06D8">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You will need to add others to match your children’s needs and ensure that all the 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0B06D8" w14:paraId="4BAAEA40" w14:textId="77777777" w:rsidTr="001A7424">
        <w:trPr>
          <w:trHeight w:val="1886"/>
        </w:trPr>
        <w:tc>
          <w:tcPr>
            <w:tcW w:w="1502" w:type="dxa"/>
            <w:vMerge/>
            <w:shd w:val="clear" w:color="auto" w:fill="auto"/>
          </w:tcPr>
          <w:p w14:paraId="19228C9C" w14:textId="77777777" w:rsidR="000B06D8" w:rsidRPr="00EF4652" w:rsidRDefault="000B06D8" w:rsidP="000B06D8">
            <w:pPr>
              <w:rPr>
                <w:rFonts w:cs="Arial"/>
                <w:color w:val="FFFFFF" w:themeColor="background1"/>
                <w:sz w:val="20"/>
                <w:szCs w:val="20"/>
              </w:rPr>
            </w:pPr>
          </w:p>
        </w:tc>
        <w:tc>
          <w:tcPr>
            <w:tcW w:w="2296" w:type="dxa"/>
          </w:tcPr>
          <w:p w14:paraId="09BE7B12" w14:textId="03477658" w:rsidR="00063813" w:rsidRPr="00063813" w:rsidRDefault="00063813" w:rsidP="00063813">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Pr="006D5D16">
              <w:rPr>
                <w:rStyle w:val="s1"/>
                <w:sz w:val="18"/>
              </w:rPr>
              <w:t>(</w:t>
            </w:r>
            <w:r w:rsidR="00020FFE" w:rsidRPr="00020FFE">
              <w:rPr>
                <w:rStyle w:val="s1"/>
                <w:sz w:val="18"/>
              </w:rPr>
              <w:t>2CLp.01</w:t>
            </w:r>
            <w:r>
              <w:rPr>
                <w:rStyle w:val="s1"/>
                <w:rFonts w:cs="Arial"/>
                <w:sz w:val="18"/>
              </w:rPr>
              <w:t>–</w:t>
            </w:r>
            <w:r w:rsidR="005363F4">
              <w:rPr>
                <w:rStyle w:val="s1"/>
                <w:rFonts w:cs="Arial"/>
                <w:sz w:val="18"/>
              </w:rPr>
              <w:t>13</w:t>
            </w:r>
            <w:r w:rsidRPr="006D5D16">
              <w:rPr>
                <w:rStyle w:val="s1"/>
                <w:sz w:val="18"/>
              </w:rPr>
              <w:t>)</w:t>
            </w:r>
          </w:p>
          <w:p w14:paraId="5D78F52B" w14:textId="77777777" w:rsidR="000B06D8" w:rsidRDefault="000B06D8" w:rsidP="000B06D8">
            <w:pPr>
              <w:rPr>
                <w:rFonts w:cs="Arial"/>
                <w:color w:val="FFFFFF" w:themeColor="background1"/>
                <w:sz w:val="20"/>
                <w:szCs w:val="20"/>
              </w:rPr>
            </w:pPr>
          </w:p>
          <w:p w14:paraId="04624AD1" w14:textId="77777777" w:rsidR="000B06D8" w:rsidRDefault="000B06D8" w:rsidP="000B06D8">
            <w:pPr>
              <w:rPr>
                <w:rFonts w:cs="Arial"/>
                <w:color w:val="FFFFFF" w:themeColor="background1"/>
                <w:sz w:val="20"/>
                <w:szCs w:val="20"/>
              </w:rPr>
            </w:pPr>
          </w:p>
          <w:p w14:paraId="49DCDF62" w14:textId="77777777" w:rsidR="000B06D8" w:rsidRDefault="000B06D8" w:rsidP="000B06D8">
            <w:pPr>
              <w:rPr>
                <w:rFonts w:cs="Arial"/>
                <w:color w:val="FFFFFF" w:themeColor="background1"/>
                <w:sz w:val="20"/>
                <w:szCs w:val="20"/>
              </w:rPr>
            </w:pPr>
          </w:p>
          <w:p w14:paraId="397299EE" w14:textId="77777777" w:rsidR="000B06D8" w:rsidRDefault="000B06D8" w:rsidP="000B06D8">
            <w:pPr>
              <w:rPr>
                <w:rFonts w:cs="Arial"/>
                <w:color w:val="FFFFFF" w:themeColor="background1"/>
                <w:sz w:val="20"/>
                <w:szCs w:val="20"/>
              </w:rPr>
            </w:pPr>
          </w:p>
          <w:p w14:paraId="7C880571" w14:textId="77777777" w:rsidR="000B06D8" w:rsidRDefault="000B06D8" w:rsidP="000B06D8">
            <w:pPr>
              <w:rPr>
                <w:rFonts w:cs="Arial"/>
                <w:color w:val="FFFFFF" w:themeColor="background1"/>
                <w:sz w:val="20"/>
                <w:szCs w:val="20"/>
              </w:rPr>
            </w:pPr>
          </w:p>
          <w:p w14:paraId="0945B2EB" w14:textId="77777777" w:rsidR="000B06D8" w:rsidRDefault="000B06D8" w:rsidP="000B06D8">
            <w:pPr>
              <w:rPr>
                <w:rFonts w:cs="Arial"/>
                <w:color w:val="FFFFFF" w:themeColor="background1"/>
                <w:sz w:val="20"/>
                <w:szCs w:val="20"/>
              </w:rPr>
            </w:pPr>
          </w:p>
          <w:p w14:paraId="51EDA661" w14:textId="77777777" w:rsidR="000B06D8" w:rsidRPr="00EF4652" w:rsidRDefault="000B06D8" w:rsidP="000B06D8">
            <w:pPr>
              <w:rPr>
                <w:rFonts w:cs="Arial"/>
                <w:color w:val="FFFFFF" w:themeColor="background1"/>
                <w:sz w:val="20"/>
                <w:szCs w:val="20"/>
              </w:rPr>
            </w:pPr>
          </w:p>
        </w:tc>
        <w:tc>
          <w:tcPr>
            <w:tcW w:w="2296" w:type="dxa"/>
          </w:tcPr>
          <w:p w14:paraId="2514BC3E" w14:textId="77777777" w:rsidR="000B06D8" w:rsidRDefault="000B06D8" w:rsidP="000B06D8">
            <w:pPr>
              <w:spacing w:before="60" w:after="60" w:line="240" w:lineRule="auto"/>
              <w:rPr>
                <w:rFonts w:asciiTheme="minorHAnsi" w:hAnsiTheme="minorHAnsi" w:cstheme="minorHAnsi"/>
                <w:szCs w:val="18"/>
              </w:rPr>
            </w:pPr>
          </w:p>
          <w:p w14:paraId="27866AAB" w14:textId="77777777" w:rsidR="000B06D8" w:rsidRDefault="000B06D8" w:rsidP="000B06D8">
            <w:pPr>
              <w:spacing w:before="60" w:after="60" w:line="240" w:lineRule="auto"/>
              <w:rPr>
                <w:rFonts w:asciiTheme="minorHAnsi" w:hAnsiTheme="minorHAnsi" w:cstheme="minorHAnsi"/>
                <w:szCs w:val="18"/>
              </w:rPr>
            </w:pPr>
          </w:p>
          <w:p w14:paraId="6AB6FB49" w14:textId="77777777" w:rsidR="000B06D8" w:rsidRDefault="000B06D8" w:rsidP="000B06D8">
            <w:pPr>
              <w:spacing w:before="60" w:after="60" w:line="240" w:lineRule="auto"/>
              <w:rPr>
                <w:rFonts w:asciiTheme="minorHAnsi" w:hAnsiTheme="minorHAnsi" w:cstheme="minorHAnsi"/>
                <w:szCs w:val="18"/>
              </w:rPr>
            </w:pPr>
          </w:p>
          <w:p w14:paraId="08D2FF35" w14:textId="77777777" w:rsidR="000B06D8" w:rsidRDefault="000B06D8" w:rsidP="000B06D8">
            <w:pPr>
              <w:spacing w:before="60" w:after="60" w:line="240" w:lineRule="auto"/>
              <w:rPr>
                <w:rFonts w:asciiTheme="minorHAnsi" w:hAnsiTheme="minorHAnsi" w:cstheme="minorHAnsi"/>
                <w:szCs w:val="18"/>
              </w:rPr>
            </w:pPr>
          </w:p>
          <w:p w14:paraId="21954602" w14:textId="77777777" w:rsidR="000B06D8" w:rsidRDefault="000B06D8" w:rsidP="000B06D8">
            <w:pPr>
              <w:spacing w:before="60" w:after="60" w:line="240" w:lineRule="auto"/>
              <w:rPr>
                <w:rFonts w:asciiTheme="minorHAnsi" w:hAnsiTheme="minorHAnsi" w:cstheme="minorHAnsi"/>
                <w:szCs w:val="18"/>
              </w:rPr>
            </w:pPr>
          </w:p>
          <w:p w14:paraId="76AB8594" w14:textId="77777777" w:rsidR="000B06D8" w:rsidRDefault="000B06D8" w:rsidP="000B06D8">
            <w:pPr>
              <w:spacing w:before="60" w:after="60" w:line="240" w:lineRule="auto"/>
              <w:rPr>
                <w:rFonts w:asciiTheme="minorHAnsi" w:hAnsiTheme="minorHAnsi" w:cstheme="minorHAnsi"/>
                <w:szCs w:val="18"/>
              </w:rPr>
            </w:pPr>
          </w:p>
          <w:p w14:paraId="2D306A37" w14:textId="77777777" w:rsidR="000B06D8" w:rsidRPr="00906B6F" w:rsidRDefault="000B06D8" w:rsidP="000B06D8">
            <w:pPr>
              <w:spacing w:before="60" w:after="60" w:line="240" w:lineRule="auto"/>
              <w:rPr>
                <w:rFonts w:asciiTheme="minorHAnsi" w:hAnsiTheme="minorHAnsi" w:cstheme="minorHAnsi"/>
                <w:szCs w:val="18"/>
              </w:rPr>
            </w:pPr>
          </w:p>
        </w:tc>
        <w:tc>
          <w:tcPr>
            <w:tcW w:w="2296" w:type="dxa"/>
          </w:tcPr>
          <w:p w14:paraId="065C23FC" w14:textId="77777777" w:rsidR="00736A4E" w:rsidRPr="00B27210" w:rsidRDefault="00736A4E" w:rsidP="00736A4E">
            <w:pPr>
              <w:spacing w:before="60" w:after="60" w:line="240" w:lineRule="auto"/>
              <w:rPr>
                <w:rStyle w:val="s1"/>
                <w:sz w:val="18"/>
                <w:szCs w:val="18"/>
              </w:rPr>
            </w:pPr>
            <w:r w:rsidRPr="00B27210">
              <w:rPr>
                <w:rStyle w:val="s1"/>
                <w:sz w:val="18"/>
                <w:szCs w:val="18"/>
              </w:rPr>
              <w:t>2Mh.01 Identify and describe similarities and differences in the characteristics of objects including those linked to counting</w:t>
            </w:r>
            <w:r>
              <w:rPr>
                <w:rStyle w:val="s1"/>
                <w:sz w:val="18"/>
                <w:szCs w:val="18"/>
              </w:rPr>
              <w:t>.</w:t>
            </w:r>
          </w:p>
          <w:p w14:paraId="17DD3CB6" w14:textId="77777777" w:rsidR="00736A4E" w:rsidRPr="00B27210" w:rsidRDefault="00736A4E" w:rsidP="00736A4E">
            <w:pPr>
              <w:spacing w:before="60" w:after="60" w:line="240" w:lineRule="auto"/>
              <w:rPr>
                <w:rStyle w:val="s1"/>
                <w:sz w:val="18"/>
                <w:szCs w:val="18"/>
              </w:rPr>
            </w:pPr>
            <w:r w:rsidRPr="00B27210">
              <w:rPr>
                <w:rStyle w:val="s1"/>
                <w:sz w:val="18"/>
                <w:szCs w:val="18"/>
              </w:rPr>
              <w:t>2Mh.03 Begin to answer questions by representing data using ‘object graphs’</w:t>
            </w:r>
            <w:r>
              <w:rPr>
                <w:rStyle w:val="s1"/>
                <w:sz w:val="18"/>
                <w:szCs w:val="18"/>
              </w:rPr>
              <w:t>.</w:t>
            </w:r>
          </w:p>
          <w:p w14:paraId="607F152C" w14:textId="264B55CC" w:rsidR="00736A4E" w:rsidRPr="00736A4E" w:rsidRDefault="00736A4E" w:rsidP="00B27210">
            <w:pPr>
              <w:spacing w:before="60" w:after="60" w:line="240" w:lineRule="auto"/>
              <w:rPr>
                <w:rStyle w:val="s1"/>
              </w:rPr>
            </w:pPr>
            <w:r w:rsidRPr="00B27210">
              <w:rPr>
                <w:rStyle w:val="s1"/>
                <w:sz w:val="18"/>
                <w:szCs w:val="18"/>
              </w:rPr>
              <w:t>2Mh.04 Begin to answer questions by recording, organising and representing data using pictures and in simple lists and tables</w:t>
            </w:r>
            <w:r>
              <w:rPr>
                <w:rStyle w:val="s1"/>
                <w:sz w:val="18"/>
                <w:szCs w:val="18"/>
              </w:rPr>
              <w:t>.</w:t>
            </w:r>
          </w:p>
          <w:p w14:paraId="40251E2E" w14:textId="35A044E0" w:rsidR="00447CD0" w:rsidRPr="00B27210" w:rsidRDefault="00447CD0" w:rsidP="00B27210">
            <w:pPr>
              <w:spacing w:before="60" w:after="60" w:line="240" w:lineRule="auto"/>
              <w:rPr>
                <w:rStyle w:val="s1"/>
                <w:sz w:val="18"/>
                <w:szCs w:val="18"/>
              </w:rPr>
            </w:pPr>
            <w:r w:rsidRPr="00B27210">
              <w:rPr>
                <w:rStyle w:val="s1"/>
                <w:sz w:val="18"/>
                <w:szCs w:val="18"/>
              </w:rPr>
              <w:t>2Ms.02 Use everyday language to talk about how 2D and 3D shapes are similar to and different from shapes in the environment</w:t>
            </w:r>
            <w:r w:rsidR="00B27210">
              <w:rPr>
                <w:rStyle w:val="s1"/>
                <w:sz w:val="18"/>
                <w:szCs w:val="18"/>
              </w:rPr>
              <w:t>.</w:t>
            </w:r>
          </w:p>
          <w:p w14:paraId="356785BD" w14:textId="49B4EB31" w:rsidR="000B06D8" w:rsidRPr="00736A4E" w:rsidRDefault="00447CD0" w:rsidP="00736A4E">
            <w:pPr>
              <w:spacing w:before="60" w:after="60" w:line="240" w:lineRule="auto"/>
              <w:rPr>
                <w:szCs w:val="18"/>
              </w:rPr>
            </w:pPr>
            <w:r w:rsidRPr="00B27210">
              <w:rPr>
                <w:rStyle w:val="s1"/>
                <w:sz w:val="18"/>
                <w:szCs w:val="18"/>
              </w:rPr>
              <w:t>2Ms.03 Identify shapes that are similar or different and describe how they are similar or different.</w:t>
            </w:r>
          </w:p>
        </w:tc>
        <w:tc>
          <w:tcPr>
            <w:tcW w:w="2296" w:type="dxa"/>
          </w:tcPr>
          <w:p w14:paraId="1B7DC982" w14:textId="77777777" w:rsidR="00811023" w:rsidRPr="00413B4C" w:rsidRDefault="00811023" w:rsidP="00413B4C">
            <w:pPr>
              <w:spacing w:before="60" w:after="60" w:line="240" w:lineRule="auto"/>
              <w:rPr>
                <w:rStyle w:val="s1"/>
                <w:sz w:val="18"/>
                <w:szCs w:val="18"/>
              </w:rPr>
            </w:pPr>
            <w:r w:rsidRPr="00413B4C">
              <w:rPr>
                <w:rStyle w:val="s1"/>
                <w:sz w:val="18"/>
                <w:szCs w:val="18"/>
              </w:rPr>
              <w:t>2PS.09 Join in group activities, including taking on different roles, paying attention to what others say and responding constructively.</w:t>
            </w:r>
          </w:p>
          <w:p w14:paraId="5F82819E" w14:textId="7D0A9273" w:rsidR="000B06D8" w:rsidRPr="00413B4C" w:rsidRDefault="006D05D5" w:rsidP="00413B4C">
            <w:pPr>
              <w:spacing w:before="60" w:after="60" w:line="240" w:lineRule="auto"/>
              <w:rPr>
                <w:rFonts w:cs="Arial"/>
                <w:sz w:val="20"/>
                <w:szCs w:val="20"/>
              </w:rPr>
            </w:pPr>
            <w:r w:rsidRPr="00413B4C">
              <w:rPr>
                <w:rStyle w:val="s1"/>
                <w:sz w:val="18"/>
                <w:szCs w:val="18"/>
              </w:rPr>
              <w:t>2PS.11 Maintain some friendships, gaining respect amongst their peers for their ideas and opinions.</w:t>
            </w:r>
          </w:p>
        </w:tc>
        <w:tc>
          <w:tcPr>
            <w:tcW w:w="2296" w:type="dxa"/>
          </w:tcPr>
          <w:p w14:paraId="2CB3820F" w14:textId="59DABFC7" w:rsidR="000B06D8" w:rsidRPr="00906B6F" w:rsidRDefault="00925EBA" w:rsidP="000B06D8">
            <w:pPr>
              <w:spacing w:before="60" w:after="60" w:line="240" w:lineRule="auto"/>
              <w:rPr>
                <w:rFonts w:asciiTheme="minorHAnsi" w:hAnsiTheme="minorHAnsi" w:cstheme="minorHAnsi"/>
                <w:szCs w:val="18"/>
              </w:rPr>
            </w:pPr>
            <w:r w:rsidRPr="00925EBA">
              <w:rPr>
                <w:rStyle w:val="s1"/>
                <w:sz w:val="18"/>
                <w:szCs w:val="18"/>
              </w:rPr>
              <w:t>2PD.14 Show respect for others in group movement activities and some understanding of different roles.</w:t>
            </w:r>
          </w:p>
        </w:tc>
        <w:tc>
          <w:tcPr>
            <w:tcW w:w="2296" w:type="dxa"/>
          </w:tcPr>
          <w:p w14:paraId="40A4A0DA" w14:textId="77777777" w:rsidR="000B06D8" w:rsidRPr="00925EBA" w:rsidRDefault="00151D54" w:rsidP="000B06D8">
            <w:pPr>
              <w:spacing w:before="60" w:after="60" w:line="240" w:lineRule="auto"/>
              <w:rPr>
                <w:rStyle w:val="s1"/>
                <w:sz w:val="18"/>
                <w:szCs w:val="18"/>
              </w:rPr>
            </w:pPr>
            <w:r w:rsidRPr="00925EBA">
              <w:rPr>
                <w:rStyle w:val="s1"/>
                <w:sz w:val="18"/>
                <w:szCs w:val="18"/>
              </w:rPr>
              <w:t>2UWs.15 Recognise the Sun, the Moon and stars in the sky, and talk about what they notice about them, for example, observe change in how the Moon looks across a month.</w:t>
            </w:r>
          </w:p>
          <w:p w14:paraId="7D91565B" w14:textId="5766711B" w:rsidR="00F160A9" w:rsidRPr="00F160A9" w:rsidRDefault="00F160A9" w:rsidP="00925EBA">
            <w:pPr>
              <w:spacing w:before="60" w:after="60" w:line="240" w:lineRule="auto"/>
              <w:rPr>
                <w:rFonts w:asciiTheme="minorBidi" w:hAnsiTheme="minorBidi"/>
                <w:sz w:val="20"/>
                <w:szCs w:val="20"/>
              </w:rPr>
            </w:pPr>
            <w:r w:rsidRPr="00925EBA">
              <w:rPr>
                <w:rStyle w:val="s1"/>
                <w:sz w:val="18"/>
                <w:szCs w:val="18"/>
              </w:rPr>
              <w:t>2UWd.05 Recognise that digital devices should be used only for short periods of time.</w:t>
            </w:r>
          </w:p>
        </w:tc>
      </w:tr>
    </w:tbl>
    <w:p w14:paraId="76E98991" w14:textId="77777777" w:rsidR="000B06D8" w:rsidRDefault="000B06D8" w:rsidP="000B06D8"/>
    <w:tbl>
      <w:tblPr>
        <w:tblStyle w:val="TableGrid"/>
        <w:tblW w:w="0" w:type="auto"/>
        <w:tblInd w:w="-289" w:type="dxa"/>
        <w:tblLook w:val="04A0" w:firstRow="1" w:lastRow="0" w:firstColumn="1" w:lastColumn="0" w:noHBand="0" w:noVBand="1"/>
      </w:tblPr>
      <w:tblGrid>
        <w:gridCol w:w="15310"/>
      </w:tblGrid>
      <w:tr w:rsidR="000B06D8" w14:paraId="6DE6B967" w14:textId="77777777" w:rsidTr="001A7424">
        <w:tc>
          <w:tcPr>
            <w:tcW w:w="15310" w:type="dxa"/>
          </w:tcPr>
          <w:p w14:paraId="784F643A" w14:textId="77777777" w:rsidR="000B06D8" w:rsidRPr="00BE6F26" w:rsidRDefault="000B06D8" w:rsidP="001A7424">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18C4FC49" w14:textId="0920277D" w:rsidR="000B06D8" w:rsidRPr="00BE6F26" w:rsidRDefault="000B06D8"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580F2FB2" w14:textId="77777777" w:rsidR="000B06D8" w:rsidRPr="0016674A" w:rsidRDefault="000B06D8" w:rsidP="001A7424">
            <w:pPr>
              <w:rPr>
                <w:rStyle w:val="s1"/>
                <w:rFonts w:cs="Arial"/>
                <w:sz w:val="18"/>
                <w:szCs w:val="18"/>
              </w:rPr>
            </w:pPr>
          </w:p>
          <w:p w14:paraId="59A59BD3" w14:textId="77777777" w:rsidR="000B06D8" w:rsidRPr="0016674A" w:rsidRDefault="000B06D8" w:rsidP="001A7424">
            <w:pPr>
              <w:rPr>
                <w:rStyle w:val="s1"/>
                <w:sz w:val="18"/>
                <w:szCs w:val="18"/>
              </w:rPr>
            </w:pPr>
          </w:p>
          <w:p w14:paraId="61F422C5" w14:textId="77777777" w:rsidR="000B06D8" w:rsidRPr="00BE6F26" w:rsidRDefault="000B06D8" w:rsidP="001A7424">
            <w:pPr>
              <w:spacing w:before="60" w:after="60" w:line="240" w:lineRule="auto"/>
              <w:rPr>
                <w:rStyle w:val="s1"/>
                <w:rFonts w:cs="Arial"/>
                <w:b/>
                <w:bCs/>
                <w:color w:val="4E008E"/>
                <w:szCs w:val="22"/>
              </w:rPr>
            </w:pPr>
          </w:p>
        </w:tc>
      </w:tr>
    </w:tbl>
    <w:p w14:paraId="544FAC25" w14:textId="77777777" w:rsidR="00F76530" w:rsidRDefault="00F76530" w:rsidP="006D2470">
      <w:pPr>
        <w:ind w:left="-284" w:right="43"/>
        <w:rPr>
          <w:sz w:val="20"/>
          <w:szCs w:val="20"/>
        </w:rPr>
        <w:sectPr w:rsidR="00F76530" w:rsidSect="00B424B5">
          <w:pgSz w:w="16840" w:h="11900" w:orient="landscape"/>
          <w:pgMar w:top="1304" w:right="567" w:bottom="1190" w:left="993" w:header="993" w:footer="30" w:gutter="0"/>
          <w:cols w:space="708"/>
          <w:docGrid w:linePitch="360"/>
        </w:sectPr>
      </w:pPr>
    </w:p>
    <w:p w14:paraId="0F8BF238" w14:textId="0ED99E3D" w:rsidR="00F76530" w:rsidRPr="00906B6F" w:rsidRDefault="00F76530" w:rsidP="00F76530">
      <w:pPr>
        <w:pStyle w:val="Heading2"/>
        <w:rPr>
          <w:b/>
          <w:bCs w:val="0"/>
        </w:rPr>
      </w:pPr>
      <w:r w:rsidRPr="00DE4CFA">
        <w:rPr>
          <w:rStyle w:val="s1"/>
          <w:b/>
          <w:bCs w:val="0"/>
          <w:sz w:val="32"/>
        </w:rPr>
        <w:lastRenderedPageBreak/>
        <w:t xml:space="preserve">Block </w:t>
      </w:r>
      <w:r>
        <w:rPr>
          <w:rStyle w:val="s1"/>
          <w:b/>
          <w:bCs w:val="0"/>
          <w:sz w:val="32"/>
        </w:rPr>
        <w:t>6</w:t>
      </w:r>
      <w:r w:rsidRPr="00DE4CFA">
        <w:rPr>
          <w:rStyle w:val="s1"/>
          <w:b/>
          <w:bCs w:val="0"/>
          <w:sz w:val="32"/>
        </w:rPr>
        <w:t xml:space="preserve">: </w:t>
      </w:r>
      <w:r>
        <w:rPr>
          <w:rStyle w:val="s1"/>
          <w:b/>
          <w:bCs w:val="0"/>
          <w:sz w:val="32"/>
        </w:rPr>
        <w:t>Growing</w:t>
      </w:r>
    </w:p>
    <w:tbl>
      <w:tblPr>
        <w:tblStyle w:val="TableGrid"/>
        <w:tblW w:w="15278" w:type="dxa"/>
        <w:tblInd w:w="-284" w:type="dxa"/>
        <w:tblCellMar>
          <w:bottom w:w="57" w:type="dxa"/>
        </w:tblCellMar>
        <w:tblLook w:val="04A0" w:firstRow="1" w:lastRow="0" w:firstColumn="1" w:lastColumn="0" w:noHBand="0" w:noVBand="1"/>
        <w:tblCaption w:val="long term plans"/>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02"/>
        <w:gridCol w:w="2296"/>
        <w:gridCol w:w="2296"/>
        <w:gridCol w:w="2296"/>
        <w:gridCol w:w="2296"/>
        <w:gridCol w:w="2296"/>
        <w:gridCol w:w="2296"/>
      </w:tblGrid>
      <w:tr w:rsidR="00F76530" w14:paraId="494AF82F" w14:textId="77777777" w:rsidTr="001A7424">
        <w:trPr>
          <w:tblHeader/>
        </w:trPr>
        <w:tc>
          <w:tcPr>
            <w:tcW w:w="1502" w:type="dxa"/>
            <w:tcBorders>
              <w:top w:val="nil"/>
              <w:left w:val="nil"/>
            </w:tcBorders>
            <w:shd w:val="clear" w:color="auto" w:fill="auto"/>
          </w:tcPr>
          <w:p w14:paraId="06D7FB9B" w14:textId="77777777" w:rsidR="00F76530" w:rsidRPr="00B16EFB" w:rsidRDefault="00F76530" w:rsidP="001A7424">
            <w:pPr>
              <w:rPr>
                <w:b/>
                <w:bCs/>
              </w:rPr>
            </w:pPr>
          </w:p>
        </w:tc>
        <w:tc>
          <w:tcPr>
            <w:tcW w:w="2296" w:type="dxa"/>
            <w:shd w:val="clear" w:color="auto" w:fill="auto"/>
          </w:tcPr>
          <w:p w14:paraId="26DC11B2" w14:textId="77777777" w:rsidR="00F76530" w:rsidRPr="00906B6F" w:rsidRDefault="00F76530" w:rsidP="001A7424">
            <w:pPr>
              <w:jc w:val="center"/>
              <w:rPr>
                <w:b/>
                <w:bCs/>
                <w:color w:val="4E008E"/>
              </w:rPr>
            </w:pPr>
            <w:r w:rsidRPr="00906B6F">
              <w:rPr>
                <w:b/>
                <w:bCs/>
                <w:color w:val="4E008E"/>
              </w:rPr>
              <w:t>Communication, Language and Literacy</w:t>
            </w:r>
          </w:p>
        </w:tc>
        <w:tc>
          <w:tcPr>
            <w:tcW w:w="2296" w:type="dxa"/>
            <w:shd w:val="clear" w:color="auto" w:fill="auto"/>
          </w:tcPr>
          <w:p w14:paraId="639FAFD4" w14:textId="77777777" w:rsidR="00F76530" w:rsidRPr="00906B6F" w:rsidRDefault="00F76530" w:rsidP="001A7424">
            <w:pPr>
              <w:jc w:val="center"/>
              <w:rPr>
                <w:b/>
                <w:bCs/>
                <w:color w:val="4E008E"/>
              </w:rPr>
            </w:pPr>
            <w:r w:rsidRPr="00906B6F">
              <w:rPr>
                <w:b/>
                <w:bCs/>
                <w:color w:val="4E008E"/>
              </w:rPr>
              <w:t>Creative Expression</w:t>
            </w:r>
          </w:p>
        </w:tc>
        <w:tc>
          <w:tcPr>
            <w:tcW w:w="2296" w:type="dxa"/>
            <w:shd w:val="clear" w:color="auto" w:fill="auto"/>
          </w:tcPr>
          <w:p w14:paraId="002953E0" w14:textId="77777777" w:rsidR="00F76530" w:rsidRPr="00906B6F" w:rsidRDefault="00F76530" w:rsidP="001A7424">
            <w:pPr>
              <w:jc w:val="center"/>
              <w:rPr>
                <w:b/>
                <w:bCs/>
                <w:color w:val="4E008E"/>
              </w:rPr>
            </w:pPr>
            <w:r w:rsidRPr="00906B6F">
              <w:rPr>
                <w:b/>
                <w:bCs/>
                <w:color w:val="4E008E"/>
              </w:rPr>
              <w:t>Mathematics</w:t>
            </w:r>
          </w:p>
        </w:tc>
        <w:tc>
          <w:tcPr>
            <w:tcW w:w="2296" w:type="dxa"/>
            <w:shd w:val="clear" w:color="auto" w:fill="auto"/>
          </w:tcPr>
          <w:p w14:paraId="4C837584" w14:textId="77777777" w:rsidR="00F76530" w:rsidRPr="00906B6F" w:rsidRDefault="00F76530" w:rsidP="001A7424">
            <w:pPr>
              <w:jc w:val="center"/>
              <w:rPr>
                <w:b/>
                <w:bCs/>
                <w:color w:val="4E008E"/>
              </w:rPr>
            </w:pPr>
            <w:r w:rsidRPr="00906B6F">
              <w:rPr>
                <w:b/>
                <w:bCs/>
                <w:color w:val="4E008E"/>
              </w:rPr>
              <w:t>Personal, Social and Emotional Development</w:t>
            </w:r>
          </w:p>
        </w:tc>
        <w:tc>
          <w:tcPr>
            <w:tcW w:w="2296" w:type="dxa"/>
            <w:shd w:val="clear" w:color="auto" w:fill="auto"/>
          </w:tcPr>
          <w:p w14:paraId="6A402B2F" w14:textId="77777777" w:rsidR="00F76530" w:rsidRPr="00906B6F" w:rsidRDefault="00F76530" w:rsidP="001A7424">
            <w:pPr>
              <w:jc w:val="center"/>
              <w:rPr>
                <w:b/>
                <w:bCs/>
                <w:color w:val="4E008E"/>
              </w:rPr>
            </w:pPr>
            <w:r w:rsidRPr="00906B6F">
              <w:rPr>
                <w:b/>
                <w:bCs/>
                <w:color w:val="4E008E"/>
              </w:rPr>
              <w:t>Physical Development</w:t>
            </w:r>
          </w:p>
        </w:tc>
        <w:tc>
          <w:tcPr>
            <w:tcW w:w="2296" w:type="dxa"/>
            <w:shd w:val="clear" w:color="auto" w:fill="auto"/>
          </w:tcPr>
          <w:p w14:paraId="3AC59752" w14:textId="77777777" w:rsidR="00F76530" w:rsidRPr="00906B6F" w:rsidRDefault="00F76530" w:rsidP="001A7424">
            <w:pPr>
              <w:jc w:val="center"/>
              <w:rPr>
                <w:b/>
                <w:bCs/>
                <w:color w:val="4E008E"/>
              </w:rPr>
            </w:pPr>
            <w:r w:rsidRPr="00906B6F">
              <w:rPr>
                <w:b/>
                <w:bCs/>
                <w:color w:val="4E008E"/>
              </w:rPr>
              <w:t>Understanding the World</w:t>
            </w:r>
          </w:p>
        </w:tc>
      </w:tr>
      <w:tr w:rsidR="00F76530" w14:paraId="7FB528AE" w14:textId="77777777" w:rsidTr="001A7424">
        <w:tc>
          <w:tcPr>
            <w:tcW w:w="1502" w:type="dxa"/>
            <w:vMerge w:val="restart"/>
            <w:tcBorders>
              <w:top w:val="single" w:sz="4" w:space="0" w:color="auto"/>
            </w:tcBorders>
            <w:shd w:val="clear" w:color="auto" w:fill="auto"/>
          </w:tcPr>
          <w:p w14:paraId="5C200348" w14:textId="77777777" w:rsidR="00F76530" w:rsidRPr="00906B6F" w:rsidRDefault="00F76530" w:rsidP="001A7424">
            <w:pPr>
              <w:spacing w:before="60" w:after="60" w:line="240" w:lineRule="auto"/>
              <w:rPr>
                <w:b/>
                <w:bCs/>
                <w:color w:val="4E008E"/>
                <w:szCs w:val="22"/>
              </w:rPr>
            </w:pPr>
            <w:r w:rsidRPr="00906B6F">
              <w:rPr>
                <w:rStyle w:val="s1"/>
                <w:b/>
                <w:bCs/>
                <w:color w:val="4E008E"/>
                <w:szCs w:val="22"/>
              </w:rPr>
              <w:t>Possible trips, visitors and events:</w:t>
            </w:r>
          </w:p>
          <w:p w14:paraId="532AC3B0" w14:textId="2092A428" w:rsidR="00F76530" w:rsidRPr="00906B6F" w:rsidRDefault="00F76530" w:rsidP="001A7424">
            <w:pPr>
              <w:spacing w:before="60" w:after="60" w:line="240" w:lineRule="auto"/>
              <w:rPr>
                <w:rFonts w:asciiTheme="minorHAnsi" w:hAnsiTheme="minorHAnsi" w:cstheme="minorHAnsi"/>
                <w:color w:val="4E008E"/>
                <w:szCs w:val="18"/>
              </w:rPr>
            </w:pPr>
            <w:r w:rsidRPr="00906B6F">
              <w:rPr>
                <w:rStyle w:val="s1"/>
                <w:i/>
                <w:iCs/>
                <w:color w:val="4E008E"/>
                <w:sz w:val="18"/>
                <w:szCs w:val="18"/>
              </w:rPr>
              <w:t xml:space="preserve">This area is for you to </w:t>
            </w:r>
            <w:r w:rsidR="00C742E1">
              <w:rPr>
                <w:rStyle w:val="s1"/>
                <w:i/>
                <w:iCs/>
                <w:color w:val="4E008E"/>
                <w:sz w:val="18"/>
                <w:szCs w:val="18"/>
              </w:rPr>
              <w:t>note</w:t>
            </w:r>
            <w:r w:rsidRPr="00906B6F">
              <w:rPr>
                <w:rStyle w:val="s1"/>
                <w:i/>
                <w:iCs/>
                <w:color w:val="4E008E"/>
                <w:sz w:val="18"/>
                <w:szCs w:val="18"/>
              </w:rPr>
              <w:t xml:space="preserve"> possible trips, visitors and events to enhance learning towards the learning statements</w:t>
            </w:r>
          </w:p>
          <w:p w14:paraId="2AA20B4F" w14:textId="77777777" w:rsidR="00F76530" w:rsidRPr="009204DB" w:rsidRDefault="00F76530" w:rsidP="001A7424">
            <w:pPr>
              <w:spacing w:before="60" w:after="60" w:line="240" w:lineRule="auto"/>
              <w:rPr>
                <w:rStyle w:val="s1"/>
                <w:sz w:val="18"/>
                <w:szCs w:val="18"/>
              </w:rPr>
            </w:pPr>
          </w:p>
          <w:p w14:paraId="385FDC30" w14:textId="77777777" w:rsidR="00244F44" w:rsidRPr="004E544F" w:rsidRDefault="00244F44" w:rsidP="004E544F">
            <w:pPr>
              <w:spacing w:before="60" w:after="60" w:line="240" w:lineRule="auto"/>
              <w:rPr>
                <w:rStyle w:val="s1"/>
                <w:sz w:val="18"/>
              </w:rPr>
            </w:pPr>
            <w:r w:rsidRPr="004E544F">
              <w:rPr>
                <w:rStyle w:val="s1"/>
                <w:sz w:val="18"/>
              </w:rPr>
              <w:t>For example:</w:t>
            </w:r>
          </w:p>
          <w:p w14:paraId="25989D68" w14:textId="2C83F01A" w:rsidR="00F76530" w:rsidRPr="00591523" w:rsidRDefault="00244F44" w:rsidP="004E544F">
            <w:pPr>
              <w:spacing w:before="60" w:after="60" w:line="240" w:lineRule="auto"/>
              <w:rPr>
                <w:rFonts w:asciiTheme="minorHAnsi" w:hAnsiTheme="minorHAnsi" w:cstheme="minorHAnsi"/>
                <w:szCs w:val="18"/>
              </w:rPr>
            </w:pPr>
            <w:r w:rsidRPr="004E544F">
              <w:rPr>
                <w:rStyle w:val="s1"/>
                <w:sz w:val="18"/>
              </w:rPr>
              <w:t>Visit from doctor</w:t>
            </w:r>
            <w:r w:rsidR="004E544F" w:rsidRPr="004E544F">
              <w:rPr>
                <w:rStyle w:val="s1"/>
                <w:sz w:val="18"/>
              </w:rPr>
              <w:t xml:space="preserve"> or</w:t>
            </w:r>
            <w:r w:rsidRPr="004E544F">
              <w:rPr>
                <w:rStyle w:val="s1"/>
                <w:sz w:val="18"/>
              </w:rPr>
              <w:t xml:space="preserve"> nurse to</w:t>
            </w:r>
            <w:r w:rsidR="004E544F" w:rsidRPr="004E544F">
              <w:rPr>
                <w:rStyle w:val="s1"/>
                <w:sz w:val="18"/>
              </w:rPr>
              <w:t xml:space="preserve"> talk about how to stay healthy</w:t>
            </w:r>
          </w:p>
        </w:tc>
        <w:tc>
          <w:tcPr>
            <w:tcW w:w="13776" w:type="dxa"/>
            <w:gridSpan w:val="6"/>
            <w:tcBorders>
              <w:top w:val="single" w:sz="4" w:space="0" w:color="auto"/>
            </w:tcBorders>
            <w:shd w:val="clear" w:color="auto" w:fill="auto"/>
          </w:tcPr>
          <w:p w14:paraId="6ADB7219" w14:textId="77777777" w:rsidR="00F76530" w:rsidRPr="00591523" w:rsidRDefault="00F76530" w:rsidP="001A7424">
            <w:pPr>
              <w:spacing w:before="60" w:after="60" w:line="240" w:lineRule="auto"/>
              <w:rPr>
                <w:rFonts w:asciiTheme="minorHAnsi" w:hAnsiTheme="minorHAnsi" w:cstheme="minorHAnsi"/>
                <w:szCs w:val="18"/>
              </w:rPr>
            </w:pPr>
            <w:r w:rsidRPr="00906B6F">
              <w:rPr>
                <w:rStyle w:val="s1"/>
                <w:b/>
                <w:bCs/>
                <w:color w:val="4E008E"/>
                <w:sz w:val="20"/>
                <w:szCs w:val="20"/>
              </w:rPr>
              <w:t>Opportunities and learning statements with close links to the theme</w:t>
            </w:r>
          </w:p>
        </w:tc>
      </w:tr>
      <w:tr w:rsidR="00F76530" w14:paraId="6F922C7D" w14:textId="77777777" w:rsidTr="001A7424">
        <w:tc>
          <w:tcPr>
            <w:tcW w:w="1502" w:type="dxa"/>
            <w:vMerge/>
            <w:shd w:val="clear" w:color="auto" w:fill="auto"/>
          </w:tcPr>
          <w:p w14:paraId="63E6A84D" w14:textId="77777777" w:rsidR="00F76530" w:rsidRPr="00EF61D4" w:rsidRDefault="00F76530" w:rsidP="00F76530">
            <w:pPr>
              <w:rPr>
                <w:rStyle w:val="s1"/>
                <w:b/>
                <w:bCs/>
                <w:color w:val="004185"/>
                <w:szCs w:val="22"/>
              </w:rPr>
            </w:pPr>
          </w:p>
        </w:tc>
        <w:tc>
          <w:tcPr>
            <w:tcW w:w="2296" w:type="dxa"/>
          </w:tcPr>
          <w:p w14:paraId="2090EC9F" w14:textId="2A13EBA6" w:rsidR="00F76530" w:rsidRPr="0013567E" w:rsidRDefault="00F76530" w:rsidP="00F76530">
            <w:pPr>
              <w:spacing w:before="60" w:after="60" w:line="240" w:lineRule="auto"/>
              <w:rPr>
                <w:rStyle w:val="s1"/>
                <w:sz w:val="18"/>
                <w:szCs w:val="18"/>
              </w:rPr>
            </w:pPr>
            <w:r w:rsidRPr="0013567E">
              <w:rPr>
                <w:rStyle w:val="s1"/>
                <w:sz w:val="18"/>
                <w:szCs w:val="18"/>
              </w:rPr>
              <w:t>Follow two-stage instructions</w:t>
            </w:r>
            <w:r w:rsidR="00EC342B" w:rsidRPr="0013567E">
              <w:rPr>
                <w:rStyle w:val="s1"/>
                <w:sz w:val="18"/>
                <w:szCs w:val="18"/>
              </w:rPr>
              <w:t xml:space="preserve"> </w:t>
            </w:r>
            <w:r w:rsidRPr="0013567E">
              <w:rPr>
                <w:rStyle w:val="s1"/>
                <w:sz w:val="18"/>
                <w:szCs w:val="18"/>
              </w:rPr>
              <w:t>to plant seeds</w:t>
            </w:r>
            <w:r w:rsidR="00EC342B" w:rsidRPr="0013567E">
              <w:rPr>
                <w:rStyle w:val="s1"/>
                <w:sz w:val="18"/>
                <w:szCs w:val="18"/>
              </w:rPr>
              <w:t xml:space="preserve"> </w:t>
            </w:r>
            <w:r w:rsidR="00EC342B" w:rsidRPr="0013567E">
              <w:rPr>
                <w:rStyle w:val="s1"/>
                <w:sz w:val="18"/>
              </w:rPr>
              <w:t>(</w:t>
            </w:r>
            <w:r w:rsidR="00293798" w:rsidRPr="00293798">
              <w:rPr>
                <w:rStyle w:val="s1"/>
                <w:sz w:val="18"/>
              </w:rPr>
              <w:t>2CLc.07</w:t>
            </w:r>
            <w:r w:rsidR="00EC342B" w:rsidRPr="0013567E">
              <w:rPr>
                <w:rStyle w:val="s1"/>
                <w:sz w:val="18"/>
              </w:rPr>
              <w:t>)</w:t>
            </w:r>
          </w:p>
          <w:p w14:paraId="72D25033" w14:textId="32340D11" w:rsidR="00F76530" w:rsidRPr="0013567E" w:rsidRDefault="00F76530" w:rsidP="00F76530">
            <w:pPr>
              <w:spacing w:before="60" w:after="60" w:line="240" w:lineRule="auto"/>
              <w:rPr>
                <w:rStyle w:val="s1"/>
                <w:sz w:val="18"/>
                <w:szCs w:val="18"/>
              </w:rPr>
            </w:pPr>
            <w:r w:rsidRPr="0013567E">
              <w:rPr>
                <w:rStyle w:val="s1"/>
                <w:sz w:val="18"/>
                <w:szCs w:val="18"/>
              </w:rPr>
              <w:t xml:space="preserve">Enjoy and talk about stories and poems </w:t>
            </w:r>
            <w:r w:rsidR="005A4B96" w:rsidRPr="0013567E">
              <w:rPr>
                <w:rStyle w:val="s1"/>
                <w:sz w:val="18"/>
                <w:szCs w:val="18"/>
              </w:rPr>
              <w:t xml:space="preserve">that relate to growing, </w:t>
            </w:r>
            <w:r w:rsidRPr="0013567E">
              <w:rPr>
                <w:rStyle w:val="s1"/>
                <w:sz w:val="18"/>
                <w:szCs w:val="18"/>
              </w:rPr>
              <w:t xml:space="preserve">e.g. Jack and the Beanstalk </w:t>
            </w:r>
            <w:r w:rsidR="005A4B96" w:rsidRPr="0013567E">
              <w:rPr>
                <w:rStyle w:val="s1"/>
                <w:sz w:val="18"/>
              </w:rPr>
              <w:t>(</w:t>
            </w:r>
            <w:r w:rsidR="00A26A95" w:rsidRPr="00A26A95">
              <w:rPr>
                <w:rStyle w:val="s1"/>
                <w:sz w:val="18"/>
              </w:rPr>
              <w:t>2CLc.05</w:t>
            </w:r>
            <w:r w:rsidR="005A4B96" w:rsidRPr="0013567E">
              <w:rPr>
                <w:rStyle w:val="s1"/>
                <w:sz w:val="18"/>
              </w:rPr>
              <w:t xml:space="preserve">, </w:t>
            </w:r>
            <w:r w:rsidR="003762AD" w:rsidRPr="003762AD">
              <w:rPr>
                <w:rStyle w:val="s1"/>
                <w:sz w:val="18"/>
              </w:rPr>
              <w:t>2CLc.24</w:t>
            </w:r>
            <w:r w:rsidR="005A4B96" w:rsidRPr="0013567E">
              <w:rPr>
                <w:rStyle w:val="s1"/>
                <w:sz w:val="18"/>
              </w:rPr>
              <w:t xml:space="preserve">, </w:t>
            </w:r>
            <w:r w:rsidR="00F12A92" w:rsidRPr="00F12A92">
              <w:rPr>
                <w:rStyle w:val="s1"/>
                <w:sz w:val="18"/>
              </w:rPr>
              <w:t>2CLp.06</w:t>
            </w:r>
            <w:r w:rsidR="005A4B96" w:rsidRPr="0013567E">
              <w:rPr>
                <w:rStyle w:val="s1"/>
                <w:sz w:val="18"/>
              </w:rPr>
              <w:t>)</w:t>
            </w:r>
          </w:p>
          <w:p w14:paraId="4E6DA91B" w14:textId="4DF04598" w:rsidR="00F76530" w:rsidRPr="008A02E6" w:rsidRDefault="00F76530" w:rsidP="00F76530">
            <w:pPr>
              <w:spacing w:before="60" w:after="60" w:line="240" w:lineRule="auto"/>
              <w:rPr>
                <w:rFonts w:cs="Arial"/>
                <w:sz w:val="20"/>
                <w:szCs w:val="20"/>
              </w:rPr>
            </w:pPr>
            <w:r w:rsidRPr="0013567E">
              <w:rPr>
                <w:rStyle w:val="s1"/>
                <w:sz w:val="18"/>
                <w:szCs w:val="18"/>
              </w:rPr>
              <w:t>Talk about how their lives have changed as they have grown</w:t>
            </w:r>
            <w:r w:rsidR="007441E9">
              <w:rPr>
                <w:rStyle w:val="s1"/>
                <w:sz w:val="18"/>
                <w:szCs w:val="18"/>
              </w:rPr>
              <w:t xml:space="preserve"> </w:t>
            </w:r>
            <w:r w:rsidRPr="0013567E">
              <w:rPr>
                <w:rStyle w:val="s1"/>
                <w:sz w:val="18"/>
                <w:szCs w:val="18"/>
              </w:rPr>
              <w:t xml:space="preserve">and may change in the future </w:t>
            </w:r>
            <w:r w:rsidR="008A02E6" w:rsidRPr="0013567E">
              <w:rPr>
                <w:rStyle w:val="s1"/>
                <w:sz w:val="18"/>
              </w:rPr>
              <w:t>(</w:t>
            </w:r>
            <w:r w:rsidR="00E67B17" w:rsidRPr="00E67B17">
              <w:rPr>
                <w:rStyle w:val="s1"/>
                <w:sz w:val="18"/>
              </w:rPr>
              <w:t>2CLc.12</w:t>
            </w:r>
            <w:r w:rsidR="008A02E6" w:rsidRPr="0013567E">
              <w:rPr>
                <w:rStyle w:val="s1"/>
                <w:sz w:val="18"/>
              </w:rPr>
              <w:t xml:space="preserve">, </w:t>
            </w:r>
            <w:r w:rsidR="00055744" w:rsidRPr="00055744">
              <w:rPr>
                <w:rStyle w:val="s1"/>
                <w:sz w:val="18"/>
              </w:rPr>
              <w:t>2CLc.13</w:t>
            </w:r>
            <w:r w:rsidR="008A02E6" w:rsidRPr="0013567E">
              <w:rPr>
                <w:rStyle w:val="s1"/>
                <w:sz w:val="18"/>
              </w:rPr>
              <w:t xml:space="preserve">, </w:t>
            </w:r>
            <w:r w:rsidR="0084129B" w:rsidRPr="0084129B">
              <w:rPr>
                <w:rStyle w:val="s1"/>
                <w:sz w:val="18"/>
              </w:rPr>
              <w:t>2CLc.18</w:t>
            </w:r>
            <w:r w:rsidR="005972CE">
              <w:rPr>
                <w:rStyle w:val="s1"/>
                <w:sz w:val="18"/>
              </w:rPr>
              <w:t xml:space="preserve">, </w:t>
            </w:r>
            <w:r w:rsidR="005972CE" w:rsidRPr="00C761F6">
              <w:rPr>
                <w:rStyle w:val="s1"/>
                <w:sz w:val="18"/>
              </w:rPr>
              <w:t>2CLc.26</w:t>
            </w:r>
            <w:r w:rsidR="008A02E6" w:rsidRPr="0013567E">
              <w:rPr>
                <w:rStyle w:val="s1"/>
                <w:sz w:val="18"/>
              </w:rPr>
              <w:t>)</w:t>
            </w:r>
          </w:p>
        </w:tc>
        <w:tc>
          <w:tcPr>
            <w:tcW w:w="2296" w:type="dxa"/>
          </w:tcPr>
          <w:p w14:paraId="5AAC46BD" w14:textId="7E46F71C" w:rsidR="00F76530" w:rsidRPr="0013567E" w:rsidRDefault="007B0EAD" w:rsidP="00F76530">
            <w:pPr>
              <w:spacing w:before="60" w:after="60" w:line="240" w:lineRule="auto"/>
              <w:rPr>
                <w:rStyle w:val="s1"/>
                <w:sz w:val="18"/>
                <w:szCs w:val="18"/>
              </w:rPr>
            </w:pPr>
            <w:r>
              <w:rPr>
                <w:rStyle w:val="s1"/>
                <w:sz w:val="18"/>
                <w:szCs w:val="18"/>
              </w:rPr>
              <w:t xml:space="preserve">Create </w:t>
            </w:r>
            <w:r w:rsidR="00F76530" w:rsidRPr="0013567E">
              <w:rPr>
                <w:rStyle w:val="s1"/>
                <w:sz w:val="18"/>
                <w:szCs w:val="18"/>
              </w:rPr>
              <w:t>art and design</w:t>
            </w:r>
            <w:r w:rsidR="006C7FD8" w:rsidRPr="0013567E">
              <w:rPr>
                <w:rStyle w:val="s1"/>
                <w:sz w:val="18"/>
                <w:szCs w:val="18"/>
              </w:rPr>
              <w:t xml:space="preserve"> </w:t>
            </w:r>
            <w:r w:rsidR="00F76530" w:rsidRPr="0013567E">
              <w:rPr>
                <w:rStyle w:val="s1"/>
                <w:sz w:val="18"/>
                <w:szCs w:val="18"/>
              </w:rPr>
              <w:t>in response to their own experiences of growing plants</w:t>
            </w:r>
            <w:r w:rsidR="006C7FD8" w:rsidRPr="0013567E">
              <w:rPr>
                <w:rStyle w:val="s1"/>
                <w:sz w:val="18"/>
                <w:szCs w:val="18"/>
              </w:rPr>
              <w:t>, and</w:t>
            </w:r>
            <w:r w:rsidR="00F76530" w:rsidRPr="0013567E">
              <w:rPr>
                <w:rStyle w:val="s1"/>
                <w:sz w:val="18"/>
                <w:szCs w:val="18"/>
              </w:rPr>
              <w:t xml:space="preserve"> </w:t>
            </w:r>
            <w:r w:rsidR="00A26BDA">
              <w:rPr>
                <w:rStyle w:val="s1"/>
                <w:sz w:val="18"/>
                <w:szCs w:val="18"/>
              </w:rPr>
              <w:t xml:space="preserve">to </w:t>
            </w:r>
            <w:r w:rsidR="00F76530" w:rsidRPr="0013567E">
              <w:rPr>
                <w:rStyle w:val="s1"/>
                <w:sz w:val="18"/>
                <w:szCs w:val="18"/>
              </w:rPr>
              <w:t xml:space="preserve">paintings of plants </w:t>
            </w:r>
            <w:r w:rsidR="006C7FD8" w:rsidRPr="0013567E">
              <w:rPr>
                <w:rStyle w:val="s1"/>
                <w:sz w:val="18"/>
                <w:szCs w:val="18"/>
              </w:rPr>
              <w:t>(</w:t>
            </w:r>
            <w:r w:rsidR="006C7FD8" w:rsidRPr="0013567E">
              <w:rPr>
                <w:rStyle w:val="s1"/>
                <w:sz w:val="18"/>
              </w:rPr>
              <w:t>2CEa.01, 2CEa.02)</w:t>
            </w:r>
          </w:p>
          <w:p w14:paraId="1E22B33A" w14:textId="3EC07D2E" w:rsidR="00F76530" w:rsidRPr="0013567E" w:rsidRDefault="00F76530" w:rsidP="00F76530">
            <w:pPr>
              <w:spacing w:before="60" w:after="60" w:line="240" w:lineRule="auto"/>
              <w:rPr>
                <w:rStyle w:val="s1"/>
                <w:sz w:val="18"/>
                <w:szCs w:val="18"/>
              </w:rPr>
            </w:pPr>
            <w:r w:rsidRPr="0013567E">
              <w:rPr>
                <w:rStyle w:val="s1"/>
                <w:sz w:val="18"/>
                <w:szCs w:val="18"/>
              </w:rPr>
              <w:t xml:space="preserve">Represent </w:t>
            </w:r>
            <w:r w:rsidR="00726CFE" w:rsidRPr="0013567E">
              <w:rPr>
                <w:rStyle w:val="s1"/>
                <w:sz w:val="18"/>
                <w:szCs w:val="18"/>
              </w:rPr>
              <w:t xml:space="preserve">the </w:t>
            </w:r>
            <w:r w:rsidRPr="0013567E">
              <w:rPr>
                <w:rStyle w:val="s1"/>
                <w:sz w:val="18"/>
                <w:szCs w:val="18"/>
              </w:rPr>
              <w:t>process</w:t>
            </w:r>
            <w:r w:rsidR="00726CFE" w:rsidRPr="0013567E">
              <w:rPr>
                <w:rStyle w:val="s1"/>
                <w:sz w:val="18"/>
                <w:szCs w:val="18"/>
              </w:rPr>
              <w:t xml:space="preserve"> of a seed growing into a flower</w:t>
            </w:r>
            <w:r w:rsidRPr="0013567E">
              <w:rPr>
                <w:rStyle w:val="s1"/>
                <w:sz w:val="18"/>
                <w:szCs w:val="18"/>
              </w:rPr>
              <w:t xml:space="preserve"> through movement and sound </w:t>
            </w:r>
            <w:r w:rsidR="00726CFE" w:rsidRPr="0013567E">
              <w:rPr>
                <w:rStyle w:val="s1"/>
                <w:sz w:val="18"/>
              </w:rPr>
              <w:t>(2CEdr.02, 2CEda.02</w:t>
            </w:r>
            <w:r w:rsidR="0013567E" w:rsidRPr="0013567E">
              <w:rPr>
                <w:rStyle w:val="s1"/>
                <w:sz w:val="18"/>
              </w:rPr>
              <w:t>)</w:t>
            </w:r>
          </w:p>
          <w:p w14:paraId="75B4D7BA" w14:textId="77777777" w:rsidR="00F76530" w:rsidRDefault="00F76530" w:rsidP="00F76530">
            <w:pPr>
              <w:spacing w:before="60" w:after="60" w:line="240" w:lineRule="auto"/>
              <w:rPr>
                <w:rStyle w:val="s1"/>
                <w:sz w:val="18"/>
              </w:rPr>
            </w:pPr>
            <w:r w:rsidRPr="0013567E">
              <w:rPr>
                <w:rStyle w:val="s1"/>
                <w:sz w:val="18"/>
                <w:szCs w:val="18"/>
              </w:rPr>
              <w:t xml:space="preserve">Improvise using instruments and body percussion to accompany time-lapse photography of a plant growing </w:t>
            </w:r>
            <w:r w:rsidR="0013567E" w:rsidRPr="0013567E">
              <w:rPr>
                <w:rStyle w:val="s1"/>
                <w:sz w:val="18"/>
              </w:rPr>
              <w:t>(2CEm.15)</w:t>
            </w:r>
          </w:p>
          <w:p w14:paraId="5E430D5E" w14:textId="77777777" w:rsidR="00FA7D51" w:rsidRDefault="00FA7D51" w:rsidP="00F76530">
            <w:pPr>
              <w:spacing w:before="60" w:after="60" w:line="240" w:lineRule="auto"/>
              <w:rPr>
                <w:rFonts w:asciiTheme="minorHAnsi" w:hAnsiTheme="minorHAnsi" w:cstheme="minorHAnsi"/>
              </w:rPr>
            </w:pPr>
          </w:p>
          <w:p w14:paraId="296BE6D1" w14:textId="77777777" w:rsidR="00FA7D51" w:rsidRDefault="00FA7D51" w:rsidP="00F76530">
            <w:pPr>
              <w:spacing w:before="60" w:after="60" w:line="240" w:lineRule="auto"/>
              <w:rPr>
                <w:rFonts w:asciiTheme="minorHAnsi" w:hAnsiTheme="minorHAnsi" w:cstheme="minorHAnsi"/>
              </w:rPr>
            </w:pPr>
          </w:p>
          <w:p w14:paraId="4F3D5B79" w14:textId="77777777" w:rsidR="00FA7D51" w:rsidRDefault="00FA7D51" w:rsidP="00F76530">
            <w:pPr>
              <w:spacing w:before="60" w:after="60" w:line="240" w:lineRule="auto"/>
              <w:rPr>
                <w:rFonts w:asciiTheme="minorHAnsi" w:hAnsiTheme="minorHAnsi" w:cstheme="minorHAnsi"/>
              </w:rPr>
            </w:pPr>
          </w:p>
          <w:p w14:paraId="2004BB47" w14:textId="77777777" w:rsidR="00FA7D51" w:rsidRDefault="00FA7D51" w:rsidP="00F76530">
            <w:pPr>
              <w:spacing w:before="60" w:after="60" w:line="240" w:lineRule="auto"/>
              <w:rPr>
                <w:rFonts w:asciiTheme="minorHAnsi" w:hAnsiTheme="minorHAnsi" w:cstheme="minorHAnsi"/>
              </w:rPr>
            </w:pPr>
          </w:p>
          <w:p w14:paraId="13C26E64" w14:textId="77777777" w:rsidR="00FA7D51" w:rsidRDefault="00FA7D51" w:rsidP="00F76530">
            <w:pPr>
              <w:spacing w:before="60" w:after="60" w:line="240" w:lineRule="auto"/>
              <w:rPr>
                <w:rFonts w:asciiTheme="minorHAnsi" w:hAnsiTheme="minorHAnsi" w:cstheme="minorHAnsi"/>
              </w:rPr>
            </w:pPr>
          </w:p>
          <w:p w14:paraId="33D001F4" w14:textId="77777777" w:rsidR="00FA7D51" w:rsidRDefault="00FA7D51" w:rsidP="00F76530">
            <w:pPr>
              <w:spacing w:before="60" w:after="60" w:line="240" w:lineRule="auto"/>
              <w:rPr>
                <w:rFonts w:asciiTheme="minorHAnsi" w:hAnsiTheme="minorHAnsi" w:cstheme="minorHAnsi"/>
              </w:rPr>
            </w:pPr>
          </w:p>
          <w:p w14:paraId="4E94DA19" w14:textId="77777777" w:rsidR="00FA7D51" w:rsidRDefault="00FA7D51" w:rsidP="00F76530">
            <w:pPr>
              <w:spacing w:before="60" w:after="60" w:line="240" w:lineRule="auto"/>
              <w:rPr>
                <w:rFonts w:asciiTheme="minorHAnsi" w:hAnsiTheme="minorHAnsi" w:cstheme="minorHAnsi"/>
              </w:rPr>
            </w:pPr>
          </w:p>
          <w:p w14:paraId="25F181E4" w14:textId="77777777" w:rsidR="00FA7D51" w:rsidRDefault="00FA7D51" w:rsidP="00F76530">
            <w:pPr>
              <w:spacing w:before="60" w:after="60" w:line="240" w:lineRule="auto"/>
              <w:rPr>
                <w:rFonts w:asciiTheme="minorHAnsi" w:hAnsiTheme="minorHAnsi" w:cstheme="minorHAnsi"/>
              </w:rPr>
            </w:pPr>
          </w:p>
          <w:p w14:paraId="467E2A8B" w14:textId="77777777" w:rsidR="00FA7D51" w:rsidRDefault="00FA7D51" w:rsidP="00F76530">
            <w:pPr>
              <w:spacing w:before="60" w:after="60" w:line="240" w:lineRule="auto"/>
              <w:rPr>
                <w:rFonts w:asciiTheme="minorHAnsi" w:hAnsiTheme="minorHAnsi" w:cstheme="minorHAnsi"/>
              </w:rPr>
            </w:pPr>
          </w:p>
          <w:p w14:paraId="48077E43" w14:textId="77777777" w:rsidR="00FA7D51" w:rsidRDefault="00FA7D51" w:rsidP="00F76530">
            <w:pPr>
              <w:spacing w:before="60" w:after="60" w:line="240" w:lineRule="auto"/>
              <w:rPr>
                <w:rFonts w:asciiTheme="minorHAnsi" w:hAnsiTheme="minorHAnsi" w:cstheme="minorHAnsi"/>
              </w:rPr>
            </w:pPr>
          </w:p>
          <w:p w14:paraId="4B686DB5" w14:textId="77777777" w:rsidR="00FA7D51" w:rsidRDefault="00FA7D51" w:rsidP="00F76530">
            <w:pPr>
              <w:spacing w:before="60" w:after="60" w:line="240" w:lineRule="auto"/>
              <w:rPr>
                <w:rFonts w:asciiTheme="minorHAnsi" w:hAnsiTheme="minorHAnsi" w:cstheme="minorHAnsi"/>
                <w:szCs w:val="18"/>
              </w:rPr>
            </w:pPr>
          </w:p>
          <w:p w14:paraId="0A7FA717" w14:textId="77777777" w:rsidR="007B0EAD" w:rsidRDefault="007B0EAD" w:rsidP="00F76530">
            <w:pPr>
              <w:spacing w:before="60" w:after="60" w:line="240" w:lineRule="auto"/>
              <w:rPr>
                <w:rFonts w:asciiTheme="minorHAnsi" w:hAnsiTheme="minorHAnsi" w:cstheme="minorHAnsi"/>
              </w:rPr>
            </w:pPr>
          </w:p>
          <w:p w14:paraId="6A6F428A" w14:textId="77777777" w:rsidR="007B0EAD" w:rsidRDefault="007B0EAD" w:rsidP="00F76530">
            <w:pPr>
              <w:spacing w:before="60" w:after="60" w:line="240" w:lineRule="auto"/>
              <w:rPr>
                <w:rFonts w:asciiTheme="minorHAnsi" w:hAnsiTheme="minorHAnsi" w:cstheme="minorHAnsi"/>
              </w:rPr>
            </w:pPr>
          </w:p>
          <w:p w14:paraId="5FFD5C7B" w14:textId="5E39CCB6" w:rsidR="007B0EAD" w:rsidRPr="003601A5" w:rsidRDefault="007B0EAD" w:rsidP="00F76530">
            <w:pPr>
              <w:spacing w:before="60" w:after="60" w:line="240" w:lineRule="auto"/>
              <w:rPr>
                <w:rFonts w:asciiTheme="minorHAnsi" w:hAnsiTheme="minorHAnsi" w:cstheme="minorHAnsi"/>
                <w:szCs w:val="18"/>
              </w:rPr>
            </w:pPr>
          </w:p>
        </w:tc>
        <w:tc>
          <w:tcPr>
            <w:tcW w:w="2296" w:type="dxa"/>
          </w:tcPr>
          <w:p w14:paraId="15D1B533" w14:textId="65C4E58E" w:rsidR="00F76530" w:rsidRPr="00C05322" w:rsidRDefault="00EB3D19" w:rsidP="00C05322">
            <w:pPr>
              <w:spacing w:before="60" w:after="60" w:line="240" w:lineRule="auto"/>
              <w:rPr>
                <w:rStyle w:val="s1"/>
                <w:sz w:val="18"/>
              </w:rPr>
            </w:pPr>
            <w:r w:rsidRPr="00C05322">
              <w:rPr>
                <w:rStyle w:val="s1"/>
                <w:sz w:val="18"/>
                <w:szCs w:val="18"/>
              </w:rPr>
              <w:t>U</w:t>
            </w:r>
            <w:r w:rsidR="00F76530" w:rsidRPr="00C05322">
              <w:rPr>
                <w:rStyle w:val="s1"/>
                <w:sz w:val="18"/>
                <w:szCs w:val="18"/>
              </w:rPr>
              <w:t>sing comparative language in descriptions related to growing</w:t>
            </w:r>
            <w:r w:rsidRPr="00C05322">
              <w:rPr>
                <w:rStyle w:val="s1"/>
                <w:sz w:val="18"/>
                <w:szCs w:val="18"/>
              </w:rPr>
              <w:t xml:space="preserve"> </w:t>
            </w:r>
            <w:r w:rsidRPr="00C05322">
              <w:rPr>
                <w:rStyle w:val="s1"/>
                <w:sz w:val="18"/>
              </w:rPr>
              <w:t>(</w:t>
            </w:r>
            <w:r w:rsidRPr="00443DF2">
              <w:rPr>
                <w:rStyle w:val="s1"/>
                <w:sz w:val="18"/>
                <w:szCs w:val="18"/>
              </w:rPr>
              <w:t>2Ms.10, 2Ms.11, 2Ms.12)</w:t>
            </w:r>
          </w:p>
        </w:tc>
        <w:tc>
          <w:tcPr>
            <w:tcW w:w="2296" w:type="dxa"/>
          </w:tcPr>
          <w:p w14:paraId="46161E22" w14:textId="77777777" w:rsidR="00765D53" w:rsidRPr="00C05322" w:rsidRDefault="00F76530" w:rsidP="00C05322">
            <w:pPr>
              <w:spacing w:before="60" w:after="60" w:line="240" w:lineRule="auto"/>
              <w:rPr>
                <w:rStyle w:val="s1"/>
                <w:sz w:val="18"/>
              </w:rPr>
            </w:pPr>
            <w:r w:rsidRPr="00C05322">
              <w:rPr>
                <w:rStyle w:val="s1"/>
                <w:sz w:val="18"/>
                <w:szCs w:val="18"/>
              </w:rPr>
              <w:t xml:space="preserve">Remember and follow two-stage instructions to plant seeds </w:t>
            </w:r>
            <w:r w:rsidR="00765D53" w:rsidRPr="00C05322">
              <w:rPr>
                <w:rStyle w:val="s1"/>
                <w:sz w:val="18"/>
              </w:rPr>
              <w:t>(2PS.01)</w:t>
            </w:r>
          </w:p>
          <w:p w14:paraId="0941E2F0" w14:textId="0BD30D68" w:rsidR="00F76530" w:rsidRPr="00C05322" w:rsidRDefault="00395733" w:rsidP="00C05322">
            <w:pPr>
              <w:spacing w:before="60" w:after="60" w:line="240" w:lineRule="auto"/>
              <w:rPr>
                <w:rStyle w:val="s1"/>
                <w:sz w:val="18"/>
                <w:szCs w:val="18"/>
              </w:rPr>
            </w:pPr>
            <w:r w:rsidRPr="00C05322">
              <w:rPr>
                <w:rStyle w:val="s1"/>
                <w:sz w:val="18"/>
                <w:szCs w:val="18"/>
              </w:rPr>
              <w:t>O</w:t>
            </w:r>
            <w:r w:rsidR="00F76530" w:rsidRPr="00C05322">
              <w:rPr>
                <w:rStyle w:val="s1"/>
                <w:sz w:val="18"/>
                <w:szCs w:val="18"/>
              </w:rPr>
              <w:t>bserv</w:t>
            </w:r>
            <w:r w:rsidRPr="00C05322">
              <w:rPr>
                <w:rStyle w:val="s1"/>
                <w:sz w:val="18"/>
                <w:szCs w:val="18"/>
              </w:rPr>
              <w:t>e</w:t>
            </w:r>
            <w:r w:rsidR="00F76530" w:rsidRPr="00C05322">
              <w:rPr>
                <w:rStyle w:val="s1"/>
                <w:sz w:val="18"/>
                <w:szCs w:val="18"/>
              </w:rPr>
              <w:t xml:space="preserve"> plant growth over time</w:t>
            </w:r>
            <w:r w:rsidR="007441E9">
              <w:rPr>
                <w:rStyle w:val="s1"/>
                <w:sz w:val="18"/>
                <w:szCs w:val="18"/>
              </w:rPr>
              <w:t xml:space="preserve">, </w:t>
            </w:r>
            <w:r w:rsidR="00F76530" w:rsidRPr="00C05322">
              <w:rPr>
                <w:rStyle w:val="s1"/>
                <w:sz w:val="18"/>
                <w:szCs w:val="18"/>
              </w:rPr>
              <w:t>and reflect on the activit</w:t>
            </w:r>
            <w:r w:rsidRPr="00C05322">
              <w:rPr>
                <w:rStyle w:val="s1"/>
                <w:sz w:val="18"/>
                <w:szCs w:val="18"/>
              </w:rPr>
              <w:t>y</w:t>
            </w:r>
            <w:r w:rsidR="00F76530" w:rsidRPr="00C05322">
              <w:rPr>
                <w:rStyle w:val="s1"/>
                <w:sz w:val="18"/>
                <w:szCs w:val="18"/>
              </w:rPr>
              <w:t xml:space="preserve"> and achievements </w:t>
            </w:r>
            <w:r w:rsidRPr="00C05322">
              <w:rPr>
                <w:rStyle w:val="s1"/>
                <w:sz w:val="18"/>
              </w:rPr>
              <w:t>(2PS.02, 2PS.06)</w:t>
            </w:r>
          </w:p>
          <w:p w14:paraId="3FABD6F2" w14:textId="7F9444CC" w:rsidR="00F76530" w:rsidRPr="00C05322" w:rsidRDefault="00F76530" w:rsidP="00C05322">
            <w:pPr>
              <w:spacing w:before="60" w:after="60" w:line="240" w:lineRule="auto"/>
              <w:rPr>
                <w:rStyle w:val="s1"/>
                <w:sz w:val="18"/>
                <w:szCs w:val="18"/>
              </w:rPr>
            </w:pPr>
            <w:r w:rsidRPr="00C05322">
              <w:rPr>
                <w:rStyle w:val="s1"/>
                <w:sz w:val="18"/>
                <w:szCs w:val="18"/>
              </w:rPr>
              <w:t xml:space="preserve">Talk about what we need to do to stay healthy and safe as we grow </w:t>
            </w:r>
            <w:r w:rsidR="00AF10A8" w:rsidRPr="00C05322">
              <w:rPr>
                <w:rStyle w:val="s1"/>
                <w:sz w:val="18"/>
              </w:rPr>
              <w:t>(2PS.20, 2PS.21, 2PS.22, 2PS.23)</w:t>
            </w:r>
          </w:p>
          <w:p w14:paraId="29212930" w14:textId="77777777" w:rsidR="00F76530" w:rsidRPr="00C05322" w:rsidRDefault="00F76530" w:rsidP="00C05322">
            <w:pPr>
              <w:spacing w:before="60" w:after="60" w:line="240" w:lineRule="auto"/>
              <w:rPr>
                <w:rStyle w:val="s1"/>
                <w:sz w:val="18"/>
              </w:rPr>
            </w:pPr>
          </w:p>
        </w:tc>
        <w:tc>
          <w:tcPr>
            <w:tcW w:w="2296" w:type="dxa"/>
          </w:tcPr>
          <w:p w14:paraId="7835F119" w14:textId="30AD2CB4" w:rsidR="00F76530" w:rsidRPr="00C05322" w:rsidRDefault="00F76530" w:rsidP="00C05322">
            <w:pPr>
              <w:spacing w:before="60" w:after="60" w:line="240" w:lineRule="auto"/>
              <w:rPr>
                <w:rStyle w:val="s1"/>
                <w:sz w:val="18"/>
              </w:rPr>
            </w:pPr>
            <w:r w:rsidRPr="00C05322">
              <w:rPr>
                <w:rStyle w:val="s1"/>
                <w:sz w:val="18"/>
                <w:szCs w:val="18"/>
              </w:rPr>
              <w:t>Talk about how their activities</w:t>
            </w:r>
            <w:r w:rsidR="00222601" w:rsidRPr="00C05322">
              <w:rPr>
                <w:rStyle w:val="s1"/>
                <w:sz w:val="18"/>
                <w:szCs w:val="18"/>
              </w:rPr>
              <w:t xml:space="preserve"> at home</w:t>
            </w:r>
            <w:r w:rsidRPr="00C05322">
              <w:rPr>
                <w:rStyle w:val="s1"/>
                <w:sz w:val="18"/>
                <w:szCs w:val="18"/>
              </w:rPr>
              <w:t xml:space="preserve"> have changed as they have grown</w:t>
            </w:r>
            <w:r w:rsidR="00C05322">
              <w:rPr>
                <w:rStyle w:val="s1"/>
                <w:sz w:val="18"/>
                <w:szCs w:val="18"/>
              </w:rPr>
              <w:t xml:space="preserve"> </w:t>
            </w:r>
            <w:r w:rsidRPr="00C05322">
              <w:rPr>
                <w:rStyle w:val="s1"/>
                <w:sz w:val="18"/>
                <w:szCs w:val="18"/>
              </w:rPr>
              <w:t xml:space="preserve">and may change in the future </w:t>
            </w:r>
            <w:r w:rsidR="00222601" w:rsidRPr="00C05322">
              <w:rPr>
                <w:rStyle w:val="s1"/>
                <w:sz w:val="18"/>
              </w:rPr>
              <w:t>(2PD.15)</w:t>
            </w:r>
          </w:p>
        </w:tc>
        <w:tc>
          <w:tcPr>
            <w:tcW w:w="2296" w:type="dxa"/>
          </w:tcPr>
          <w:p w14:paraId="7B075464" w14:textId="3811EE60" w:rsidR="00F76530" w:rsidRPr="00C05322" w:rsidRDefault="00F76530" w:rsidP="00F76530">
            <w:pPr>
              <w:spacing w:before="60" w:after="60" w:line="240" w:lineRule="auto"/>
              <w:rPr>
                <w:rStyle w:val="s1"/>
                <w:sz w:val="18"/>
                <w:szCs w:val="18"/>
              </w:rPr>
            </w:pPr>
            <w:r w:rsidRPr="00C05322">
              <w:rPr>
                <w:rStyle w:val="s1"/>
                <w:sz w:val="18"/>
                <w:szCs w:val="18"/>
              </w:rPr>
              <w:t>Explore and describe parts of plants</w:t>
            </w:r>
            <w:r w:rsidR="00C05322">
              <w:rPr>
                <w:rStyle w:val="s1"/>
                <w:sz w:val="18"/>
                <w:szCs w:val="18"/>
              </w:rPr>
              <w:t xml:space="preserve">, </w:t>
            </w:r>
            <w:r w:rsidRPr="00C05322">
              <w:rPr>
                <w:rStyle w:val="s1"/>
                <w:sz w:val="18"/>
                <w:szCs w:val="18"/>
              </w:rPr>
              <w:t>and grow and care for them</w:t>
            </w:r>
            <w:r w:rsidR="00C54DC1" w:rsidRPr="00C05322">
              <w:rPr>
                <w:rStyle w:val="s1"/>
                <w:sz w:val="18"/>
                <w:szCs w:val="18"/>
              </w:rPr>
              <w:t xml:space="preserve"> </w:t>
            </w:r>
            <w:r w:rsidR="00AA10A7" w:rsidRPr="00C05322">
              <w:rPr>
                <w:rStyle w:val="s1"/>
                <w:sz w:val="18"/>
                <w:szCs w:val="18"/>
              </w:rPr>
              <w:t>(</w:t>
            </w:r>
            <w:r w:rsidR="00C54DC1" w:rsidRPr="00C05322">
              <w:rPr>
                <w:rStyle w:val="s1"/>
                <w:sz w:val="18"/>
              </w:rPr>
              <w:t>2UWs.01, 2UWs.02)</w:t>
            </w:r>
            <w:r w:rsidRPr="00C05322">
              <w:rPr>
                <w:rStyle w:val="s1"/>
                <w:sz w:val="18"/>
                <w:szCs w:val="18"/>
              </w:rPr>
              <w:t xml:space="preserve"> </w:t>
            </w:r>
          </w:p>
          <w:p w14:paraId="633D8985" w14:textId="0DD19BA2" w:rsidR="00F76530" w:rsidRPr="00C05322" w:rsidRDefault="00F76530" w:rsidP="00F76530">
            <w:pPr>
              <w:spacing w:before="60" w:after="60" w:line="240" w:lineRule="auto"/>
              <w:rPr>
                <w:rStyle w:val="s1"/>
                <w:sz w:val="18"/>
                <w:szCs w:val="18"/>
              </w:rPr>
            </w:pPr>
            <w:r w:rsidRPr="00C05322">
              <w:rPr>
                <w:rStyle w:val="s1"/>
                <w:sz w:val="18"/>
                <w:szCs w:val="18"/>
              </w:rPr>
              <w:t>Talk about what helps us to grow</w:t>
            </w:r>
            <w:r w:rsidR="00AA10A7" w:rsidRPr="00C05322">
              <w:rPr>
                <w:rStyle w:val="s1"/>
                <w:sz w:val="18"/>
                <w:szCs w:val="18"/>
              </w:rPr>
              <w:t xml:space="preserve"> </w:t>
            </w:r>
            <w:r w:rsidR="00AA10A7" w:rsidRPr="00C05322">
              <w:rPr>
                <w:rStyle w:val="s1"/>
                <w:sz w:val="18"/>
              </w:rPr>
              <w:t>(2UWs.06)</w:t>
            </w:r>
          </w:p>
          <w:p w14:paraId="4AD1A3A2" w14:textId="5CE3E7A6" w:rsidR="00F76530" w:rsidRPr="00C05322" w:rsidRDefault="00F76530" w:rsidP="00F76530">
            <w:pPr>
              <w:spacing w:before="60" w:after="60" w:line="240" w:lineRule="auto"/>
              <w:rPr>
                <w:rStyle w:val="s1"/>
                <w:sz w:val="18"/>
                <w:szCs w:val="18"/>
              </w:rPr>
            </w:pPr>
            <w:r w:rsidRPr="00C05322">
              <w:rPr>
                <w:rStyle w:val="s1"/>
                <w:sz w:val="18"/>
                <w:szCs w:val="18"/>
              </w:rPr>
              <w:t xml:space="preserve">Participate in </w:t>
            </w:r>
            <w:r w:rsidR="00A64EB6" w:rsidRPr="00C05322">
              <w:rPr>
                <w:rStyle w:val="s1"/>
                <w:sz w:val="18"/>
                <w:szCs w:val="18"/>
              </w:rPr>
              <w:t xml:space="preserve">a </w:t>
            </w:r>
            <w:r w:rsidRPr="00C05322">
              <w:rPr>
                <w:rStyle w:val="s1"/>
                <w:sz w:val="18"/>
                <w:szCs w:val="18"/>
              </w:rPr>
              <w:t>whole-school activi</w:t>
            </w:r>
            <w:r w:rsidR="00A64EB6" w:rsidRPr="00C05322">
              <w:rPr>
                <w:rStyle w:val="s1"/>
                <w:sz w:val="18"/>
                <w:szCs w:val="18"/>
              </w:rPr>
              <w:t>ty to</w:t>
            </w:r>
            <w:r w:rsidRPr="00C05322">
              <w:rPr>
                <w:rStyle w:val="s1"/>
                <w:sz w:val="18"/>
                <w:szCs w:val="18"/>
              </w:rPr>
              <w:t xml:space="preserve"> plant and car</w:t>
            </w:r>
            <w:r w:rsidR="00A64EB6" w:rsidRPr="00C05322">
              <w:rPr>
                <w:rStyle w:val="s1"/>
                <w:sz w:val="18"/>
                <w:szCs w:val="18"/>
              </w:rPr>
              <w:t>e</w:t>
            </w:r>
            <w:r w:rsidRPr="00C05322">
              <w:rPr>
                <w:rStyle w:val="s1"/>
                <w:sz w:val="18"/>
                <w:szCs w:val="18"/>
              </w:rPr>
              <w:t xml:space="preserve"> for a vegetable garden</w:t>
            </w:r>
            <w:r w:rsidR="00A64EB6" w:rsidRPr="00C05322">
              <w:rPr>
                <w:rStyle w:val="s1"/>
                <w:sz w:val="18"/>
                <w:szCs w:val="18"/>
              </w:rPr>
              <w:t xml:space="preserve"> </w:t>
            </w:r>
            <w:r w:rsidR="00A64EB6" w:rsidRPr="00C05322">
              <w:rPr>
                <w:rStyle w:val="s1"/>
                <w:sz w:val="18"/>
              </w:rPr>
              <w:t>(2UWp.03)</w:t>
            </w:r>
          </w:p>
          <w:p w14:paraId="677F6267" w14:textId="4219C524" w:rsidR="00F76530" w:rsidRPr="00C05322" w:rsidRDefault="00F76530" w:rsidP="00F76530">
            <w:pPr>
              <w:spacing w:before="60" w:after="60" w:line="240" w:lineRule="auto"/>
              <w:rPr>
                <w:rStyle w:val="s1"/>
                <w:sz w:val="18"/>
                <w:szCs w:val="18"/>
              </w:rPr>
            </w:pPr>
            <w:r w:rsidRPr="00C05322">
              <w:rPr>
                <w:rStyle w:val="s1"/>
                <w:sz w:val="18"/>
                <w:szCs w:val="18"/>
              </w:rPr>
              <w:t>Talk about</w:t>
            </w:r>
            <w:r w:rsidR="003E7C5F" w:rsidRPr="00C05322">
              <w:rPr>
                <w:rStyle w:val="s1"/>
                <w:sz w:val="18"/>
                <w:szCs w:val="18"/>
              </w:rPr>
              <w:t xml:space="preserve"> their own or others’</w:t>
            </w:r>
            <w:r w:rsidRPr="00C05322">
              <w:rPr>
                <w:rStyle w:val="s1"/>
                <w:sz w:val="18"/>
                <w:szCs w:val="18"/>
              </w:rPr>
              <w:t xml:space="preserve"> past, present and future experiences of growing up </w:t>
            </w:r>
            <w:r w:rsidR="003E7C5F" w:rsidRPr="00C05322">
              <w:rPr>
                <w:rStyle w:val="s1"/>
                <w:sz w:val="18"/>
              </w:rPr>
              <w:t>(2UWp.04, 2UWp.06)</w:t>
            </w:r>
          </w:p>
          <w:p w14:paraId="486F440B" w14:textId="638899C9" w:rsidR="00F76530" w:rsidRPr="003601A5" w:rsidRDefault="00C05322" w:rsidP="00F76530">
            <w:pPr>
              <w:spacing w:before="60" w:after="60" w:line="240" w:lineRule="auto"/>
              <w:rPr>
                <w:rFonts w:asciiTheme="minorHAnsi" w:hAnsiTheme="minorHAnsi" w:cstheme="minorHAnsi"/>
                <w:szCs w:val="18"/>
              </w:rPr>
            </w:pPr>
            <w:r w:rsidRPr="00C05322">
              <w:rPr>
                <w:rStyle w:val="s1"/>
                <w:sz w:val="18"/>
                <w:szCs w:val="18"/>
              </w:rPr>
              <w:t>T</w:t>
            </w:r>
            <w:r w:rsidR="00F76530" w:rsidRPr="00C05322">
              <w:rPr>
                <w:rStyle w:val="s1"/>
                <w:sz w:val="18"/>
                <w:szCs w:val="18"/>
              </w:rPr>
              <w:t>ak</w:t>
            </w:r>
            <w:r w:rsidRPr="00C05322">
              <w:rPr>
                <w:rStyle w:val="s1"/>
                <w:sz w:val="18"/>
                <w:szCs w:val="18"/>
              </w:rPr>
              <w:t>e</w:t>
            </w:r>
            <w:r w:rsidR="00F76530" w:rsidRPr="00C05322">
              <w:rPr>
                <w:rStyle w:val="s1"/>
                <w:sz w:val="18"/>
                <w:szCs w:val="18"/>
              </w:rPr>
              <w:t xml:space="preserve"> photographs to record growth of plants </w:t>
            </w:r>
            <w:r w:rsidRPr="00C05322">
              <w:rPr>
                <w:rStyle w:val="s1"/>
                <w:sz w:val="18"/>
              </w:rPr>
              <w:t>(2UWd.02)</w:t>
            </w:r>
          </w:p>
        </w:tc>
      </w:tr>
      <w:tr w:rsidR="00F76530" w14:paraId="75B9483F" w14:textId="77777777" w:rsidTr="001A7424">
        <w:tc>
          <w:tcPr>
            <w:tcW w:w="1502" w:type="dxa"/>
            <w:vMerge/>
            <w:shd w:val="clear" w:color="auto" w:fill="auto"/>
          </w:tcPr>
          <w:p w14:paraId="55C1B716" w14:textId="77777777" w:rsidR="00F76530" w:rsidRPr="00F35D35" w:rsidRDefault="00F76530" w:rsidP="00F76530">
            <w:pPr>
              <w:rPr>
                <w:rStyle w:val="s1"/>
                <w:rFonts w:cs="Arial"/>
                <w:b/>
                <w:bCs/>
                <w:sz w:val="20"/>
                <w:szCs w:val="20"/>
              </w:rPr>
            </w:pPr>
          </w:p>
        </w:tc>
        <w:tc>
          <w:tcPr>
            <w:tcW w:w="13776" w:type="dxa"/>
            <w:gridSpan w:val="6"/>
            <w:tcBorders>
              <w:top w:val="single" w:sz="4" w:space="0" w:color="auto"/>
            </w:tcBorders>
            <w:shd w:val="clear" w:color="auto" w:fill="auto"/>
          </w:tcPr>
          <w:p w14:paraId="0399B49E" w14:textId="77777777" w:rsidR="00F76530" w:rsidRPr="00906B6F" w:rsidRDefault="00F76530" w:rsidP="00F76530">
            <w:pPr>
              <w:spacing w:before="60" w:after="60" w:line="240" w:lineRule="auto"/>
              <w:rPr>
                <w:rStyle w:val="s1"/>
                <w:rFonts w:cs="Arial"/>
                <w:b/>
                <w:bCs/>
                <w:color w:val="4E008E"/>
                <w:sz w:val="20"/>
                <w:szCs w:val="20"/>
              </w:rPr>
            </w:pPr>
            <w:r w:rsidRPr="00906B6F">
              <w:rPr>
                <w:rStyle w:val="s1"/>
                <w:rFonts w:cs="Arial"/>
                <w:b/>
                <w:bCs/>
                <w:color w:val="4E008E"/>
                <w:sz w:val="20"/>
                <w:szCs w:val="20"/>
              </w:rPr>
              <w:t xml:space="preserve">Other learning statements </w:t>
            </w:r>
          </w:p>
          <w:p w14:paraId="3AB2BAE9" w14:textId="78A353AE" w:rsidR="00F76530" w:rsidRPr="00753061" w:rsidRDefault="00F76530" w:rsidP="00F76530">
            <w:pPr>
              <w:spacing w:before="60" w:after="60" w:line="240" w:lineRule="auto"/>
              <w:rPr>
                <w:rFonts w:cs="Arial"/>
                <w:i/>
                <w:iCs/>
                <w:szCs w:val="18"/>
              </w:rPr>
            </w:pPr>
            <w:r w:rsidRPr="00906B6F">
              <w:rPr>
                <w:rFonts w:cs="Arial"/>
                <w:i/>
                <w:iCs/>
                <w:color w:val="4E008E"/>
                <w:szCs w:val="18"/>
              </w:rPr>
              <w:t xml:space="preserve">This area is for you to </w:t>
            </w:r>
            <w:r w:rsidR="00C742E1">
              <w:rPr>
                <w:rFonts w:cs="Arial"/>
                <w:i/>
                <w:iCs/>
                <w:color w:val="4E008E"/>
                <w:szCs w:val="18"/>
              </w:rPr>
              <w:t>note</w:t>
            </w:r>
            <w:r w:rsidRPr="00906B6F">
              <w:rPr>
                <w:rFonts w:cs="Arial"/>
                <w:i/>
                <w:iCs/>
                <w:color w:val="4E008E"/>
                <w:szCs w:val="18"/>
              </w:rPr>
              <w:t xml:space="preserve"> learning statements that need more development than is possible through themed activities. We have included some learning statements for you, including to match Mathematics in the </w:t>
            </w:r>
            <w:r w:rsidRPr="00906B6F">
              <w:rPr>
                <w:rFonts w:asciiTheme="minorHAnsi" w:hAnsiTheme="minorHAnsi" w:cstheme="minorHAnsi"/>
                <w:i/>
                <w:iCs/>
                <w:color w:val="4E008E"/>
                <w:szCs w:val="18"/>
              </w:rPr>
              <w:t>Cambridge Early Years Teaching and Learning Resources</w:t>
            </w:r>
            <w:r w:rsidRPr="00906B6F">
              <w:rPr>
                <w:rFonts w:cs="Arial"/>
                <w:i/>
                <w:iCs/>
                <w:color w:val="4E008E"/>
                <w:szCs w:val="18"/>
              </w:rPr>
              <w:t>. You will need to add others to match your children’s needs and ensure that all the curriculum learning statements are fully covered</w:t>
            </w:r>
            <w:r w:rsidR="00C742E1">
              <w:rPr>
                <w:rFonts w:cs="Arial"/>
                <w:i/>
                <w:iCs/>
                <w:color w:val="4E008E"/>
                <w:szCs w:val="18"/>
              </w:rPr>
              <w:t xml:space="preserve"> across the year</w:t>
            </w:r>
            <w:r w:rsidRPr="00906B6F">
              <w:rPr>
                <w:rFonts w:cs="Arial"/>
                <w:i/>
                <w:iCs/>
                <w:color w:val="4E008E"/>
                <w:szCs w:val="18"/>
              </w:rPr>
              <w:t>.</w:t>
            </w:r>
          </w:p>
        </w:tc>
      </w:tr>
      <w:tr w:rsidR="00F76530" w14:paraId="2E523655" w14:textId="77777777" w:rsidTr="001A7424">
        <w:trPr>
          <w:trHeight w:val="1886"/>
        </w:trPr>
        <w:tc>
          <w:tcPr>
            <w:tcW w:w="1502" w:type="dxa"/>
            <w:vMerge/>
            <w:shd w:val="clear" w:color="auto" w:fill="auto"/>
          </w:tcPr>
          <w:p w14:paraId="60157D4A" w14:textId="77777777" w:rsidR="00F76530" w:rsidRPr="00EF4652" w:rsidRDefault="00F76530" w:rsidP="00F76530">
            <w:pPr>
              <w:rPr>
                <w:rFonts w:cs="Arial"/>
                <w:color w:val="FFFFFF" w:themeColor="background1"/>
                <w:sz w:val="20"/>
                <w:szCs w:val="20"/>
              </w:rPr>
            </w:pPr>
          </w:p>
        </w:tc>
        <w:tc>
          <w:tcPr>
            <w:tcW w:w="2296" w:type="dxa"/>
          </w:tcPr>
          <w:p w14:paraId="112FCC32" w14:textId="6A0BF543" w:rsidR="00B77D1A" w:rsidRPr="00063813" w:rsidRDefault="00B77D1A" w:rsidP="00B77D1A">
            <w:pPr>
              <w:spacing w:before="60" w:after="60" w:line="240" w:lineRule="auto"/>
              <w:rPr>
                <w:rStyle w:val="s1"/>
                <w:sz w:val="18"/>
                <w:szCs w:val="18"/>
              </w:rPr>
            </w:pPr>
            <w:r w:rsidRPr="006D5D16">
              <w:rPr>
                <w:rStyle w:val="s1"/>
                <w:sz w:val="18"/>
                <w:szCs w:val="18"/>
              </w:rPr>
              <w:t>Develop phonics, reading and handwriting skills using systematic schemes</w:t>
            </w:r>
            <w:r>
              <w:rPr>
                <w:rStyle w:val="s1"/>
                <w:sz w:val="18"/>
                <w:szCs w:val="18"/>
              </w:rPr>
              <w:t xml:space="preserve"> </w:t>
            </w:r>
            <w:r w:rsidR="008A7048" w:rsidRPr="006D5D16">
              <w:rPr>
                <w:rStyle w:val="s1"/>
                <w:sz w:val="18"/>
              </w:rPr>
              <w:t>(</w:t>
            </w:r>
            <w:r w:rsidR="008A7048" w:rsidRPr="00020FFE">
              <w:rPr>
                <w:rStyle w:val="s1"/>
                <w:sz w:val="18"/>
              </w:rPr>
              <w:t>2CLp.01</w:t>
            </w:r>
            <w:r w:rsidR="008A7048">
              <w:rPr>
                <w:rStyle w:val="s1"/>
                <w:rFonts w:cs="Arial"/>
                <w:sz w:val="18"/>
              </w:rPr>
              <w:t>–13</w:t>
            </w:r>
            <w:r w:rsidR="008A7048" w:rsidRPr="006D5D16">
              <w:rPr>
                <w:rStyle w:val="s1"/>
                <w:sz w:val="18"/>
              </w:rPr>
              <w:t>)</w:t>
            </w:r>
          </w:p>
          <w:p w14:paraId="33746902" w14:textId="77777777" w:rsidR="00F76530" w:rsidRDefault="00F76530" w:rsidP="00F76530">
            <w:pPr>
              <w:rPr>
                <w:rFonts w:cs="Arial"/>
                <w:color w:val="FFFFFF" w:themeColor="background1"/>
                <w:sz w:val="20"/>
                <w:szCs w:val="20"/>
              </w:rPr>
            </w:pPr>
          </w:p>
          <w:p w14:paraId="13ED4580" w14:textId="77777777" w:rsidR="00F76530" w:rsidRDefault="00F76530" w:rsidP="00F76530">
            <w:pPr>
              <w:rPr>
                <w:rFonts w:cs="Arial"/>
                <w:color w:val="FFFFFF" w:themeColor="background1"/>
                <w:sz w:val="20"/>
                <w:szCs w:val="20"/>
              </w:rPr>
            </w:pPr>
          </w:p>
          <w:p w14:paraId="108FF5D4" w14:textId="77777777" w:rsidR="00F76530" w:rsidRDefault="00F76530" w:rsidP="00F76530">
            <w:pPr>
              <w:rPr>
                <w:rFonts w:cs="Arial"/>
                <w:color w:val="FFFFFF" w:themeColor="background1"/>
                <w:sz w:val="20"/>
                <w:szCs w:val="20"/>
              </w:rPr>
            </w:pPr>
          </w:p>
          <w:p w14:paraId="7DD66D93" w14:textId="77777777" w:rsidR="00F76530" w:rsidRDefault="00F76530" w:rsidP="00F76530">
            <w:pPr>
              <w:rPr>
                <w:rFonts w:cs="Arial"/>
                <w:color w:val="FFFFFF" w:themeColor="background1"/>
                <w:sz w:val="20"/>
                <w:szCs w:val="20"/>
              </w:rPr>
            </w:pPr>
          </w:p>
          <w:p w14:paraId="26369D03" w14:textId="77777777" w:rsidR="00F76530" w:rsidRDefault="00F76530" w:rsidP="00F76530">
            <w:pPr>
              <w:rPr>
                <w:rFonts w:cs="Arial"/>
                <w:color w:val="FFFFFF" w:themeColor="background1"/>
                <w:sz w:val="20"/>
                <w:szCs w:val="20"/>
              </w:rPr>
            </w:pPr>
          </w:p>
          <w:p w14:paraId="18323244" w14:textId="77777777" w:rsidR="00F76530" w:rsidRDefault="00F76530" w:rsidP="00F76530">
            <w:pPr>
              <w:rPr>
                <w:rFonts w:cs="Arial"/>
                <w:color w:val="FFFFFF" w:themeColor="background1"/>
                <w:sz w:val="20"/>
                <w:szCs w:val="20"/>
              </w:rPr>
            </w:pPr>
          </w:p>
          <w:p w14:paraId="58BF1AB1" w14:textId="77777777" w:rsidR="00F76530" w:rsidRPr="00EF4652" w:rsidRDefault="00F76530" w:rsidP="00F76530">
            <w:pPr>
              <w:rPr>
                <w:rFonts w:cs="Arial"/>
                <w:color w:val="FFFFFF" w:themeColor="background1"/>
                <w:sz w:val="20"/>
                <w:szCs w:val="20"/>
              </w:rPr>
            </w:pPr>
          </w:p>
        </w:tc>
        <w:tc>
          <w:tcPr>
            <w:tcW w:w="2296" w:type="dxa"/>
          </w:tcPr>
          <w:p w14:paraId="366FD6C9" w14:textId="77777777" w:rsidR="00F76530" w:rsidRDefault="00F76530" w:rsidP="00F76530">
            <w:pPr>
              <w:spacing w:before="60" w:after="60" w:line="240" w:lineRule="auto"/>
              <w:rPr>
                <w:rFonts w:asciiTheme="minorHAnsi" w:hAnsiTheme="minorHAnsi" w:cstheme="minorHAnsi"/>
                <w:szCs w:val="18"/>
              </w:rPr>
            </w:pPr>
          </w:p>
          <w:p w14:paraId="7B8FB8BA" w14:textId="77777777" w:rsidR="00F76530" w:rsidRDefault="00F76530" w:rsidP="00F76530">
            <w:pPr>
              <w:spacing w:before="60" w:after="60" w:line="240" w:lineRule="auto"/>
              <w:rPr>
                <w:rFonts w:asciiTheme="minorHAnsi" w:hAnsiTheme="minorHAnsi" w:cstheme="minorHAnsi"/>
                <w:szCs w:val="18"/>
              </w:rPr>
            </w:pPr>
          </w:p>
          <w:p w14:paraId="53AEC45C" w14:textId="77777777" w:rsidR="00F76530" w:rsidRDefault="00F76530" w:rsidP="00F76530">
            <w:pPr>
              <w:spacing w:before="60" w:after="60" w:line="240" w:lineRule="auto"/>
              <w:rPr>
                <w:rFonts w:asciiTheme="minorHAnsi" w:hAnsiTheme="minorHAnsi" w:cstheme="minorHAnsi"/>
                <w:szCs w:val="18"/>
              </w:rPr>
            </w:pPr>
          </w:p>
          <w:p w14:paraId="72AFE2F2" w14:textId="77777777" w:rsidR="00F76530" w:rsidRDefault="00F76530" w:rsidP="00F76530">
            <w:pPr>
              <w:spacing w:before="60" w:after="60" w:line="240" w:lineRule="auto"/>
              <w:rPr>
                <w:rFonts w:asciiTheme="minorHAnsi" w:hAnsiTheme="minorHAnsi" w:cstheme="minorHAnsi"/>
                <w:szCs w:val="18"/>
              </w:rPr>
            </w:pPr>
          </w:p>
          <w:p w14:paraId="60A262D6" w14:textId="77777777" w:rsidR="00F76530" w:rsidRDefault="00F76530" w:rsidP="00F76530">
            <w:pPr>
              <w:spacing w:before="60" w:after="60" w:line="240" w:lineRule="auto"/>
              <w:rPr>
                <w:rFonts w:asciiTheme="minorHAnsi" w:hAnsiTheme="minorHAnsi" w:cstheme="minorHAnsi"/>
                <w:szCs w:val="18"/>
              </w:rPr>
            </w:pPr>
          </w:p>
          <w:p w14:paraId="50B68E92" w14:textId="77777777" w:rsidR="00F76530" w:rsidRDefault="00F76530" w:rsidP="00F76530">
            <w:pPr>
              <w:spacing w:before="60" w:after="60" w:line="240" w:lineRule="auto"/>
              <w:rPr>
                <w:rFonts w:asciiTheme="minorHAnsi" w:hAnsiTheme="minorHAnsi" w:cstheme="minorHAnsi"/>
                <w:szCs w:val="18"/>
              </w:rPr>
            </w:pPr>
          </w:p>
          <w:p w14:paraId="06886749" w14:textId="77777777" w:rsidR="00F76530" w:rsidRPr="00906B6F" w:rsidRDefault="00F76530" w:rsidP="00F76530">
            <w:pPr>
              <w:spacing w:before="60" w:after="60" w:line="240" w:lineRule="auto"/>
              <w:rPr>
                <w:rFonts w:asciiTheme="minorHAnsi" w:hAnsiTheme="minorHAnsi" w:cstheme="minorHAnsi"/>
                <w:szCs w:val="18"/>
              </w:rPr>
            </w:pPr>
          </w:p>
        </w:tc>
        <w:tc>
          <w:tcPr>
            <w:tcW w:w="2296" w:type="dxa"/>
          </w:tcPr>
          <w:p w14:paraId="2BF4BBF2" w14:textId="77777777" w:rsidR="00736A4E" w:rsidRPr="00443DF2" w:rsidRDefault="00736A4E" w:rsidP="00736A4E">
            <w:pPr>
              <w:spacing w:before="60" w:after="60" w:line="240" w:lineRule="auto"/>
              <w:rPr>
                <w:rStyle w:val="s1"/>
                <w:sz w:val="18"/>
                <w:szCs w:val="18"/>
              </w:rPr>
            </w:pPr>
            <w:r w:rsidRPr="00443DF2">
              <w:rPr>
                <w:rStyle w:val="s1"/>
                <w:sz w:val="18"/>
                <w:szCs w:val="18"/>
              </w:rPr>
              <w:t>2Mn.14 Begin to notice which numbers of items can be placed in two equal groups.</w:t>
            </w:r>
          </w:p>
          <w:p w14:paraId="66DAF898" w14:textId="77777777" w:rsidR="00736A4E" w:rsidRPr="00443DF2" w:rsidRDefault="00736A4E" w:rsidP="00736A4E">
            <w:pPr>
              <w:spacing w:before="60" w:after="60" w:line="240" w:lineRule="auto"/>
              <w:rPr>
                <w:rStyle w:val="s1"/>
                <w:sz w:val="18"/>
                <w:szCs w:val="18"/>
              </w:rPr>
            </w:pPr>
            <w:r w:rsidRPr="00443DF2">
              <w:rPr>
                <w:rStyle w:val="s1"/>
                <w:sz w:val="18"/>
                <w:szCs w:val="18"/>
              </w:rPr>
              <w:t>2Mn.15 Find doubles up to double 5 using practical resources.</w:t>
            </w:r>
          </w:p>
          <w:p w14:paraId="5CA11D7A" w14:textId="797FDC92" w:rsidR="00736A4E" w:rsidRDefault="00736A4E" w:rsidP="00736A4E">
            <w:pPr>
              <w:spacing w:before="60" w:after="60" w:line="240" w:lineRule="auto"/>
              <w:rPr>
                <w:rStyle w:val="s1"/>
                <w:sz w:val="18"/>
                <w:szCs w:val="18"/>
              </w:rPr>
            </w:pPr>
            <w:r w:rsidRPr="00443DF2">
              <w:rPr>
                <w:rStyle w:val="s1"/>
                <w:sz w:val="18"/>
                <w:szCs w:val="18"/>
              </w:rPr>
              <w:t>2Mn.17 Begin to recognise that when sharing collections of objects or whole objects, the more people there are to share between, the fewer or less each person will get.</w:t>
            </w:r>
          </w:p>
          <w:p w14:paraId="19061F4A" w14:textId="6BDE3381" w:rsidR="00207104" w:rsidRDefault="00207104" w:rsidP="00736A4E">
            <w:pPr>
              <w:spacing w:before="60" w:after="60" w:line="240" w:lineRule="auto"/>
              <w:rPr>
                <w:rStyle w:val="s1"/>
                <w:sz w:val="18"/>
                <w:szCs w:val="18"/>
              </w:rPr>
            </w:pPr>
            <w:r w:rsidRPr="00207104">
              <w:rPr>
                <w:rStyle w:val="s1"/>
                <w:sz w:val="18"/>
                <w:szCs w:val="18"/>
              </w:rPr>
              <w:t>2Mn.18 Begin to use the language half and quarter in everyday contexts.</w:t>
            </w:r>
          </w:p>
          <w:p w14:paraId="11BFC99C" w14:textId="4A19D8DB" w:rsidR="005D487F" w:rsidRPr="00443DF2" w:rsidRDefault="005D487F" w:rsidP="00443DF2">
            <w:pPr>
              <w:spacing w:before="60" w:after="60" w:line="240" w:lineRule="auto"/>
              <w:rPr>
                <w:rStyle w:val="s1"/>
                <w:sz w:val="18"/>
                <w:szCs w:val="18"/>
              </w:rPr>
            </w:pPr>
            <w:r w:rsidRPr="00443DF2">
              <w:rPr>
                <w:rStyle w:val="s1"/>
                <w:sz w:val="18"/>
                <w:szCs w:val="18"/>
              </w:rPr>
              <w:t>2Ms.10 Compare length, mass and capacity of pairs of items by direct comparison.</w:t>
            </w:r>
          </w:p>
          <w:p w14:paraId="05A6104F" w14:textId="77777777" w:rsidR="005D487F" w:rsidRPr="00443DF2" w:rsidRDefault="005D487F" w:rsidP="00443DF2">
            <w:pPr>
              <w:spacing w:before="60" w:after="60" w:line="240" w:lineRule="auto"/>
              <w:rPr>
                <w:rStyle w:val="s1"/>
                <w:i/>
                <w:iCs/>
                <w:sz w:val="18"/>
                <w:szCs w:val="18"/>
              </w:rPr>
            </w:pPr>
            <w:r w:rsidRPr="00443DF2">
              <w:rPr>
                <w:rStyle w:val="s1"/>
                <w:sz w:val="18"/>
                <w:szCs w:val="18"/>
              </w:rPr>
              <w:t xml:space="preserve">2Ms.11 Describe comparisons of measures using familiar language, including </w:t>
            </w:r>
            <w:r w:rsidRPr="00443DF2">
              <w:rPr>
                <w:rStyle w:val="s1"/>
                <w:i/>
                <w:iCs/>
                <w:sz w:val="18"/>
                <w:szCs w:val="18"/>
              </w:rPr>
              <w:t>longer, thinner, shorter, taller, heavier, lighter, holds more, holds less.</w:t>
            </w:r>
          </w:p>
          <w:p w14:paraId="39EF12BE" w14:textId="4D04BED5" w:rsidR="00F76530" w:rsidRPr="00736A4E" w:rsidRDefault="005D487F" w:rsidP="00443DF2">
            <w:pPr>
              <w:spacing w:before="60" w:after="60" w:line="240" w:lineRule="auto"/>
              <w:rPr>
                <w:szCs w:val="18"/>
              </w:rPr>
            </w:pPr>
            <w:r w:rsidRPr="00443DF2">
              <w:rPr>
                <w:rStyle w:val="s1"/>
                <w:sz w:val="18"/>
                <w:szCs w:val="18"/>
              </w:rPr>
              <w:t xml:space="preserve">2Ms.12 Show awareness that the relative masses of objects and the relative capacities of containers are not always obvious by </w:t>
            </w:r>
            <w:r w:rsidRPr="00443DF2">
              <w:rPr>
                <w:rStyle w:val="s1"/>
                <w:sz w:val="18"/>
                <w:szCs w:val="18"/>
              </w:rPr>
              <w:lastRenderedPageBreak/>
              <w:t>just looking at the object or container.</w:t>
            </w:r>
          </w:p>
        </w:tc>
        <w:tc>
          <w:tcPr>
            <w:tcW w:w="2296" w:type="dxa"/>
          </w:tcPr>
          <w:p w14:paraId="23AED7D8" w14:textId="77777777" w:rsidR="00F76530" w:rsidRPr="00906B6F" w:rsidRDefault="00F76530" w:rsidP="00F76530">
            <w:pPr>
              <w:spacing w:before="60" w:after="60" w:line="240" w:lineRule="auto"/>
              <w:rPr>
                <w:rFonts w:asciiTheme="minorHAnsi" w:hAnsiTheme="minorHAnsi" w:cstheme="minorHAnsi"/>
                <w:szCs w:val="18"/>
              </w:rPr>
            </w:pPr>
          </w:p>
        </w:tc>
        <w:tc>
          <w:tcPr>
            <w:tcW w:w="2296" w:type="dxa"/>
          </w:tcPr>
          <w:p w14:paraId="5B272620" w14:textId="77777777" w:rsidR="00F76530" w:rsidRPr="00F43BF0" w:rsidRDefault="00B221E8" w:rsidP="00F76530">
            <w:pPr>
              <w:spacing w:before="60" w:after="60" w:line="240" w:lineRule="auto"/>
              <w:rPr>
                <w:rStyle w:val="s1"/>
                <w:sz w:val="18"/>
                <w:szCs w:val="18"/>
              </w:rPr>
            </w:pPr>
            <w:r w:rsidRPr="00F43BF0">
              <w:rPr>
                <w:rStyle w:val="s1"/>
                <w:sz w:val="18"/>
                <w:szCs w:val="18"/>
              </w:rPr>
              <w:t>2PD.01 Demonstrate increasing control over their bodies when making large and small movements, for example, jump onto or off an object, hop for longer on one foot.</w:t>
            </w:r>
          </w:p>
          <w:p w14:paraId="07EE9137" w14:textId="77777777" w:rsidR="00DD107A" w:rsidRPr="00F43BF0" w:rsidRDefault="00DD107A" w:rsidP="00F43BF0">
            <w:pPr>
              <w:spacing w:before="60" w:after="60" w:line="240" w:lineRule="auto"/>
              <w:rPr>
                <w:rStyle w:val="s1"/>
                <w:sz w:val="18"/>
                <w:szCs w:val="18"/>
              </w:rPr>
            </w:pPr>
            <w:r w:rsidRPr="00F43BF0">
              <w:rPr>
                <w:rStyle w:val="s1"/>
                <w:sz w:val="18"/>
                <w:szCs w:val="18"/>
              </w:rPr>
              <w:t>2PD.08 Explore different ways of moving that begin to demonstrate creativity.</w:t>
            </w:r>
          </w:p>
          <w:p w14:paraId="059B44A0" w14:textId="0F6D63F3" w:rsidR="00DD107A" w:rsidRPr="00906B6F" w:rsidRDefault="00F43BF0" w:rsidP="00F76530">
            <w:pPr>
              <w:spacing w:before="60" w:after="60" w:line="240" w:lineRule="auto"/>
              <w:rPr>
                <w:rFonts w:asciiTheme="minorHAnsi" w:hAnsiTheme="minorHAnsi" w:cstheme="minorHAnsi"/>
                <w:szCs w:val="18"/>
              </w:rPr>
            </w:pPr>
            <w:r w:rsidRPr="00F43BF0">
              <w:rPr>
                <w:rStyle w:val="s1"/>
                <w:sz w:val="18"/>
                <w:szCs w:val="18"/>
              </w:rPr>
              <w:t>2PD.11 Talk about their own and others’ movements using some activity-specific vocabulary, for example, slither, shuffle.</w:t>
            </w:r>
          </w:p>
        </w:tc>
        <w:tc>
          <w:tcPr>
            <w:tcW w:w="2296" w:type="dxa"/>
          </w:tcPr>
          <w:p w14:paraId="30A468B8" w14:textId="77777777" w:rsidR="00F76530" w:rsidRPr="00C269E5" w:rsidRDefault="00F76530" w:rsidP="00F76530">
            <w:pPr>
              <w:spacing w:before="60" w:after="60" w:line="240" w:lineRule="auto"/>
              <w:rPr>
                <w:rFonts w:cs="Arial"/>
                <w:szCs w:val="18"/>
              </w:rPr>
            </w:pPr>
          </w:p>
        </w:tc>
      </w:tr>
    </w:tbl>
    <w:p w14:paraId="22FB2C67" w14:textId="77777777" w:rsidR="00F76530" w:rsidRDefault="00F76530" w:rsidP="00F76530"/>
    <w:tbl>
      <w:tblPr>
        <w:tblStyle w:val="TableGrid"/>
        <w:tblW w:w="0" w:type="auto"/>
        <w:tblInd w:w="-289" w:type="dxa"/>
        <w:tblLook w:val="04A0" w:firstRow="1" w:lastRow="0" w:firstColumn="1" w:lastColumn="0" w:noHBand="0" w:noVBand="1"/>
      </w:tblPr>
      <w:tblGrid>
        <w:gridCol w:w="15310"/>
      </w:tblGrid>
      <w:tr w:rsidR="00F76530" w14:paraId="06044E0A" w14:textId="77777777" w:rsidTr="001A7424">
        <w:tc>
          <w:tcPr>
            <w:tcW w:w="15310" w:type="dxa"/>
          </w:tcPr>
          <w:p w14:paraId="18E336E0" w14:textId="77777777" w:rsidR="00F76530" w:rsidRPr="00BE6F26" w:rsidRDefault="00F76530" w:rsidP="001A7424">
            <w:pPr>
              <w:spacing w:before="60" w:after="60" w:line="240" w:lineRule="auto"/>
              <w:rPr>
                <w:rStyle w:val="s1"/>
                <w:rFonts w:cs="Arial"/>
                <w:b/>
                <w:bCs/>
                <w:color w:val="4E008E"/>
                <w:szCs w:val="22"/>
              </w:rPr>
            </w:pPr>
            <w:r w:rsidRPr="00BE6F26">
              <w:rPr>
                <w:rStyle w:val="s1"/>
                <w:rFonts w:cs="Arial"/>
                <w:b/>
                <w:bCs/>
                <w:color w:val="4E008E"/>
                <w:szCs w:val="22"/>
              </w:rPr>
              <w:t>Resources to source</w:t>
            </w:r>
          </w:p>
          <w:p w14:paraId="5FBCDF7A" w14:textId="1C943D1B" w:rsidR="00F76530" w:rsidRPr="00BE6F26" w:rsidRDefault="00F76530" w:rsidP="001A7424">
            <w:pPr>
              <w:spacing w:before="60" w:after="60" w:line="240" w:lineRule="auto"/>
              <w:rPr>
                <w:rFonts w:cs="Arial"/>
                <w:i/>
                <w:iCs/>
                <w:color w:val="4E008E"/>
                <w:szCs w:val="18"/>
              </w:rPr>
            </w:pPr>
            <w:r w:rsidRPr="00BE6F26">
              <w:rPr>
                <w:rFonts w:cs="Arial"/>
                <w:i/>
                <w:iCs/>
                <w:color w:val="4E008E"/>
                <w:szCs w:val="18"/>
              </w:rPr>
              <w:t xml:space="preserve">This area is for you to </w:t>
            </w:r>
            <w:r w:rsidR="00C742E1">
              <w:rPr>
                <w:rFonts w:cs="Arial"/>
                <w:i/>
                <w:iCs/>
                <w:color w:val="4E008E"/>
                <w:szCs w:val="18"/>
              </w:rPr>
              <w:t>note</w:t>
            </w:r>
            <w:r w:rsidRPr="00BE6F26">
              <w:rPr>
                <w:rFonts w:cs="Arial"/>
                <w:i/>
                <w:iCs/>
                <w:color w:val="4E008E"/>
                <w:szCs w:val="18"/>
              </w:rPr>
              <w:t xml:space="preserve"> extra resources that you want to source for this block, including as temporary enhancements for your continuous provision.</w:t>
            </w:r>
          </w:p>
          <w:p w14:paraId="6BD63CAF" w14:textId="77777777" w:rsidR="00F76530" w:rsidRPr="0016674A" w:rsidRDefault="00F76530" w:rsidP="001A7424">
            <w:pPr>
              <w:rPr>
                <w:rStyle w:val="s1"/>
                <w:rFonts w:cs="Arial"/>
                <w:sz w:val="18"/>
                <w:szCs w:val="18"/>
              </w:rPr>
            </w:pPr>
          </w:p>
          <w:p w14:paraId="14E2FEF6" w14:textId="77777777" w:rsidR="00F76530" w:rsidRPr="0016674A" w:rsidRDefault="00F76530" w:rsidP="001A7424">
            <w:pPr>
              <w:rPr>
                <w:rStyle w:val="s1"/>
                <w:sz w:val="18"/>
                <w:szCs w:val="18"/>
              </w:rPr>
            </w:pPr>
          </w:p>
          <w:p w14:paraId="635BE0BB" w14:textId="77777777" w:rsidR="00F76530" w:rsidRPr="0016674A" w:rsidRDefault="00F76530" w:rsidP="001A7424">
            <w:pPr>
              <w:rPr>
                <w:rStyle w:val="s1"/>
                <w:sz w:val="18"/>
                <w:szCs w:val="18"/>
              </w:rPr>
            </w:pPr>
          </w:p>
          <w:p w14:paraId="56C95D12" w14:textId="77777777" w:rsidR="00F76530" w:rsidRPr="00BE6F26" w:rsidRDefault="00F76530" w:rsidP="001A7424">
            <w:pPr>
              <w:spacing w:before="60" w:after="60" w:line="240" w:lineRule="auto"/>
              <w:rPr>
                <w:rStyle w:val="s1"/>
                <w:rFonts w:cs="Arial"/>
                <w:b/>
                <w:bCs/>
                <w:color w:val="4E008E"/>
                <w:szCs w:val="22"/>
              </w:rPr>
            </w:pPr>
          </w:p>
        </w:tc>
      </w:tr>
    </w:tbl>
    <w:p w14:paraId="0693E728" w14:textId="20F0E360" w:rsidR="00211ACD" w:rsidRPr="00C458A1" w:rsidRDefault="00211ACD" w:rsidP="006D2470">
      <w:pPr>
        <w:ind w:left="-284" w:right="43"/>
        <w:rPr>
          <w:sz w:val="20"/>
          <w:szCs w:val="20"/>
        </w:rPr>
      </w:pPr>
    </w:p>
    <w:p w14:paraId="16900E85" w14:textId="152AC8F5" w:rsidR="00BB7897" w:rsidRDefault="00BB7897" w:rsidP="00BB7897">
      <w:pPr>
        <w:spacing w:line="240" w:lineRule="auto"/>
        <w:rPr>
          <w:rStyle w:val="s1"/>
          <w:color w:val="FFFFFF" w:themeColor="background1"/>
          <w:szCs w:val="22"/>
        </w:rPr>
        <w:sectPr w:rsidR="00BB7897" w:rsidSect="00B424B5">
          <w:pgSz w:w="16840" w:h="11900" w:orient="landscape"/>
          <w:pgMar w:top="1304" w:right="567" w:bottom="1190" w:left="993" w:header="993" w:footer="30" w:gutter="0"/>
          <w:cols w:space="708"/>
          <w:docGrid w:linePitch="360"/>
        </w:sectPr>
      </w:pPr>
    </w:p>
    <w:p w14:paraId="763E3A3A" w14:textId="77777777" w:rsidR="006B1BBC" w:rsidRDefault="006B1BBC" w:rsidP="006B1BBC">
      <w:pPr>
        <w:spacing w:line="240" w:lineRule="auto"/>
      </w:pPr>
    </w:p>
    <w:p w14:paraId="38A9DDA4" w14:textId="77777777" w:rsidR="006B1BBC" w:rsidRDefault="006B1BBC" w:rsidP="006B1BBC">
      <w:pPr>
        <w:spacing w:line="240" w:lineRule="auto"/>
      </w:pPr>
    </w:p>
    <w:p w14:paraId="4EE0D33D" w14:textId="77777777" w:rsidR="006B1BBC" w:rsidRDefault="006B1BBC" w:rsidP="006B1BBC">
      <w:pPr>
        <w:spacing w:line="240" w:lineRule="auto"/>
      </w:pPr>
    </w:p>
    <w:p w14:paraId="10663C02" w14:textId="77777777" w:rsidR="006B1BBC" w:rsidRDefault="006B1BBC" w:rsidP="006B1BBC">
      <w:pPr>
        <w:spacing w:line="240" w:lineRule="auto"/>
      </w:pPr>
    </w:p>
    <w:p w14:paraId="7A9E2139" w14:textId="77777777" w:rsidR="006B1BBC" w:rsidRDefault="006B1BBC" w:rsidP="006B1BBC">
      <w:pPr>
        <w:spacing w:line="240" w:lineRule="auto"/>
      </w:pPr>
    </w:p>
    <w:p w14:paraId="4914DB2E" w14:textId="77777777" w:rsidR="006B1BBC" w:rsidRDefault="006B1BBC" w:rsidP="006B1BBC">
      <w:pPr>
        <w:spacing w:line="240" w:lineRule="auto"/>
      </w:pPr>
    </w:p>
    <w:p w14:paraId="0C688233" w14:textId="77777777" w:rsidR="006B1BBC" w:rsidRDefault="006B1BBC" w:rsidP="006B1BBC">
      <w:pPr>
        <w:spacing w:line="240" w:lineRule="auto"/>
      </w:pPr>
    </w:p>
    <w:p w14:paraId="5A24668F" w14:textId="77777777" w:rsidR="006B1BBC" w:rsidRDefault="006B1BBC" w:rsidP="006B1BBC">
      <w:pPr>
        <w:spacing w:line="240" w:lineRule="auto"/>
      </w:pPr>
    </w:p>
    <w:p w14:paraId="5157E686" w14:textId="77777777" w:rsidR="006B1BBC" w:rsidRDefault="006B1BBC" w:rsidP="006B1BBC">
      <w:pPr>
        <w:spacing w:line="240" w:lineRule="auto"/>
      </w:pPr>
    </w:p>
    <w:p w14:paraId="3559B635" w14:textId="77777777" w:rsidR="006B1BBC" w:rsidRDefault="006B1BBC" w:rsidP="006B1BBC">
      <w:pPr>
        <w:spacing w:line="240" w:lineRule="auto"/>
      </w:pPr>
    </w:p>
    <w:p w14:paraId="6D88D22D" w14:textId="77777777" w:rsidR="006B1BBC" w:rsidRDefault="006B1BBC" w:rsidP="006B1BBC">
      <w:pPr>
        <w:spacing w:line="240" w:lineRule="auto"/>
      </w:pPr>
    </w:p>
    <w:p w14:paraId="104F4287" w14:textId="77777777" w:rsidR="006B1BBC" w:rsidRDefault="006B1BBC" w:rsidP="006B1BBC">
      <w:pPr>
        <w:spacing w:line="240" w:lineRule="auto"/>
      </w:pPr>
    </w:p>
    <w:p w14:paraId="6B401263" w14:textId="77777777" w:rsidR="006B1BBC" w:rsidRDefault="006B1BBC" w:rsidP="006B1BBC">
      <w:pPr>
        <w:spacing w:line="240" w:lineRule="auto"/>
      </w:pPr>
    </w:p>
    <w:p w14:paraId="06D40010" w14:textId="77777777" w:rsidR="006B1BBC" w:rsidRDefault="006B1BBC" w:rsidP="006B1BBC">
      <w:pPr>
        <w:spacing w:line="240" w:lineRule="auto"/>
      </w:pPr>
    </w:p>
    <w:p w14:paraId="0F7B8983" w14:textId="77777777" w:rsidR="006B1BBC" w:rsidRDefault="006B1BBC" w:rsidP="006B1BBC">
      <w:pPr>
        <w:spacing w:line="240" w:lineRule="auto"/>
      </w:pPr>
    </w:p>
    <w:p w14:paraId="57811979" w14:textId="77777777" w:rsidR="006B1BBC" w:rsidRDefault="006B1BBC" w:rsidP="006B1BBC">
      <w:pPr>
        <w:spacing w:line="240" w:lineRule="auto"/>
      </w:pPr>
    </w:p>
    <w:p w14:paraId="3BD33903" w14:textId="77777777" w:rsidR="006B1BBC" w:rsidRDefault="006B1BBC" w:rsidP="006B1BBC">
      <w:pPr>
        <w:spacing w:line="240" w:lineRule="auto"/>
      </w:pPr>
    </w:p>
    <w:p w14:paraId="57CCC98E" w14:textId="77777777" w:rsidR="006B1BBC" w:rsidRDefault="006B1BBC" w:rsidP="006B1BBC">
      <w:pPr>
        <w:spacing w:line="240" w:lineRule="auto"/>
      </w:pPr>
    </w:p>
    <w:p w14:paraId="22386B80" w14:textId="77777777" w:rsidR="006B1BBC" w:rsidRDefault="006B1BBC" w:rsidP="006B1BBC">
      <w:pPr>
        <w:spacing w:line="240" w:lineRule="auto"/>
      </w:pPr>
    </w:p>
    <w:p w14:paraId="65B8517C" w14:textId="77777777" w:rsidR="003A3038" w:rsidRDefault="003A3038" w:rsidP="006B1BBC">
      <w:pPr>
        <w:spacing w:line="240" w:lineRule="auto"/>
      </w:pPr>
    </w:p>
    <w:p w14:paraId="02720E1F" w14:textId="77777777" w:rsidR="003A3038" w:rsidRDefault="003A3038" w:rsidP="006B1BBC">
      <w:pPr>
        <w:spacing w:line="240" w:lineRule="auto"/>
      </w:pPr>
    </w:p>
    <w:p w14:paraId="14A5A322" w14:textId="77777777" w:rsidR="003A3038" w:rsidRDefault="003A3038" w:rsidP="006B1BBC">
      <w:pPr>
        <w:spacing w:line="240" w:lineRule="auto"/>
      </w:pPr>
    </w:p>
    <w:p w14:paraId="6B9CC45B" w14:textId="67C53233" w:rsidR="006B1BBC" w:rsidRPr="003A3038" w:rsidRDefault="006B1BBC" w:rsidP="006B1BBC">
      <w:pPr>
        <w:spacing w:line="240" w:lineRule="auto"/>
        <w:rPr>
          <w:sz w:val="22"/>
          <w:szCs w:val="22"/>
        </w:rPr>
      </w:pPr>
      <w:r w:rsidRPr="003A3038">
        <w:rPr>
          <w:sz w:val="22"/>
          <w:szCs w:val="22"/>
        </w:rPr>
        <w:t>Cambridge Assessment International Education</w:t>
      </w:r>
    </w:p>
    <w:p w14:paraId="7825CD98" w14:textId="77777777" w:rsidR="006B1BBC" w:rsidRPr="003A3038" w:rsidRDefault="006B1BBC" w:rsidP="006B1BBC">
      <w:pPr>
        <w:spacing w:line="240" w:lineRule="auto"/>
        <w:rPr>
          <w:sz w:val="22"/>
          <w:szCs w:val="22"/>
        </w:rPr>
      </w:pPr>
      <w:r w:rsidRPr="003A3038">
        <w:rPr>
          <w:sz w:val="22"/>
          <w:szCs w:val="22"/>
        </w:rPr>
        <w:t>The Triangle Building, Shaftesbury Road, Cambridge, CB2 8EA,</w:t>
      </w:r>
    </w:p>
    <w:p w14:paraId="5D4D27D8" w14:textId="77777777" w:rsidR="006B1BBC" w:rsidRPr="003A3038" w:rsidRDefault="006B1BBC" w:rsidP="006B1BBC">
      <w:pPr>
        <w:spacing w:line="240" w:lineRule="auto"/>
        <w:rPr>
          <w:sz w:val="22"/>
          <w:szCs w:val="22"/>
        </w:rPr>
      </w:pPr>
      <w:r w:rsidRPr="003A3038">
        <w:rPr>
          <w:sz w:val="22"/>
          <w:szCs w:val="22"/>
        </w:rPr>
        <w:t xml:space="preserve">United Kingdom </w:t>
      </w:r>
    </w:p>
    <w:p w14:paraId="73FE6B66" w14:textId="77777777" w:rsidR="006B1BBC" w:rsidRPr="003A3038" w:rsidRDefault="006B1BBC" w:rsidP="006B1BBC">
      <w:pPr>
        <w:spacing w:line="240" w:lineRule="auto"/>
        <w:rPr>
          <w:sz w:val="22"/>
          <w:szCs w:val="22"/>
        </w:rPr>
      </w:pPr>
      <w:r w:rsidRPr="003A3038">
        <w:rPr>
          <w:sz w:val="22"/>
          <w:szCs w:val="22"/>
        </w:rPr>
        <w:t xml:space="preserve">Tel: +44 (0)1223 553554 </w:t>
      </w:r>
    </w:p>
    <w:p w14:paraId="026B1168" w14:textId="77777777" w:rsidR="006B1BBC" w:rsidRPr="003A3038" w:rsidRDefault="006B1BBC" w:rsidP="006B1BBC">
      <w:pPr>
        <w:spacing w:line="240" w:lineRule="auto"/>
        <w:rPr>
          <w:sz w:val="22"/>
          <w:szCs w:val="22"/>
        </w:rPr>
      </w:pPr>
      <w:r w:rsidRPr="003A3038">
        <w:rPr>
          <w:sz w:val="22"/>
          <w:szCs w:val="22"/>
        </w:rPr>
        <w:t xml:space="preserve">Fax: +44 (0)1223 553558 </w:t>
      </w:r>
    </w:p>
    <w:p w14:paraId="6087853E" w14:textId="77777777" w:rsidR="006B1BBC" w:rsidRPr="003A3038" w:rsidRDefault="006B1BBC" w:rsidP="006B1BBC">
      <w:pPr>
        <w:spacing w:line="240" w:lineRule="auto"/>
        <w:rPr>
          <w:sz w:val="22"/>
          <w:szCs w:val="22"/>
        </w:rPr>
      </w:pPr>
      <w:r w:rsidRPr="003A3038">
        <w:rPr>
          <w:sz w:val="22"/>
          <w:szCs w:val="22"/>
        </w:rPr>
        <w:t xml:space="preserve">Email: </w:t>
      </w:r>
      <w:hyperlink r:id="rId19" w:history="1">
        <w:r w:rsidRPr="003A3038">
          <w:rPr>
            <w:rStyle w:val="Hyperlink"/>
            <w:sz w:val="22"/>
            <w:szCs w:val="22"/>
          </w:rPr>
          <w:t>info@cambridgeinternational.org</w:t>
        </w:r>
      </w:hyperlink>
      <w:r w:rsidRPr="003A3038">
        <w:rPr>
          <w:sz w:val="22"/>
          <w:szCs w:val="22"/>
        </w:rPr>
        <w:t xml:space="preserve"> </w:t>
      </w:r>
    </w:p>
    <w:p w14:paraId="4A0F79C9" w14:textId="77777777" w:rsidR="006B1BBC" w:rsidRPr="003A3038" w:rsidRDefault="0090401C" w:rsidP="006B1BBC">
      <w:pPr>
        <w:spacing w:line="240" w:lineRule="auto"/>
        <w:rPr>
          <w:sz w:val="22"/>
          <w:szCs w:val="22"/>
        </w:rPr>
      </w:pPr>
      <w:hyperlink r:id="rId20" w:history="1">
        <w:r w:rsidR="006B1BBC" w:rsidRPr="003A3038">
          <w:rPr>
            <w:rStyle w:val="Hyperlink"/>
            <w:sz w:val="22"/>
            <w:szCs w:val="22"/>
          </w:rPr>
          <w:t>www.cambridgeinternational.org</w:t>
        </w:r>
      </w:hyperlink>
      <w:r w:rsidR="006B1BBC" w:rsidRPr="003A3038">
        <w:rPr>
          <w:sz w:val="22"/>
          <w:szCs w:val="22"/>
        </w:rPr>
        <w:t xml:space="preserve"> </w:t>
      </w:r>
    </w:p>
    <w:p w14:paraId="5B48C978" w14:textId="77777777" w:rsidR="0045670C" w:rsidRPr="003A3038" w:rsidRDefault="0045670C" w:rsidP="0045670C">
      <w:pPr>
        <w:rPr>
          <w:b/>
          <w:bCs/>
          <w:sz w:val="22"/>
          <w:szCs w:val="22"/>
        </w:rPr>
      </w:pPr>
    </w:p>
    <w:p w14:paraId="6911FF24" w14:textId="77777777" w:rsidR="0045670C" w:rsidRPr="003A3038" w:rsidRDefault="0045670C" w:rsidP="0045670C">
      <w:pPr>
        <w:rPr>
          <w:b/>
          <w:bCs/>
          <w:sz w:val="22"/>
          <w:szCs w:val="22"/>
        </w:rPr>
      </w:pPr>
    </w:p>
    <w:p w14:paraId="267A2E64" w14:textId="1265DE68" w:rsidR="0045670C" w:rsidRPr="003A3038" w:rsidRDefault="0045670C" w:rsidP="0045670C">
      <w:pPr>
        <w:rPr>
          <w:sz w:val="22"/>
          <w:szCs w:val="22"/>
        </w:rPr>
      </w:pPr>
      <w:r w:rsidRPr="003A3038">
        <w:rPr>
          <w:b/>
          <w:bCs/>
          <w:sz w:val="22"/>
          <w:szCs w:val="22"/>
        </w:rPr>
        <w:t>Changes to this long-term plan</w:t>
      </w:r>
    </w:p>
    <w:p w14:paraId="38528C9E" w14:textId="45787CFA" w:rsidR="0045670C" w:rsidRPr="003A3038" w:rsidRDefault="0045670C" w:rsidP="0045670C">
      <w:pPr>
        <w:rPr>
          <w:sz w:val="22"/>
          <w:szCs w:val="22"/>
        </w:rPr>
      </w:pPr>
      <w:r w:rsidRPr="003A3038">
        <w:rPr>
          <w:sz w:val="22"/>
          <w:szCs w:val="22"/>
        </w:rPr>
        <w:t>This example EY2 long-term plan has been amended. The latest example long-term plan is version 2, published April 2023. </w:t>
      </w:r>
    </w:p>
    <w:p w14:paraId="51E95E84" w14:textId="3122B1CF" w:rsidR="0045670C" w:rsidRPr="003A3038" w:rsidRDefault="0045670C" w:rsidP="0045670C">
      <w:pPr>
        <w:numPr>
          <w:ilvl w:val="0"/>
          <w:numId w:val="9"/>
        </w:numPr>
        <w:rPr>
          <w:sz w:val="22"/>
          <w:szCs w:val="22"/>
        </w:rPr>
      </w:pPr>
      <w:r w:rsidRPr="003A3038">
        <w:rPr>
          <w:sz w:val="22"/>
          <w:szCs w:val="22"/>
        </w:rPr>
        <w:t>We have updated the planning template to reflect the new ‘Planning’ guidance in the Teaching Support, which is designed to give you extra support in adapting these long-term plans or</w:t>
      </w:r>
      <w:r w:rsidR="00152AC8">
        <w:rPr>
          <w:sz w:val="22"/>
          <w:szCs w:val="22"/>
        </w:rPr>
        <w:t xml:space="preserve"> </w:t>
      </w:r>
      <w:r w:rsidRPr="003A3038">
        <w:rPr>
          <w:sz w:val="22"/>
          <w:szCs w:val="22"/>
        </w:rPr>
        <w:t xml:space="preserve">creating your own long-term plans for your context and children.   </w:t>
      </w:r>
    </w:p>
    <w:p w14:paraId="00DBD4FC" w14:textId="77777777" w:rsidR="0045670C" w:rsidRPr="003A3038" w:rsidRDefault="0045670C" w:rsidP="0045670C">
      <w:pPr>
        <w:numPr>
          <w:ilvl w:val="0"/>
          <w:numId w:val="9"/>
        </w:numPr>
        <w:rPr>
          <w:sz w:val="22"/>
          <w:szCs w:val="22"/>
        </w:rPr>
      </w:pPr>
      <w:r w:rsidRPr="003A3038">
        <w:rPr>
          <w:sz w:val="22"/>
          <w:szCs w:val="22"/>
        </w:rPr>
        <w:t>We have added curriculum learning statement references.</w:t>
      </w:r>
    </w:p>
    <w:p w14:paraId="0C8671A9" w14:textId="77777777" w:rsidR="0045670C" w:rsidRPr="003A3038" w:rsidRDefault="0045670C" w:rsidP="0045670C">
      <w:pPr>
        <w:rPr>
          <w:sz w:val="22"/>
          <w:szCs w:val="22"/>
        </w:rPr>
      </w:pPr>
      <w:r w:rsidRPr="003A3038">
        <w:rPr>
          <w:sz w:val="22"/>
          <w:szCs w:val="22"/>
        </w:rPr>
        <w:t>There may be other minor changes that do not affect teaching and learning. </w:t>
      </w:r>
    </w:p>
    <w:p w14:paraId="4EBFF1D4" w14:textId="77777777" w:rsidR="006B1BBC" w:rsidRPr="003A3038" w:rsidRDefault="006B1BBC" w:rsidP="006B1BBC">
      <w:pPr>
        <w:spacing w:line="240" w:lineRule="auto"/>
        <w:rPr>
          <w:sz w:val="22"/>
          <w:szCs w:val="22"/>
        </w:rPr>
      </w:pPr>
    </w:p>
    <w:p w14:paraId="7FAD8FDE" w14:textId="34AD3BBE" w:rsidR="000C2355" w:rsidRPr="00BB7897" w:rsidRDefault="006B1BBC" w:rsidP="006B1BBC">
      <w:pPr>
        <w:spacing w:line="240" w:lineRule="auto"/>
        <w:rPr>
          <w:rStyle w:val="s1"/>
          <w:color w:val="FFFFFF" w:themeColor="background1"/>
          <w:szCs w:val="22"/>
        </w:rPr>
      </w:pPr>
      <w:r w:rsidRPr="003A3038">
        <w:rPr>
          <w:sz w:val="22"/>
          <w:szCs w:val="22"/>
        </w:rPr>
        <w:t>Copyright © UCLES March 2021</w:t>
      </w:r>
      <w:r w:rsidR="00A24803" w:rsidRPr="00A63DC2">
        <w:rPr>
          <w:rFonts w:cs="Arial"/>
          <w:b/>
          <w:bCs/>
          <w:noProof/>
          <w:color w:val="FFFFFF" w:themeColor="background1"/>
          <w:sz w:val="44"/>
          <w:szCs w:val="44"/>
        </w:rPr>
        <mc:AlternateContent>
          <mc:Choice Requires="wps">
            <w:drawing>
              <wp:anchor distT="45720" distB="45720" distL="114300" distR="114300" simplePos="0" relativeHeight="251668480" behindDoc="1" locked="0" layoutInCell="1" allowOverlap="1" wp14:anchorId="2DF2C875" wp14:editId="0E617D7E">
                <wp:simplePos x="0" y="0"/>
                <wp:positionH relativeFrom="margin">
                  <wp:posOffset>-180340</wp:posOffset>
                </wp:positionH>
                <wp:positionV relativeFrom="page">
                  <wp:posOffset>6754495</wp:posOffset>
                </wp:positionV>
                <wp:extent cx="9810000" cy="822960"/>
                <wp:effectExtent l="0" t="0" r="20320" b="18415"/>
                <wp:wrapNone/>
                <wp:docPr id="1" name="Text Box 2"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000" cy="822960"/>
                        </a:xfrm>
                        <a:prstGeom prst="rect">
                          <a:avLst/>
                        </a:prstGeom>
                        <a:solidFill>
                          <a:srgbClr val="FFFFFF"/>
                        </a:solidFill>
                        <a:ln w="9525">
                          <a:solidFill>
                            <a:srgbClr val="000000"/>
                          </a:solidFill>
                          <a:miter lim="800000"/>
                          <a:headEnd/>
                          <a:tailEnd/>
                        </a:ln>
                      </wps:spPr>
                      <wps:txbx>
                        <w:txbxContent>
                          <w:p w14:paraId="0CA58462" w14:textId="77777777" w:rsidR="002966A6" w:rsidRPr="00253604" w:rsidRDefault="002966A6" w:rsidP="00BB7897">
                            <w:pPr>
                              <w:rPr>
                                <w:szCs w:val="18"/>
                              </w:rPr>
                            </w:pPr>
                            <w:r w:rsidRPr="00253604">
                              <w:rPr>
                                <w:szCs w:val="18"/>
                              </w:rPr>
                              <w:t>Cambridge Assessment is committed to making our documents accessible in accordance with the WCAG 2.1 Standard. We are always looking to improve the accessibility of our</w:t>
                            </w:r>
                            <w:r>
                              <w:rPr>
                                <w:szCs w:val="18"/>
                              </w:rPr>
                              <w:t xml:space="preserve"> </w:t>
                            </w:r>
                            <w:r w:rsidRPr="00253604">
                              <w:rPr>
                                <w:szCs w:val="18"/>
                              </w:rPr>
                              <w:t xml:space="preserve">documents. If you find any problems or you think we are not meeting accessibility requirements, contact us at </w:t>
                            </w:r>
                            <w:hyperlink r:id="rId21" w:history="1">
                              <w:r w:rsidRPr="00253604">
                                <w:rPr>
                                  <w:rStyle w:val="Hyperlink"/>
                                  <w:b/>
                                  <w:bCs/>
                                  <w:color w:val="auto"/>
                                  <w:szCs w:val="18"/>
                                  <w:u w:val="none"/>
                                </w:rPr>
                                <w:t>info@cambridgeinternational.org</w:t>
                              </w:r>
                            </w:hyperlink>
                            <w:r w:rsidRPr="00253604">
                              <w:rPr>
                                <w:szCs w:val="18"/>
                              </w:rPr>
                              <w:t xml:space="preserve"> with the subject heading: Digital accessibility.</w:t>
                            </w:r>
                            <w:r>
                              <w:rPr>
                                <w:szCs w:val="18"/>
                              </w:rPr>
                              <w:br/>
                            </w:r>
                            <w:r w:rsidRPr="00253604">
                              <w:rPr>
                                <w:rFonts w:cs="Arial"/>
                                <w:szCs w:val="18"/>
                              </w:rP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2C875" id="Text Box 2" o:spid="_x0000_s1027"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14.2pt;margin-top:531.85pt;width:772.45pt;height:64.8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">
                <v:textbox style="mso-fit-shape-to-text:t">
                  <w:txbxContent>
                    <w:p w14:paraId="0CA58462" w14:textId="77777777" w:rsidR="002966A6" w:rsidRPr="00253604" w:rsidRDefault="002966A6" w:rsidP="00BB7897">
                      <w:pPr>
                        <w:rPr>
                          <w:szCs w:val="18"/>
                        </w:rPr>
                      </w:pPr>
                      <w:r w:rsidRPr="00253604">
                        <w:rPr>
                          <w:szCs w:val="18"/>
                        </w:rPr>
                        <w:t>Cambridge Assessment is committed to making our documents accessible in accordance with the WCAG 2.1 Standard. We are always looking to improve the accessibility of our</w:t>
                      </w:r>
                      <w:r>
                        <w:rPr>
                          <w:szCs w:val="18"/>
                        </w:rPr>
                        <w:t xml:space="preserve"> </w:t>
                      </w:r>
                      <w:r w:rsidRPr="00253604">
                        <w:rPr>
                          <w:szCs w:val="18"/>
                        </w:rPr>
                        <w:t xml:space="preserve">documents. If you find any problems or you think we are not meeting accessibility requirements, contact us at </w:t>
                      </w:r>
                      <w:hyperlink r:id="rId22" w:history="1">
                        <w:r w:rsidRPr="00253604">
                          <w:rPr>
                            <w:rStyle w:val="Hyperlink"/>
                            <w:b/>
                            <w:bCs/>
                            <w:color w:val="auto"/>
                            <w:szCs w:val="18"/>
                            <w:u w:val="none"/>
                          </w:rPr>
                          <w:t>info@cambridgeinternational.org</w:t>
                        </w:r>
                      </w:hyperlink>
                      <w:r w:rsidRPr="00253604">
                        <w:rPr>
                          <w:szCs w:val="18"/>
                        </w:rPr>
                        <w:t xml:space="preserve"> with the subject heading: Digital accessibility.</w:t>
                      </w:r>
                      <w:r>
                        <w:rPr>
                          <w:szCs w:val="18"/>
                        </w:rPr>
                        <w:br/>
                      </w:r>
                      <w:r w:rsidRPr="00253604">
                        <w:rPr>
                          <w:rFonts w:cs="Arial"/>
                          <w:szCs w:val="18"/>
                        </w:rP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Pr>
          <w:rFonts w:ascii="Times New Roman" w:hAnsi="Times New Roman"/>
          <w:noProof/>
          <w:sz w:val="24"/>
          <w:lang w:eastAsia="en-GB"/>
        </w:rPr>
        <mc:AlternateContent>
          <mc:Choice Requires="wps">
            <w:drawing>
              <wp:anchor distT="45720" distB="45720" distL="114300" distR="114300" simplePos="0" relativeHeight="251663360" behindDoc="0" locked="0" layoutInCell="1" allowOverlap="1" wp14:anchorId="7E504228" wp14:editId="680705C5">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240E8A0E"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3"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5CD30EEE" w14:textId="77777777" w:rsidR="006C7477" w:rsidRDefault="006C7477" w:rsidP="006C7477">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4228"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38pt;margin-top:719.85pt;width:518pt;height:65.3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">
                <v:textbox>
                  <w:txbxContent>
                    <w:p w14:paraId="240E8A0E" w14:textId="77777777" w:rsidR="006C7477" w:rsidRDefault="006C7477" w:rsidP="006C7477">
                      <w:pPr>
                        <w:rPr>
                          <w:szCs w:val="18"/>
                        </w:rPr>
                      </w:pPr>
                      <w:r>
                        <w:rPr>
                          <w:szCs w:val="18"/>
                        </w:rPr>
                        <w:t xml:space="preserve">Cambridge Assessment is committed to making our documents </w:t>
                      </w:r>
                      <w:r w:rsidRPr="006C7477">
                        <w:rPr>
                          <w:szCs w:val="18"/>
                        </w:rPr>
                        <w:t xml:space="preserve">accessible in accordance with the WCAG 2.1 Standard. We are always looking to improve the accessibility of our documents. If you find any problems or you think we are not meeting accessibility requirements, contact us at </w:t>
                      </w:r>
                      <w:hyperlink r:id="rId24" w:history="1">
                        <w:r w:rsidRPr="006C7477">
                          <w:rPr>
                            <w:rStyle w:val="Hyperlink"/>
                            <w:b/>
                            <w:bCs/>
                            <w:color w:val="000000" w:themeColor="text1"/>
                            <w:szCs w:val="18"/>
                            <w:u w:val="none"/>
                          </w:rPr>
                          <w:t>info@cambridgeinternational.org</w:t>
                        </w:r>
                      </w:hyperlink>
                      <w:r w:rsidRPr="00E5754F">
                        <w:rPr>
                          <w:color w:val="000000" w:themeColor="text1"/>
                          <w:szCs w:val="18"/>
                        </w:rPr>
                        <w:t xml:space="preserve"> </w:t>
                      </w:r>
                      <w:r>
                        <w:rPr>
                          <w:szCs w:val="18"/>
                        </w:rPr>
                        <w:t xml:space="preserve">with the subject heading: Digital accessibility. </w:t>
                      </w:r>
                      <w:r>
                        <w:rPr>
                          <w:rFonts w:cs="Arial"/>
                          <w:szCs w:val="18"/>
                        </w:rPr>
                        <w:t>If you need this document in a different format, contact us and supply your name, email address and requirements and we will respond within 15 working days.</w:t>
                      </w:r>
                    </w:p>
                    <w:p w14:paraId="5CD30EEE" w14:textId="77777777" w:rsidR="006C7477" w:rsidRDefault="006C7477" w:rsidP="006C7477">
                      <w:pPr>
                        <w:rPr>
                          <w:szCs w:val="18"/>
                        </w:rPr>
                      </w:pPr>
                    </w:p>
                  </w:txbxContent>
                </v:textbox>
                <w10:wrap anchorx="page" anchory="page"/>
              </v:shape>
            </w:pict>
          </mc:Fallback>
        </mc:AlternateContent>
      </w:r>
    </w:p>
    <w:sectPr w:rsidR="000C2355" w:rsidRPr="00BB7897" w:rsidSect="00B424B5">
      <w:headerReference w:type="default" r:id="rId25"/>
      <w:footerReference w:type="default" r:id="rId26"/>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80F4" w14:textId="77777777" w:rsidR="000F7296" w:rsidRDefault="000F7296" w:rsidP="003C4D13">
      <w:r>
        <w:separator/>
      </w:r>
    </w:p>
    <w:p w14:paraId="1D221232" w14:textId="77777777" w:rsidR="000F7296" w:rsidRDefault="000F7296"/>
  </w:endnote>
  <w:endnote w:type="continuationSeparator" w:id="0">
    <w:p w14:paraId="6621905E" w14:textId="77777777" w:rsidR="000F7296" w:rsidRDefault="000F7296" w:rsidP="003C4D13">
      <w:r>
        <w:continuationSeparator/>
      </w:r>
    </w:p>
    <w:p w14:paraId="30AC5D5C" w14:textId="77777777" w:rsidR="000F7296" w:rsidRDefault="000F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1B81" w14:textId="77777777" w:rsidR="00B175A1" w:rsidRDefault="00B1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1912" w14:textId="33B8EA66" w:rsidR="00580F0A" w:rsidRPr="00580F0A" w:rsidRDefault="00C35B68" w:rsidP="003F1054">
    <w:pPr>
      <w:pStyle w:val="Footer"/>
      <w:tabs>
        <w:tab w:val="clear" w:pos="8640"/>
        <w:tab w:val="right" w:pos="8364"/>
      </w:tabs>
      <w:rPr>
        <w:color w:val="4E008E"/>
      </w:rPr>
    </w:pPr>
    <w:r>
      <w:rPr>
        <w:color w:val="4E008E"/>
      </w:rPr>
      <w:t xml:space="preserve">Example </w:t>
    </w:r>
    <w:r w:rsidR="00F76530">
      <w:rPr>
        <w:color w:val="4E008E"/>
      </w:rPr>
      <w:t xml:space="preserve">EY2 </w:t>
    </w:r>
    <w:r>
      <w:rPr>
        <w:color w:val="4E008E"/>
      </w:rPr>
      <w:t>l</w:t>
    </w:r>
    <w:r w:rsidR="00580F0A" w:rsidRPr="00580F0A">
      <w:rPr>
        <w:color w:val="4E008E"/>
      </w:rPr>
      <w:t>ong-term plan</w:t>
    </w:r>
    <w:r w:rsidR="00CA0C47">
      <w:rPr>
        <w:color w:val="4E008E"/>
      </w:rPr>
      <w:t>, v2</w:t>
    </w:r>
    <w:r w:rsidR="00580F0A">
      <w:rPr>
        <w:color w:val="4E008E"/>
      </w:rPr>
      <w:t xml:space="preserve"> </w:t>
    </w:r>
    <w:r w:rsidR="00580F0A">
      <w:rPr>
        <w:color w:val="4E008E"/>
      </w:rPr>
      <w:tab/>
    </w:r>
    <w:r w:rsidR="00580F0A">
      <w:rPr>
        <w:color w:val="4E008E"/>
      </w:rPr>
      <w:tab/>
    </w:r>
    <w:r w:rsidR="00B175A1">
      <w:rPr>
        <w:rFonts w:cs="Arial"/>
        <w:color w:val="4E008E"/>
      </w:rPr>
      <w:tab/>
    </w:r>
    <w:r w:rsidR="00580F0A">
      <w:rPr>
        <w:color w:val="4E008E"/>
      </w:rPr>
      <w:tab/>
    </w:r>
    <w:r w:rsidR="00580F0A">
      <w:rPr>
        <w:color w:val="4E008E"/>
      </w:rPr>
      <w:tab/>
    </w:r>
    <w:r w:rsidR="00580F0A">
      <w:rPr>
        <w:color w:val="4E008E"/>
      </w:rPr>
      <w:tab/>
    </w:r>
    <w:r w:rsidR="00580F0A">
      <w:rPr>
        <w:color w:val="4E008E"/>
      </w:rPr>
      <w:tab/>
    </w:r>
    <w:r w:rsidR="00580F0A">
      <w:rPr>
        <w:color w:val="4E008E"/>
      </w:rPr>
      <w:tab/>
    </w:r>
    <w:r w:rsidR="00580F0A">
      <w:rPr>
        <w:color w:val="4E008E"/>
      </w:rPr>
      <w:tab/>
    </w:r>
    <w:r w:rsidR="00580F0A">
      <w:rPr>
        <w:color w:val="4E008E"/>
      </w:rPr>
      <w:tab/>
    </w:r>
    <w:r w:rsidR="00580F0A">
      <w:rPr>
        <w:color w:val="4E008E"/>
      </w:rPr>
      <w:tab/>
    </w:r>
    <w:r w:rsidR="00580F0A" w:rsidRPr="00580F0A">
      <w:rPr>
        <w:color w:val="4E008E"/>
      </w:rPr>
      <w:fldChar w:fldCharType="begin"/>
    </w:r>
    <w:r w:rsidR="00580F0A" w:rsidRPr="00580F0A">
      <w:rPr>
        <w:color w:val="4E008E"/>
      </w:rPr>
      <w:instrText xml:space="preserve"> PAGE   \* MERGEFORMAT </w:instrText>
    </w:r>
    <w:r w:rsidR="00580F0A" w:rsidRPr="00580F0A">
      <w:rPr>
        <w:color w:val="4E008E"/>
      </w:rPr>
      <w:fldChar w:fldCharType="separate"/>
    </w:r>
    <w:r w:rsidR="00580F0A" w:rsidRPr="00580F0A">
      <w:rPr>
        <w:noProof/>
        <w:color w:val="4E008E"/>
      </w:rPr>
      <w:t>1</w:t>
    </w:r>
    <w:r w:rsidR="00580F0A" w:rsidRPr="00580F0A">
      <w:rPr>
        <w:noProof/>
        <w:color w:val="4E008E"/>
      </w:rPr>
      <w:fldChar w:fldCharType="end"/>
    </w:r>
  </w:p>
  <w:p w14:paraId="31AE4753" w14:textId="77777777" w:rsidR="00580F0A" w:rsidRDefault="00580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1283" w14:textId="77777777" w:rsidR="00B175A1" w:rsidRDefault="00B17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83FE" w14:textId="77777777" w:rsidR="00580F0A" w:rsidRPr="00580F0A" w:rsidRDefault="00580F0A" w:rsidP="0058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D783" w14:textId="77777777" w:rsidR="000F7296" w:rsidRDefault="000F7296" w:rsidP="003C4D13">
      <w:r>
        <w:separator/>
      </w:r>
    </w:p>
    <w:p w14:paraId="11429323" w14:textId="77777777" w:rsidR="000F7296" w:rsidRDefault="000F7296"/>
  </w:footnote>
  <w:footnote w:type="continuationSeparator" w:id="0">
    <w:p w14:paraId="7A23AC0C" w14:textId="77777777" w:rsidR="000F7296" w:rsidRDefault="000F7296" w:rsidP="003C4D13">
      <w:r>
        <w:continuationSeparator/>
      </w:r>
    </w:p>
    <w:p w14:paraId="458C52D4" w14:textId="77777777" w:rsidR="000F7296" w:rsidRDefault="000F7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CF42" w14:textId="77777777" w:rsidR="00B175A1" w:rsidRDefault="00B1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9450" w14:textId="6633BD90" w:rsidR="00580F0A" w:rsidRDefault="00580F0A">
    <w:pPr>
      <w:pStyle w:val="Header"/>
    </w:pPr>
    <w:r>
      <w:rPr>
        <w:b/>
        <w:bCs/>
        <w:noProof/>
        <w:color w:val="00B0BA"/>
        <w:sz w:val="32"/>
        <w:szCs w:val="32"/>
      </w:rPr>
      <mc:AlternateContent>
        <mc:Choice Requires="wps">
          <w:drawing>
            <wp:anchor distT="0" distB="0" distL="114300" distR="114300" simplePos="0" relativeHeight="251659264" behindDoc="1" locked="0" layoutInCell="1" allowOverlap="1" wp14:anchorId="69FC2F47" wp14:editId="133A4C5F">
              <wp:simplePos x="0" y="0"/>
              <wp:positionH relativeFrom="margin">
                <wp:posOffset>-392430</wp:posOffset>
              </wp:positionH>
              <wp:positionV relativeFrom="page">
                <wp:posOffset>389255</wp:posOffset>
              </wp:positionV>
              <wp:extent cx="10224000" cy="202896"/>
              <wp:effectExtent l="0" t="0" r="6350"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4E008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A6F5764" id="Rectangle 5" o:spid="_x0000_s1026" alt="&quot;&quot;" style="position:absolute;margin-left:-30.9pt;margin-top:30.65pt;width:805.05pt;height:1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" fillcolor="#4e008e" stroked="f">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06F2" w14:textId="77777777" w:rsidR="00B175A1" w:rsidRDefault="00B17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97E4" w14:textId="6A61807F" w:rsidR="00580F0A" w:rsidRDefault="00580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3CF"/>
    <w:multiLevelType w:val="hybridMultilevel"/>
    <w:tmpl w:val="A244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94FF2"/>
    <w:multiLevelType w:val="multilevel"/>
    <w:tmpl w:val="5BCE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C"/>
    <w:rsid w:val="0000015E"/>
    <w:rsid w:val="00000A72"/>
    <w:rsid w:val="0000282B"/>
    <w:rsid w:val="00011549"/>
    <w:rsid w:val="00013B7B"/>
    <w:rsid w:val="00020FFE"/>
    <w:rsid w:val="000223AA"/>
    <w:rsid w:val="00023FFF"/>
    <w:rsid w:val="00024B3B"/>
    <w:rsid w:val="0002571A"/>
    <w:rsid w:val="000305EB"/>
    <w:rsid w:val="0003102C"/>
    <w:rsid w:val="000325A3"/>
    <w:rsid w:val="000335DB"/>
    <w:rsid w:val="00041914"/>
    <w:rsid w:val="00041924"/>
    <w:rsid w:val="0004197E"/>
    <w:rsid w:val="0005222C"/>
    <w:rsid w:val="00055744"/>
    <w:rsid w:val="0006121E"/>
    <w:rsid w:val="00063813"/>
    <w:rsid w:val="00064967"/>
    <w:rsid w:val="000674DA"/>
    <w:rsid w:val="000927CA"/>
    <w:rsid w:val="000959CF"/>
    <w:rsid w:val="00097758"/>
    <w:rsid w:val="00097818"/>
    <w:rsid w:val="000A1AE8"/>
    <w:rsid w:val="000B06D8"/>
    <w:rsid w:val="000B2C03"/>
    <w:rsid w:val="000C1135"/>
    <w:rsid w:val="000C2355"/>
    <w:rsid w:val="000C43F4"/>
    <w:rsid w:val="000C53C9"/>
    <w:rsid w:val="000D1B3F"/>
    <w:rsid w:val="000F66D7"/>
    <w:rsid w:val="000F7296"/>
    <w:rsid w:val="000F72AD"/>
    <w:rsid w:val="000F78BE"/>
    <w:rsid w:val="00113FCF"/>
    <w:rsid w:val="00114C55"/>
    <w:rsid w:val="00122627"/>
    <w:rsid w:val="00133738"/>
    <w:rsid w:val="00134F00"/>
    <w:rsid w:val="00135566"/>
    <w:rsid w:val="0013567E"/>
    <w:rsid w:val="001363E2"/>
    <w:rsid w:val="00146E35"/>
    <w:rsid w:val="00151D54"/>
    <w:rsid w:val="00152AC8"/>
    <w:rsid w:val="00156735"/>
    <w:rsid w:val="00160E93"/>
    <w:rsid w:val="001616F4"/>
    <w:rsid w:val="001623D6"/>
    <w:rsid w:val="00164256"/>
    <w:rsid w:val="00165DED"/>
    <w:rsid w:val="001755F2"/>
    <w:rsid w:val="0017632C"/>
    <w:rsid w:val="001833B9"/>
    <w:rsid w:val="00185AC0"/>
    <w:rsid w:val="001864C5"/>
    <w:rsid w:val="00194BC2"/>
    <w:rsid w:val="00196D9D"/>
    <w:rsid w:val="001A1C00"/>
    <w:rsid w:val="001A333F"/>
    <w:rsid w:val="001A4B6D"/>
    <w:rsid w:val="001B1CA0"/>
    <w:rsid w:val="001B26FB"/>
    <w:rsid w:val="001B3B9F"/>
    <w:rsid w:val="001C3D13"/>
    <w:rsid w:val="001C52AF"/>
    <w:rsid w:val="001C60C2"/>
    <w:rsid w:val="001D5FE6"/>
    <w:rsid w:val="001D6570"/>
    <w:rsid w:val="001E0A93"/>
    <w:rsid w:val="00206A39"/>
    <w:rsid w:val="00207104"/>
    <w:rsid w:val="00207998"/>
    <w:rsid w:val="00207ED6"/>
    <w:rsid w:val="00211ACD"/>
    <w:rsid w:val="00211DB4"/>
    <w:rsid w:val="00215C10"/>
    <w:rsid w:val="00217CA2"/>
    <w:rsid w:val="00222601"/>
    <w:rsid w:val="00223337"/>
    <w:rsid w:val="00234593"/>
    <w:rsid w:val="002416FE"/>
    <w:rsid w:val="00244F44"/>
    <w:rsid w:val="00246E3C"/>
    <w:rsid w:val="00247F65"/>
    <w:rsid w:val="002620EB"/>
    <w:rsid w:val="00263059"/>
    <w:rsid w:val="002635F8"/>
    <w:rsid w:val="00264BF6"/>
    <w:rsid w:val="00264EF0"/>
    <w:rsid w:val="002702D7"/>
    <w:rsid w:val="00276C13"/>
    <w:rsid w:val="00286DC4"/>
    <w:rsid w:val="00293798"/>
    <w:rsid w:val="00294521"/>
    <w:rsid w:val="002966A6"/>
    <w:rsid w:val="002A405A"/>
    <w:rsid w:val="002A57B4"/>
    <w:rsid w:val="002B6108"/>
    <w:rsid w:val="002C0A60"/>
    <w:rsid w:val="002C2E0E"/>
    <w:rsid w:val="002C655F"/>
    <w:rsid w:val="002D53EF"/>
    <w:rsid w:val="002D684F"/>
    <w:rsid w:val="002D7401"/>
    <w:rsid w:val="002E7574"/>
    <w:rsid w:val="002F1408"/>
    <w:rsid w:val="00300E0C"/>
    <w:rsid w:val="00306C7A"/>
    <w:rsid w:val="00312057"/>
    <w:rsid w:val="00314B1E"/>
    <w:rsid w:val="003171C4"/>
    <w:rsid w:val="00321BE7"/>
    <w:rsid w:val="00326D12"/>
    <w:rsid w:val="0032797B"/>
    <w:rsid w:val="00340115"/>
    <w:rsid w:val="0034020A"/>
    <w:rsid w:val="00341B96"/>
    <w:rsid w:val="0034606A"/>
    <w:rsid w:val="003531C1"/>
    <w:rsid w:val="00356A4B"/>
    <w:rsid w:val="0036546C"/>
    <w:rsid w:val="003663DE"/>
    <w:rsid w:val="003734A2"/>
    <w:rsid w:val="00374787"/>
    <w:rsid w:val="003747BB"/>
    <w:rsid w:val="00375F53"/>
    <w:rsid w:val="003762AD"/>
    <w:rsid w:val="00380144"/>
    <w:rsid w:val="00381E4B"/>
    <w:rsid w:val="00383935"/>
    <w:rsid w:val="00386F53"/>
    <w:rsid w:val="003900FB"/>
    <w:rsid w:val="00390FEF"/>
    <w:rsid w:val="00395733"/>
    <w:rsid w:val="003A3038"/>
    <w:rsid w:val="003B412C"/>
    <w:rsid w:val="003B5F61"/>
    <w:rsid w:val="003C4D13"/>
    <w:rsid w:val="003C7EE3"/>
    <w:rsid w:val="003D5EB4"/>
    <w:rsid w:val="003E5396"/>
    <w:rsid w:val="003E7C5F"/>
    <w:rsid w:val="003F0706"/>
    <w:rsid w:val="003F0F36"/>
    <w:rsid w:val="003F1054"/>
    <w:rsid w:val="0040540C"/>
    <w:rsid w:val="004077D3"/>
    <w:rsid w:val="00413B4C"/>
    <w:rsid w:val="00414822"/>
    <w:rsid w:val="00416776"/>
    <w:rsid w:val="004209AC"/>
    <w:rsid w:val="00421585"/>
    <w:rsid w:val="00421CF6"/>
    <w:rsid w:val="00425DA4"/>
    <w:rsid w:val="00431734"/>
    <w:rsid w:val="00442E7D"/>
    <w:rsid w:val="00443DF2"/>
    <w:rsid w:val="00447CD0"/>
    <w:rsid w:val="0045670C"/>
    <w:rsid w:val="00473A48"/>
    <w:rsid w:val="00477CDE"/>
    <w:rsid w:val="00480B6F"/>
    <w:rsid w:val="00482B74"/>
    <w:rsid w:val="004873E2"/>
    <w:rsid w:val="00492C43"/>
    <w:rsid w:val="004A25C5"/>
    <w:rsid w:val="004B0832"/>
    <w:rsid w:val="004B1AEF"/>
    <w:rsid w:val="004B3BD2"/>
    <w:rsid w:val="004C2B30"/>
    <w:rsid w:val="004C2BAC"/>
    <w:rsid w:val="004C3023"/>
    <w:rsid w:val="004C63BA"/>
    <w:rsid w:val="004D11DB"/>
    <w:rsid w:val="004D145B"/>
    <w:rsid w:val="004E208C"/>
    <w:rsid w:val="004E3454"/>
    <w:rsid w:val="004E37D9"/>
    <w:rsid w:val="004E544F"/>
    <w:rsid w:val="004E6805"/>
    <w:rsid w:val="004F196B"/>
    <w:rsid w:val="004F662F"/>
    <w:rsid w:val="00504248"/>
    <w:rsid w:val="00504865"/>
    <w:rsid w:val="00504BB7"/>
    <w:rsid w:val="0050506F"/>
    <w:rsid w:val="00507371"/>
    <w:rsid w:val="00507A6B"/>
    <w:rsid w:val="00511519"/>
    <w:rsid w:val="00515FEB"/>
    <w:rsid w:val="00516354"/>
    <w:rsid w:val="00517EFC"/>
    <w:rsid w:val="00527C07"/>
    <w:rsid w:val="00527E94"/>
    <w:rsid w:val="00533848"/>
    <w:rsid w:val="005363F4"/>
    <w:rsid w:val="005368CA"/>
    <w:rsid w:val="00545572"/>
    <w:rsid w:val="0055359C"/>
    <w:rsid w:val="00560291"/>
    <w:rsid w:val="0056474C"/>
    <w:rsid w:val="00564BD3"/>
    <w:rsid w:val="00565CEF"/>
    <w:rsid w:val="00572415"/>
    <w:rsid w:val="00573A25"/>
    <w:rsid w:val="00574AFC"/>
    <w:rsid w:val="00580F0A"/>
    <w:rsid w:val="00582AA6"/>
    <w:rsid w:val="00585B71"/>
    <w:rsid w:val="005972CE"/>
    <w:rsid w:val="00597A77"/>
    <w:rsid w:val="005A2EC4"/>
    <w:rsid w:val="005A4B96"/>
    <w:rsid w:val="005B30C5"/>
    <w:rsid w:val="005B5F15"/>
    <w:rsid w:val="005C0D57"/>
    <w:rsid w:val="005D0E62"/>
    <w:rsid w:val="005D487F"/>
    <w:rsid w:val="005E0517"/>
    <w:rsid w:val="005E1C4A"/>
    <w:rsid w:val="005E2EBC"/>
    <w:rsid w:val="005E654B"/>
    <w:rsid w:val="005F17C3"/>
    <w:rsid w:val="005F2CCA"/>
    <w:rsid w:val="005F4679"/>
    <w:rsid w:val="005F4F97"/>
    <w:rsid w:val="005F5511"/>
    <w:rsid w:val="005F659A"/>
    <w:rsid w:val="005F6A06"/>
    <w:rsid w:val="00600DD3"/>
    <w:rsid w:val="006176F9"/>
    <w:rsid w:val="006261A6"/>
    <w:rsid w:val="006311DA"/>
    <w:rsid w:val="00637B17"/>
    <w:rsid w:val="00641E35"/>
    <w:rsid w:val="00645047"/>
    <w:rsid w:val="006513BF"/>
    <w:rsid w:val="00655B94"/>
    <w:rsid w:val="00656257"/>
    <w:rsid w:val="00662060"/>
    <w:rsid w:val="0066355C"/>
    <w:rsid w:val="0066455A"/>
    <w:rsid w:val="00673E71"/>
    <w:rsid w:val="00674084"/>
    <w:rsid w:val="00676229"/>
    <w:rsid w:val="0068227F"/>
    <w:rsid w:val="0068364F"/>
    <w:rsid w:val="006907F7"/>
    <w:rsid w:val="006A0D86"/>
    <w:rsid w:val="006A2565"/>
    <w:rsid w:val="006A508B"/>
    <w:rsid w:val="006A6209"/>
    <w:rsid w:val="006A76A4"/>
    <w:rsid w:val="006B1A3C"/>
    <w:rsid w:val="006B1BBC"/>
    <w:rsid w:val="006B619C"/>
    <w:rsid w:val="006B7075"/>
    <w:rsid w:val="006C5726"/>
    <w:rsid w:val="006C7477"/>
    <w:rsid w:val="006C7E2E"/>
    <w:rsid w:val="006C7FD8"/>
    <w:rsid w:val="006D05D5"/>
    <w:rsid w:val="006D2470"/>
    <w:rsid w:val="006D5764"/>
    <w:rsid w:val="006D5776"/>
    <w:rsid w:val="006D5D16"/>
    <w:rsid w:val="006D6D81"/>
    <w:rsid w:val="006F1783"/>
    <w:rsid w:val="006F7679"/>
    <w:rsid w:val="006F7F14"/>
    <w:rsid w:val="00704117"/>
    <w:rsid w:val="0071277F"/>
    <w:rsid w:val="007169FC"/>
    <w:rsid w:val="0072249B"/>
    <w:rsid w:val="00722C0D"/>
    <w:rsid w:val="007237CE"/>
    <w:rsid w:val="00726CFE"/>
    <w:rsid w:val="00733E12"/>
    <w:rsid w:val="007359AA"/>
    <w:rsid w:val="00735AC6"/>
    <w:rsid w:val="00736A4E"/>
    <w:rsid w:val="00737344"/>
    <w:rsid w:val="007441E9"/>
    <w:rsid w:val="0074491B"/>
    <w:rsid w:val="00744F4E"/>
    <w:rsid w:val="00750D0A"/>
    <w:rsid w:val="00755764"/>
    <w:rsid w:val="00756D12"/>
    <w:rsid w:val="007601E9"/>
    <w:rsid w:val="007602E6"/>
    <w:rsid w:val="00765D53"/>
    <w:rsid w:val="00766DE7"/>
    <w:rsid w:val="007731FA"/>
    <w:rsid w:val="007775DF"/>
    <w:rsid w:val="00781906"/>
    <w:rsid w:val="00781A09"/>
    <w:rsid w:val="00787787"/>
    <w:rsid w:val="00797ED6"/>
    <w:rsid w:val="007A000F"/>
    <w:rsid w:val="007A0572"/>
    <w:rsid w:val="007A3087"/>
    <w:rsid w:val="007A3790"/>
    <w:rsid w:val="007A7CF6"/>
    <w:rsid w:val="007B0641"/>
    <w:rsid w:val="007B0EAD"/>
    <w:rsid w:val="007C38B8"/>
    <w:rsid w:val="007C4437"/>
    <w:rsid w:val="007E0260"/>
    <w:rsid w:val="007E2AEB"/>
    <w:rsid w:val="007E2C8E"/>
    <w:rsid w:val="008006EC"/>
    <w:rsid w:val="0080438F"/>
    <w:rsid w:val="0080775C"/>
    <w:rsid w:val="00811023"/>
    <w:rsid w:val="00821E1B"/>
    <w:rsid w:val="008228BF"/>
    <w:rsid w:val="0083622B"/>
    <w:rsid w:val="0084129B"/>
    <w:rsid w:val="00846D61"/>
    <w:rsid w:val="008476ED"/>
    <w:rsid w:val="00855D94"/>
    <w:rsid w:val="00856AFF"/>
    <w:rsid w:val="00860B97"/>
    <w:rsid w:val="00871609"/>
    <w:rsid w:val="0087522B"/>
    <w:rsid w:val="00883FFC"/>
    <w:rsid w:val="008A02E6"/>
    <w:rsid w:val="008A7048"/>
    <w:rsid w:val="008B484C"/>
    <w:rsid w:val="008C4537"/>
    <w:rsid w:val="008D6D45"/>
    <w:rsid w:val="008E0D31"/>
    <w:rsid w:val="008E641E"/>
    <w:rsid w:val="008F03BA"/>
    <w:rsid w:val="00900549"/>
    <w:rsid w:val="009015ED"/>
    <w:rsid w:val="0090401C"/>
    <w:rsid w:val="00904FAC"/>
    <w:rsid w:val="00910906"/>
    <w:rsid w:val="00917C12"/>
    <w:rsid w:val="0092373F"/>
    <w:rsid w:val="00924DD2"/>
    <w:rsid w:val="00925EBA"/>
    <w:rsid w:val="00937144"/>
    <w:rsid w:val="00944298"/>
    <w:rsid w:val="00953003"/>
    <w:rsid w:val="009556EE"/>
    <w:rsid w:val="00961E05"/>
    <w:rsid w:val="00962848"/>
    <w:rsid w:val="00970312"/>
    <w:rsid w:val="009743E3"/>
    <w:rsid w:val="00982589"/>
    <w:rsid w:val="0098371C"/>
    <w:rsid w:val="0098773C"/>
    <w:rsid w:val="00996282"/>
    <w:rsid w:val="009A2D79"/>
    <w:rsid w:val="009A42E2"/>
    <w:rsid w:val="009A495A"/>
    <w:rsid w:val="009A4E72"/>
    <w:rsid w:val="009A6B8C"/>
    <w:rsid w:val="009B135C"/>
    <w:rsid w:val="009B252C"/>
    <w:rsid w:val="009B356E"/>
    <w:rsid w:val="009B78E6"/>
    <w:rsid w:val="009C17A8"/>
    <w:rsid w:val="009C62EE"/>
    <w:rsid w:val="009D3D68"/>
    <w:rsid w:val="009D5E53"/>
    <w:rsid w:val="009E0E46"/>
    <w:rsid w:val="009E1C9C"/>
    <w:rsid w:val="009E26D7"/>
    <w:rsid w:val="009E746B"/>
    <w:rsid w:val="00A06CD9"/>
    <w:rsid w:val="00A12777"/>
    <w:rsid w:val="00A12F9C"/>
    <w:rsid w:val="00A22352"/>
    <w:rsid w:val="00A24803"/>
    <w:rsid w:val="00A26A95"/>
    <w:rsid w:val="00A26BDA"/>
    <w:rsid w:val="00A350AE"/>
    <w:rsid w:val="00A4236E"/>
    <w:rsid w:val="00A5294D"/>
    <w:rsid w:val="00A54CD7"/>
    <w:rsid w:val="00A57207"/>
    <w:rsid w:val="00A63C6F"/>
    <w:rsid w:val="00A63C9C"/>
    <w:rsid w:val="00A64EB6"/>
    <w:rsid w:val="00A65C3C"/>
    <w:rsid w:val="00A91C5F"/>
    <w:rsid w:val="00AA028C"/>
    <w:rsid w:val="00AA10A7"/>
    <w:rsid w:val="00AA20F0"/>
    <w:rsid w:val="00AA5E75"/>
    <w:rsid w:val="00AC13C6"/>
    <w:rsid w:val="00AC2320"/>
    <w:rsid w:val="00AC5473"/>
    <w:rsid w:val="00AC7A7C"/>
    <w:rsid w:val="00AD4F09"/>
    <w:rsid w:val="00AD50A8"/>
    <w:rsid w:val="00AE37B6"/>
    <w:rsid w:val="00AF10A8"/>
    <w:rsid w:val="00AF611C"/>
    <w:rsid w:val="00AF6146"/>
    <w:rsid w:val="00AF6EB8"/>
    <w:rsid w:val="00B023DB"/>
    <w:rsid w:val="00B04728"/>
    <w:rsid w:val="00B06FAF"/>
    <w:rsid w:val="00B1322E"/>
    <w:rsid w:val="00B16EFB"/>
    <w:rsid w:val="00B175A1"/>
    <w:rsid w:val="00B201A2"/>
    <w:rsid w:val="00B221E8"/>
    <w:rsid w:val="00B24B46"/>
    <w:rsid w:val="00B27210"/>
    <w:rsid w:val="00B31289"/>
    <w:rsid w:val="00B33CC4"/>
    <w:rsid w:val="00B3564E"/>
    <w:rsid w:val="00B424B5"/>
    <w:rsid w:val="00B4371E"/>
    <w:rsid w:val="00B44477"/>
    <w:rsid w:val="00B44DCC"/>
    <w:rsid w:val="00B600FB"/>
    <w:rsid w:val="00B61A19"/>
    <w:rsid w:val="00B66026"/>
    <w:rsid w:val="00B662F7"/>
    <w:rsid w:val="00B73AEE"/>
    <w:rsid w:val="00B77D1A"/>
    <w:rsid w:val="00B81069"/>
    <w:rsid w:val="00B85EE8"/>
    <w:rsid w:val="00B96DC1"/>
    <w:rsid w:val="00BA112D"/>
    <w:rsid w:val="00BA44D2"/>
    <w:rsid w:val="00BA66E7"/>
    <w:rsid w:val="00BB13B0"/>
    <w:rsid w:val="00BB1F50"/>
    <w:rsid w:val="00BB1FB9"/>
    <w:rsid w:val="00BB7897"/>
    <w:rsid w:val="00BD34C7"/>
    <w:rsid w:val="00BD3B57"/>
    <w:rsid w:val="00BE1D31"/>
    <w:rsid w:val="00BF5A65"/>
    <w:rsid w:val="00BF5DF9"/>
    <w:rsid w:val="00BF7979"/>
    <w:rsid w:val="00C01B1A"/>
    <w:rsid w:val="00C05288"/>
    <w:rsid w:val="00C05322"/>
    <w:rsid w:val="00C05B7E"/>
    <w:rsid w:val="00C25FFC"/>
    <w:rsid w:val="00C277CD"/>
    <w:rsid w:val="00C32CC1"/>
    <w:rsid w:val="00C35B68"/>
    <w:rsid w:val="00C3707B"/>
    <w:rsid w:val="00C4554F"/>
    <w:rsid w:val="00C47BE6"/>
    <w:rsid w:val="00C5320B"/>
    <w:rsid w:val="00C53C02"/>
    <w:rsid w:val="00C54DC1"/>
    <w:rsid w:val="00C56D57"/>
    <w:rsid w:val="00C65216"/>
    <w:rsid w:val="00C65337"/>
    <w:rsid w:val="00C73023"/>
    <w:rsid w:val="00C742E1"/>
    <w:rsid w:val="00C75BAE"/>
    <w:rsid w:val="00C761F6"/>
    <w:rsid w:val="00C82942"/>
    <w:rsid w:val="00C84F87"/>
    <w:rsid w:val="00C85735"/>
    <w:rsid w:val="00C9272C"/>
    <w:rsid w:val="00C96EB7"/>
    <w:rsid w:val="00CA0C47"/>
    <w:rsid w:val="00CA5500"/>
    <w:rsid w:val="00CB7F2F"/>
    <w:rsid w:val="00CC1CB2"/>
    <w:rsid w:val="00CC32CE"/>
    <w:rsid w:val="00CC76E1"/>
    <w:rsid w:val="00CC7F78"/>
    <w:rsid w:val="00CD2910"/>
    <w:rsid w:val="00CE5EA3"/>
    <w:rsid w:val="00CF452C"/>
    <w:rsid w:val="00D123FA"/>
    <w:rsid w:val="00D12AB0"/>
    <w:rsid w:val="00D130B3"/>
    <w:rsid w:val="00D14861"/>
    <w:rsid w:val="00D1571F"/>
    <w:rsid w:val="00D17269"/>
    <w:rsid w:val="00D22939"/>
    <w:rsid w:val="00D31016"/>
    <w:rsid w:val="00D36D23"/>
    <w:rsid w:val="00D43251"/>
    <w:rsid w:val="00D55887"/>
    <w:rsid w:val="00D61DD8"/>
    <w:rsid w:val="00D63D6F"/>
    <w:rsid w:val="00D7335A"/>
    <w:rsid w:val="00D74F28"/>
    <w:rsid w:val="00D8055F"/>
    <w:rsid w:val="00D8757F"/>
    <w:rsid w:val="00D95CEE"/>
    <w:rsid w:val="00DA00CF"/>
    <w:rsid w:val="00DA3DCF"/>
    <w:rsid w:val="00DA5E4C"/>
    <w:rsid w:val="00DA5ED7"/>
    <w:rsid w:val="00DB187A"/>
    <w:rsid w:val="00DB5E87"/>
    <w:rsid w:val="00DB6065"/>
    <w:rsid w:val="00DC0382"/>
    <w:rsid w:val="00DC3514"/>
    <w:rsid w:val="00DC76E2"/>
    <w:rsid w:val="00DD107A"/>
    <w:rsid w:val="00DD1B50"/>
    <w:rsid w:val="00DD4AD8"/>
    <w:rsid w:val="00DD6C97"/>
    <w:rsid w:val="00DE770C"/>
    <w:rsid w:val="00DF1475"/>
    <w:rsid w:val="00DF7BE4"/>
    <w:rsid w:val="00E07130"/>
    <w:rsid w:val="00E10C65"/>
    <w:rsid w:val="00E23555"/>
    <w:rsid w:val="00E32962"/>
    <w:rsid w:val="00E350FE"/>
    <w:rsid w:val="00E36ACD"/>
    <w:rsid w:val="00E50AA8"/>
    <w:rsid w:val="00E519BF"/>
    <w:rsid w:val="00E52123"/>
    <w:rsid w:val="00E63F5C"/>
    <w:rsid w:val="00E67B17"/>
    <w:rsid w:val="00E71CFF"/>
    <w:rsid w:val="00E81542"/>
    <w:rsid w:val="00E866FB"/>
    <w:rsid w:val="00E95F16"/>
    <w:rsid w:val="00EA77AE"/>
    <w:rsid w:val="00EB150D"/>
    <w:rsid w:val="00EB225B"/>
    <w:rsid w:val="00EB3D19"/>
    <w:rsid w:val="00EB6EA7"/>
    <w:rsid w:val="00EC11C5"/>
    <w:rsid w:val="00EC342B"/>
    <w:rsid w:val="00EC38CC"/>
    <w:rsid w:val="00EC3EAB"/>
    <w:rsid w:val="00EC449B"/>
    <w:rsid w:val="00ED23C5"/>
    <w:rsid w:val="00ED4045"/>
    <w:rsid w:val="00EE5960"/>
    <w:rsid w:val="00EF04B2"/>
    <w:rsid w:val="00F00701"/>
    <w:rsid w:val="00F03E04"/>
    <w:rsid w:val="00F10D7B"/>
    <w:rsid w:val="00F125DE"/>
    <w:rsid w:val="00F12A92"/>
    <w:rsid w:val="00F160A9"/>
    <w:rsid w:val="00F20A63"/>
    <w:rsid w:val="00F228AA"/>
    <w:rsid w:val="00F229CE"/>
    <w:rsid w:val="00F23997"/>
    <w:rsid w:val="00F24F4C"/>
    <w:rsid w:val="00F274C5"/>
    <w:rsid w:val="00F27625"/>
    <w:rsid w:val="00F338C4"/>
    <w:rsid w:val="00F354E6"/>
    <w:rsid w:val="00F42EBE"/>
    <w:rsid w:val="00F43BF0"/>
    <w:rsid w:val="00F449A8"/>
    <w:rsid w:val="00F46F11"/>
    <w:rsid w:val="00F5260D"/>
    <w:rsid w:val="00F53063"/>
    <w:rsid w:val="00F53755"/>
    <w:rsid w:val="00F54D73"/>
    <w:rsid w:val="00F56745"/>
    <w:rsid w:val="00F57E49"/>
    <w:rsid w:val="00F609C6"/>
    <w:rsid w:val="00F63DAE"/>
    <w:rsid w:val="00F66480"/>
    <w:rsid w:val="00F76530"/>
    <w:rsid w:val="00F8261F"/>
    <w:rsid w:val="00F83B60"/>
    <w:rsid w:val="00F94231"/>
    <w:rsid w:val="00FA0E71"/>
    <w:rsid w:val="00FA7D51"/>
    <w:rsid w:val="00FB4A71"/>
    <w:rsid w:val="00FB5387"/>
    <w:rsid w:val="00FB6130"/>
    <w:rsid w:val="00FC150C"/>
    <w:rsid w:val="00FC4A70"/>
    <w:rsid w:val="00FD10E5"/>
    <w:rsid w:val="00FD1ECB"/>
    <w:rsid w:val="00FD2365"/>
    <w:rsid w:val="00FD6A36"/>
    <w:rsid w:val="00FF088A"/>
    <w:rsid w:val="00FF4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C57BF0"/>
  <w14:defaultImageDpi w14:val="330"/>
  <w15:docId w15:val="{09782928-D6DD-4AE6-B44A-8B1EECCE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38"/>
    <w:pPr>
      <w:spacing w:line="264" w:lineRule="auto"/>
    </w:pPr>
    <w:rPr>
      <w:rFonts w:ascii="Arial" w:hAnsi="Arial"/>
      <w:sz w:val="18"/>
      <w:szCs w:val="24"/>
      <w:lang w:eastAsia="en-US"/>
    </w:rPr>
  </w:style>
  <w:style w:type="paragraph" w:styleId="Heading1">
    <w:name w:val="heading 1"/>
    <w:basedOn w:val="Normal"/>
    <w:next w:val="Normal"/>
    <w:link w:val="Heading1Char"/>
    <w:uiPriority w:val="4"/>
    <w:qFormat/>
    <w:rsid w:val="001A333F"/>
    <w:pPr>
      <w:keepNext/>
      <w:keepLines/>
      <w:spacing w:before="120" w:after="120"/>
      <w:ind w:left="-284"/>
      <w:outlineLvl w:val="0"/>
    </w:pPr>
    <w:rPr>
      <w:rFonts w:eastAsiaTheme="majorEastAsia" w:cstheme="majorBidi"/>
      <w:b/>
      <w:color w:val="FFFFFF" w:themeColor="background1"/>
      <w:sz w:val="40"/>
      <w:szCs w:val="32"/>
    </w:rPr>
  </w:style>
  <w:style w:type="paragraph" w:styleId="Heading2">
    <w:name w:val="heading 2"/>
    <w:basedOn w:val="Heading3"/>
    <w:next w:val="Normal"/>
    <w:link w:val="Heading2Char"/>
    <w:uiPriority w:val="5"/>
    <w:qFormat/>
    <w:rsid w:val="00013B7B"/>
    <w:pPr>
      <w:spacing w:before="120" w:after="120"/>
      <w:outlineLvl w:val="1"/>
    </w:pPr>
  </w:style>
  <w:style w:type="paragraph" w:styleId="Heading3">
    <w:name w:val="heading 3"/>
    <w:basedOn w:val="Normal"/>
    <w:next w:val="Normal"/>
    <w:link w:val="Heading3Char"/>
    <w:uiPriority w:val="6"/>
    <w:qFormat/>
    <w:rsid w:val="0066355C"/>
    <w:pPr>
      <w:keepNext/>
      <w:keepLines/>
      <w:spacing w:before="40" w:after="40"/>
      <w:ind w:left="-284"/>
      <w:outlineLvl w:val="2"/>
    </w:pPr>
    <w:rPr>
      <w:rFonts w:asciiTheme="majorHAnsi" w:eastAsiaTheme="majorEastAsia" w:hAnsiTheme="majorHAnsi" w:cstheme="majorBidi"/>
      <w:bCs/>
      <w:color w:val="4E008E"/>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qFormat/>
    <w:rsid w:val="00527E94"/>
    <w:pPr>
      <w:tabs>
        <w:tab w:val="center" w:pos="4320"/>
        <w:tab w:val="right" w:pos="8640"/>
      </w:tabs>
    </w:pPr>
    <w:rPr>
      <w:sz w:val="16"/>
    </w:rPr>
  </w:style>
  <w:style w:type="character" w:customStyle="1" w:styleId="HeaderChar">
    <w:name w:val="Header Char"/>
    <w:basedOn w:val="DefaultParagraphFont"/>
    <w:link w:val="Header"/>
    <w:uiPriority w:val="14"/>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013B7B"/>
    <w:rPr>
      <w:rFonts w:asciiTheme="majorHAnsi" w:eastAsiaTheme="majorEastAsia" w:hAnsiTheme="majorHAnsi" w:cstheme="majorBidi"/>
      <w:bCs/>
      <w:color w:val="4E008E"/>
      <w:sz w:val="28"/>
      <w:szCs w:val="24"/>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66355C"/>
    <w:rPr>
      <w:rFonts w:asciiTheme="majorHAnsi" w:eastAsiaTheme="majorEastAsia" w:hAnsiTheme="majorHAnsi" w:cstheme="majorBidi"/>
      <w:bCs/>
      <w:color w:val="4E008E"/>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table" w:styleId="TableGrid">
    <w:name w:val="Table Grid"/>
    <w:basedOn w:val="TableNormal"/>
    <w:uiPriority w:val="59"/>
    <w:rsid w:val="00663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16EFB"/>
    <w:rPr>
      <w:rFonts w:ascii="Arial" w:hAnsi="Arial"/>
      <w:sz w:val="22"/>
      <w:szCs w:val="24"/>
      <w:lang w:eastAsia="en-US"/>
    </w:rPr>
  </w:style>
  <w:style w:type="character" w:styleId="CommentReference">
    <w:name w:val="annotation reference"/>
    <w:basedOn w:val="DefaultParagraphFont"/>
    <w:uiPriority w:val="99"/>
    <w:semiHidden/>
    <w:unhideWhenUsed/>
    <w:rsid w:val="00F53063"/>
    <w:rPr>
      <w:sz w:val="16"/>
      <w:szCs w:val="16"/>
    </w:rPr>
  </w:style>
  <w:style w:type="paragraph" w:styleId="CommentText">
    <w:name w:val="annotation text"/>
    <w:basedOn w:val="Normal"/>
    <w:link w:val="CommentTextChar"/>
    <w:uiPriority w:val="99"/>
    <w:unhideWhenUsed/>
    <w:rsid w:val="00F53063"/>
    <w:pPr>
      <w:spacing w:line="240" w:lineRule="auto"/>
    </w:pPr>
    <w:rPr>
      <w:sz w:val="20"/>
      <w:szCs w:val="20"/>
    </w:rPr>
  </w:style>
  <w:style w:type="character" w:customStyle="1" w:styleId="CommentTextChar">
    <w:name w:val="Comment Text Char"/>
    <w:basedOn w:val="DefaultParagraphFont"/>
    <w:link w:val="CommentText"/>
    <w:uiPriority w:val="99"/>
    <w:rsid w:val="00F5306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53063"/>
    <w:rPr>
      <w:b/>
      <w:bCs/>
    </w:rPr>
  </w:style>
  <w:style w:type="character" w:customStyle="1" w:styleId="CommentSubjectChar">
    <w:name w:val="Comment Subject Char"/>
    <w:basedOn w:val="CommentTextChar"/>
    <w:link w:val="CommentSubject"/>
    <w:uiPriority w:val="99"/>
    <w:semiHidden/>
    <w:rsid w:val="00F53063"/>
    <w:rPr>
      <w:rFonts w:ascii="Arial" w:hAnsi="Arial"/>
      <w:b/>
      <w:bCs/>
      <w:lang w:eastAsia="en-US"/>
    </w:rPr>
  </w:style>
  <w:style w:type="paragraph" w:styleId="Revision">
    <w:name w:val="Revision"/>
    <w:hidden/>
    <w:uiPriority w:val="99"/>
    <w:semiHidden/>
    <w:rsid w:val="000B2C0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 w:id="210884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nfo@cambridgeinternational.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cambridgeinternational.or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info@cambridgeinternational.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nfo@cambridgeinternational.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lesy\Downloads\Early%20Years%20factsheet%20landscape%20v1.20.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7VPTP7ZE6X33-1866250468-1221</_dlc_DocId>
    <_dlc_DocIdUrl xmlns="9ad1216b-cdc1-40e2-a0c2-94597fd44697">
      <Url>https://cambridgeorg.sharepoint.com/sites/cie/operations/tt/CI0077/_layouts/15/DocIdRedir.aspx?ID=7VPTP7ZE6X33-1866250468-1221</Url>
      <Description>7VPTP7ZE6X33-1866250468-1221</Description>
    </_dlc_DocIdUrl>
    <Documentoverview xmlns="85a61b7e-d111-4ee1-b7a4-2a2a22a57059">Find teaching support (Planning)</Documentoverview>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FA46B368-624E-4DF0-AA4C-EA0AD7EFD168}">
  <ds:schemaRefs>
    <ds:schemaRef ds:uri="http://schemas.openxmlformats.org/officeDocument/2006/bibliography"/>
  </ds:schemaRefs>
</ds:datastoreItem>
</file>

<file path=customXml/itemProps2.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3.xml><?xml version="1.0" encoding="utf-8"?>
<ds:datastoreItem xmlns:ds="http://schemas.openxmlformats.org/officeDocument/2006/customXml" ds:itemID="{20EA400F-FD09-4630-A258-00BED2470A3A}">
  <ds:schemaRefs>
    <ds:schemaRef ds:uri="http://schemas.microsoft.com/sharepoint/events"/>
  </ds:schemaRefs>
</ds:datastoreItem>
</file>

<file path=customXml/itemProps4.xml><?xml version="1.0" encoding="utf-8"?>
<ds:datastoreItem xmlns:ds="http://schemas.openxmlformats.org/officeDocument/2006/customXml" ds:itemID="{2CC94F15-563A-4C5A-B68F-10297BECD710}"/>
</file>

<file path=customXml/itemProps5.xml><?xml version="1.0" encoding="utf-8"?>
<ds:datastoreItem xmlns:ds="http://schemas.openxmlformats.org/officeDocument/2006/customXml" ds:itemID="{63DCEFE7-2E2A-4978-8F67-177997143BED}">
  <ds:schemaRefs>
    <ds:schemaRef ds:uri="http://purl.org/dc/terms/"/>
    <ds:schemaRef ds:uri="http://schemas.openxmlformats.org/package/2006/metadata/core-properties"/>
    <ds:schemaRef ds:uri="http://schemas.microsoft.com/office/2006/documentManagement/types"/>
    <ds:schemaRef ds:uri="85a61b7e-d111-4ee1-b7a4-2a2a22a57059"/>
    <ds:schemaRef ds:uri="http://purl.org/dc/elements/1.1/"/>
    <ds:schemaRef ds:uri="http://schemas.microsoft.com/office/2006/metadata/properties"/>
    <ds:schemaRef ds:uri="http://schemas.microsoft.com/office/infopath/2007/PartnerControls"/>
    <ds:schemaRef ds:uri="9ad1216b-cdc1-40e2-a0c2-94597fd446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Early Years factsheet landscape v1.20</Template>
  <TotalTime>419</TotalTime>
  <Pages>18</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Ryles</dc:creator>
  <cp:keywords/>
  <dc:description/>
  <cp:lastModifiedBy>Paula Beverley</cp:lastModifiedBy>
  <cp:revision>456</cp:revision>
  <cp:lastPrinted>2017-01-13T10:35:00Z</cp:lastPrinted>
  <dcterms:created xsi:type="dcterms:W3CDTF">2021-02-23T16:04:00Z</dcterms:created>
  <dcterms:modified xsi:type="dcterms:W3CDTF">2023-03-30T10:40:00Z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TriggerFlowInfo">
    <vt:lpwstr/>
  </property>
  <property fmtid="{D5CDD505-2E9C-101B-9397-08002B2CF9AE}" pid="4" name="_ExtendedDescription">
    <vt:lpwstr/>
  </property>
  <property fmtid="{D5CDD505-2E9C-101B-9397-08002B2CF9AE}" pid="5" name="_dlc_DocIdItemGuid">
    <vt:lpwstr>bfec14ad-1531-44a8-bf76-e84d9f48cf98</vt:lpwstr>
  </property>
</Properties>
</file>